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spacing w:before="10"/>
        <w:rPr>
          <w:rFonts w:ascii="Times New Roman"/>
          <w:sz w:val="28"/>
        </w:rPr>
      </w:pPr>
    </w:p>
    <w:p w:rsidR="00014D63" w:rsidRPr="00662F51" w:rsidRDefault="00033FED">
      <w:pPr>
        <w:spacing w:before="77"/>
        <w:ind w:left="2208"/>
        <w:rPr>
          <w:b/>
          <w:sz w:val="23"/>
          <w:lang w:val="es-MX"/>
        </w:rPr>
      </w:pPr>
      <w:r>
        <w:pict>
          <v:rect id="_x0000_s1263" style="position:absolute;left:0;text-align:left;margin-left:419.1pt;margin-top:-59.65pt;width:193pt;height:590.2pt;z-index:251593216;mso-position-horizontal-relative:page" fillcolor="#f1f1f1" stroked="f">
            <w10:wrap anchorx="page"/>
          </v:rect>
        </w:pict>
      </w:r>
      <w:r>
        <w:rPr>
          <w:noProof/>
          <w:lang w:val="es-MX" w:eastAsia="es-MX"/>
        </w:rPr>
        <w:drawing>
          <wp:anchor distT="0" distB="0" distL="0" distR="0" simplePos="0" relativeHeight="251578880" behindDoc="0" locked="0" layoutInCell="1" allowOverlap="1">
            <wp:simplePos x="0" y="0"/>
            <wp:positionH relativeFrom="page">
              <wp:posOffset>549236</wp:posOffset>
            </wp:positionH>
            <wp:positionV relativeFrom="paragraph">
              <wp:posOffset>-208891</wp:posOffset>
            </wp:positionV>
            <wp:extent cx="661822" cy="9366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1822" cy="936688"/>
                    </a:xfrm>
                    <a:prstGeom prst="rect">
                      <a:avLst/>
                    </a:prstGeom>
                  </pic:spPr>
                </pic:pic>
              </a:graphicData>
            </a:graphic>
          </wp:anchor>
        </w:drawing>
      </w:r>
      <w:r w:rsidRPr="00662F51">
        <w:rPr>
          <w:b/>
          <w:w w:val="105"/>
          <w:sz w:val="23"/>
          <w:lang w:val="es-MX"/>
        </w:rPr>
        <w:t>INSTITUTO POLITÉCNICO NACIONAL</w:t>
      </w:r>
    </w:p>
    <w:p w:rsidR="00014D63" w:rsidRPr="00662F51" w:rsidRDefault="00033FED">
      <w:pPr>
        <w:pStyle w:val="Textoindependiente"/>
        <w:spacing w:before="8"/>
        <w:rPr>
          <w:b/>
          <w:sz w:val="8"/>
          <w:lang w:val="es-MX"/>
        </w:rPr>
      </w:pPr>
      <w:r>
        <w:pict>
          <v:line id="_x0000_s1262" style="position:absolute;z-index:251591168;mso-wrap-distance-left:0;mso-wrap-distance-right:0;mso-position-horizontal-relative:page" from="109.05pt,7.25pt" to="405.3pt,7.25pt" strokeweight=".19711mm">
            <w10:wrap type="topAndBottom" anchorx="page"/>
          </v:line>
        </w:pict>
      </w:r>
      <w:r>
        <w:pict>
          <v:line id="_x0000_s1261" style="position:absolute;z-index:251592192;mso-wrap-distance-left:0;mso-wrap-distance-right:0;mso-position-horizontal-relative:page" from="109.05pt,14.55pt" to="405.3pt,14.55pt" strokeweight=".19711mm">
            <w10:wrap type="topAndBottom" anchorx="page"/>
          </v:line>
        </w:pict>
      </w:r>
    </w:p>
    <w:p w:rsidR="00014D63" w:rsidRPr="00662F51" w:rsidRDefault="00014D63">
      <w:pPr>
        <w:pStyle w:val="Textoindependiente"/>
        <w:spacing w:before="7"/>
        <w:rPr>
          <w:b/>
          <w:sz w:val="5"/>
          <w:lang w:val="es-MX"/>
        </w:rPr>
      </w:pPr>
    </w:p>
    <w:p w:rsidR="00014D63" w:rsidRPr="00662F51" w:rsidRDefault="00014D63">
      <w:pPr>
        <w:pStyle w:val="Textoindependiente"/>
        <w:rPr>
          <w:b/>
          <w:sz w:val="24"/>
          <w:lang w:val="es-MX"/>
        </w:rPr>
      </w:pPr>
    </w:p>
    <w:p w:rsidR="00014D63" w:rsidRPr="00662F51" w:rsidRDefault="00033FED">
      <w:pPr>
        <w:spacing w:before="157"/>
        <w:ind w:left="1472" w:right="4249"/>
        <w:jc w:val="center"/>
        <w:rPr>
          <w:b/>
          <w:sz w:val="21"/>
          <w:lang w:val="es-MX"/>
        </w:rPr>
      </w:pPr>
      <w:r w:rsidRPr="00662F51">
        <w:rPr>
          <w:b/>
          <w:sz w:val="21"/>
          <w:lang w:val="es-MX"/>
        </w:rPr>
        <w:t>ESCUELA SUPERIOR DE INGENIERÍA Y ARQUITECTURA</w:t>
      </w:r>
    </w:p>
    <w:p w:rsidR="00014D63" w:rsidRPr="00662F51" w:rsidRDefault="00033FED">
      <w:pPr>
        <w:spacing w:before="114" w:line="715" w:lineRule="auto"/>
        <w:ind w:left="1463" w:right="4249"/>
        <w:jc w:val="center"/>
        <w:rPr>
          <w:b/>
          <w:sz w:val="18"/>
          <w:lang w:val="es-MX"/>
        </w:rPr>
      </w:pPr>
      <w:r>
        <w:pict>
          <v:group id="_x0000_s1258" style="position:absolute;left:0;text-align:left;margin-left:44.6pt;margin-top:10.6pt;width:45.6pt;height:361.4pt;z-index:251594240;mso-position-horizontal-relative:page" coordorigin="892,212" coordsize="912,7228">
            <v:shape id="_x0000_s1260" style="position:absolute;left:1267;top:218;width:135;height:6169" coordorigin="1267,218" coordsize="135,6169" o:spt="100" adj="0,,0" path="m1401,218r,6168m1267,218r,6168e" filled="f" strokeweight=".1971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9" type="#_x0000_t75" style="position:absolute;left:892;top:6098;width:912;height:1341">
              <v:imagedata r:id="rId8" o:title=""/>
            </v:shape>
            <w10:wrap anchorx="page"/>
          </v:group>
        </w:pict>
      </w:r>
      <w:r w:rsidRPr="00662F51">
        <w:rPr>
          <w:b/>
          <w:sz w:val="18"/>
          <w:lang w:val="es-MX"/>
        </w:rPr>
        <w:t>SECCIÓN DE ESTUDIOS DE POSGRADO E INVESTIGACIÓN MAESTRÍA EN ESTRUCTURAS</w:t>
      </w:r>
    </w:p>
    <w:p w:rsidR="00014D63" w:rsidRPr="00662F51" w:rsidRDefault="00014D63">
      <w:pPr>
        <w:pStyle w:val="Textoindependiente"/>
        <w:rPr>
          <w:b/>
          <w:lang w:val="es-MX"/>
        </w:rPr>
      </w:pPr>
    </w:p>
    <w:p w:rsidR="00014D63" w:rsidRPr="00662F51" w:rsidRDefault="00033FED">
      <w:pPr>
        <w:spacing w:before="118" w:line="364" w:lineRule="auto"/>
        <w:ind w:left="2174" w:right="4958" w:hanging="2"/>
        <w:jc w:val="center"/>
        <w:rPr>
          <w:b/>
          <w:sz w:val="25"/>
          <w:lang w:val="es-MX"/>
        </w:rPr>
      </w:pPr>
      <w:r w:rsidRPr="00662F51">
        <w:rPr>
          <w:b/>
          <w:sz w:val="25"/>
          <w:lang w:val="es-MX"/>
        </w:rPr>
        <w:t>ANÁLISIS DE CONFIABILIDAD Y COSTOS DEL PUENTE TAMPICO</w:t>
      </w:r>
    </w:p>
    <w:p w:rsidR="00014D63" w:rsidRPr="00662F51" w:rsidRDefault="00014D63">
      <w:pPr>
        <w:pStyle w:val="Textoindependiente"/>
        <w:rPr>
          <w:b/>
          <w:sz w:val="24"/>
          <w:lang w:val="es-MX"/>
        </w:rPr>
      </w:pPr>
    </w:p>
    <w:p w:rsidR="00014D63" w:rsidRPr="00662F51" w:rsidRDefault="00014D63">
      <w:pPr>
        <w:pStyle w:val="Textoindependiente"/>
        <w:spacing w:before="10"/>
        <w:rPr>
          <w:b/>
          <w:sz w:val="20"/>
          <w:lang w:val="es-MX"/>
        </w:rPr>
      </w:pPr>
    </w:p>
    <w:p w:rsidR="00014D63" w:rsidRPr="00662F51" w:rsidRDefault="00033FED">
      <w:pPr>
        <w:spacing w:before="1"/>
        <w:ind w:left="1465" w:right="4249"/>
        <w:jc w:val="center"/>
        <w:rPr>
          <w:b/>
          <w:sz w:val="21"/>
          <w:lang w:val="es-MX"/>
        </w:rPr>
      </w:pPr>
      <w:r w:rsidRPr="00662F51">
        <w:rPr>
          <w:b/>
          <w:sz w:val="21"/>
          <w:lang w:val="es-MX"/>
        </w:rPr>
        <w:t>TESIS QUE PARA OBTENER EL GRADO DE</w:t>
      </w:r>
    </w:p>
    <w:p w:rsidR="00014D63" w:rsidRPr="00662F51" w:rsidRDefault="00033FED">
      <w:pPr>
        <w:spacing w:before="122"/>
        <w:ind w:left="1460" w:right="4249"/>
        <w:jc w:val="center"/>
        <w:rPr>
          <w:b/>
          <w:sz w:val="23"/>
          <w:lang w:val="es-MX"/>
        </w:rPr>
      </w:pPr>
      <w:r w:rsidRPr="00662F51">
        <w:rPr>
          <w:b/>
          <w:w w:val="105"/>
          <w:sz w:val="23"/>
          <w:lang w:val="es-MX"/>
        </w:rPr>
        <w:t>MAESTRO EN CIENCIAS EN ESTRUCTURAS</w:t>
      </w:r>
    </w:p>
    <w:p w:rsidR="00014D63" w:rsidRPr="00662F51" w:rsidRDefault="00014D63">
      <w:pPr>
        <w:pStyle w:val="Textoindependiente"/>
        <w:rPr>
          <w:b/>
          <w:sz w:val="24"/>
          <w:lang w:val="es-MX"/>
        </w:rPr>
      </w:pPr>
    </w:p>
    <w:p w:rsidR="00014D63" w:rsidRPr="00662F51" w:rsidRDefault="00014D63">
      <w:pPr>
        <w:pStyle w:val="Textoindependiente"/>
        <w:rPr>
          <w:b/>
          <w:sz w:val="24"/>
          <w:lang w:val="es-MX"/>
        </w:rPr>
      </w:pPr>
    </w:p>
    <w:p w:rsidR="00014D63" w:rsidRPr="00662F51" w:rsidRDefault="00014D63">
      <w:pPr>
        <w:pStyle w:val="Textoindependiente"/>
        <w:spacing w:before="10"/>
        <w:rPr>
          <w:b/>
          <w:sz w:val="26"/>
          <w:lang w:val="es-MX"/>
        </w:rPr>
      </w:pPr>
    </w:p>
    <w:p w:rsidR="00014D63" w:rsidRPr="00662F51" w:rsidRDefault="00033FED">
      <w:pPr>
        <w:ind w:left="1471" w:right="4249"/>
        <w:jc w:val="center"/>
        <w:rPr>
          <w:b/>
          <w:sz w:val="21"/>
          <w:lang w:val="es-MX"/>
        </w:rPr>
      </w:pPr>
      <w:r w:rsidRPr="00662F51">
        <w:rPr>
          <w:b/>
          <w:sz w:val="21"/>
          <w:lang w:val="es-MX"/>
        </w:rPr>
        <w:t>PRESENTA</w:t>
      </w:r>
    </w:p>
    <w:p w:rsidR="00014D63" w:rsidRPr="00662F51" w:rsidRDefault="00033FED">
      <w:pPr>
        <w:spacing w:before="119"/>
        <w:ind w:left="1463" w:right="4249"/>
        <w:jc w:val="center"/>
        <w:rPr>
          <w:b/>
          <w:lang w:val="es-MX"/>
        </w:rPr>
      </w:pPr>
      <w:r w:rsidRPr="00662F51">
        <w:rPr>
          <w:b/>
          <w:lang w:val="es-MX"/>
        </w:rPr>
        <w:t>LORENA ELIZABETH MANJARREZ  GARDUÑO</w:t>
      </w:r>
    </w:p>
    <w:p w:rsidR="00014D63" w:rsidRPr="00662F51" w:rsidRDefault="00014D63">
      <w:pPr>
        <w:pStyle w:val="Textoindependiente"/>
        <w:rPr>
          <w:b/>
          <w:sz w:val="22"/>
          <w:lang w:val="es-MX"/>
        </w:rPr>
      </w:pPr>
    </w:p>
    <w:p w:rsidR="00014D63" w:rsidRPr="00662F51" w:rsidRDefault="00014D63">
      <w:pPr>
        <w:pStyle w:val="Textoindependiente"/>
        <w:rPr>
          <w:b/>
          <w:sz w:val="22"/>
          <w:lang w:val="es-MX"/>
        </w:rPr>
      </w:pPr>
    </w:p>
    <w:p w:rsidR="00014D63" w:rsidRDefault="00033FED">
      <w:pPr>
        <w:spacing w:before="141" w:line="357" w:lineRule="auto"/>
        <w:ind w:left="1391" w:right="4174" w:hanging="3"/>
        <w:jc w:val="center"/>
        <w:rPr>
          <w:b/>
          <w:sz w:val="21"/>
        </w:rPr>
      </w:pPr>
      <w:r w:rsidRPr="00662F51">
        <w:rPr>
          <w:b/>
          <w:sz w:val="21"/>
          <w:lang w:val="es-MX"/>
        </w:rPr>
        <w:t>DIRECTOR EXTERNO: DR. DAVID DE LEÓN ESCOBEDO DIRECTOR</w:t>
      </w:r>
      <w:r w:rsidRPr="00662F51">
        <w:rPr>
          <w:b/>
          <w:spacing w:val="-9"/>
          <w:sz w:val="21"/>
          <w:lang w:val="es-MX"/>
        </w:rPr>
        <w:t xml:space="preserve"> </w:t>
      </w:r>
      <w:r w:rsidRPr="00662F51">
        <w:rPr>
          <w:b/>
          <w:sz w:val="21"/>
          <w:lang w:val="es-MX"/>
        </w:rPr>
        <w:t>INTERNO:</w:t>
      </w:r>
      <w:r w:rsidRPr="00662F51">
        <w:rPr>
          <w:b/>
          <w:spacing w:val="-8"/>
          <w:sz w:val="21"/>
          <w:lang w:val="es-MX"/>
        </w:rPr>
        <w:t xml:space="preserve"> </w:t>
      </w:r>
      <w:r w:rsidRPr="00662F51">
        <w:rPr>
          <w:b/>
          <w:sz w:val="21"/>
          <w:lang w:val="es-MX"/>
        </w:rPr>
        <w:t>DR.</w:t>
      </w:r>
      <w:r w:rsidRPr="00662F51">
        <w:rPr>
          <w:b/>
          <w:spacing w:val="-10"/>
          <w:sz w:val="21"/>
          <w:lang w:val="es-MX"/>
        </w:rPr>
        <w:t xml:space="preserve"> </w:t>
      </w:r>
      <w:r>
        <w:rPr>
          <w:b/>
          <w:sz w:val="21"/>
        </w:rPr>
        <w:t>HÉCTOR</w:t>
      </w:r>
      <w:r>
        <w:rPr>
          <w:b/>
          <w:spacing w:val="-9"/>
          <w:sz w:val="21"/>
        </w:rPr>
        <w:t xml:space="preserve"> </w:t>
      </w:r>
      <w:r>
        <w:rPr>
          <w:b/>
          <w:spacing w:val="-3"/>
          <w:sz w:val="21"/>
        </w:rPr>
        <w:t>A.</w:t>
      </w:r>
      <w:r>
        <w:rPr>
          <w:b/>
          <w:spacing w:val="-7"/>
          <w:sz w:val="21"/>
        </w:rPr>
        <w:t xml:space="preserve"> </w:t>
      </w:r>
      <w:r>
        <w:rPr>
          <w:b/>
          <w:sz w:val="21"/>
        </w:rPr>
        <w:t>SÁNCHEZ</w:t>
      </w:r>
      <w:r>
        <w:rPr>
          <w:b/>
          <w:spacing w:val="-9"/>
          <w:sz w:val="21"/>
        </w:rPr>
        <w:t xml:space="preserve"> </w:t>
      </w:r>
      <w:r>
        <w:rPr>
          <w:b/>
          <w:sz w:val="21"/>
        </w:rPr>
        <w:t>SÁNCHEZ</w:t>
      </w:r>
    </w:p>
    <w:p w:rsidR="00014D63" w:rsidRDefault="00014D63">
      <w:pPr>
        <w:pStyle w:val="Textoindependiente"/>
        <w:rPr>
          <w:b/>
          <w:sz w:val="20"/>
        </w:rPr>
      </w:pPr>
    </w:p>
    <w:p w:rsidR="00014D63" w:rsidRDefault="00014D63">
      <w:pPr>
        <w:pStyle w:val="Textoindependiente"/>
        <w:spacing w:before="6"/>
        <w:rPr>
          <w:b/>
          <w:sz w:val="24"/>
        </w:rPr>
      </w:pPr>
    </w:p>
    <w:p w:rsidR="00014D63" w:rsidRDefault="00033FED">
      <w:pPr>
        <w:ind w:left="1467" w:right="4249"/>
        <w:jc w:val="center"/>
        <w:rPr>
          <w:b/>
          <w:sz w:val="18"/>
        </w:rPr>
      </w:pPr>
      <w:r>
        <w:rPr>
          <w:b/>
          <w:sz w:val="18"/>
        </w:rPr>
        <w:t>MÉXICO, D.F., FEBRERO DE 2009</w:t>
      </w:r>
    </w:p>
    <w:p w:rsidR="00014D63" w:rsidRDefault="00014D63">
      <w:pPr>
        <w:jc w:val="center"/>
        <w:rPr>
          <w:sz w:val="18"/>
        </w:rPr>
        <w:sectPr w:rsidR="00014D63">
          <w:type w:val="continuous"/>
          <w:pgSz w:w="12250" w:h="15850"/>
          <w:pgMar w:top="1500" w:right="0" w:bottom="280" w:left="760" w:header="720" w:footer="720" w:gutter="0"/>
          <w:cols w:space="720"/>
        </w:sectPr>
      </w:pPr>
    </w:p>
    <w:p w:rsidR="00014D63" w:rsidRDefault="00014D63" w:rsidP="00662F51">
      <w:pPr>
        <w:pStyle w:val="Textoindependiente"/>
        <w:spacing w:before="4"/>
        <w:rPr>
          <w:rFonts w:ascii="Times New Roman"/>
          <w:sz w:val="20"/>
        </w:rPr>
      </w:pPr>
      <w:bookmarkStart w:id="0" w:name="_GoBack"/>
      <w:bookmarkEnd w:id="0"/>
    </w:p>
    <w:p w:rsidR="00014D63" w:rsidRDefault="00014D63">
      <w:pPr>
        <w:pStyle w:val="Textoindependiente"/>
        <w:rPr>
          <w:rFonts w:ascii="Times New Roman"/>
          <w:sz w:val="20"/>
        </w:rPr>
      </w:pPr>
    </w:p>
    <w:p w:rsidR="00014D63" w:rsidRDefault="00014D63">
      <w:pPr>
        <w:pStyle w:val="Textoindependiente"/>
        <w:spacing w:before="4"/>
        <w:rPr>
          <w:rFonts w:ascii="Times New Roman"/>
          <w:sz w:val="29"/>
        </w:rPr>
      </w:pPr>
    </w:p>
    <w:p w:rsidR="00014D63" w:rsidRPr="00662F51" w:rsidRDefault="00033FED">
      <w:pPr>
        <w:spacing w:before="74" w:line="369" w:lineRule="auto"/>
        <w:ind w:left="1703" w:right="5359" w:hanging="5"/>
        <w:jc w:val="center"/>
        <w:rPr>
          <w:b/>
          <w:sz w:val="26"/>
          <w:lang w:val="es-MX"/>
        </w:rPr>
      </w:pPr>
      <w:r>
        <w:pict>
          <v:rect id="_x0000_s1251" style="position:absolute;left:0;text-align:left;margin-left:419.1pt;margin-top:-59.95pt;width:193pt;height:590.2pt;z-index:-251596288;mso-position-horizontal-relative:page" fillcolor="#f1f1f1" stroked="f">
            <w10:wrap anchorx="page"/>
          </v:rect>
        </w:pict>
      </w:r>
      <w:r w:rsidRPr="00662F51">
        <w:rPr>
          <w:b/>
          <w:w w:val="105"/>
          <w:sz w:val="26"/>
          <w:lang w:val="es-MX"/>
        </w:rPr>
        <w:t>ANÁLISIS</w:t>
      </w:r>
      <w:r w:rsidRPr="00662F51">
        <w:rPr>
          <w:b/>
          <w:spacing w:val="-25"/>
          <w:w w:val="105"/>
          <w:sz w:val="26"/>
          <w:lang w:val="es-MX"/>
        </w:rPr>
        <w:t xml:space="preserve"> </w:t>
      </w:r>
      <w:r w:rsidRPr="00662F51">
        <w:rPr>
          <w:b/>
          <w:w w:val="105"/>
          <w:sz w:val="26"/>
          <w:lang w:val="es-MX"/>
        </w:rPr>
        <w:t>DE</w:t>
      </w:r>
      <w:r w:rsidRPr="00662F51">
        <w:rPr>
          <w:b/>
          <w:spacing w:val="-25"/>
          <w:w w:val="105"/>
          <w:sz w:val="26"/>
          <w:lang w:val="es-MX"/>
        </w:rPr>
        <w:t xml:space="preserve"> </w:t>
      </w:r>
      <w:r w:rsidRPr="00662F51">
        <w:rPr>
          <w:b/>
          <w:w w:val="105"/>
          <w:sz w:val="26"/>
          <w:lang w:val="es-MX"/>
        </w:rPr>
        <w:t>CONFIABILIDAD</w:t>
      </w:r>
      <w:r w:rsidRPr="00662F51">
        <w:rPr>
          <w:b/>
          <w:spacing w:val="-23"/>
          <w:w w:val="105"/>
          <w:sz w:val="26"/>
          <w:lang w:val="es-MX"/>
        </w:rPr>
        <w:t xml:space="preserve"> </w:t>
      </w:r>
      <w:r w:rsidRPr="00662F51">
        <w:rPr>
          <w:b/>
          <w:w w:val="105"/>
          <w:sz w:val="26"/>
          <w:lang w:val="es-MX"/>
        </w:rPr>
        <w:t>Y COSTOS</w:t>
      </w:r>
      <w:r w:rsidRPr="00662F51">
        <w:rPr>
          <w:b/>
          <w:spacing w:val="-28"/>
          <w:w w:val="105"/>
          <w:sz w:val="26"/>
          <w:lang w:val="es-MX"/>
        </w:rPr>
        <w:t xml:space="preserve"> </w:t>
      </w:r>
      <w:r w:rsidRPr="00662F51">
        <w:rPr>
          <w:b/>
          <w:w w:val="105"/>
          <w:sz w:val="26"/>
          <w:lang w:val="es-MX"/>
        </w:rPr>
        <w:t>DEL</w:t>
      </w:r>
      <w:r w:rsidRPr="00662F51">
        <w:rPr>
          <w:b/>
          <w:spacing w:val="-29"/>
          <w:w w:val="105"/>
          <w:sz w:val="26"/>
          <w:lang w:val="es-MX"/>
        </w:rPr>
        <w:t xml:space="preserve"> </w:t>
      </w:r>
      <w:r w:rsidRPr="00662F51">
        <w:rPr>
          <w:b/>
          <w:w w:val="105"/>
          <w:sz w:val="26"/>
          <w:lang w:val="es-MX"/>
        </w:rPr>
        <w:t>PUENTE</w:t>
      </w:r>
      <w:r w:rsidRPr="00662F51">
        <w:rPr>
          <w:b/>
          <w:spacing w:val="-27"/>
          <w:w w:val="105"/>
          <w:sz w:val="26"/>
          <w:lang w:val="es-MX"/>
        </w:rPr>
        <w:t xml:space="preserve"> </w:t>
      </w:r>
      <w:r w:rsidRPr="00662F51">
        <w:rPr>
          <w:b/>
          <w:w w:val="105"/>
          <w:sz w:val="26"/>
          <w:lang w:val="es-MX"/>
        </w:rPr>
        <w:t>TAMPICO</w:t>
      </w:r>
    </w:p>
    <w:p w:rsidR="00014D63" w:rsidRPr="00662F51" w:rsidRDefault="00014D63">
      <w:pPr>
        <w:pStyle w:val="Textoindependiente"/>
        <w:rPr>
          <w:b/>
          <w:sz w:val="26"/>
          <w:lang w:val="es-MX"/>
        </w:rPr>
      </w:pPr>
    </w:p>
    <w:p w:rsidR="00014D63" w:rsidRDefault="00033FED">
      <w:pPr>
        <w:pStyle w:val="Ttulo3"/>
        <w:spacing w:before="155"/>
        <w:ind w:left="290" w:right="3945"/>
        <w:jc w:val="center"/>
      </w:pPr>
      <w:r>
        <w:t>CONTENIDO  GENERAL</w:t>
      </w:r>
    </w:p>
    <w:p w:rsidR="00014D63" w:rsidRDefault="00014D63">
      <w:pPr>
        <w:pStyle w:val="Textoindependiente"/>
        <w:spacing w:before="10"/>
        <w:rPr>
          <w:sz w:val="24"/>
        </w:rPr>
      </w:pPr>
    </w:p>
    <w:p w:rsidR="00014D63" w:rsidRDefault="00033FED">
      <w:pPr>
        <w:pStyle w:val="Textoindependiente"/>
        <w:spacing w:before="76" w:after="18"/>
        <w:ind w:left="6744" w:right="3945"/>
        <w:jc w:val="center"/>
      </w:pPr>
      <w:r>
        <w:t>Página</w:t>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6653"/>
        <w:gridCol w:w="693"/>
      </w:tblGrid>
      <w:tr w:rsidR="00014D63">
        <w:trPr>
          <w:trHeight w:hRule="exact" w:val="197"/>
        </w:trPr>
        <w:tc>
          <w:tcPr>
            <w:tcW w:w="6653" w:type="dxa"/>
          </w:tcPr>
          <w:p w:rsidR="00014D63" w:rsidRDefault="00033FED">
            <w:pPr>
              <w:pStyle w:val="TableParagraph"/>
              <w:spacing w:before="0" w:line="183" w:lineRule="exact"/>
              <w:ind w:left="200" w:right="122"/>
              <w:jc w:val="left"/>
              <w:rPr>
                <w:b/>
                <w:sz w:val="18"/>
              </w:rPr>
            </w:pPr>
            <w:r>
              <w:rPr>
                <w:b/>
                <w:sz w:val="18"/>
              </w:rPr>
              <w:t>Capítulo I. Antecedentes</w:t>
            </w:r>
          </w:p>
        </w:tc>
        <w:tc>
          <w:tcPr>
            <w:tcW w:w="693" w:type="dxa"/>
          </w:tcPr>
          <w:p w:rsidR="00014D63" w:rsidRDefault="00033FED">
            <w:pPr>
              <w:pStyle w:val="TableParagraph"/>
              <w:spacing w:before="0" w:line="188" w:lineRule="exact"/>
              <w:ind w:right="200"/>
              <w:jc w:val="right"/>
              <w:rPr>
                <w:sz w:val="18"/>
              </w:rPr>
            </w:pPr>
            <w:r>
              <w:rPr>
                <w:w w:val="99"/>
                <w:sz w:val="18"/>
              </w:rPr>
              <w:t>1</w:t>
            </w:r>
          </w:p>
        </w:tc>
      </w:tr>
      <w:tr w:rsidR="00014D63">
        <w:trPr>
          <w:trHeight w:hRule="exact" w:val="206"/>
        </w:trPr>
        <w:tc>
          <w:tcPr>
            <w:tcW w:w="6653" w:type="dxa"/>
          </w:tcPr>
          <w:p w:rsidR="00014D63" w:rsidRDefault="00033FED">
            <w:pPr>
              <w:pStyle w:val="TableParagraph"/>
              <w:spacing w:before="0" w:line="196" w:lineRule="exact"/>
              <w:ind w:left="736" w:right="122"/>
              <w:jc w:val="left"/>
              <w:rPr>
                <w:sz w:val="18"/>
              </w:rPr>
            </w:pPr>
            <w:r>
              <w:rPr>
                <w:sz w:val="18"/>
              </w:rPr>
              <w:t>I.1 Introducción</w:t>
            </w:r>
          </w:p>
        </w:tc>
        <w:tc>
          <w:tcPr>
            <w:tcW w:w="693" w:type="dxa"/>
          </w:tcPr>
          <w:p w:rsidR="00014D63" w:rsidRDefault="00033FED">
            <w:pPr>
              <w:pStyle w:val="TableParagraph"/>
              <w:spacing w:before="0" w:line="196" w:lineRule="exact"/>
              <w:ind w:right="200"/>
              <w:jc w:val="right"/>
              <w:rPr>
                <w:sz w:val="18"/>
              </w:rPr>
            </w:pPr>
            <w:r>
              <w:rPr>
                <w:w w:val="99"/>
                <w:sz w:val="18"/>
              </w:rPr>
              <w:t>2</w:t>
            </w:r>
          </w:p>
        </w:tc>
      </w:tr>
      <w:tr w:rsidR="00014D63">
        <w:trPr>
          <w:trHeight w:hRule="exact" w:val="206"/>
        </w:trPr>
        <w:tc>
          <w:tcPr>
            <w:tcW w:w="6653" w:type="dxa"/>
          </w:tcPr>
          <w:p w:rsidR="00014D63" w:rsidRDefault="00033FED">
            <w:pPr>
              <w:pStyle w:val="TableParagraph"/>
              <w:spacing w:before="0" w:line="197" w:lineRule="exact"/>
              <w:ind w:left="736" w:right="122"/>
              <w:jc w:val="left"/>
              <w:rPr>
                <w:sz w:val="18"/>
              </w:rPr>
            </w:pPr>
            <w:r>
              <w:rPr>
                <w:sz w:val="18"/>
              </w:rPr>
              <w:t>I.2 Estado del arte</w:t>
            </w:r>
          </w:p>
        </w:tc>
        <w:tc>
          <w:tcPr>
            <w:tcW w:w="693" w:type="dxa"/>
          </w:tcPr>
          <w:p w:rsidR="00014D63" w:rsidRDefault="00033FED">
            <w:pPr>
              <w:pStyle w:val="TableParagraph"/>
              <w:spacing w:before="0" w:line="197" w:lineRule="exact"/>
              <w:ind w:right="200"/>
              <w:jc w:val="right"/>
              <w:rPr>
                <w:sz w:val="18"/>
              </w:rPr>
            </w:pPr>
            <w:r>
              <w:rPr>
                <w:w w:val="99"/>
                <w:sz w:val="18"/>
              </w:rPr>
              <w:t>4</w:t>
            </w:r>
          </w:p>
        </w:tc>
      </w:tr>
      <w:tr w:rsidR="00014D63">
        <w:trPr>
          <w:trHeight w:hRule="exact" w:val="206"/>
        </w:trPr>
        <w:tc>
          <w:tcPr>
            <w:tcW w:w="6653" w:type="dxa"/>
          </w:tcPr>
          <w:p w:rsidR="00014D63" w:rsidRDefault="00033FED">
            <w:pPr>
              <w:pStyle w:val="TableParagraph"/>
              <w:spacing w:before="0" w:line="196" w:lineRule="exact"/>
              <w:ind w:left="736" w:right="122"/>
              <w:jc w:val="left"/>
              <w:rPr>
                <w:sz w:val="18"/>
              </w:rPr>
            </w:pPr>
            <w:r>
              <w:rPr>
                <w:sz w:val="18"/>
              </w:rPr>
              <w:t>I.3 Objetivos</w:t>
            </w:r>
          </w:p>
        </w:tc>
        <w:tc>
          <w:tcPr>
            <w:tcW w:w="693" w:type="dxa"/>
          </w:tcPr>
          <w:p w:rsidR="00014D63" w:rsidRDefault="00033FED">
            <w:pPr>
              <w:pStyle w:val="TableParagraph"/>
              <w:spacing w:before="0" w:line="196" w:lineRule="exact"/>
              <w:ind w:right="200"/>
              <w:jc w:val="right"/>
              <w:rPr>
                <w:sz w:val="18"/>
              </w:rPr>
            </w:pPr>
            <w:r>
              <w:rPr>
                <w:w w:val="99"/>
                <w:sz w:val="18"/>
              </w:rPr>
              <w:t>4</w:t>
            </w:r>
          </w:p>
        </w:tc>
      </w:tr>
      <w:tr w:rsidR="00014D63">
        <w:trPr>
          <w:trHeight w:hRule="exact" w:val="206"/>
        </w:trPr>
        <w:tc>
          <w:tcPr>
            <w:tcW w:w="6653" w:type="dxa"/>
          </w:tcPr>
          <w:p w:rsidR="00014D63" w:rsidRDefault="00033FED">
            <w:pPr>
              <w:pStyle w:val="TableParagraph"/>
              <w:spacing w:before="0" w:line="197" w:lineRule="exact"/>
              <w:ind w:left="736" w:right="122"/>
              <w:jc w:val="left"/>
              <w:rPr>
                <w:sz w:val="18"/>
              </w:rPr>
            </w:pPr>
            <w:r>
              <w:rPr>
                <w:sz w:val="18"/>
              </w:rPr>
              <w:t>I.4 Metas</w:t>
            </w:r>
          </w:p>
        </w:tc>
        <w:tc>
          <w:tcPr>
            <w:tcW w:w="693" w:type="dxa"/>
          </w:tcPr>
          <w:p w:rsidR="00014D63" w:rsidRDefault="00033FED">
            <w:pPr>
              <w:pStyle w:val="TableParagraph"/>
              <w:spacing w:before="0" w:line="197" w:lineRule="exact"/>
              <w:ind w:right="200"/>
              <w:jc w:val="right"/>
              <w:rPr>
                <w:sz w:val="18"/>
              </w:rPr>
            </w:pPr>
            <w:r>
              <w:rPr>
                <w:w w:val="99"/>
                <w:sz w:val="18"/>
              </w:rPr>
              <w:t>5</w:t>
            </w:r>
          </w:p>
        </w:tc>
      </w:tr>
      <w:tr w:rsidR="00014D63">
        <w:trPr>
          <w:trHeight w:hRule="exact" w:val="206"/>
        </w:trPr>
        <w:tc>
          <w:tcPr>
            <w:tcW w:w="6653" w:type="dxa"/>
          </w:tcPr>
          <w:p w:rsidR="00014D63" w:rsidRDefault="00033FED">
            <w:pPr>
              <w:pStyle w:val="TableParagraph"/>
              <w:spacing w:before="0" w:line="196" w:lineRule="exact"/>
              <w:ind w:left="736" w:right="122"/>
              <w:jc w:val="left"/>
              <w:rPr>
                <w:sz w:val="18"/>
              </w:rPr>
            </w:pPr>
            <w:r>
              <w:rPr>
                <w:sz w:val="18"/>
              </w:rPr>
              <w:t>I.5 Justificación</w:t>
            </w:r>
          </w:p>
        </w:tc>
        <w:tc>
          <w:tcPr>
            <w:tcW w:w="693" w:type="dxa"/>
          </w:tcPr>
          <w:p w:rsidR="00014D63" w:rsidRDefault="00033FED">
            <w:pPr>
              <w:pStyle w:val="TableParagraph"/>
              <w:spacing w:before="0" w:line="196" w:lineRule="exact"/>
              <w:ind w:right="200"/>
              <w:jc w:val="right"/>
              <w:rPr>
                <w:sz w:val="18"/>
              </w:rPr>
            </w:pPr>
            <w:r>
              <w:rPr>
                <w:w w:val="99"/>
                <w:sz w:val="18"/>
              </w:rPr>
              <w:t>5</w:t>
            </w:r>
          </w:p>
        </w:tc>
      </w:tr>
      <w:tr w:rsidR="00014D63">
        <w:trPr>
          <w:trHeight w:hRule="exact" w:val="206"/>
        </w:trPr>
        <w:tc>
          <w:tcPr>
            <w:tcW w:w="6653" w:type="dxa"/>
          </w:tcPr>
          <w:p w:rsidR="00014D63" w:rsidRDefault="00033FED">
            <w:pPr>
              <w:pStyle w:val="TableParagraph"/>
              <w:spacing w:before="0" w:line="197" w:lineRule="exact"/>
              <w:ind w:left="736" w:right="122"/>
              <w:jc w:val="left"/>
              <w:rPr>
                <w:sz w:val="18"/>
              </w:rPr>
            </w:pPr>
            <w:r>
              <w:rPr>
                <w:sz w:val="18"/>
              </w:rPr>
              <w:t>I.6 Descripción del trabajo</w:t>
            </w:r>
          </w:p>
        </w:tc>
        <w:tc>
          <w:tcPr>
            <w:tcW w:w="693" w:type="dxa"/>
          </w:tcPr>
          <w:p w:rsidR="00014D63" w:rsidRDefault="00033FED">
            <w:pPr>
              <w:pStyle w:val="TableParagraph"/>
              <w:spacing w:before="0" w:line="197" w:lineRule="exact"/>
              <w:ind w:right="200"/>
              <w:jc w:val="right"/>
              <w:rPr>
                <w:sz w:val="18"/>
              </w:rPr>
            </w:pPr>
            <w:r>
              <w:rPr>
                <w:w w:val="99"/>
                <w:sz w:val="18"/>
              </w:rPr>
              <w:t>6</w:t>
            </w:r>
          </w:p>
        </w:tc>
      </w:tr>
      <w:tr w:rsidR="00014D63">
        <w:trPr>
          <w:trHeight w:hRule="exact" w:val="306"/>
        </w:trPr>
        <w:tc>
          <w:tcPr>
            <w:tcW w:w="6653" w:type="dxa"/>
          </w:tcPr>
          <w:p w:rsidR="00014D63" w:rsidRDefault="00033FED">
            <w:pPr>
              <w:pStyle w:val="TableParagraph"/>
              <w:spacing w:before="0" w:line="196" w:lineRule="exact"/>
              <w:ind w:left="736" w:right="122"/>
              <w:jc w:val="left"/>
              <w:rPr>
                <w:sz w:val="18"/>
              </w:rPr>
            </w:pPr>
            <w:r>
              <w:rPr>
                <w:sz w:val="18"/>
              </w:rPr>
              <w:t>I.7 Marco teórico</w:t>
            </w:r>
          </w:p>
        </w:tc>
        <w:tc>
          <w:tcPr>
            <w:tcW w:w="693" w:type="dxa"/>
          </w:tcPr>
          <w:p w:rsidR="00014D63" w:rsidRDefault="00033FED">
            <w:pPr>
              <w:pStyle w:val="TableParagraph"/>
              <w:spacing w:before="0" w:line="196" w:lineRule="exact"/>
              <w:ind w:right="200"/>
              <w:jc w:val="right"/>
              <w:rPr>
                <w:sz w:val="18"/>
              </w:rPr>
            </w:pPr>
            <w:r>
              <w:rPr>
                <w:w w:val="99"/>
                <w:sz w:val="18"/>
              </w:rPr>
              <w:t>6</w:t>
            </w:r>
          </w:p>
        </w:tc>
      </w:tr>
      <w:tr w:rsidR="00014D63">
        <w:trPr>
          <w:trHeight w:hRule="exact" w:val="311"/>
        </w:trPr>
        <w:tc>
          <w:tcPr>
            <w:tcW w:w="6653" w:type="dxa"/>
          </w:tcPr>
          <w:p w:rsidR="00014D63" w:rsidRPr="00662F51" w:rsidRDefault="00033FED">
            <w:pPr>
              <w:pStyle w:val="TableParagraph"/>
              <w:spacing w:before="89"/>
              <w:ind w:left="200" w:right="122"/>
              <w:jc w:val="left"/>
              <w:rPr>
                <w:b/>
                <w:sz w:val="18"/>
                <w:lang w:val="es-MX"/>
              </w:rPr>
            </w:pPr>
            <w:r w:rsidRPr="00662F51">
              <w:rPr>
                <w:b/>
                <w:sz w:val="18"/>
                <w:lang w:val="es-MX"/>
              </w:rPr>
              <w:t>Capítulo II. Modelado y análisis estructural</w:t>
            </w:r>
          </w:p>
        </w:tc>
        <w:tc>
          <w:tcPr>
            <w:tcW w:w="693" w:type="dxa"/>
          </w:tcPr>
          <w:p w:rsidR="00014D63" w:rsidRDefault="00033FED">
            <w:pPr>
              <w:pStyle w:val="TableParagraph"/>
              <w:spacing w:before="95"/>
              <w:ind w:right="198"/>
              <w:jc w:val="right"/>
              <w:rPr>
                <w:sz w:val="18"/>
              </w:rPr>
            </w:pPr>
            <w:r>
              <w:rPr>
                <w:sz w:val="18"/>
              </w:rPr>
              <w:t>12</w:t>
            </w:r>
          </w:p>
        </w:tc>
      </w:tr>
      <w:tr w:rsidR="00014D63">
        <w:trPr>
          <w:trHeight w:hRule="exact" w:val="206"/>
        </w:trPr>
        <w:tc>
          <w:tcPr>
            <w:tcW w:w="6653" w:type="dxa"/>
          </w:tcPr>
          <w:p w:rsidR="00014D63" w:rsidRDefault="00033FED">
            <w:pPr>
              <w:pStyle w:val="TableParagraph"/>
              <w:spacing w:before="0" w:line="196" w:lineRule="exact"/>
              <w:ind w:left="736" w:right="122"/>
              <w:jc w:val="left"/>
              <w:rPr>
                <w:sz w:val="18"/>
              </w:rPr>
            </w:pPr>
            <w:r>
              <w:rPr>
                <w:sz w:val="18"/>
              </w:rPr>
              <w:t>II.1 Características geométricas</w:t>
            </w:r>
          </w:p>
        </w:tc>
        <w:tc>
          <w:tcPr>
            <w:tcW w:w="693" w:type="dxa"/>
          </w:tcPr>
          <w:p w:rsidR="00014D63" w:rsidRDefault="00033FED">
            <w:pPr>
              <w:pStyle w:val="TableParagraph"/>
              <w:spacing w:before="0" w:line="196" w:lineRule="exact"/>
              <w:ind w:right="198"/>
              <w:jc w:val="right"/>
              <w:rPr>
                <w:sz w:val="18"/>
              </w:rPr>
            </w:pPr>
            <w:r>
              <w:rPr>
                <w:w w:val="95"/>
                <w:sz w:val="18"/>
              </w:rPr>
              <w:t>13</w:t>
            </w:r>
          </w:p>
        </w:tc>
      </w:tr>
      <w:tr w:rsidR="00014D63">
        <w:trPr>
          <w:trHeight w:hRule="exact" w:val="206"/>
        </w:trPr>
        <w:tc>
          <w:tcPr>
            <w:tcW w:w="6653" w:type="dxa"/>
          </w:tcPr>
          <w:p w:rsidR="00014D63" w:rsidRDefault="00033FED">
            <w:pPr>
              <w:pStyle w:val="TableParagraph"/>
              <w:spacing w:before="0" w:line="196" w:lineRule="exact"/>
              <w:ind w:left="736" w:right="122"/>
              <w:jc w:val="left"/>
              <w:rPr>
                <w:sz w:val="18"/>
              </w:rPr>
            </w:pPr>
            <w:r>
              <w:rPr>
                <w:sz w:val="18"/>
              </w:rPr>
              <w:t>II.2 Cargas</w:t>
            </w:r>
          </w:p>
        </w:tc>
        <w:tc>
          <w:tcPr>
            <w:tcW w:w="693" w:type="dxa"/>
          </w:tcPr>
          <w:p w:rsidR="00014D63" w:rsidRDefault="00033FED">
            <w:pPr>
              <w:pStyle w:val="TableParagraph"/>
              <w:spacing w:before="0" w:line="196" w:lineRule="exact"/>
              <w:ind w:right="198"/>
              <w:jc w:val="right"/>
              <w:rPr>
                <w:sz w:val="18"/>
              </w:rPr>
            </w:pPr>
            <w:r>
              <w:rPr>
                <w:w w:val="95"/>
                <w:sz w:val="18"/>
              </w:rPr>
              <w:t>16</w:t>
            </w:r>
          </w:p>
        </w:tc>
      </w:tr>
      <w:tr w:rsidR="00014D63">
        <w:trPr>
          <w:trHeight w:hRule="exact" w:val="206"/>
        </w:trPr>
        <w:tc>
          <w:tcPr>
            <w:tcW w:w="6653" w:type="dxa"/>
          </w:tcPr>
          <w:p w:rsidR="00014D63" w:rsidRDefault="00033FED">
            <w:pPr>
              <w:pStyle w:val="TableParagraph"/>
              <w:spacing w:before="0" w:line="196" w:lineRule="exact"/>
              <w:ind w:left="1138" w:right="122"/>
              <w:jc w:val="left"/>
              <w:rPr>
                <w:sz w:val="18"/>
              </w:rPr>
            </w:pPr>
            <w:r>
              <w:rPr>
                <w:sz w:val="18"/>
              </w:rPr>
              <w:t>II.2.1 Carga muerta</w:t>
            </w:r>
          </w:p>
        </w:tc>
        <w:tc>
          <w:tcPr>
            <w:tcW w:w="693" w:type="dxa"/>
          </w:tcPr>
          <w:p w:rsidR="00014D63" w:rsidRDefault="00033FED">
            <w:pPr>
              <w:pStyle w:val="TableParagraph"/>
              <w:spacing w:before="0" w:line="196" w:lineRule="exact"/>
              <w:ind w:right="198"/>
              <w:jc w:val="right"/>
              <w:rPr>
                <w:sz w:val="18"/>
              </w:rPr>
            </w:pPr>
            <w:r>
              <w:rPr>
                <w:w w:val="95"/>
                <w:sz w:val="18"/>
              </w:rPr>
              <w:t>16</w:t>
            </w:r>
          </w:p>
        </w:tc>
      </w:tr>
      <w:tr w:rsidR="00014D63">
        <w:trPr>
          <w:trHeight w:hRule="exact" w:val="206"/>
        </w:trPr>
        <w:tc>
          <w:tcPr>
            <w:tcW w:w="6653" w:type="dxa"/>
          </w:tcPr>
          <w:p w:rsidR="00014D63" w:rsidRDefault="00033FED">
            <w:pPr>
              <w:pStyle w:val="TableParagraph"/>
              <w:spacing w:before="0" w:line="196" w:lineRule="exact"/>
              <w:ind w:left="1138" w:right="122"/>
              <w:jc w:val="left"/>
              <w:rPr>
                <w:sz w:val="18"/>
              </w:rPr>
            </w:pPr>
            <w:r>
              <w:rPr>
                <w:sz w:val="18"/>
              </w:rPr>
              <w:t>II.2.2 Carga viva</w:t>
            </w:r>
          </w:p>
        </w:tc>
        <w:tc>
          <w:tcPr>
            <w:tcW w:w="693" w:type="dxa"/>
          </w:tcPr>
          <w:p w:rsidR="00014D63" w:rsidRDefault="00033FED">
            <w:pPr>
              <w:pStyle w:val="TableParagraph"/>
              <w:spacing w:before="0" w:line="196" w:lineRule="exact"/>
              <w:ind w:right="198"/>
              <w:jc w:val="right"/>
              <w:rPr>
                <w:sz w:val="18"/>
              </w:rPr>
            </w:pPr>
            <w:r>
              <w:rPr>
                <w:w w:val="95"/>
                <w:sz w:val="18"/>
              </w:rPr>
              <w:t>16</w:t>
            </w:r>
          </w:p>
        </w:tc>
      </w:tr>
      <w:tr w:rsidR="00014D63">
        <w:trPr>
          <w:trHeight w:hRule="exact" w:val="205"/>
        </w:trPr>
        <w:tc>
          <w:tcPr>
            <w:tcW w:w="6653" w:type="dxa"/>
          </w:tcPr>
          <w:p w:rsidR="00014D63" w:rsidRDefault="00033FED">
            <w:pPr>
              <w:pStyle w:val="TableParagraph"/>
              <w:spacing w:before="0" w:line="196" w:lineRule="exact"/>
              <w:ind w:left="1138" w:right="122"/>
              <w:jc w:val="left"/>
              <w:rPr>
                <w:sz w:val="18"/>
              </w:rPr>
            </w:pPr>
            <w:r>
              <w:rPr>
                <w:sz w:val="18"/>
              </w:rPr>
              <w:t>II.2.3 Carga accidental: viento</w:t>
            </w:r>
          </w:p>
        </w:tc>
        <w:tc>
          <w:tcPr>
            <w:tcW w:w="693" w:type="dxa"/>
          </w:tcPr>
          <w:p w:rsidR="00014D63" w:rsidRDefault="00033FED">
            <w:pPr>
              <w:pStyle w:val="TableParagraph"/>
              <w:spacing w:before="0" w:line="196" w:lineRule="exact"/>
              <w:ind w:right="198"/>
              <w:jc w:val="right"/>
              <w:rPr>
                <w:sz w:val="18"/>
              </w:rPr>
            </w:pPr>
            <w:r>
              <w:rPr>
                <w:w w:val="95"/>
                <w:sz w:val="18"/>
              </w:rPr>
              <w:t>18</w:t>
            </w:r>
          </w:p>
        </w:tc>
      </w:tr>
      <w:tr w:rsidR="00014D63">
        <w:trPr>
          <w:trHeight w:hRule="exact" w:val="306"/>
        </w:trPr>
        <w:tc>
          <w:tcPr>
            <w:tcW w:w="6653" w:type="dxa"/>
          </w:tcPr>
          <w:p w:rsidR="00014D63" w:rsidRDefault="00033FED">
            <w:pPr>
              <w:pStyle w:val="TableParagraph"/>
              <w:spacing w:before="0" w:line="196" w:lineRule="exact"/>
              <w:ind w:left="736" w:right="122"/>
              <w:jc w:val="left"/>
              <w:rPr>
                <w:sz w:val="18"/>
              </w:rPr>
            </w:pPr>
            <w:r>
              <w:rPr>
                <w:sz w:val="18"/>
              </w:rPr>
              <w:t>II.3 Análisis estructural</w:t>
            </w:r>
          </w:p>
        </w:tc>
        <w:tc>
          <w:tcPr>
            <w:tcW w:w="693" w:type="dxa"/>
          </w:tcPr>
          <w:p w:rsidR="00014D63" w:rsidRDefault="00033FED">
            <w:pPr>
              <w:pStyle w:val="TableParagraph"/>
              <w:spacing w:before="0" w:line="196" w:lineRule="exact"/>
              <w:ind w:right="198"/>
              <w:jc w:val="right"/>
              <w:rPr>
                <w:sz w:val="18"/>
              </w:rPr>
            </w:pPr>
            <w:r>
              <w:rPr>
                <w:w w:val="95"/>
                <w:sz w:val="18"/>
              </w:rPr>
              <w:t>19</w:t>
            </w:r>
          </w:p>
        </w:tc>
      </w:tr>
      <w:tr w:rsidR="00014D63">
        <w:trPr>
          <w:trHeight w:hRule="exact" w:val="311"/>
        </w:trPr>
        <w:tc>
          <w:tcPr>
            <w:tcW w:w="6653" w:type="dxa"/>
          </w:tcPr>
          <w:p w:rsidR="00014D63" w:rsidRPr="00662F51" w:rsidRDefault="00033FED">
            <w:pPr>
              <w:pStyle w:val="TableParagraph"/>
              <w:spacing w:before="89"/>
              <w:ind w:left="200" w:right="122"/>
              <w:jc w:val="left"/>
              <w:rPr>
                <w:b/>
                <w:sz w:val="18"/>
                <w:lang w:val="es-MX"/>
              </w:rPr>
            </w:pPr>
            <w:r w:rsidRPr="00662F51">
              <w:rPr>
                <w:b/>
                <w:sz w:val="18"/>
                <w:lang w:val="es-MX"/>
              </w:rPr>
              <w:t>Capítulo III. Análisis de confiabilidad y riesgo</w:t>
            </w:r>
          </w:p>
        </w:tc>
        <w:tc>
          <w:tcPr>
            <w:tcW w:w="693" w:type="dxa"/>
          </w:tcPr>
          <w:p w:rsidR="00014D63" w:rsidRDefault="00033FED">
            <w:pPr>
              <w:pStyle w:val="TableParagraph"/>
              <w:spacing w:before="94"/>
              <w:ind w:right="198"/>
              <w:jc w:val="right"/>
              <w:rPr>
                <w:sz w:val="18"/>
              </w:rPr>
            </w:pPr>
            <w:r>
              <w:rPr>
                <w:w w:val="95"/>
                <w:sz w:val="18"/>
              </w:rPr>
              <w:t>24</w:t>
            </w:r>
          </w:p>
        </w:tc>
      </w:tr>
      <w:tr w:rsidR="00014D63">
        <w:trPr>
          <w:trHeight w:hRule="exact" w:val="206"/>
        </w:trPr>
        <w:tc>
          <w:tcPr>
            <w:tcW w:w="6653" w:type="dxa"/>
          </w:tcPr>
          <w:p w:rsidR="00014D63" w:rsidRDefault="00033FED">
            <w:pPr>
              <w:pStyle w:val="TableParagraph"/>
              <w:spacing w:before="0" w:line="197" w:lineRule="exact"/>
              <w:ind w:left="736" w:right="122"/>
              <w:jc w:val="left"/>
              <w:rPr>
                <w:sz w:val="18"/>
              </w:rPr>
            </w:pPr>
            <w:r>
              <w:rPr>
                <w:sz w:val="18"/>
              </w:rPr>
              <w:t>III.1 Consideraciones generales</w:t>
            </w:r>
          </w:p>
        </w:tc>
        <w:tc>
          <w:tcPr>
            <w:tcW w:w="693" w:type="dxa"/>
          </w:tcPr>
          <w:p w:rsidR="00014D63" w:rsidRDefault="00033FED">
            <w:pPr>
              <w:pStyle w:val="TableParagraph"/>
              <w:spacing w:before="0" w:line="197" w:lineRule="exact"/>
              <w:ind w:right="198"/>
              <w:jc w:val="right"/>
              <w:rPr>
                <w:sz w:val="18"/>
              </w:rPr>
            </w:pPr>
            <w:r>
              <w:rPr>
                <w:w w:val="95"/>
                <w:sz w:val="18"/>
              </w:rPr>
              <w:t>25</w:t>
            </w:r>
          </w:p>
        </w:tc>
      </w:tr>
      <w:tr w:rsidR="00014D63">
        <w:trPr>
          <w:trHeight w:hRule="exact" w:val="206"/>
        </w:trPr>
        <w:tc>
          <w:tcPr>
            <w:tcW w:w="6653" w:type="dxa"/>
          </w:tcPr>
          <w:p w:rsidR="00014D63" w:rsidRPr="00662F51" w:rsidRDefault="00033FED">
            <w:pPr>
              <w:pStyle w:val="TableParagraph"/>
              <w:spacing w:before="0" w:line="196" w:lineRule="exact"/>
              <w:ind w:left="736" w:right="122"/>
              <w:jc w:val="left"/>
              <w:rPr>
                <w:sz w:val="18"/>
                <w:lang w:val="es-MX"/>
              </w:rPr>
            </w:pPr>
            <w:r w:rsidRPr="00662F51">
              <w:rPr>
                <w:sz w:val="18"/>
                <w:lang w:val="es-MX"/>
              </w:rPr>
              <w:t>III.2 Análisis de confiabilidad contra viento y cargas de gravedad</w:t>
            </w:r>
          </w:p>
        </w:tc>
        <w:tc>
          <w:tcPr>
            <w:tcW w:w="693" w:type="dxa"/>
          </w:tcPr>
          <w:p w:rsidR="00014D63" w:rsidRDefault="00033FED">
            <w:pPr>
              <w:pStyle w:val="TableParagraph"/>
              <w:spacing w:before="0" w:line="196" w:lineRule="exact"/>
              <w:ind w:right="198"/>
              <w:jc w:val="right"/>
              <w:rPr>
                <w:sz w:val="18"/>
              </w:rPr>
            </w:pPr>
            <w:r>
              <w:rPr>
                <w:sz w:val="18"/>
              </w:rPr>
              <w:t>24</w:t>
            </w:r>
          </w:p>
        </w:tc>
      </w:tr>
      <w:tr w:rsidR="00014D63">
        <w:trPr>
          <w:trHeight w:hRule="exact" w:val="306"/>
        </w:trPr>
        <w:tc>
          <w:tcPr>
            <w:tcW w:w="6653" w:type="dxa"/>
          </w:tcPr>
          <w:p w:rsidR="00014D63" w:rsidRPr="00662F51" w:rsidRDefault="00033FED">
            <w:pPr>
              <w:pStyle w:val="TableParagraph"/>
              <w:spacing w:before="0" w:line="197" w:lineRule="exact"/>
              <w:ind w:left="736" w:right="122"/>
              <w:jc w:val="left"/>
              <w:rPr>
                <w:sz w:val="18"/>
                <w:lang w:val="es-MX"/>
              </w:rPr>
            </w:pPr>
            <w:r w:rsidRPr="00662F51">
              <w:rPr>
                <w:sz w:val="18"/>
                <w:lang w:val="es-MX"/>
              </w:rPr>
              <w:t>III.3 Análisis de riesgo incluyendo costos de consecuencias de falla</w:t>
            </w:r>
          </w:p>
        </w:tc>
        <w:tc>
          <w:tcPr>
            <w:tcW w:w="693" w:type="dxa"/>
          </w:tcPr>
          <w:p w:rsidR="00014D63" w:rsidRDefault="00033FED">
            <w:pPr>
              <w:pStyle w:val="TableParagraph"/>
              <w:spacing w:before="0" w:line="197" w:lineRule="exact"/>
              <w:ind w:right="198"/>
              <w:jc w:val="right"/>
              <w:rPr>
                <w:sz w:val="18"/>
              </w:rPr>
            </w:pPr>
            <w:r>
              <w:rPr>
                <w:sz w:val="18"/>
              </w:rPr>
              <w:t>27</w:t>
            </w:r>
          </w:p>
        </w:tc>
      </w:tr>
      <w:tr w:rsidR="00014D63">
        <w:trPr>
          <w:trHeight w:hRule="exact" w:val="309"/>
        </w:trPr>
        <w:tc>
          <w:tcPr>
            <w:tcW w:w="6653" w:type="dxa"/>
          </w:tcPr>
          <w:p w:rsidR="00014D63" w:rsidRDefault="00033FED">
            <w:pPr>
              <w:pStyle w:val="TableParagraph"/>
              <w:spacing w:before="89"/>
              <w:ind w:left="200" w:right="122"/>
              <w:jc w:val="left"/>
              <w:rPr>
                <w:b/>
                <w:sz w:val="18"/>
              </w:rPr>
            </w:pPr>
            <w:r>
              <w:rPr>
                <w:b/>
                <w:sz w:val="18"/>
              </w:rPr>
              <w:t>Conclusiones y recomendaciones</w:t>
            </w:r>
          </w:p>
        </w:tc>
        <w:tc>
          <w:tcPr>
            <w:tcW w:w="693" w:type="dxa"/>
          </w:tcPr>
          <w:p w:rsidR="00014D63" w:rsidRDefault="00033FED">
            <w:pPr>
              <w:pStyle w:val="TableParagraph"/>
              <w:spacing w:before="95"/>
              <w:ind w:right="198"/>
              <w:jc w:val="right"/>
              <w:rPr>
                <w:sz w:val="18"/>
              </w:rPr>
            </w:pPr>
            <w:r>
              <w:rPr>
                <w:sz w:val="18"/>
              </w:rPr>
              <w:t>32</w:t>
            </w:r>
          </w:p>
        </w:tc>
      </w:tr>
      <w:tr w:rsidR="00014D63">
        <w:trPr>
          <w:trHeight w:hRule="exact" w:val="205"/>
        </w:trPr>
        <w:tc>
          <w:tcPr>
            <w:tcW w:w="6653" w:type="dxa"/>
          </w:tcPr>
          <w:p w:rsidR="00014D63" w:rsidRDefault="00033FED">
            <w:pPr>
              <w:pStyle w:val="TableParagraph"/>
              <w:spacing w:before="0" w:line="194" w:lineRule="exact"/>
              <w:ind w:left="200" w:right="122"/>
              <w:jc w:val="left"/>
              <w:rPr>
                <w:b/>
                <w:sz w:val="18"/>
              </w:rPr>
            </w:pPr>
            <w:r>
              <w:rPr>
                <w:b/>
                <w:sz w:val="18"/>
              </w:rPr>
              <w:t>Referencias</w:t>
            </w:r>
          </w:p>
        </w:tc>
        <w:tc>
          <w:tcPr>
            <w:tcW w:w="693" w:type="dxa"/>
          </w:tcPr>
          <w:p w:rsidR="00014D63" w:rsidRDefault="00033FED">
            <w:pPr>
              <w:pStyle w:val="TableParagraph"/>
              <w:spacing w:before="0" w:line="199" w:lineRule="exact"/>
              <w:ind w:right="198"/>
              <w:jc w:val="right"/>
              <w:rPr>
                <w:sz w:val="18"/>
              </w:rPr>
            </w:pPr>
            <w:r>
              <w:rPr>
                <w:w w:val="95"/>
                <w:sz w:val="18"/>
              </w:rPr>
              <w:t>33</w:t>
            </w:r>
          </w:p>
        </w:tc>
      </w:tr>
      <w:tr w:rsidR="00014D63">
        <w:trPr>
          <w:trHeight w:hRule="exact" w:val="206"/>
        </w:trPr>
        <w:tc>
          <w:tcPr>
            <w:tcW w:w="6653" w:type="dxa"/>
          </w:tcPr>
          <w:p w:rsidR="00014D63" w:rsidRDefault="00033FED">
            <w:pPr>
              <w:pStyle w:val="TableParagraph"/>
              <w:spacing w:before="0" w:line="194" w:lineRule="exact"/>
              <w:ind w:left="200" w:right="122"/>
              <w:jc w:val="left"/>
              <w:rPr>
                <w:b/>
                <w:sz w:val="18"/>
              </w:rPr>
            </w:pPr>
            <w:r>
              <w:rPr>
                <w:b/>
                <w:sz w:val="18"/>
              </w:rPr>
              <w:t>Apéndice A</w:t>
            </w:r>
          </w:p>
        </w:tc>
        <w:tc>
          <w:tcPr>
            <w:tcW w:w="693" w:type="dxa"/>
          </w:tcPr>
          <w:p w:rsidR="00014D63" w:rsidRDefault="00033FED">
            <w:pPr>
              <w:pStyle w:val="TableParagraph"/>
              <w:spacing w:before="0" w:line="199" w:lineRule="exact"/>
              <w:ind w:right="198"/>
              <w:jc w:val="right"/>
              <w:rPr>
                <w:sz w:val="18"/>
              </w:rPr>
            </w:pPr>
            <w:r>
              <w:rPr>
                <w:w w:val="95"/>
                <w:sz w:val="18"/>
              </w:rPr>
              <w:t>35</w:t>
            </w:r>
          </w:p>
        </w:tc>
      </w:tr>
      <w:tr w:rsidR="00014D63">
        <w:trPr>
          <w:trHeight w:hRule="exact" w:val="206"/>
        </w:trPr>
        <w:tc>
          <w:tcPr>
            <w:tcW w:w="6653" w:type="dxa"/>
          </w:tcPr>
          <w:p w:rsidR="00014D63" w:rsidRPr="00662F51" w:rsidRDefault="00033FED">
            <w:pPr>
              <w:pStyle w:val="TableParagraph"/>
              <w:spacing w:before="0" w:line="194" w:lineRule="exact"/>
              <w:ind w:left="200" w:right="122"/>
              <w:jc w:val="left"/>
              <w:rPr>
                <w:b/>
                <w:sz w:val="18"/>
                <w:lang w:val="es-MX"/>
              </w:rPr>
            </w:pPr>
            <w:r w:rsidRPr="00662F51">
              <w:rPr>
                <w:b/>
                <w:sz w:val="18"/>
                <w:lang w:val="es-MX"/>
              </w:rPr>
              <w:t>Anexo I. Cargas de viento</w:t>
            </w:r>
          </w:p>
        </w:tc>
        <w:tc>
          <w:tcPr>
            <w:tcW w:w="693" w:type="dxa"/>
          </w:tcPr>
          <w:p w:rsidR="00014D63" w:rsidRDefault="00033FED">
            <w:pPr>
              <w:pStyle w:val="TableParagraph"/>
              <w:spacing w:before="0" w:line="199" w:lineRule="exact"/>
              <w:ind w:right="198"/>
              <w:jc w:val="right"/>
              <w:rPr>
                <w:sz w:val="18"/>
              </w:rPr>
            </w:pPr>
            <w:r>
              <w:rPr>
                <w:w w:val="95"/>
                <w:sz w:val="18"/>
              </w:rPr>
              <w:t>37</w:t>
            </w:r>
          </w:p>
        </w:tc>
      </w:tr>
      <w:tr w:rsidR="00014D63">
        <w:trPr>
          <w:trHeight w:hRule="exact" w:val="206"/>
        </w:trPr>
        <w:tc>
          <w:tcPr>
            <w:tcW w:w="6653" w:type="dxa"/>
          </w:tcPr>
          <w:p w:rsidR="00014D63" w:rsidRPr="00662F51" w:rsidRDefault="00033FED">
            <w:pPr>
              <w:pStyle w:val="TableParagraph"/>
              <w:spacing w:before="0" w:line="194" w:lineRule="exact"/>
              <w:ind w:left="200" w:right="122"/>
              <w:jc w:val="left"/>
              <w:rPr>
                <w:b/>
                <w:sz w:val="18"/>
                <w:lang w:val="es-MX"/>
              </w:rPr>
            </w:pPr>
            <w:r w:rsidRPr="00662F51">
              <w:rPr>
                <w:b/>
                <w:sz w:val="18"/>
                <w:lang w:val="es-MX"/>
              </w:rPr>
              <w:t>Anexo II. Resultados del análisis en SAP2000</w:t>
            </w:r>
          </w:p>
        </w:tc>
        <w:tc>
          <w:tcPr>
            <w:tcW w:w="693" w:type="dxa"/>
          </w:tcPr>
          <w:p w:rsidR="00014D63" w:rsidRDefault="00033FED">
            <w:pPr>
              <w:pStyle w:val="TableParagraph"/>
              <w:spacing w:before="0" w:line="199" w:lineRule="exact"/>
              <w:ind w:right="198"/>
              <w:jc w:val="right"/>
              <w:rPr>
                <w:sz w:val="18"/>
              </w:rPr>
            </w:pPr>
            <w:r>
              <w:rPr>
                <w:sz w:val="18"/>
              </w:rPr>
              <w:t>43</w:t>
            </w:r>
          </w:p>
        </w:tc>
      </w:tr>
      <w:tr w:rsidR="00014D63">
        <w:trPr>
          <w:trHeight w:hRule="exact" w:val="206"/>
        </w:trPr>
        <w:tc>
          <w:tcPr>
            <w:tcW w:w="6653" w:type="dxa"/>
          </w:tcPr>
          <w:p w:rsidR="00014D63" w:rsidRPr="00662F51" w:rsidRDefault="00033FED">
            <w:pPr>
              <w:pStyle w:val="TableParagraph"/>
              <w:spacing w:before="0" w:line="194" w:lineRule="exact"/>
              <w:ind w:left="200" w:right="122"/>
              <w:jc w:val="left"/>
              <w:rPr>
                <w:b/>
                <w:sz w:val="18"/>
                <w:lang w:val="es-MX"/>
              </w:rPr>
            </w:pPr>
            <w:r w:rsidRPr="00662F51">
              <w:rPr>
                <w:b/>
                <w:sz w:val="18"/>
                <w:lang w:val="es-MX"/>
              </w:rPr>
              <w:t>Anexo III. Cálculo del índice de confiabilidad</w:t>
            </w:r>
          </w:p>
        </w:tc>
        <w:tc>
          <w:tcPr>
            <w:tcW w:w="693" w:type="dxa"/>
          </w:tcPr>
          <w:p w:rsidR="00014D63" w:rsidRDefault="00033FED">
            <w:pPr>
              <w:pStyle w:val="TableParagraph"/>
              <w:spacing w:before="0" w:line="199" w:lineRule="exact"/>
              <w:ind w:right="198"/>
              <w:jc w:val="right"/>
              <w:rPr>
                <w:sz w:val="18"/>
              </w:rPr>
            </w:pPr>
            <w:r>
              <w:rPr>
                <w:sz w:val="18"/>
              </w:rPr>
              <w:t>47</w:t>
            </w:r>
          </w:p>
        </w:tc>
      </w:tr>
      <w:tr w:rsidR="00014D63">
        <w:trPr>
          <w:trHeight w:hRule="exact" w:val="409"/>
        </w:trPr>
        <w:tc>
          <w:tcPr>
            <w:tcW w:w="6653" w:type="dxa"/>
          </w:tcPr>
          <w:p w:rsidR="00014D63" w:rsidRPr="00662F51" w:rsidRDefault="00033FED">
            <w:pPr>
              <w:pStyle w:val="TableParagraph"/>
              <w:spacing w:before="0" w:line="193" w:lineRule="exact"/>
              <w:ind w:left="200" w:right="122"/>
              <w:jc w:val="left"/>
              <w:rPr>
                <w:b/>
                <w:sz w:val="18"/>
                <w:lang w:val="es-MX"/>
              </w:rPr>
            </w:pPr>
            <w:r w:rsidRPr="00662F51">
              <w:rPr>
                <w:b/>
                <w:sz w:val="18"/>
                <w:lang w:val="es-MX"/>
              </w:rPr>
              <w:t>Anexo IV. Catálogo de conceptos considerados para obtener el costo de</w:t>
            </w:r>
          </w:p>
          <w:p w:rsidR="00014D63" w:rsidRDefault="00033FED">
            <w:pPr>
              <w:pStyle w:val="TableParagraph"/>
              <w:spacing w:before="0" w:line="206" w:lineRule="exact"/>
              <w:ind w:left="736" w:right="122"/>
              <w:jc w:val="left"/>
              <w:rPr>
                <w:b/>
                <w:sz w:val="18"/>
              </w:rPr>
            </w:pPr>
            <w:r>
              <w:rPr>
                <w:b/>
                <w:sz w:val="18"/>
              </w:rPr>
              <w:t>reparación</w:t>
            </w:r>
          </w:p>
        </w:tc>
        <w:tc>
          <w:tcPr>
            <w:tcW w:w="693" w:type="dxa"/>
          </w:tcPr>
          <w:p w:rsidR="00014D63" w:rsidRDefault="00033FED">
            <w:pPr>
              <w:pStyle w:val="TableParagraph"/>
              <w:spacing w:before="95"/>
              <w:ind w:right="198"/>
              <w:jc w:val="right"/>
              <w:rPr>
                <w:sz w:val="18"/>
              </w:rPr>
            </w:pPr>
            <w:r>
              <w:rPr>
                <w:sz w:val="18"/>
              </w:rPr>
              <w:t>53</w:t>
            </w:r>
          </w:p>
        </w:tc>
      </w:tr>
      <w:tr w:rsidR="00014D63">
        <w:trPr>
          <w:trHeight w:hRule="exact" w:val="398"/>
        </w:trPr>
        <w:tc>
          <w:tcPr>
            <w:tcW w:w="6653" w:type="dxa"/>
          </w:tcPr>
          <w:p w:rsidR="00014D63" w:rsidRPr="00662F51" w:rsidRDefault="00033FED">
            <w:pPr>
              <w:pStyle w:val="TableParagraph"/>
              <w:spacing w:before="0" w:line="237" w:lineRule="auto"/>
              <w:ind w:left="736" w:right="122" w:hanging="537"/>
              <w:jc w:val="left"/>
              <w:rPr>
                <w:b/>
                <w:sz w:val="18"/>
                <w:lang w:val="es-MX"/>
              </w:rPr>
            </w:pPr>
            <w:r w:rsidRPr="00662F51">
              <w:rPr>
                <w:b/>
                <w:sz w:val="18"/>
                <w:lang w:val="es-MX"/>
              </w:rPr>
              <w:t>Anexo V. Cálculo de las pérdidas económicas por interrupción del servicio</w:t>
            </w:r>
          </w:p>
        </w:tc>
        <w:tc>
          <w:tcPr>
            <w:tcW w:w="693" w:type="dxa"/>
          </w:tcPr>
          <w:p w:rsidR="00014D63" w:rsidRDefault="00033FED">
            <w:pPr>
              <w:pStyle w:val="TableParagraph"/>
              <w:spacing w:before="96"/>
              <w:ind w:right="198"/>
              <w:jc w:val="right"/>
              <w:rPr>
                <w:sz w:val="18"/>
              </w:rPr>
            </w:pPr>
            <w:r>
              <w:rPr>
                <w:w w:val="95"/>
                <w:sz w:val="18"/>
              </w:rPr>
              <w:t>55</w:t>
            </w:r>
          </w:p>
        </w:tc>
      </w:tr>
    </w:tbl>
    <w:p w:rsidR="00014D63" w:rsidRDefault="00014D63">
      <w:pPr>
        <w:jc w:val="right"/>
        <w:rPr>
          <w:sz w:val="18"/>
        </w:rPr>
        <w:sectPr w:rsidR="00014D63">
          <w:pgSz w:w="12250" w:h="15850"/>
          <w:pgMar w:top="1500" w:right="0" w:bottom="280" w:left="960" w:header="720" w:footer="720" w:gutter="0"/>
          <w:cols w:space="720"/>
        </w:sectPr>
      </w:pP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spacing w:before="2"/>
        <w:rPr>
          <w:sz w:val="29"/>
        </w:rPr>
      </w:pPr>
    </w:p>
    <w:p w:rsidR="00014D63" w:rsidRDefault="00033FED">
      <w:pPr>
        <w:pStyle w:val="Ttulo3"/>
        <w:spacing w:before="74"/>
        <w:ind w:left="2150"/>
      </w:pPr>
      <w:r>
        <w:pict>
          <v:rect id="_x0000_s1250" style="position:absolute;left:0;text-align:left;margin-left:419.1pt;margin-top:-59.85pt;width:193pt;height:590.2pt;z-index:-251595264;mso-position-horizontal-relative:page" fillcolor="#f1f1f1" stroked="f">
            <w10:wrap anchorx="page"/>
          </v:rect>
        </w:pict>
      </w:r>
      <w:r>
        <w:rPr>
          <w:w w:val="105"/>
        </w:rPr>
        <w:t>CONTENIDO DE FIGURAS</w:t>
      </w:r>
    </w:p>
    <w:p w:rsidR="00014D63" w:rsidRDefault="00033FED">
      <w:pPr>
        <w:pStyle w:val="Textoindependiente"/>
        <w:spacing w:before="157" w:after="23"/>
        <w:ind w:left="6744" w:right="3945"/>
        <w:jc w:val="center"/>
      </w:pPr>
      <w:r>
        <w:t>Página</w:t>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6536"/>
        <w:gridCol w:w="819"/>
      </w:tblGrid>
      <w:tr w:rsidR="00014D63">
        <w:trPr>
          <w:trHeight w:hRule="exact" w:val="398"/>
        </w:trPr>
        <w:tc>
          <w:tcPr>
            <w:tcW w:w="6536" w:type="dxa"/>
          </w:tcPr>
          <w:p w:rsidR="00014D63" w:rsidRPr="00662F51" w:rsidRDefault="00033FED">
            <w:pPr>
              <w:pStyle w:val="TableParagraph"/>
              <w:spacing w:before="0" w:line="182" w:lineRule="exact"/>
              <w:ind w:left="200" w:right="313"/>
              <w:jc w:val="left"/>
              <w:rPr>
                <w:sz w:val="18"/>
                <w:lang w:val="es-MX"/>
              </w:rPr>
            </w:pPr>
            <w:r w:rsidRPr="00662F51">
              <w:rPr>
                <w:sz w:val="18"/>
                <w:lang w:val="es-MX"/>
              </w:rPr>
              <w:t>Figura I.1. Vista del Puente Tampico desde una de las márgenes del Río</w:t>
            </w:r>
          </w:p>
          <w:p w:rsidR="00014D63" w:rsidRDefault="00033FED">
            <w:pPr>
              <w:pStyle w:val="TableParagraph"/>
              <w:spacing w:before="0" w:line="206" w:lineRule="exact"/>
              <w:ind w:left="602" w:right="313"/>
              <w:jc w:val="left"/>
              <w:rPr>
                <w:sz w:val="18"/>
              </w:rPr>
            </w:pPr>
            <w:r>
              <w:rPr>
                <w:sz w:val="18"/>
              </w:rPr>
              <w:t>Pánuco.</w:t>
            </w:r>
          </w:p>
        </w:tc>
        <w:tc>
          <w:tcPr>
            <w:tcW w:w="819" w:type="dxa"/>
          </w:tcPr>
          <w:p w:rsidR="00014D63" w:rsidRDefault="00033FED">
            <w:pPr>
              <w:pStyle w:val="TableParagraph"/>
              <w:spacing w:before="0" w:line="183" w:lineRule="exact"/>
              <w:ind w:right="200"/>
              <w:jc w:val="right"/>
              <w:rPr>
                <w:sz w:val="18"/>
              </w:rPr>
            </w:pPr>
            <w:r>
              <w:rPr>
                <w:w w:val="99"/>
                <w:sz w:val="18"/>
              </w:rPr>
              <w:t>2</w:t>
            </w:r>
          </w:p>
        </w:tc>
      </w:tr>
      <w:tr w:rsidR="00014D63">
        <w:trPr>
          <w:trHeight w:hRule="exact" w:val="206"/>
        </w:trPr>
        <w:tc>
          <w:tcPr>
            <w:tcW w:w="6536" w:type="dxa"/>
          </w:tcPr>
          <w:p w:rsidR="00014D63" w:rsidRPr="00662F51" w:rsidRDefault="00033FED">
            <w:pPr>
              <w:pStyle w:val="TableParagraph"/>
              <w:spacing w:before="0" w:line="196" w:lineRule="exact"/>
              <w:ind w:left="200" w:right="313"/>
              <w:jc w:val="left"/>
              <w:rPr>
                <w:sz w:val="18"/>
                <w:lang w:val="es-MX"/>
              </w:rPr>
            </w:pPr>
            <w:r w:rsidRPr="00662F51">
              <w:rPr>
                <w:sz w:val="18"/>
                <w:lang w:val="es-MX"/>
              </w:rPr>
              <w:t>Figura I.2. Arreglo de tirantes en el Puente Tampico</w:t>
            </w:r>
          </w:p>
        </w:tc>
        <w:tc>
          <w:tcPr>
            <w:tcW w:w="819" w:type="dxa"/>
          </w:tcPr>
          <w:p w:rsidR="00014D63" w:rsidRDefault="00033FED">
            <w:pPr>
              <w:pStyle w:val="TableParagraph"/>
              <w:spacing w:before="0" w:line="196" w:lineRule="exact"/>
              <w:ind w:right="200"/>
              <w:jc w:val="right"/>
              <w:rPr>
                <w:sz w:val="18"/>
              </w:rPr>
            </w:pPr>
            <w:r>
              <w:rPr>
                <w:w w:val="99"/>
                <w:sz w:val="18"/>
              </w:rPr>
              <w:t>3</w:t>
            </w:r>
          </w:p>
        </w:tc>
      </w:tr>
      <w:tr w:rsidR="00014D63">
        <w:trPr>
          <w:trHeight w:hRule="exact" w:val="411"/>
        </w:trPr>
        <w:tc>
          <w:tcPr>
            <w:tcW w:w="6536" w:type="dxa"/>
          </w:tcPr>
          <w:p w:rsidR="00014D63" w:rsidRPr="00662F51" w:rsidRDefault="00033FED">
            <w:pPr>
              <w:pStyle w:val="TableParagraph"/>
              <w:spacing w:before="0" w:line="237" w:lineRule="auto"/>
              <w:ind w:left="602" w:right="313" w:hanging="403"/>
              <w:jc w:val="left"/>
              <w:rPr>
                <w:sz w:val="18"/>
                <w:lang w:val="es-MX"/>
              </w:rPr>
            </w:pPr>
            <w:r w:rsidRPr="00662F51">
              <w:rPr>
                <w:sz w:val="18"/>
                <w:lang w:val="es-MX"/>
              </w:rPr>
              <w:t>Figura I.3. Vista frontal de una de las pilas principales del Puente Tampico desde la calzada.</w:t>
            </w:r>
          </w:p>
        </w:tc>
        <w:tc>
          <w:tcPr>
            <w:tcW w:w="819" w:type="dxa"/>
          </w:tcPr>
          <w:p w:rsidR="00014D63" w:rsidRDefault="00033FED">
            <w:pPr>
              <w:pStyle w:val="TableParagraph"/>
              <w:spacing w:before="0" w:line="197" w:lineRule="exact"/>
              <w:ind w:right="200"/>
              <w:jc w:val="right"/>
              <w:rPr>
                <w:sz w:val="18"/>
              </w:rPr>
            </w:pPr>
            <w:r>
              <w:rPr>
                <w:w w:val="99"/>
                <w:sz w:val="18"/>
              </w:rPr>
              <w:t>3</w:t>
            </w:r>
          </w:p>
        </w:tc>
      </w:tr>
      <w:tr w:rsidR="00014D63">
        <w:trPr>
          <w:trHeight w:hRule="exact" w:val="411"/>
        </w:trPr>
        <w:tc>
          <w:tcPr>
            <w:tcW w:w="6536" w:type="dxa"/>
          </w:tcPr>
          <w:p w:rsidR="00014D63" w:rsidRPr="00662F51" w:rsidRDefault="00033FED">
            <w:pPr>
              <w:pStyle w:val="TableParagraph"/>
              <w:spacing w:before="0"/>
              <w:ind w:left="602" w:right="403" w:hanging="403"/>
              <w:jc w:val="left"/>
              <w:rPr>
                <w:sz w:val="18"/>
                <w:lang w:val="es-MX"/>
              </w:rPr>
            </w:pPr>
            <w:r w:rsidRPr="00662F51">
              <w:rPr>
                <w:sz w:val="18"/>
                <w:lang w:val="es-MX"/>
              </w:rPr>
              <w:t>Figura I.4. Agrietamientos observados en una de las pilas del Puente (en el interior de la calzada), en visita realizada en agosto de 2007.</w:t>
            </w:r>
          </w:p>
        </w:tc>
        <w:tc>
          <w:tcPr>
            <w:tcW w:w="819" w:type="dxa"/>
          </w:tcPr>
          <w:p w:rsidR="00014D63" w:rsidRDefault="00033FED">
            <w:pPr>
              <w:pStyle w:val="TableParagraph"/>
              <w:spacing w:before="0" w:line="196" w:lineRule="exact"/>
              <w:ind w:right="200"/>
              <w:jc w:val="right"/>
              <w:rPr>
                <w:sz w:val="18"/>
              </w:rPr>
            </w:pPr>
            <w:r>
              <w:rPr>
                <w:w w:val="99"/>
                <w:sz w:val="18"/>
              </w:rPr>
              <w:t>6</w:t>
            </w:r>
          </w:p>
        </w:tc>
      </w:tr>
      <w:tr w:rsidR="00014D63">
        <w:trPr>
          <w:trHeight w:hRule="exact" w:val="206"/>
        </w:trPr>
        <w:tc>
          <w:tcPr>
            <w:tcW w:w="6536" w:type="dxa"/>
          </w:tcPr>
          <w:p w:rsidR="00014D63" w:rsidRPr="00662F51" w:rsidRDefault="00033FED">
            <w:pPr>
              <w:pStyle w:val="TableParagraph"/>
              <w:spacing w:before="0" w:line="196" w:lineRule="exact"/>
              <w:ind w:left="200" w:right="313"/>
              <w:jc w:val="left"/>
              <w:rPr>
                <w:sz w:val="18"/>
                <w:lang w:val="es-MX"/>
              </w:rPr>
            </w:pPr>
            <w:r w:rsidRPr="00662F51">
              <w:rPr>
                <w:sz w:val="18"/>
                <w:lang w:val="es-MX"/>
              </w:rPr>
              <w:t>Figura II.1. Planta y elevación del Puente Tampico</w:t>
            </w:r>
          </w:p>
        </w:tc>
        <w:tc>
          <w:tcPr>
            <w:tcW w:w="819" w:type="dxa"/>
          </w:tcPr>
          <w:p w:rsidR="00014D63" w:rsidRDefault="00033FED">
            <w:pPr>
              <w:pStyle w:val="TableParagraph"/>
              <w:spacing w:before="0" w:line="196" w:lineRule="exact"/>
              <w:ind w:right="199"/>
              <w:jc w:val="right"/>
              <w:rPr>
                <w:sz w:val="18"/>
              </w:rPr>
            </w:pPr>
            <w:r>
              <w:rPr>
                <w:w w:val="95"/>
                <w:sz w:val="18"/>
              </w:rPr>
              <w:t>15</w:t>
            </w:r>
          </w:p>
        </w:tc>
      </w:tr>
      <w:tr w:rsidR="00014D63">
        <w:trPr>
          <w:trHeight w:hRule="exact" w:val="206"/>
        </w:trPr>
        <w:tc>
          <w:tcPr>
            <w:tcW w:w="6536" w:type="dxa"/>
          </w:tcPr>
          <w:p w:rsidR="00014D63" w:rsidRPr="00662F51" w:rsidRDefault="00033FED">
            <w:pPr>
              <w:pStyle w:val="TableParagraph"/>
              <w:spacing w:before="0" w:line="196" w:lineRule="exact"/>
              <w:ind w:left="200" w:right="313"/>
              <w:jc w:val="left"/>
              <w:rPr>
                <w:sz w:val="18"/>
                <w:lang w:val="es-MX"/>
              </w:rPr>
            </w:pPr>
            <w:r w:rsidRPr="00662F51">
              <w:rPr>
                <w:sz w:val="18"/>
                <w:lang w:val="es-MX"/>
              </w:rPr>
              <w:t>Figura II.2. Camiones HS estándar</w:t>
            </w:r>
          </w:p>
        </w:tc>
        <w:tc>
          <w:tcPr>
            <w:tcW w:w="819" w:type="dxa"/>
          </w:tcPr>
          <w:p w:rsidR="00014D63" w:rsidRDefault="00033FED">
            <w:pPr>
              <w:pStyle w:val="TableParagraph"/>
              <w:spacing w:before="0" w:line="196" w:lineRule="exact"/>
              <w:ind w:right="199"/>
              <w:jc w:val="right"/>
              <w:rPr>
                <w:sz w:val="18"/>
              </w:rPr>
            </w:pPr>
            <w:r>
              <w:rPr>
                <w:w w:val="95"/>
                <w:sz w:val="18"/>
              </w:rPr>
              <w:t>17</w:t>
            </w:r>
          </w:p>
        </w:tc>
      </w:tr>
      <w:tr w:rsidR="00014D63">
        <w:trPr>
          <w:trHeight w:hRule="exact" w:val="206"/>
        </w:trPr>
        <w:tc>
          <w:tcPr>
            <w:tcW w:w="6536" w:type="dxa"/>
          </w:tcPr>
          <w:p w:rsidR="00014D63" w:rsidRPr="00662F51" w:rsidRDefault="00033FED">
            <w:pPr>
              <w:pStyle w:val="TableParagraph"/>
              <w:spacing w:before="0" w:line="196" w:lineRule="exact"/>
              <w:ind w:left="200" w:right="313"/>
              <w:jc w:val="left"/>
              <w:rPr>
                <w:sz w:val="18"/>
                <w:lang w:val="es-MX"/>
              </w:rPr>
            </w:pPr>
            <w:r w:rsidRPr="00662F51">
              <w:rPr>
                <w:sz w:val="18"/>
                <w:lang w:val="es-MX"/>
              </w:rPr>
              <w:t>Figura II.3. Geometría del puente en el programa de cómputo SAP 2000</w:t>
            </w:r>
          </w:p>
        </w:tc>
        <w:tc>
          <w:tcPr>
            <w:tcW w:w="819" w:type="dxa"/>
          </w:tcPr>
          <w:p w:rsidR="00014D63" w:rsidRDefault="00033FED">
            <w:pPr>
              <w:pStyle w:val="TableParagraph"/>
              <w:spacing w:before="0" w:line="196" w:lineRule="exact"/>
              <w:ind w:right="199"/>
              <w:jc w:val="right"/>
              <w:rPr>
                <w:sz w:val="18"/>
              </w:rPr>
            </w:pPr>
            <w:r>
              <w:rPr>
                <w:w w:val="95"/>
                <w:sz w:val="18"/>
              </w:rPr>
              <w:t>22</w:t>
            </w:r>
          </w:p>
        </w:tc>
      </w:tr>
      <w:tr w:rsidR="00014D63">
        <w:trPr>
          <w:trHeight w:hRule="exact" w:val="411"/>
        </w:trPr>
        <w:tc>
          <w:tcPr>
            <w:tcW w:w="6536" w:type="dxa"/>
          </w:tcPr>
          <w:p w:rsidR="00014D63" w:rsidRPr="00662F51" w:rsidRDefault="00033FED">
            <w:pPr>
              <w:pStyle w:val="TableParagraph"/>
              <w:spacing w:before="0" w:line="237" w:lineRule="auto"/>
              <w:ind w:left="602" w:right="313" w:hanging="403"/>
              <w:jc w:val="left"/>
              <w:rPr>
                <w:sz w:val="18"/>
                <w:lang w:val="es-MX"/>
              </w:rPr>
            </w:pPr>
            <w:r w:rsidRPr="00662F51">
              <w:rPr>
                <w:sz w:val="18"/>
                <w:lang w:val="es-MX"/>
              </w:rPr>
              <w:t>Figura II.4. Geometría del claro central del puente en el programa de cómputo SAP2000.</w:t>
            </w:r>
          </w:p>
        </w:tc>
        <w:tc>
          <w:tcPr>
            <w:tcW w:w="819" w:type="dxa"/>
          </w:tcPr>
          <w:p w:rsidR="00014D63" w:rsidRDefault="00033FED">
            <w:pPr>
              <w:pStyle w:val="TableParagraph"/>
              <w:spacing w:before="0" w:line="196" w:lineRule="exact"/>
              <w:ind w:right="198"/>
              <w:jc w:val="right"/>
              <w:rPr>
                <w:sz w:val="18"/>
              </w:rPr>
            </w:pPr>
            <w:r>
              <w:rPr>
                <w:sz w:val="18"/>
              </w:rPr>
              <w:t>22</w:t>
            </w:r>
          </w:p>
        </w:tc>
      </w:tr>
      <w:tr w:rsidR="00014D63">
        <w:trPr>
          <w:trHeight w:hRule="exact" w:val="411"/>
        </w:trPr>
        <w:tc>
          <w:tcPr>
            <w:tcW w:w="6536" w:type="dxa"/>
          </w:tcPr>
          <w:p w:rsidR="00014D63" w:rsidRPr="00662F51" w:rsidRDefault="00033FED">
            <w:pPr>
              <w:pStyle w:val="TableParagraph"/>
              <w:spacing w:before="0" w:line="237" w:lineRule="auto"/>
              <w:ind w:left="602" w:right="313" w:hanging="403"/>
              <w:jc w:val="left"/>
              <w:rPr>
                <w:sz w:val="18"/>
                <w:lang w:val="es-MX"/>
              </w:rPr>
            </w:pPr>
            <w:r w:rsidRPr="00662F51">
              <w:rPr>
                <w:sz w:val="18"/>
                <w:lang w:val="es-MX"/>
              </w:rPr>
              <w:t>Figura II.5. Diagrama de fuerza axial del diseño original para el escenario de carga D+V+W230</w:t>
            </w:r>
          </w:p>
        </w:tc>
        <w:tc>
          <w:tcPr>
            <w:tcW w:w="819" w:type="dxa"/>
          </w:tcPr>
          <w:p w:rsidR="00014D63" w:rsidRDefault="00033FED">
            <w:pPr>
              <w:pStyle w:val="TableParagraph"/>
              <w:spacing w:before="0" w:line="196" w:lineRule="exact"/>
              <w:ind w:right="199"/>
              <w:jc w:val="right"/>
              <w:rPr>
                <w:sz w:val="18"/>
              </w:rPr>
            </w:pPr>
            <w:r>
              <w:rPr>
                <w:w w:val="95"/>
                <w:sz w:val="18"/>
              </w:rPr>
              <w:t>23</w:t>
            </w:r>
          </w:p>
        </w:tc>
      </w:tr>
      <w:tr w:rsidR="00014D63">
        <w:trPr>
          <w:trHeight w:hRule="exact" w:val="411"/>
        </w:trPr>
        <w:tc>
          <w:tcPr>
            <w:tcW w:w="6536" w:type="dxa"/>
          </w:tcPr>
          <w:p w:rsidR="00014D63" w:rsidRPr="00662F51" w:rsidRDefault="00033FED">
            <w:pPr>
              <w:pStyle w:val="TableParagraph"/>
              <w:spacing w:before="0"/>
              <w:ind w:left="602" w:right="313" w:hanging="403"/>
              <w:jc w:val="left"/>
              <w:rPr>
                <w:sz w:val="18"/>
                <w:lang w:val="es-MX"/>
              </w:rPr>
            </w:pPr>
            <w:r w:rsidRPr="00662F51">
              <w:rPr>
                <w:sz w:val="18"/>
                <w:lang w:val="es-MX"/>
              </w:rPr>
              <w:t>Figura II.6. Diagrama de momento flexionante del diseño original para el escenario de carga D+V+W230</w:t>
            </w:r>
          </w:p>
        </w:tc>
        <w:tc>
          <w:tcPr>
            <w:tcW w:w="819" w:type="dxa"/>
          </w:tcPr>
          <w:p w:rsidR="00014D63" w:rsidRDefault="00033FED">
            <w:pPr>
              <w:pStyle w:val="TableParagraph"/>
              <w:spacing w:before="0" w:line="196" w:lineRule="exact"/>
              <w:ind w:right="199"/>
              <w:jc w:val="right"/>
              <w:rPr>
                <w:sz w:val="18"/>
              </w:rPr>
            </w:pPr>
            <w:r>
              <w:rPr>
                <w:w w:val="95"/>
                <w:sz w:val="18"/>
              </w:rPr>
              <w:t>23</w:t>
            </w:r>
          </w:p>
        </w:tc>
      </w:tr>
      <w:tr w:rsidR="00014D63">
        <w:trPr>
          <w:trHeight w:hRule="exact" w:val="411"/>
        </w:trPr>
        <w:tc>
          <w:tcPr>
            <w:tcW w:w="6536" w:type="dxa"/>
          </w:tcPr>
          <w:p w:rsidR="00014D63" w:rsidRPr="00662F51" w:rsidRDefault="00033FED">
            <w:pPr>
              <w:pStyle w:val="TableParagraph"/>
              <w:spacing w:before="0"/>
              <w:ind w:left="602" w:right="313" w:hanging="403"/>
              <w:jc w:val="left"/>
              <w:rPr>
                <w:sz w:val="18"/>
                <w:lang w:val="es-MX"/>
              </w:rPr>
            </w:pPr>
            <w:r w:rsidRPr="00662F51">
              <w:rPr>
                <w:sz w:val="18"/>
                <w:lang w:val="es-MX"/>
              </w:rPr>
              <w:t>Figura III.1. Gráfica Velocidad de viento – Fuerza ax</w:t>
            </w:r>
            <w:r w:rsidRPr="00662F51">
              <w:rPr>
                <w:sz w:val="18"/>
                <w:lang w:val="es-MX"/>
              </w:rPr>
              <w:t>ial en una de las pilas principales.</w:t>
            </w:r>
          </w:p>
        </w:tc>
        <w:tc>
          <w:tcPr>
            <w:tcW w:w="819" w:type="dxa"/>
          </w:tcPr>
          <w:p w:rsidR="00014D63" w:rsidRDefault="00033FED">
            <w:pPr>
              <w:pStyle w:val="TableParagraph"/>
              <w:spacing w:before="0" w:line="196" w:lineRule="exact"/>
              <w:ind w:right="198"/>
              <w:jc w:val="right"/>
              <w:rPr>
                <w:sz w:val="18"/>
              </w:rPr>
            </w:pPr>
            <w:r>
              <w:rPr>
                <w:sz w:val="18"/>
              </w:rPr>
              <w:t>25</w:t>
            </w:r>
          </w:p>
        </w:tc>
      </w:tr>
      <w:tr w:rsidR="00014D63">
        <w:trPr>
          <w:trHeight w:hRule="exact" w:val="411"/>
        </w:trPr>
        <w:tc>
          <w:tcPr>
            <w:tcW w:w="6536" w:type="dxa"/>
          </w:tcPr>
          <w:p w:rsidR="00014D63" w:rsidRPr="00662F51" w:rsidRDefault="00033FED">
            <w:pPr>
              <w:pStyle w:val="TableParagraph"/>
              <w:spacing w:before="0"/>
              <w:ind w:left="602" w:right="313" w:hanging="403"/>
              <w:jc w:val="left"/>
              <w:rPr>
                <w:sz w:val="18"/>
                <w:lang w:val="es-MX"/>
              </w:rPr>
            </w:pPr>
            <w:r w:rsidRPr="00662F51">
              <w:rPr>
                <w:sz w:val="18"/>
                <w:lang w:val="es-MX"/>
              </w:rPr>
              <w:t>Figura III.2. Gráfica Velocidad de viento – Momento flexionante en una de las pilas principales.</w:t>
            </w:r>
          </w:p>
        </w:tc>
        <w:tc>
          <w:tcPr>
            <w:tcW w:w="819" w:type="dxa"/>
          </w:tcPr>
          <w:p w:rsidR="00014D63" w:rsidRDefault="00033FED">
            <w:pPr>
              <w:pStyle w:val="TableParagraph"/>
              <w:spacing w:before="0" w:line="196" w:lineRule="exact"/>
              <w:ind w:right="198"/>
              <w:jc w:val="right"/>
              <w:rPr>
                <w:sz w:val="18"/>
              </w:rPr>
            </w:pPr>
            <w:r>
              <w:rPr>
                <w:sz w:val="18"/>
              </w:rPr>
              <w:t>25</w:t>
            </w:r>
          </w:p>
        </w:tc>
      </w:tr>
      <w:tr w:rsidR="00014D63">
        <w:trPr>
          <w:trHeight w:hRule="exact" w:val="205"/>
        </w:trPr>
        <w:tc>
          <w:tcPr>
            <w:tcW w:w="6536" w:type="dxa"/>
          </w:tcPr>
          <w:p w:rsidR="00014D63" w:rsidRPr="00662F51" w:rsidRDefault="00033FED">
            <w:pPr>
              <w:pStyle w:val="TableParagraph"/>
              <w:spacing w:before="0" w:line="196" w:lineRule="exact"/>
              <w:ind w:left="200" w:right="313"/>
              <w:jc w:val="left"/>
              <w:rPr>
                <w:sz w:val="18"/>
                <w:lang w:val="es-MX"/>
              </w:rPr>
            </w:pPr>
            <w:r w:rsidRPr="00662F51">
              <w:rPr>
                <w:sz w:val="18"/>
                <w:lang w:val="es-MX"/>
              </w:rPr>
              <w:t>Figura III.3. Gráfica de la distribución lognormal del índice de confiabilidad.</w:t>
            </w:r>
          </w:p>
        </w:tc>
        <w:tc>
          <w:tcPr>
            <w:tcW w:w="819" w:type="dxa"/>
          </w:tcPr>
          <w:p w:rsidR="00014D63" w:rsidRDefault="00033FED">
            <w:pPr>
              <w:pStyle w:val="TableParagraph"/>
              <w:spacing w:before="0" w:line="196" w:lineRule="exact"/>
              <w:ind w:right="198"/>
              <w:jc w:val="right"/>
              <w:rPr>
                <w:sz w:val="18"/>
              </w:rPr>
            </w:pPr>
            <w:r>
              <w:rPr>
                <w:sz w:val="18"/>
              </w:rPr>
              <w:t>27</w:t>
            </w:r>
          </w:p>
        </w:tc>
      </w:tr>
      <w:tr w:rsidR="00014D63">
        <w:trPr>
          <w:trHeight w:hRule="exact" w:val="411"/>
        </w:trPr>
        <w:tc>
          <w:tcPr>
            <w:tcW w:w="6536" w:type="dxa"/>
          </w:tcPr>
          <w:p w:rsidR="00014D63" w:rsidRPr="00662F51" w:rsidRDefault="00033FED">
            <w:pPr>
              <w:pStyle w:val="TableParagraph"/>
              <w:spacing w:before="0"/>
              <w:ind w:left="602" w:right="313" w:hanging="403"/>
              <w:jc w:val="left"/>
              <w:rPr>
                <w:i/>
                <w:sz w:val="18"/>
                <w:lang w:val="es-MX"/>
              </w:rPr>
            </w:pPr>
            <w:r w:rsidRPr="00662F51">
              <w:rPr>
                <w:sz w:val="18"/>
                <w:lang w:val="es-MX"/>
              </w:rPr>
              <w:t xml:space="preserve">Figura III.4. Gráfica del índice de confiabilidad aceptable para diferentes </w:t>
            </w:r>
            <w:r w:rsidRPr="00662F51">
              <w:rPr>
                <w:position w:val="1"/>
                <w:sz w:val="18"/>
                <w:lang w:val="es-MX"/>
              </w:rPr>
              <w:t xml:space="preserve">valores de </w:t>
            </w:r>
            <w:r w:rsidRPr="00662F51">
              <w:rPr>
                <w:i/>
                <w:position w:val="1"/>
                <w:sz w:val="18"/>
                <w:lang w:val="es-MX"/>
              </w:rPr>
              <w:t>C</w:t>
            </w:r>
            <w:r w:rsidRPr="00662F51">
              <w:rPr>
                <w:i/>
                <w:sz w:val="12"/>
                <w:lang w:val="es-MX"/>
              </w:rPr>
              <w:t xml:space="preserve">d </w:t>
            </w:r>
            <w:r w:rsidRPr="00662F51">
              <w:rPr>
                <w:i/>
                <w:position w:val="1"/>
                <w:sz w:val="18"/>
                <w:lang w:val="es-MX"/>
              </w:rPr>
              <w:t>/C</w:t>
            </w:r>
            <w:r w:rsidRPr="00662F51">
              <w:rPr>
                <w:i/>
                <w:sz w:val="12"/>
                <w:lang w:val="es-MX"/>
              </w:rPr>
              <w:t>i</w:t>
            </w:r>
            <w:r w:rsidRPr="00662F51">
              <w:rPr>
                <w:i/>
                <w:position w:val="1"/>
                <w:sz w:val="18"/>
                <w:lang w:val="es-MX"/>
              </w:rPr>
              <w:t>.</w:t>
            </w:r>
          </w:p>
        </w:tc>
        <w:tc>
          <w:tcPr>
            <w:tcW w:w="819" w:type="dxa"/>
          </w:tcPr>
          <w:p w:rsidR="00014D63" w:rsidRDefault="00033FED">
            <w:pPr>
              <w:pStyle w:val="TableParagraph"/>
              <w:spacing w:before="0" w:line="196" w:lineRule="exact"/>
              <w:ind w:right="198"/>
              <w:jc w:val="right"/>
              <w:rPr>
                <w:sz w:val="18"/>
              </w:rPr>
            </w:pPr>
            <w:r>
              <w:rPr>
                <w:sz w:val="18"/>
              </w:rPr>
              <w:t>30</w:t>
            </w:r>
          </w:p>
        </w:tc>
      </w:tr>
      <w:tr w:rsidR="00014D63">
        <w:trPr>
          <w:trHeight w:hRule="exact" w:val="412"/>
        </w:trPr>
        <w:tc>
          <w:tcPr>
            <w:tcW w:w="6536" w:type="dxa"/>
          </w:tcPr>
          <w:p w:rsidR="00014D63" w:rsidRPr="00662F51" w:rsidRDefault="00033FED">
            <w:pPr>
              <w:pStyle w:val="TableParagraph"/>
              <w:spacing w:before="0" w:line="237" w:lineRule="auto"/>
              <w:ind w:left="602" w:right="313" w:hanging="403"/>
              <w:jc w:val="left"/>
              <w:rPr>
                <w:sz w:val="18"/>
                <w:lang w:val="es-MX"/>
              </w:rPr>
            </w:pPr>
            <w:r w:rsidRPr="00662F51">
              <w:rPr>
                <w:sz w:val="18"/>
                <w:lang w:val="es-MX"/>
              </w:rPr>
              <w:t>Figura III.5 Gráfica que muestra la ubicación del índice del confiabilidad aceptable.</w:t>
            </w:r>
          </w:p>
        </w:tc>
        <w:tc>
          <w:tcPr>
            <w:tcW w:w="819" w:type="dxa"/>
          </w:tcPr>
          <w:p w:rsidR="00014D63" w:rsidRDefault="00033FED">
            <w:pPr>
              <w:pStyle w:val="TableParagraph"/>
              <w:spacing w:before="0" w:line="197" w:lineRule="exact"/>
              <w:ind w:right="198"/>
              <w:jc w:val="right"/>
              <w:rPr>
                <w:sz w:val="18"/>
              </w:rPr>
            </w:pPr>
            <w:r>
              <w:rPr>
                <w:sz w:val="18"/>
              </w:rPr>
              <w:t>30</w:t>
            </w:r>
          </w:p>
        </w:tc>
      </w:tr>
      <w:tr w:rsidR="00014D63">
        <w:trPr>
          <w:trHeight w:hRule="exact" w:val="206"/>
        </w:trPr>
        <w:tc>
          <w:tcPr>
            <w:tcW w:w="6536" w:type="dxa"/>
          </w:tcPr>
          <w:p w:rsidR="00014D63" w:rsidRPr="00662F51" w:rsidRDefault="00033FED">
            <w:pPr>
              <w:pStyle w:val="TableParagraph"/>
              <w:spacing w:before="0" w:line="194" w:lineRule="exact"/>
              <w:ind w:left="200" w:right="313"/>
              <w:jc w:val="left"/>
              <w:rPr>
                <w:sz w:val="12"/>
                <w:lang w:val="es-MX"/>
              </w:rPr>
            </w:pPr>
            <w:r w:rsidRPr="00662F51">
              <w:rPr>
                <w:position w:val="1"/>
                <w:sz w:val="18"/>
                <w:lang w:val="es-MX"/>
              </w:rPr>
              <w:t>Figura A.1. Diagrama de Venn con eventos A y E</w:t>
            </w:r>
            <w:r w:rsidRPr="00662F51">
              <w:rPr>
                <w:sz w:val="12"/>
                <w:lang w:val="es-MX"/>
              </w:rPr>
              <w:t>1</w:t>
            </w:r>
            <w:r w:rsidRPr="00662F51">
              <w:rPr>
                <w:position w:val="1"/>
                <w:sz w:val="18"/>
                <w:lang w:val="es-MX"/>
              </w:rPr>
              <w:t>, E</w:t>
            </w:r>
            <w:r w:rsidRPr="00662F51">
              <w:rPr>
                <w:sz w:val="12"/>
                <w:lang w:val="es-MX"/>
              </w:rPr>
              <w:t xml:space="preserve">2 </w:t>
            </w:r>
            <w:r w:rsidRPr="00662F51">
              <w:rPr>
                <w:position w:val="1"/>
                <w:sz w:val="18"/>
                <w:lang w:val="es-MX"/>
              </w:rPr>
              <w:t>, ..., E</w:t>
            </w:r>
            <w:r w:rsidRPr="00662F51">
              <w:rPr>
                <w:sz w:val="12"/>
                <w:lang w:val="es-MX"/>
              </w:rPr>
              <w:t>n</w:t>
            </w:r>
          </w:p>
        </w:tc>
        <w:tc>
          <w:tcPr>
            <w:tcW w:w="819" w:type="dxa"/>
          </w:tcPr>
          <w:p w:rsidR="00014D63" w:rsidRDefault="00033FED">
            <w:pPr>
              <w:pStyle w:val="TableParagraph"/>
              <w:spacing w:before="0" w:line="196" w:lineRule="exact"/>
              <w:ind w:right="199"/>
              <w:jc w:val="right"/>
              <w:rPr>
                <w:sz w:val="18"/>
              </w:rPr>
            </w:pPr>
            <w:r>
              <w:rPr>
                <w:w w:val="95"/>
                <w:sz w:val="18"/>
              </w:rPr>
              <w:t>36</w:t>
            </w:r>
          </w:p>
        </w:tc>
      </w:tr>
      <w:tr w:rsidR="00014D63">
        <w:trPr>
          <w:trHeight w:hRule="exact" w:val="411"/>
        </w:trPr>
        <w:tc>
          <w:tcPr>
            <w:tcW w:w="6536" w:type="dxa"/>
          </w:tcPr>
          <w:p w:rsidR="00014D63" w:rsidRPr="00662F51" w:rsidRDefault="00033FED">
            <w:pPr>
              <w:pStyle w:val="TableParagraph"/>
              <w:spacing w:before="0" w:line="237" w:lineRule="auto"/>
              <w:ind w:left="602" w:right="313" w:hanging="403"/>
              <w:jc w:val="left"/>
              <w:rPr>
                <w:sz w:val="18"/>
                <w:lang w:val="es-MX"/>
              </w:rPr>
            </w:pPr>
            <w:r w:rsidRPr="00662F51">
              <w:rPr>
                <w:sz w:val="18"/>
                <w:lang w:val="es-MX"/>
              </w:rPr>
              <w:t>Figura AII.1. Alzado de la pila principal donde se muestran los elementos definidos en el programa SAP2000 que integran las pilas principales.</w:t>
            </w:r>
          </w:p>
        </w:tc>
        <w:tc>
          <w:tcPr>
            <w:tcW w:w="819" w:type="dxa"/>
          </w:tcPr>
          <w:p w:rsidR="00014D63" w:rsidRDefault="00033FED">
            <w:pPr>
              <w:pStyle w:val="TableParagraph"/>
              <w:spacing w:before="0" w:line="196" w:lineRule="exact"/>
              <w:ind w:right="198"/>
              <w:jc w:val="right"/>
              <w:rPr>
                <w:sz w:val="18"/>
              </w:rPr>
            </w:pPr>
            <w:r>
              <w:rPr>
                <w:sz w:val="18"/>
              </w:rPr>
              <w:t>46</w:t>
            </w:r>
          </w:p>
        </w:tc>
      </w:tr>
      <w:tr w:rsidR="00014D63">
        <w:trPr>
          <w:trHeight w:hRule="exact" w:val="617"/>
        </w:trPr>
        <w:tc>
          <w:tcPr>
            <w:tcW w:w="6536" w:type="dxa"/>
          </w:tcPr>
          <w:p w:rsidR="00014D63" w:rsidRPr="00662F51" w:rsidRDefault="00033FED">
            <w:pPr>
              <w:pStyle w:val="TableParagraph"/>
              <w:spacing w:before="0" w:line="237" w:lineRule="auto"/>
              <w:ind w:left="602" w:right="403" w:hanging="403"/>
              <w:jc w:val="left"/>
              <w:rPr>
                <w:sz w:val="18"/>
                <w:lang w:val="es-MX"/>
              </w:rPr>
            </w:pPr>
            <w:r w:rsidRPr="00662F51">
              <w:rPr>
                <w:sz w:val="18"/>
                <w:lang w:val="es-MX"/>
              </w:rPr>
              <w:t xml:space="preserve">Figura AII.2. Vista longitudinal del puente donde se muestran los elementos definidos en el programa SAP2000 </w:t>
            </w:r>
            <w:r w:rsidRPr="00662F51">
              <w:rPr>
                <w:sz w:val="18"/>
                <w:lang w:val="es-MX"/>
              </w:rPr>
              <w:t>para los diversos miembros.</w:t>
            </w:r>
          </w:p>
        </w:tc>
        <w:tc>
          <w:tcPr>
            <w:tcW w:w="819" w:type="dxa"/>
          </w:tcPr>
          <w:p w:rsidR="00014D63" w:rsidRDefault="00033FED">
            <w:pPr>
              <w:pStyle w:val="TableParagraph"/>
              <w:spacing w:before="0" w:line="197" w:lineRule="exact"/>
              <w:ind w:right="198"/>
              <w:jc w:val="right"/>
              <w:rPr>
                <w:sz w:val="18"/>
              </w:rPr>
            </w:pPr>
            <w:r>
              <w:rPr>
                <w:sz w:val="18"/>
              </w:rPr>
              <w:t>46</w:t>
            </w:r>
          </w:p>
        </w:tc>
      </w:tr>
      <w:tr w:rsidR="00014D63">
        <w:trPr>
          <w:trHeight w:hRule="exact" w:val="411"/>
        </w:trPr>
        <w:tc>
          <w:tcPr>
            <w:tcW w:w="6536" w:type="dxa"/>
          </w:tcPr>
          <w:p w:rsidR="00014D63" w:rsidRPr="00662F51" w:rsidRDefault="00033FED">
            <w:pPr>
              <w:pStyle w:val="TableParagraph"/>
              <w:spacing w:before="0" w:line="237" w:lineRule="auto"/>
              <w:ind w:left="602" w:right="313" w:hanging="403"/>
              <w:jc w:val="left"/>
              <w:rPr>
                <w:sz w:val="18"/>
                <w:lang w:val="es-MX"/>
              </w:rPr>
            </w:pPr>
            <w:r w:rsidRPr="00662F51">
              <w:rPr>
                <w:sz w:val="18"/>
                <w:lang w:val="es-MX"/>
              </w:rPr>
              <w:t>Figura AII.3. Diagrama de fuerza axial para el escenario de carga D+V+W230, con el espesor de la pila principal disminuido a 45 cm.</w:t>
            </w:r>
          </w:p>
        </w:tc>
        <w:tc>
          <w:tcPr>
            <w:tcW w:w="819" w:type="dxa"/>
          </w:tcPr>
          <w:p w:rsidR="00014D63" w:rsidRDefault="00033FED">
            <w:pPr>
              <w:pStyle w:val="TableParagraph"/>
              <w:spacing w:before="0" w:line="197" w:lineRule="exact"/>
              <w:ind w:right="199"/>
              <w:jc w:val="right"/>
              <w:rPr>
                <w:sz w:val="18"/>
              </w:rPr>
            </w:pPr>
            <w:r>
              <w:rPr>
                <w:w w:val="95"/>
                <w:sz w:val="18"/>
              </w:rPr>
              <w:t>47</w:t>
            </w:r>
          </w:p>
        </w:tc>
      </w:tr>
      <w:tr w:rsidR="00014D63">
        <w:trPr>
          <w:trHeight w:hRule="exact" w:val="398"/>
        </w:trPr>
        <w:tc>
          <w:tcPr>
            <w:tcW w:w="6536" w:type="dxa"/>
          </w:tcPr>
          <w:p w:rsidR="00014D63" w:rsidRPr="00662F51" w:rsidRDefault="00033FED">
            <w:pPr>
              <w:pStyle w:val="TableParagraph"/>
              <w:spacing w:before="0" w:line="237" w:lineRule="auto"/>
              <w:ind w:left="602" w:right="353" w:hanging="403"/>
              <w:jc w:val="left"/>
              <w:rPr>
                <w:sz w:val="18"/>
                <w:lang w:val="es-MX"/>
              </w:rPr>
            </w:pPr>
            <w:r w:rsidRPr="00662F51">
              <w:rPr>
                <w:sz w:val="18"/>
                <w:lang w:val="es-MX"/>
              </w:rPr>
              <w:t>Figura AII.4. Diagrama de momento flexionante para el escenario de carga D+V+W230, con el espesor de la pila principal disminuido a 45 cm.</w:t>
            </w:r>
          </w:p>
        </w:tc>
        <w:tc>
          <w:tcPr>
            <w:tcW w:w="819" w:type="dxa"/>
          </w:tcPr>
          <w:p w:rsidR="00014D63" w:rsidRDefault="00033FED">
            <w:pPr>
              <w:pStyle w:val="TableParagraph"/>
              <w:spacing w:before="0" w:line="197" w:lineRule="exact"/>
              <w:ind w:right="199"/>
              <w:jc w:val="right"/>
              <w:rPr>
                <w:sz w:val="18"/>
              </w:rPr>
            </w:pPr>
            <w:r>
              <w:rPr>
                <w:w w:val="95"/>
                <w:sz w:val="18"/>
              </w:rPr>
              <w:t>47</w:t>
            </w:r>
          </w:p>
        </w:tc>
      </w:tr>
    </w:tbl>
    <w:p w:rsidR="00014D63" w:rsidRDefault="00014D63">
      <w:pPr>
        <w:pStyle w:val="Textoindependiente"/>
        <w:rPr>
          <w:sz w:val="20"/>
        </w:rPr>
      </w:pPr>
    </w:p>
    <w:p w:rsidR="00014D63" w:rsidRDefault="00014D63">
      <w:pPr>
        <w:pStyle w:val="Textoindependiente"/>
        <w:spacing w:before="4"/>
        <w:rPr>
          <w:sz w:val="29"/>
        </w:rPr>
      </w:pPr>
    </w:p>
    <w:p w:rsidR="00014D63" w:rsidRDefault="00033FED">
      <w:pPr>
        <w:pStyle w:val="Ttulo3"/>
        <w:spacing w:before="74"/>
        <w:ind w:left="2232"/>
      </w:pPr>
      <w:r>
        <w:rPr>
          <w:w w:val="105"/>
        </w:rPr>
        <w:t>CONTENIDO DE TABLAS</w:t>
      </w:r>
    </w:p>
    <w:p w:rsidR="00014D63" w:rsidRDefault="00033FED">
      <w:pPr>
        <w:pStyle w:val="Textoindependiente"/>
        <w:spacing w:before="158" w:after="23"/>
        <w:ind w:left="6744" w:right="3945"/>
        <w:jc w:val="center"/>
      </w:pPr>
      <w:r>
        <w:t>Página</w:t>
      </w: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6023"/>
        <w:gridCol w:w="1332"/>
      </w:tblGrid>
      <w:tr w:rsidR="00014D63">
        <w:trPr>
          <w:trHeight w:hRule="exact" w:val="179"/>
        </w:trPr>
        <w:tc>
          <w:tcPr>
            <w:tcW w:w="6023" w:type="dxa"/>
          </w:tcPr>
          <w:p w:rsidR="00014D63" w:rsidRPr="00662F51" w:rsidRDefault="00033FED">
            <w:pPr>
              <w:pStyle w:val="TableParagraph"/>
              <w:spacing w:before="0" w:line="183" w:lineRule="exact"/>
              <w:ind w:left="200"/>
              <w:jc w:val="left"/>
              <w:rPr>
                <w:sz w:val="18"/>
                <w:lang w:val="es-MX"/>
              </w:rPr>
            </w:pPr>
            <w:r w:rsidRPr="00662F51">
              <w:rPr>
                <w:sz w:val="18"/>
                <w:lang w:val="es-MX"/>
              </w:rPr>
              <w:t>Tabla I.1. Costos componentes e incertidumbres epistémicos.</w:t>
            </w:r>
          </w:p>
        </w:tc>
        <w:tc>
          <w:tcPr>
            <w:tcW w:w="1332" w:type="dxa"/>
          </w:tcPr>
          <w:p w:rsidR="00014D63" w:rsidRDefault="00033FED">
            <w:pPr>
              <w:pStyle w:val="TableParagraph"/>
              <w:spacing w:before="0" w:line="183" w:lineRule="exact"/>
              <w:ind w:right="198"/>
              <w:jc w:val="right"/>
              <w:rPr>
                <w:sz w:val="18"/>
              </w:rPr>
            </w:pPr>
            <w:r>
              <w:rPr>
                <w:sz w:val="18"/>
              </w:rPr>
              <w:t>10</w:t>
            </w:r>
          </w:p>
        </w:tc>
      </w:tr>
    </w:tbl>
    <w:p w:rsidR="00014D63" w:rsidRDefault="00014D63">
      <w:pPr>
        <w:spacing w:line="183" w:lineRule="exact"/>
        <w:jc w:val="right"/>
        <w:rPr>
          <w:sz w:val="18"/>
        </w:rPr>
        <w:sectPr w:rsidR="00014D63">
          <w:pgSz w:w="12250" w:h="15850"/>
          <w:pgMar w:top="1500" w:right="0" w:bottom="280" w:left="960" w:header="720" w:footer="720" w:gutter="0"/>
          <w:cols w:space="720"/>
        </w:sectPr>
      </w:pPr>
    </w:p>
    <w:p w:rsidR="00014D63" w:rsidRDefault="00033FED">
      <w:pPr>
        <w:pStyle w:val="Textoindependiente"/>
        <w:rPr>
          <w:rFonts w:ascii="Times New Roman"/>
          <w:sz w:val="20"/>
        </w:rPr>
      </w:pPr>
      <w:r>
        <w:lastRenderedPageBreak/>
        <w:pict>
          <v:rect id="_x0000_s1249" style="position:absolute;margin-left:419.1pt;margin-top:101.05pt;width:193pt;height:590.2pt;z-index:-251594240;mso-position-horizontal-relative:page;mso-position-vertical-relative:page" fillcolor="#f1f1f1" stroked="f">
            <w10:wrap anchorx="page" anchory="page"/>
          </v:rect>
        </w:pict>
      </w: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spacing w:before="3"/>
        <w:rPr>
          <w:rFonts w:ascii="Times New Roman"/>
          <w:sz w:val="17"/>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6545"/>
        <w:gridCol w:w="810"/>
      </w:tblGrid>
      <w:tr w:rsidR="00014D63">
        <w:trPr>
          <w:trHeight w:hRule="exact" w:val="397"/>
        </w:trPr>
        <w:tc>
          <w:tcPr>
            <w:tcW w:w="6545" w:type="dxa"/>
          </w:tcPr>
          <w:p w:rsidR="00014D63" w:rsidRPr="00662F51" w:rsidRDefault="00033FED">
            <w:pPr>
              <w:pStyle w:val="TableParagraph"/>
              <w:spacing w:before="0" w:line="182" w:lineRule="exact"/>
              <w:ind w:left="200" w:right="239"/>
              <w:jc w:val="left"/>
              <w:rPr>
                <w:sz w:val="18"/>
                <w:lang w:val="es-MX"/>
              </w:rPr>
            </w:pPr>
            <w:r w:rsidRPr="00662F51">
              <w:rPr>
                <w:sz w:val="18"/>
                <w:lang w:val="es-MX"/>
              </w:rPr>
              <w:t>Tabla II.1 Factores de reducción de carga viva según el número de carriles</w:t>
            </w:r>
          </w:p>
          <w:p w:rsidR="00014D63" w:rsidRDefault="00033FED">
            <w:pPr>
              <w:pStyle w:val="TableParagraph"/>
              <w:spacing w:before="0" w:line="206" w:lineRule="exact"/>
              <w:ind w:left="602" w:right="239"/>
              <w:jc w:val="left"/>
              <w:rPr>
                <w:sz w:val="18"/>
              </w:rPr>
            </w:pPr>
            <w:r>
              <w:rPr>
                <w:sz w:val="18"/>
              </w:rPr>
              <w:t>ocupados simultáneamente (AASHTO, 2002).</w:t>
            </w:r>
          </w:p>
        </w:tc>
        <w:tc>
          <w:tcPr>
            <w:tcW w:w="810" w:type="dxa"/>
          </w:tcPr>
          <w:p w:rsidR="00014D63" w:rsidRDefault="00033FED">
            <w:pPr>
              <w:pStyle w:val="TableParagraph"/>
              <w:spacing w:before="0" w:line="183" w:lineRule="exact"/>
              <w:ind w:right="199"/>
              <w:jc w:val="right"/>
              <w:rPr>
                <w:sz w:val="18"/>
              </w:rPr>
            </w:pPr>
            <w:r>
              <w:rPr>
                <w:w w:val="95"/>
                <w:sz w:val="18"/>
              </w:rPr>
              <w:t>17</w:t>
            </w:r>
          </w:p>
        </w:tc>
      </w:tr>
      <w:tr w:rsidR="00014D63">
        <w:trPr>
          <w:trHeight w:hRule="exact" w:val="206"/>
        </w:trPr>
        <w:tc>
          <w:tcPr>
            <w:tcW w:w="6545" w:type="dxa"/>
          </w:tcPr>
          <w:p w:rsidR="00014D63" w:rsidRPr="00662F51" w:rsidRDefault="00033FED">
            <w:pPr>
              <w:pStyle w:val="TableParagraph"/>
              <w:spacing w:before="0" w:line="196" w:lineRule="exact"/>
              <w:ind w:left="200" w:right="239"/>
              <w:jc w:val="left"/>
              <w:rPr>
                <w:sz w:val="18"/>
                <w:lang w:val="es-MX"/>
              </w:rPr>
            </w:pPr>
            <w:r w:rsidRPr="00662F51">
              <w:rPr>
                <w:sz w:val="18"/>
                <w:lang w:val="es-MX"/>
              </w:rPr>
              <w:t>Tabla II.2. Escenarios de carga considerados para el análisis estructural.</w:t>
            </w:r>
          </w:p>
        </w:tc>
        <w:tc>
          <w:tcPr>
            <w:tcW w:w="810" w:type="dxa"/>
          </w:tcPr>
          <w:p w:rsidR="00014D63" w:rsidRDefault="00033FED">
            <w:pPr>
              <w:pStyle w:val="TableParagraph"/>
              <w:spacing w:before="0" w:line="196" w:lineRule="exact"/>
              <w:ind w:right="198"/>
              <w:jc w:val="right"/>
              <w:rPr>
                <w:sz w:val="18"/>
              </w:rPr>
            </w:pPr>
            <w:r>
              <w:rPr>
                <w:sz w:val="18"/>
              </w:rPr>
              <w:t>21</w:t>
            </w:r>
          </w:p>
        </w:tc>
      </w:tr>
      <w:tr w:rsidR="00014D63">
        <w:trPr>
          <w:trHeight w:hRule="exact" w:val="617"/>
        </w:trPr>
        <w:tc>
          <w:tcPr>
            <w:tcW w:w="6545" w:type="dxa"/>
          </w:tcPr>
          <w:p w:rsidR="00014D63" w:rsidRPr="00662F51" w:rsidRDefault="00033FED">
            <w:pPr>
              <w:pStyle w:val="TableParagraph"/>
              <w:spacing w:before="0" w:line="237" w:lineRule="auto"/>
              <w:ind w:left="602" w:right="239" w:hanging="403"/>
              <w:jc w:val="left"/>
              <w:rPr>
                <w:sz w:val="18"/>
                <w:lang w:val="es-MX"/>
              </w:rPr>
            </w:pPr>
            <w:r w:rsidRPr="00662F51">
              <w:rPr>
                <w:sz w:val="18"/>
                <w:lang w:val="es-MX"/>
              </w:rPr>
              <w:t>Tabla II.3. Elementos mecánicos máximos obtenidos en la pila principal crítica para cada combinación de carga, considerando un espesor de pared de 50 centímetros.</w:t>
            </w:r>
          </w:p>
        </w:tc>
        <w:tc>
          <w:tcPr>
            <w:tcW w:w="810" w:type="dxa"/>
          </w:tcPr>
          <w:p w:rsidR="00014D63" w:rsidRDefault="00033FED">
            <w:pPr>
              <w:pStyle w:val="TableParagraph"/>
              <w:spacing w:before="0" w:line="197" w:lineRule="exact"/>
              <w:ind w:right="198"/>
              <w:jc w:val="right"/>
              <w:rPr>
                <w:sz w:val="18"/>
              </w:rPr>
            </w:pPr>
            <w:r>
              <w:rPr>
                <w:sz w:val="18"/>
              </w:rPr>
              <w:t>21</w:t>
            </w:r>
          </w:p>
        </w:tc>
      </w:tr>
      <w:tr w:rsidR="00014D63">
        <w:trPr>
          <w:trHeight w:hRule="exact" w:val="206"/>
        </w:trPr>
        <w:tc>
          <w:tcPr>
            <w:tcW w:w="6545" w:type="dxa"/>
          </w:tcPr>
          <w:p w:rsidR="00014D63" w:rsidRPr="00662F51" w:rsidRDefault="00033FED">
            <w:pPr>
              <w:pStyle w:val="TableParagraph"/>
              <w:spacing w:before="0" w:line="196" w:lineRule="exact"/>
              <w:ind w:left="200" w:right="239"/>
              <w:jc w:val="left"/>
              <w:rPr>
                <w:sz w:val="18"/>
                <w:lang w:val="es-MX"/>
              </w:rPr>
            </w:pPr>
            <w:r w:rsidRPr="00662F51">
              <w:rPr>
                <w:sz w:val="18"/>
                <w:lang w:val="es-MX"/>
              </w:rPr>
              <w:t>Tabla III.1 Parte de la tabla de cálculo del índice de confiabilidad.</w:t>
            </w:r>
          </w:p>
        </w:tc>
        <w:tc>
          <w:tcPr>
            <w:tcW w:w="810" w:type="dxa"/>
          </w:tcPr>
          <w:p w:rsidR="00014D63" w:rsidRDefault="00033FED">
            <w:pPr>
              <w:pStyle w:val="TableParagraph"/>
              <w:spacing w:before="0" w:line="196" w:lineRule="exact"/>
              <w:ind w:right="198"/>
              <w:jc w:val="right"/>
              <w:rPr>
                <w:sz w:val="18"/>
              </w:rPr>
            </w:pPr>
            <w:r>
              <w:rPr>
                <w:sz w:val="18"/>
              </w:rPr>
              <w:t>26</w:t>
            </w:r>
          </w:p>
        </w:tc>
      </w:tr>
      <w:tr w:rsidR="00014D63">
        <w:trPr>
          <w:trHeight w:hRule="exact" w:val="411"/>
        </w:trPr>
        <w:tc>
          <w:tcPr>
            <w:tcW w:w="6545" w:type="dxa"/>
          </w:tcPr>
          <w:p w:rsidR="00014D63" w:rsidRPr="00662F51" w:rsidRDefault="00033FED">
            <w:pPr>
              <w:pStyle w:val="TableParagraph"/>
              <w:spacing w:before="0" w:line="237" w:lineRule="auto"/>
              <w:ind w:left="602" w:right="402" w:hanging="403"/>
              <w:jc w:val="left"/>
              <w:rPr>
                <w:sz w:val="18"/>
                <w:lang w:val="es-MX"/>
              </w:rPr>
            </w:pPr>
            <w:r w:rsidRPr="00662F51">
              <w:rPr>
                <w:sz w:val="18"/>
                <w:lang w:val="es-MX"/>
              </w:rPr>
              <w:t>Tabla III.2 Costo de reparación del Puente en función del espesor de la pila principal.</w:t>
            </w:r>
          </w:p>
        </w:tc>
        <w:tc>
          <w:tcPr>
            <w:tcW w:w="810" w:type="dxa"/>
          </w:tcPr>
          <w:p w:rsidR="00014D63" w:rsidRDefault="00033FED">
            <w:pPr>
              <w:pStyle w:val="TableParagraph"/>
              <w:spacing w:before="0" w:line="196" w:lineRule="exact"/>
              <w:ind w:right="198"/>
              <w:jc w:val="right"/>
              <w:rPr>
                <w:sz w:val="18"/>
              </w:rPr>
            </w:pPr>
            <w:r>
              <w:rPr>
                <w:sz w:val="18"/>
              </w:rPr>
              <w:t>28</w:t>
            </w:r>
          </w:p>
        </w:tc>
      </w:tr>
      <w:tr w:rsidR="00014D63">
        <w:trPr>
          <w:trHeight w:hRule="exact" w:val="615"/>
        </w:trPr>
        <w:tc>
          <w:tcPr>
            <w:tcW w:w="6545" w:type="dxa"/>
          </w:tcPr>
          <w:p w:rsidR="00014D63" w:rsidRPr="00662F51" w:rsidRDefault="00033FED">
            <w:pPr>
              <w:pStyle w:val="TableParagraph"/>
              <w:spacing w:before="0" w:line="237" w:lineRule="auto"/>
              <w:ind w:left="602" w:right="239" w:hanging="403"/>
              <w:jc w:val="left"/>
              <w:rPr>
                <w:sz w:val="18"/>
                <w:lang w:val="es-MX"/>
              </w:rPr>
            </w:pPr>
            <w:r w:rsidRPr="00662F51">
              <w:rPr>
                <w:sz w:val="18"/>
                <w:lang w:val="es-MX"/>
              </w:rPr>
              <w:t>Tabla III.3 Resumen del costo total de daño considerando cada uno de los costos componentes y dependiendo del espesor de las pilas principales.</w:t>
            </w:r>
          </w:p>
        </w:tc>
        <w:tc>
          <w:tcPr>
            <w:tcW w:w="810" w:type="dxa"/>
          </w:tcPr>
          <w:p w:rsidR="00014D63" w:rsidRDefault="00033FED">
            <w:pPr>
              <w:pStyle w:val="TableParagraph"/>
              <w:spacing w:before="0" w:line="197" w:lineRule="exact"/>
              <w:ind w:right="199"/>
              <w:jc w:val="right"/>
              <w:rPr>
                <w:sz w:val="18"/>
              </w:rPr>
            </w:pPr>
            <w:r>
              <w:rPr>
                <w:w w:val="95"/>
                <w:sz w:val="18"/>
              </w:rPr>
              <w:t>29</w:t>
            </w:r>
          </w:p>
        </w:tc>
      </w:tr>
      <w:tr w:rsidR="00014D63">
        <w:trPr>
          <w:trHeight w:hRule="exact" w:val="411"/>
        </w:trPr>
        <w:tc>
          <w:tcPr>
            <w:tcW w:w="6545" w:type="dxa"/>
          </w:tcPr>
          <w:p w:rsidR="00014D63" w:rsidRPr="00662F51" w:rsidRDefault="00033FED">
            <w:pPr>
              <w:pStyle w:val="TableParagraph"/>
              <w:spacing w:before="0" w:line="198" w:lineRule="exact"/>
              <w:ind w:left="200" w:right="239"/>
              <w:jc w:val="left"/>
              <w:rPr>
                <w:i/>
                <w:sz w:val="12"/>
                <w:lang w:val="es-MX"/>
              </w:rPr>
            </w:pPr>
            <w:r w:rsidRPr="00662F51">
              <w:rPr>
                <w:position w:val="1"/>
                <w:sz w:val="18"/>
                <w:lang w:val="es-MX"/>
              </w:rPr>
              <w:t xml:space="preserve">Tabla III.4 Índice de confiabilidad aceptable para diferentes valores de </w:t>
            </w:r>
            <w:r w:rsidRPr="00662F51">
              <w:rPr>
                <w:i/>
                <w:position w:val="1"/>
                <w:sz w:val="18"/>
                <w:lang w:val="es-MX"/>
              </w:rPr>
              <w:t>C</w:t>
            </w:r>
            <w:r w:rsidRPr="00662F51">
              <w:rPr>
                <w:i/>
                <w:sz w:val="12"/>
                <w:lang w:val="es-MX"/>
              </w:rPr>
              <w:t>d</w:t>
            </w:r>
          </w:p>
          <w:p w:rsidR="00014D63" w:rsidRDefault="00033FED">
            <w:pPr>
              <w:pStyle w:val="TableParagraph"/>
              <w:spacing w:before="0" w:line="206" w:lineRule="exact"/>
              <w:ind w:left="602" w:right="239"/>
              <w:jc w:val="left"/>
              <w:rPr>
                <w:i/>
                <w:sz w:val="18"/>
              </w:rPr>
            </w:pPr>
            <w:r>
              <w:rPr>
                <w:i/>
                <w:position w:val="1"/>
                <w:sz w:val="18"/>
              </w:rPr>
              <w:t>/C</w:t>
            </w:r>
            <w:r>
              <w:rPr>
                <w:i/>
                <w:sz w:val="12"/>
              </w:rPr>
              <w:t>i</w:t>
            </w:r>
            <w:r>
              <w:rPr>
                <w:i/>
                <w:position w:val="1"/>
                <w:sz w:val="18"/>
              </w:rPr>
              <w:t>.</w:t>
            </w:r>
          </w:p>
        </w:tc>
        <w:tc>
          <w:tcPr>
            <w:tcW w:w="810" w:type="dxa"/>
          </w:tcPr>
          <w:p w:rsidR="00014D63" w:rsidRDefault="00033FED">
            <w:pPr>
              <w:pStyle w:val="TableParagraph"/>
              <w:spacing w:before="0" w:line="198" w:lineRule="exact"/>
              <w:ind w:right="198"/>
              <w:jc w:val="right"/>
              <w:rPr>
                <w:sz w:val="18"/>
              </w:rPr>
            </w:pPr>
            <w:r>
              <w:rPr>
                <w:sz w:val="18"/>
              </w:rPr>
              <w:t>29</w:t>
            </w:r>
          </w:p>
        </w:tc>
      </w:tr>
      <w:tr w:rsidR="00014D63">
        <w:trPr>
          <w:trHeight w:hRule="exact" w:val="619"/>
        </w:trPr>
        <w:tc>
          <w:tcPr>
            <w:tcW w:w="6545" w:type="dxa"/>
          </w:tcPr>
          <w:p w:rsidR="00014D63" w:rsidRPr="00662F51" w:rsidRDefault="00033FED">
            <w:pPr>
              <w:pStyle w:val="TableParagraph"/>
              <w:spacing w:before="0" w:line="237" w:lineRule="auto"/>
              <w:ind w:left="602" w:right="239" w:hanging="403"/>
              <w:jc w:val="left"/>
              <w:rPr>
                <w:sz w:val="18"/>
                <w:lang w:val="es-MX"/>
              </w:rPr>
            </w:pPr>
            <w:r w:rsidRPr="00662F51">
              <w:rPr>
                <w:position w:val="1"/>
                <w:sz w:val="18"/>
                <w:lang w:val="es-MX"/>
              </w:rPr>
              <w:t xml:space="preserve">Tabla III.5 Índices de confiabilidad aceptables para los valores de </w:t>
            </w:r>
            <w:r w:rsidRPr="00662F51">
              <w:rPr>
                <w:i/>
                <w:position w:val="1"/>
                <w:sz w:val="18"/>
                <w:lang w:val="es-MX"/>
              </w:rPr>
              <w:t>C</w:t>
            </w:r>
            <w:r w:rsidRPr="00662F51">
              <w:rPr>
                <w:i/>
                <w:sz w:val="12"/>
                <w:lang w:val="es-MX"/>
              </w:rPr>
              <w:t xml:space="preserve">d </w:t>
            </w:r>
            <w:r w:rsidRPr="00662F51">
              <w:rPr>
                <w:i/>
                <w:position w:val="1"/>
                <w:sz w:val="18"/>
                <w:lang w:val="es-MX"/>
              </w:rPr>
              <w:t>/C</w:t>
            </w:r>
            <w:r w:rsidRPr="00662F51">
              <w:rPr>
                <w:i/>
                <w:sz w:val="12"/>
                <w:lang w:val="es-MX"/>
              </w:rPr>
              <w:t xml:space="preserve">i </w:t>
            </w:r>
            <w:r w:rsidRPr="00662F51">
              <w:rPr>
                <w:sz w:val="18"/>
                <w:lang w:val="es-MX"/>
              </w:rPr>
              <w:t>correspondientes a los diferentes espesores de pared de las pilas principales.</w:t>
            </w:r>
          </w:p>
        </w:tc>
        <w:tc>
          <w:tcPr>
            <w:tcW w:w="810" w:type="dxa"/>
          </w:tcPr>
          <w:p w:rsidR="00014D63" w:rsidRDefault="00033FED">
            <w:pPr>
              <w:pStyle w:val="TableParagraph"/>
              <w:spacing w:before="0" w:line="199" w:lineRule="exact"/>
              <w:ind w:right="198"/>
              <w:jc w:val="right"/>
              <w:rPr>
                <w:sz w:val="18"/>
              </w:rPr>
            </w:pPr>
            <w:r>
              <w:rPr>
                <w:sz w:val="18"/>
              </w:rPr>
              <w:t>30</w:t>
            </w:r>
          </w:p>
        </w:tc>
      </w:tr>
      <w:tr w:rsidR="00014D63">
        <w:trPr>
          <w:trHeight w:hRule="exact" w:val="411"/>
        </w:trPr>
        <w:tc>
          <w:tcPr>
            <w:tcW w:w="6545" w:type="dxa"/>
          </w:tcPr>
          <w:p w:rsidR="00014D63" w:rsidRPr="00662F51" w:rsidRDefault="00033FED">
            <w:pPr>
              <w:pStyle w:val="TableParagraph"/>
              <w:spacing w:before="0" w:line="237" w:lineRule="auto"/>
              <w:ind w:left="602" w:right="239" w:hanging="403"/>
              <w:jc w:val="left"/>
              <w:rPr>
                <w:sz w:val="18"/>
                <w:lang w:val="es-MX"/>
              </w:rPr>
            </w:pPr>
            <w:r w:rsidRPr="00662F51">
              <w:rPr>
                <w:sz w:val="18"/>
                <w:lang w:val="es-MX"/>
              </w:rPr>
              <w:t>Tabla AII.1 Fuerzas axiales y momentos flexionantes máximos obtenidos para diferentes espesores de pared de la pila principal crítica.</w:t>
            </w:r>
          </w:p>
        </w:tc>
        <w:tc>
          <w:tcPr>
            <w:tcW w:w="810" w:type="dxa"/>
          </w:tcPr>
          <w:p w:rsidR="00014D63" w:rsidRDefault="00033FED">
            <w:pPr>
              <w:pStyle w:val="TableParagraph"/>
              <w:spacing w:before="0" w:line="196" w:lineRule="exact"/>
              <w:ind w:right="198"/>
              <w:jc w:val="right"/>
              <w:rPr>
                <w:sz w:val="18"/>
              </w:rPr>
            </w:pPr>
            <w:r>
              <w:rPr>
                <w:sz w:val="18"/>
              </w:rPr>
              <w:t>46</w:t>
            </w:r>
          </w:p>
        </w:tc>
      </w:tr>
      <w:tr w:rsidR="00014D63">
        <w:trPr>
          <w:trHeight w:hRule="exact" w:val="398"/>
        </w:trPr>
        <w:tc>
          <w:tcPr>
            <w:tcW w:w="6545" w:type="dxa"/>
          </w:tcPr>
          <w:p w:rsidR="00014D63" w:rsidRPr="00662F51" w:rsidRDefault="00033FED">
            <w:pPr>
              <w:pStyle w:val="TableParagraph"/>
              <w:spacing w:before="0" w:line="237" w:lineRule="auto"/>
              <w:ind w:left="602" w:right="402" w:hanging="403"/>
              <w:jc w:val="left"/>
              <w:rPr>
                <w:sz w:val="18"/>
                <w:lang w:val="es-MX"/>
              </w:rPr>
            </w:pPr>
            <w:r w:rsidRPr="00662F51">
              <w:rPr>
                <w:sz w:val="18"/>
                <w:lang w:val="es-MX"/>
              </w:rPr>
              <w:t>Tabla AIII.1 Primeras doscientas iteraciones de la tabla de cálculo del índice de confiabilidad.</w:t>
            </w:r>
          </w:p>
        </w:tc>
        <w:tc>
          <w:tcPr>
            <w:tcW w:w="810" w:type="dxa"/>
          </w:tcPr>
          <w:p w:rsidR="00014D63" w:rsidRDefault="00033FED">
            <w:pPr>
              <w:pStyle w:val="TableParagraph"/>
              <w:spacing w:before="0" w:line="197" w:lineRule="exact"/>
              <w:ind w:right="198"/>
              <w:jc w:val="right"/>
              <w:rPr>
                <w:sz w:val="18"/>
              </w:rPr>
            </w:pPr>
            <w:r>
              <w:rPr>
                <w:sz w:val="18"/>
              </w:rPr>
              <w:t>48</w:t>
            </w:r>
          </w:p>
        </w:tc>
      </w:tr>
    </w:tbl>
    <w:p w:rsidR="00014D63" w:rsidRDefault="00014D63">
      <w:pPr>
        <w:spacing w:line="197" w:lineRule="exact"/>
        <w:jc w:val="right"/>
        <w:rPr>
          <w:sz w:val="18"/>
        </w:rPr>
        <w:sectPr w:rsidR="00014D63">
          <w:pgSz w:w="12250" w:h="15850"/>
          <w:pgMar w:top="1500" w:right="0" w:bottom="280" w:left="960" w:header="720" w:footer="720" w:gutter="0"/>
          <w:cols w:space="720"/>
        </w:sectPr>
      </w:pPr>
    </w:p>
    <w:p w:rsidR="00014D63" w:rsidRDefault="00033FED">
      <w:pPr>
        <w:pStyle w:val="Textoindependiente"/>
        <w:rPr>
          <w:rFonts w:ascii="Times New Roman"/>
          <w:sz w:val="20"/>
        </w:rPr>
      </w:pPr>
      <w:r>
        <w:lastRenderedPageBreak/>
        <w:pict>
          <v:rect id="_x0000_s1248" style="position:absolute;margin-left:419.1pt;margin-top:101.05pt;width:193pt;height:590.2pt;z-index:251597312;mso-position-horizontal-relative:page;mso-position-vertical-relative:page" fillcolor="#f1f1f1" stroked="f">
            <w10:wrap anchorx="page" anchory="page"/>
          </v:rect>
        </w:pict>
      </w: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spacing w:before="5"/>
        <w:rPr>
          <w:rFonts w:ascii="Times New Roman"/>
          <w:sz w:val="28"/>
        </w:rPr>
      </w:pPr>
    </w:p>
    <w:p w:rsidR="00014D63" w:rsidRDefault="00033FED">
      <w:pPr>
        <w:pStyle w:val="Ttulo1"/>
        <w:ind w:left="3784" w:right="3670"/>
      </w:pPr>
      <w:r>
        <w:t>CAPÍTULO I</w:t>
      </w:r>
    </w:p>
    <w:p w:rsidR="00014D63" w:rsidRDefault="00033FED">
      <w:pPr>
        <w:pStyle w:val="Ttulo2"/>
        <w:ind w:right="3681"/>
        <w:jc w:val="center"/>
      </w:pPr>
      <w:r>
        <w:t>antecedentes</w:t>
      </w: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spacing w:before="9"/>
        <w:rPr>
          <w:b/>
          <w:sz w:val="19"/>
        </w:rPr>
      </w:pPr>
    </w:p>
    <w:p w:rsidR="00014D63" w:rsidRDefault="00033FED">
      <w:pPr>
        <w:pStyle w:val="Ttulo3"/>
        <w:rPr>
          <w:rFonts w:ascii="Trebuchet MS"/>
        </w:rPr>
      </w:pPr>
      <w:r>
        <w:rPr>
          <w:rFonts w:ascii="Trebuchet MS"/>
          <w:w w:val="105"/>
        </w:rPr>
        <w:t>CONTENIDO</w:t>
      </w:r>
    </w:p>
    <w:p w:rsidR="00014D63" w:rsidRDefault="00014D63">
      <w:pPr>
        <w:pStyle w:val="Textoindependiente"/>
        <w:spacing w:before="9"/>
        <w:rPr>
          <w:rFonts w:ascii="Trebuchet MS"/>
          <w:sz w:val="24"/>
        </w:rPr>
      </w:pPr>
    </w:p>
    <w:p w:rsidR="00014D63" w:rsidRDefault="00033FED">
      <w:pPr>
        <w:pStyle w:val="Ttulo4"/>
        <w:numPr>
          <w:ilvl w:val="1"/>
          <w:numId w:val="10"/>
        </w:numPr>
        <w:tabs>
          <w:tab w:val="left" w:pos="459"/>
        </w:tabs>
        <w:spacing w:before="0"/>
        <w:ind w:hanging="350"/>
      </w:pPr>
      <w:r>
        <w:rPr>
          <w:w w:val="105"/>
        </w:rPr>
        <w:t>Introducción</w:t>
      </w:r>
    </w:p>
    <w:p w:rsidR="00014D63" w:rsidRDefault="00033FED">
      <w:pPr>
        <w:pStyle w:val="Prrafodelista"/>
        <w:numPr>
          <w:ilvl w:val="1"/>
          <w:numId w:val="10"/>
        </w:numPr>
        <w:tabs>
          <w:tab w:val="left" w:pos="459"/>
        </w:tabs>
        <w:spacing w:before="8"/>
        <w:ind w:hanging="350"/>
        <w:rPr>
          <w:rFonts w:ascii="Trebuchet MS"/>
          <w:sz w:val="23"/>
        </w:rPr>
      </w:pPr>
      <w:r>
        <w:rPr>
          <w:rFonts w:ascii="Trebuchet MS"/>
          <w:w w:val="105"/>
          <w:sz w:val="23"/>
        </w:rPr>
        <w:t>Estado del</w:t>
      </w:r>
      <w:r>
        <w:rPr>
          <w:rFonts w:ascii="Trebuchet MS"/>
          <w:spacing w:val="-27"/>
          <w:w w:val="105"/>
          <w:sz w:val="23"/>
        </w:rPr>
        <w:t xml:space="preserve"> </w:t>
      </w:r>
      <w:r>
        <w:rPr>
          <w:rFonts w:ascii="Trebuchet MS"/>
          <w:w w:val="105"/>
          <w:sz w:val="23"/>
        </w:rPr>
        <w:t>arte</w:t>
      </w:r>
    </w:p>
    <w:p w:rsidR="00014D63" w:rsidRDefault="00033FED">
      <w:pPr>
        <w:pStyle w:val="Prrafodelista"/>
        <w:numPr>
          <w:ilvl w:val="1"/>
          <w:numId w:val="10"/>
        </w:numPr>
        <w:tabs>
          <w:tab w:val="left" w:pos="459"/>
        </w:tabs>
        <w:spacing w:before="10"/>
        <w:ind w:hanging="350"/>
        <w:rPr>
          <w:rFonts w:ascii="Trebuchet MS"/>
          <w:sz w:val="23"/>
        </w:rPr>
      </w:pPr>
      <w:r>
        <w:rPr>
          <w:rFonts w:ascii="Trebuchet MS"/>
          <w:w w:val="105"/>
          <w:sz w:val="23"/>
        </w:rPr>
        <w:t>Objetivos</w:t>
      </w:r>
    </w:p>
    <w:p w:rsidR="00014D63" w:rsidRDefault="00033FED">
      <w:pPr>
        <w:pStyle w:val="Prrafodelista"/>
        <w:numPr>
          <w:ilvl w:val="1"/>
          <w:numId w:val="10"/>
        </w:numPr>
        <w:tabs>
          <w:tab w:val="left" w:pos="459"/>
        </w:tabs>
        <w:spacing w:before="10"/>
        <w:ind w:hanging="350"/>
        <w:rPr>
          <w:rFonts w:ascii="Trebuchet MS"/>
          <w:sz w:val="23"/>
        </w:rPr>
      </w:pPr>
      <w:r>
        <w:rPr>
          <w:rFonts w:ascii="Trebuchet MS"/>
          <w:w w:val="105"/>
          <w:sz w:val="23"/>
        </w:rPr>
        <w:t>Metas</w:t>
      </w:r>
    </w:p>
    <w:p w:rsidR="00014D63" w:rsidRDefault="00033FED">
      <w:pPr>
        <w:pStyle w:val="Prrafodelista"/>
        <w:numPr>
          <w:ilvl w:val="1"/>
          <w:numId w:val="10"/>
        </w:numPr>
        <w:tabs>
          <w:tab w:val="left" w:pos="459"/>
        </w:tabs>
        <w:spacing w:before="10"/>
        <w:ind w:hanging="350"/>
        <w:rPr>
          <w:rFonts w:ascii="Trebuchet MS" w:hAnsi="Trebuchet MS"/>
          <w:sz w:val="23"/>
        </w:rPr>
      </w:pPr>
      <w:r>
        <w:rPr>
          <w:rFonts w:ascii="Trebuchet MS" w:hAnsi="Trebuchet MS"/>
          <w:w w:val="105"/>
          <w:sz w:val="23"/>
        </w:rPr>
        <w:t>Justificación</w:t>
      </w:r>
    </w:p>
    <w:p w:rsidR="00014D63" w:rsidRDefault="00033FED">
      <w:pPr>
        <w:pStyle w:val="Prrafodelista"/>
        <w:numPr>
          <w:ilvl w:val="1"/>
          <w:numId w:val="10"/>
        </w:numPr>
        <w:tabs>
          <w:tab w:val="left" w:pos="459"/>
        </w:tabs>
        <w:spacing w:before="10"/>
        <w:ind w:hanging="350"/>
        <w:rPr>
          <w:rFonts w:ascii="Trebuchet MS" w:hAnsi="Trebuchet MS"/>
          <w:sz w:val="23"/>
        </w:rPr>
      </w:pPr>
      <w:r>
        <w:rPr>
          <w:rFonts w:ascii="Trebuchet MS" w:hAnsi="Trebuchet MS"/>
          <w:w w:val="105"/>
          <w:sz w:val="23"/>
        </w:rPr>
        <w:t>Descripción del</w:t>
      </w:r>
      <w:r>
        <w:rPr>
          <w:rFonts w:ascii="Trebuchet MS" w:hAnsi="Trebuchet MS"/>
          <w:spacing w:val="-48"/>
          <w:w w:val="105"/>
          <w:sz w:val="23"/>
        </w:rPr>
        <w:t xml:space="preserve"> </w:t>
      </w:r>
      <w:r>
        <w:rPr>
          <w:rFonts w:ascii="Trebuchet MS" w:hAnsi="Trebuchet MS"/>
          <w:w w:val="105"/>
          <w:sz w:val="23"/>
        </w:rPr>
        <w:t>trabajo</w:t>
      </w:r>
    </w:p>
    <w:p w:rsidR="00014D63" w:rsidRDefault="00033FED">
      <w:pPr>
        <w:pStyle w:val="Prrafodelista"/>
        <w:numPr>
          <w:ilvl w:val="1"/>
          <w:numId w:val="10"/>
        </w:numPr>
        <w:tabs>
          <w:tab w:val="left" w:pos="459"/>
        </w:tabs>
        <w:spacing w:before="10"/>
        <w:ind w:hanging="350"/>
        <w:rPr>
          <w:rFonts w:ascii="Trebuchet MS" w:hAnsi="Trebuchet MS"/>
          <w:sz w:val="23"/>
        </w:rPr>
      </w:pPr>
      <w:r>
        <w:rPr>
          <w:rFonts w:ascii="Trebuchet MS" w:hAnsi="Trebuchet MS"/>
          <w:w w:val="105"/>
          <w:sz w:val="23"/>
        </w:rPr>
        <w:t>Marco</w:t>
      </w:r>
      <w:r>
        <w:rPr>
          <w:rFonts w:ascii="Trebuchet MS" w:hAnsi="Trebuchet MS"/>
          <w:spacing w:val="-27"/>
          <w:w w:val="105"/>
          <w:sz w:val="23"/>
        </w:rPr>
        <w:t xml:space="preserve"> </w:t>
      </w:r>
      <w:r>
        <w:rPr>
          <w:rFonts w:ascii="Trebuchet MS" w:hAnsi="Trebuchet MS"/>
          <w:w w:val="105"/>
          <w:sz w:val="23"/>
        </w:rPr>
        <w:t>teórico</w:t>
      </w:r>
    </w:p>
    <w:p w:rsidR="00014D63" w:rsidRDefault="00014D63">
      <w:pPr>
        <w:rPr>
          <w:rFonts w:ascii="Trebuchet MS" w:hAnsi="Trebuchet MS"/>
          <w:sz w:val="23"/>
        </w:rPr>
        <w:sectPr w:rsidR="00014D63">
          <w:footerReference w:type="default" r:id="rId9"/>
          <w:pgSz w:w="12250" w:h="15850"/>
          <w:pgMar w:top="1500" w:right="0" w:bottom="2600" w:left="1160" w:header="0" w:footer="2401" w:gutter="0"/>
          <w:pgNumType w:start="1"/>
          <w:cols w:space="720"/>
        </w:sectPr>
      </w:pPr>
    </w:p>
    <w:p w:rsidR="00014D63" w:rsidRDefault="00033FED">
      <w:pPr>
        <w:pStyle w:val="Textoindependiente"/>
        <w:spacing w:before="4"/>
        <w:rPr>
          <w:rFonts w:ascii="Times New Roman"/>
          <w:sz w:val="17"/>
        </w:rPr>
      </w:pPr>
      <w:r>
        <w:lastRenderedPageBreak/>
        <w:pict>
          <v:rect id="_x0000_s1247" style="position:absolute;margin-left:419.1pt;margin-top:101.05pt;width:193pt;height:590.2pt;z-index:251598336;mso-position-horizontal-relative:page;mso-position-vertical-relative:page" fillcolor="#f1f1f1" stroked="f">
            <w10:wrap anchorx="page" anchory="page"/>
          </v:rect>
        </w:pict>
      </w:r>
    </w:p>
    <w:p w:rsidR="00014D63" w:rsidRDefault="00014D63">
      <w:pPr>
        <w:rPr>
          <w:rFonts w:ascii="Times New Roman"/>
          <w:sz w:val="17"/>
        </w:rPr>
        <w:sectPr w:rsidR="00014D63">
          <w:pgSz w:w="12250" w:h="15850"/>
          <w:pgMar w:top="1500" w:right="0" w:bottom="2640" w:left="1720" w:header="0" w:footer="2401" w:gutter="0"/>
          <w:cols w:space="720"/>
        </w:sectPr>
      </w:pPr>
    </w:p>
    <w:p w:rsidR="00014D63" w:rsidRDefault="00033FED">
      <w:pPr>
        <w:pStyle w:val="Textoindependiente"/>
        <w:rPr>
          <w:rFonts w:ascii="Times New Roman"/>
          <w:sz w:val="20"/>
        </w:rPr>
      </w:pPr>
      <w:r>
        <w:lastRenderedPageBreak/>
        <w:pict>
          <v:rect id="_x0000_s1246" style="position:absolute;margin-left:419.1pt;margin-top:101.05pt;width:193pt;height:590.2pt;z-index:251600384;mso-position-horizontal-relative:page;mso-position-vertical-relative:page" fillcolor="#f1f1f1" stroked="f">
            <w10:wrap anchorx="page" anchory="page"/>
          </v:rect>
        </w:pict>
      </w:r>
    </w:p>
    <w:p w:rsidR="00014D63" w:rsidRDefault="00014D63">
      <w:pPr>
        <w:pStyle w:val="Textoindependiente"/>
        <w:rPr>
          <w:rFonts w:ascii="Times New Roman"/>
          <w:sz w:val="20"/>
        </w:rPr>
      </w:pPr>
    </w:p>
    <w:p w:rsidR="00014D63" w:rsidRDefault="00014D63">
      <w:pPr>
        <w:pStyle w:val="Textoindependiente"/>
        <w:rPr>
          <w:rFonts w:ascii="Times New Roman"/>
          <w:sz w:val="20"/>
        </w:rPr>
      </w:pPr>
    </w:p>
    <w:p w:rsidR="00014D63" w:rsidRDefault="00014D63">
      <w:pPr>
        <w:pStyle w:val="Textoindependiente"/>
        <w:spacing w:before="7"/>
        <w:rPr>
          <w:rFonts w:ascii="Times New Roman"/>
          <w:sz w:val="23"/>
        </w:rPr>
      </w:pPr>
    </w:p>
    <w:p w:rsidR="00014D63" w:rsidRDefault="00033FED">
      <w:pPr>
        <w:tabs>
          <w:tab w:val="left" w:pos="6238"/>
        </w:tabs>
        <w:spacing w:before="80"/>
        <w:ind w:left="148" w:right="3908"/>
        <w:rPr>
          <w:rFonts w:ascii="Trebuchet MS" w:hAnsi="Trebuchet MS"/>
          <w:i/>
          <w:sz w:val="15"/>
        </w:rPr>
      </w:pPr>
      <w:r>
        <w:pict>
          <v:line id="_x0000_s1245" style="position:absolute;left:0;text-align:left;z-index:251599360;mso-wrap-distance-left:0;mso-wrap-distance-right:0;mso-position-horizontal-relative:page" from="62.35pt,18pt" to="415pt,18pt" strokeweight="1.08pt">
            <w10:wrap type="topAndBottom" anchorx="page"/>
          </v:line>
        </w:pict>
      </w:r>
      <w:r>
        <w:rPr>
          <w:rFonts w:ascii="Trebuchet MS" w:hAnsi="Trebuchet MS"/>
          <w:i/>
          <w:sz w:val="15"/>
        </w:rPr>
        <w:t>Capítulo</w:t>
      </w:r>
      <w:r>
        <w:rPr>
          <w:rFonts w:ascii="Trebuchet MS" w:hAnsi="Trebuchet MS"/>
          <w:i/>
          <w:spacing w:val="-3"/>
          <w:sz w:val="15"/>
        </w:rPr>
        <w:t xml:space="preserve"> </w:t>
      </w:r>
      <w:r>
        <w:rPr>
          <w:rFonts w:ascii="Trebuchet MS" w:hAnsi="Trebuchet MS"/>
          <w:i/>
          <w:sz w:val="15"/>
        </w:rPr>
        <w:t>I</w:t>
      </w:r>
      <w:r>
        <w:rPr>
          <w:rFonts w:ascii="Trebuchet MS" w:hAnsi="Trebuchet MS"/>
          <w:i/>
          <w:sz w:val="15"/>
        </w:rPr>
        <w:tab/>
        <w:t>Antecedentes</w:t>
      </w:r>
    </w:p>
    <w:p w:rsidR="00014D63" w:rsidRDefault="00014D63">
      <w:pPr>
        <w:pStyle w:val="Textoindependiente"/>
        <w:spacing w:before="10"/>
        <w:rPr>
          <w:rFonts w:ascii="Trebuchet MS"/>
          <w:i/>
          <w:sz w:val="29"/>
        </w:rPr>
      </w:pPr>
    </w:p>
    <w:p w:rsidR="00014D63" w:rsidRDefault="00033FED">
      <w:pPr>
        <w:pStyle w:val="Ttulo5"/>
        <w:numPr>
          <w:ilvl w:val="1"/>
          <w:numId w:val="9"/>
        </w:numPr>
        <w:tabs>
          <w:tab w:val="left" w:pos="417"/>
        </w:tabs>
        <w:spacing w:before="79"/>
        <w:ind w:hanging="268"/>
        <w:jc w:val="both"/>
      </w:pPr>
      <w:r>
        <w:t>Introducción</w:t>
      </w:r>
    </w:p>
    <w:p w:rsidR="00014D63" w:rsidRDefault="00014D63">
      <w:pPr>
        <w:pStyle w:val="Textoindependiente"/>
        <w:spacing w:before="10"/>
        <w:rPr>
          <w:b/>
          <w:sz w:val="17"/>
        </w:rPr>
      </w:pPr>
    </w:p>
    <w:p w:rsidR="00014D63" w:rsidRPr="00662F51" w:rsidRDefault="00033FED">
      <w:pPr>
        <w:pStyle w:val="Textoindependiente"/>
        <w:ind w:left="148" w:right="3960"/>
        <w:jc w:val="both"/>
        <w:rPr>
          <w:lang w:val="es-MX"/>
        </w:rPr>
      </w:pPr>
      <w:r w:rsidRPr="00662F51">
        <w:rPr>
          <w:lang w:val="es-MX"/>
        </w:rPr>
        <w:t xml:space="preserve">Los puentes vehiculares son obras de infraestructura muy importantes por la función de comunicar poblaciones y permitir el flujo de bienes de consumo y de producción que determinan el ritmo de desarrollo económico e industrial de una región. En particular </w:t>
      </w:r>
      <w:r w:rsidRPr="00662F51">
        <w:rPr>
          <w:lang w:val="es-MX"/>
        </w:rPr>
        <w:t>se estudiará el caso del Puente Tampico, construido sobre el Río Pánuco, y que comunica a los Estados de Tamaulipas y Veracruz por medio de Tampico y Mata Redonda, Veracruz (figura I.1).</w:t>
      </w:r>
    </w:p>
    <w:p w:rsidR="00014D63" w:rsidRPr="00662F51" w:rsidRDefault="00014D63">
      <w:pPr>
        <w:pStyle w:val="Textoindependiente"/>
        <w:rPr>
          <w:sz w:val="20"/>
          <w:lang w:val="es-MX"/>
        </w:rPr>
      </w:pPr>
    </w:p>
    <w:p w:rsidR="00014D63" w:rsidRPr="00662F51" w:rsidRDefault="00033FED">
      <w:pPr>
        <w:pStyle w:val="Textoindependiente"/>
        <w:rPr>
          <w:sz w:val="11"/>
          <w:lang w:val="es-MX"/>
        </w:rPr>
      </w:pPr>
      <w:r>
        <w:rPr>
          <w:noProof/>
          <w:lang w:val="es-MX" w:eastAsia="es-MX"/>
        </w:rPr>
        <w:drawing>
          <wp:anchor distT="0" distB="0" distL="0" distR="0" simplePos="0" relativeHeight="251579904" behindDoc="0" locked="0" layoutInCell="1" allowOverlap="1">
            <wp:simplePos x="0" y="0"/>
            <wp:positionH relativeFrom="page">
              <wp:posOffset>1741423</wp:posOffset>
            </wp:positionH>
            <wp:positionV relativeFrom="paragraph">
              <wp:posOffset>105457</wp:posOffset>
            </wp:positionV>
            <wp:extent cx="2721633" cy="179222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0" cstate="print"/>
                    <a:stretch>
                      <a:fillRect/>
                    </a:stretch>
                  </pic:blipFill>
                  <pic:spPr>
                    <a:xfrm>
                      <a:off x="0" y="0"/>
                      <a:ext cx="2721633" cy="1792224"/>
                    </a:xfrm>
                    <a:prstGeom prst="rect">
                      <a:avLst/>
                    </a:prstGeom>
                  </pic:spPr>
                </pic:pic>
              </a:graphicData>
            </a:graphic>
          </wp:anchor>
        </w:drawing>
      </w:r>
    </w:p>
    <w:p w:rsidR="00014D63" w:rsidRPr="00662F51" w:rsidRDefault="00033FED">
      <w:pPr>
        <w:pStyle w:val="Textoindependiente"/>
        <w:spacing w:before="141" w:line="244" w:lineRule="auto"/>
        <w:ind w:left="2571" w:right="5094" w:hanging="838"/>
        <w:rPr>
          <w:lang w:val="es-MX"/>
        </w:rPr>
      </w:pPr>
      <w:r w:rsidRPr="00662F51">
        <w:rPr>
          <w:b/>
          <w:lang w:val="es-MX"/>
        </w:rPr>
        <w:t xml:space="preserve">Figura I.1. </w:t>
      </w:r>
      <w:r w:rsidRPr="00662F51">
        <w:rPr>
          <w:lang w:val="es-MX"/>
        </w:rPr>
        <w:t>Vista del Puente Tampico desde una de las márgenes del Río Pánuco.</w:t>
      </w:r>
    </w:p>
    <w:p w:rsidR="00014D63" w:rsidRPr="00662F51" w:rsidRDefault="00014D63">
      <w:pPr>
        <w:pStyle w:val="Textoindependiente"/>
        <w:rPr>
          <w:sz w:val="20"/>
          <w:lang w:val="es-MX"/>
        </w:rPr>
      </w:pPr>
    </w:p>
    <w:p w:rsidR="00014D63" w:rsidRPr="00662F51" w:rsidRDefault="00014D63">
      <w:pPr>
        <w:pStyle w:val="Textoindependiente"/>
        <w:spacing w:before="4"/>
        <w:rPr>
          <w:sz w:val="17"/>
          <w:lang w:val="es-MX"/>
        </w:rPr>
      </w:pPr>
    </w:p>
    <w:p w:rsidR="00014D63" w:rsidRPr="00662F51" w:rsidRDefault="00033FED">
      <w:pPr>
        <w:pStyle w:val="Textoindependiente"/>
        <w:spacing w:before="76"/>
        <w:ind w:left="148" w:right="3961"/>
        <w:jc w:val="both"/>
        <w:rPr>
          <w:lang w:val="es-MX"/>
        </w:rPr>
      </w:pPr>
      <w:r w:rsidRPr="00662F51">
        <w:rPr>
          <w:lang w:val="es-MX"/>
        </w:rPr>
        <w:t xml:space="preserve">Durante el año de 1982, el Plan de Desarrollo Urbano del Área Metropolitana de la Desembocadura del Río Pánuco señalaba que la zona adquiriría gran importancia en las siguientes décadas, </w:t>
      </w:r>
      <w:r w:rsidRPr="00662F51">
        <w:rPr>
          <w:lang w:val="es-MX"/>
        </w:rPr>
        <w:t>tanto a escala nacional como internacional, debido al impulso que tendrían sus actividades productivas. Asimismo, dicho Plan ofrecía una política de impulso mediante el desarrollo de actividades portuarias e inversiones sectoriales en industria, agricultur</w:t>
      </w:r>
      <w:r w:rsidRPr="00662F51">
        <w:rPr>
          <w:lang w:val="es-MX"/>
        </w:rPr>
        <w:t>a, pesca y comercio con objeto de incrementar la interacción económica y social de la región, y entre las acciones propuestas para llevar a cabo este objetivo se encontraba la construcción del Puente Tampico, el cual constituiría un paso permanente sobre e</w:t>
      </w:r>
      <w:r w:rsidRPr="00662F51">
        <w:rPr>
          <w:lang w:val="es-MX"/>
        </w:rPr>
        <w:t>l río (ya que hasta entonces se cruzaba en pequeñas embarcaciones), generando un enorme desarrollo socio-económico y un aumento del movimiento portuario. Con base en lo anterior se llevó a cabo la construcción del Puente Tampico, el cual se inauguró en oct</w:t>
      </w:r>
      <w:r w:rsidRPr="00662F51">
        <w:rPr>
          <w:lang w:val="es-MX"/>
        </w:rPr>
        <w:t>ubre de 1988. Actualmente, Tampico se considera</w:t>
      </w:r>
      <w:r w:rsidRPr="00662F51">
        <w:rPr>
          <w:spacing w:val="-6"/>
          <w:lang w:val="es-MX"/>
        </w:rPr>
        <w:t xml:space="preserve"> </w:t>
      </w:r>
      <w:r w:rsidRPr="00662F51">
        <w:rPr>
          <w:lang w:val="es-MX"/>
        </w:rPr>
        <w:t>el</w:t>
      </w:r>
      <w:r w:rsidRPr="00662F51">
        <w:rPr>
          <w:spacing w:val="-5"/>
          <w:lang w:val="es-MX"/>
        </w:rPr>
        <w:t xml:space="preserve"> </w:t>
      </w:r>
      <w:r w:rsidRPr="00662F51">
        <w:rPr>
          <w:lang w:val="es-MX"/>
        </w:rPr>
        <w:t>gran</w:t>
      </w:r>
      <w:r w:rsidRPr="00662F51">
        <w:rPr>
          <w:spacing w:val="-5"/>
          <w:lang w:val="es-MX"/>
        </w:rPr>
        <w:t xml:space="preserve"> </w:t>
      </w:r>
      <w:r w:rsidRPr="00662F51">
        <w:rPr>
          <w:lang w:val="es-MX"/>
        </w:rPr>
        <w:t>puntal</w:t>
      </w:r>
      <w:r w:rsidRPr="00662F51">
        <w:rPr>
          <w:spacing w:val="-4"/>
          <w:lang w:val="es-MX"/>
        </w:rPr>
        <w:t xml:space="preserve"> </w:t>
      </w:r>
      <w:r w:rsidRPr="00662F51">
        <w:rPr>
          <w:lang w:val="es-MX"/>
        </w:rPr>
        <w:t>de</w:t>
      </w:r>
      <w:r w:rsidRPr="00662F51">
        <w:rPr>
          <w:spacing w:val="-5"/>
          <w:lang w:val="es-MX"/>
        </w:rPr>
        <w:t xml:space="preserve"> </w:t>
      </w:r>
      <w:r w:rsidRPr="00662F51">
        <w:rPr>
          <w:lang w:val="es-MX"/>
        </w:rPr>
        <w:t>la</w:t>
      </w:r>
      <w:r w:rsidRPr="00662F51">
        <w:rPr>
          <w:spacing w:val="-5"/>
          <w:lang w:val="es-MX"/>
        </w:rPr>
        <w:t xml:space="preserve"> </w:t>
      </w:r>
      <w:r w:rsidRPr="00662F51">
        <w:rPr>
          <w:lang w:val="es-MX"/>
        </w:rPr>
        <w:t>zona</w:t>
      </w:r>
      <w:r w:rsidRPr="00662F51">
        <w:rPr>
          <w:spacing w:val="-5"/>
          <w:lang w:val="es-MX"/>
        </w:rPr>
        <w:t xml:space="preserve"> </w:t>
      </w:r>
      <w:r w:rsidRPr="00662F51">
        <w:rPr>
          <w:lang w:val="es-MX"/>
        </w:rPr>
        <w:t>huasteca,</w:t>
      </w:r>
      <w:r w:rsidRPr="00662F51">
        <w:rPr>
          <w:spacing w:val="-5"/>
          <w:lang w:val="es-MX"/>
        </w:rPr>
        <w:t xml:space="preserve"> </w:t>
      </w:r>
      <w:r w:rsidRPr="00662F51">
        <w:rPr>
          <w:lang w:val="es-MX"/>
        </w:rPr>
        <w:t>debido</w:t>
      </w:r>
      <w:r w:rsidRPr="00662F51">
        <w:rPr>
          <w:spacing w:val="-5"/>
          <w:lang w:val="es-MX"/>
        </w:rPr>
        <w:t xml:space="preserve"> </w:t>
      </w:r>
      <w:r w:rsidRPr="00662F51">
        <w:rPr>
          <w:lang w:val="es-MX"/>
        </w:rPr>
        <w:t>a</w:t>
      </w:r>
      <w:r w:rsidRPr="00662F51">
        <w:rPr>
          <w:spacing w:val="-5"/>
          <w:lang w:val="es-MX"/>
        </w:rPr>
        <w:t xml:space="preserve"> </w:t>
      </w:r>
      <w:r w:rsidRPr="00662F51">
        <w:rPr>
          <w:lang w:val="es-MX"/>
        </w:rPr>
        <w:t>un</w:t>
      </w:r>
      <w:r w:rsidRPr="00662F51">
        <w:rPr>
          <w:spacing w:val="-6"/>
          <w:lang w:val="es-MX"/>
        </w:rPr>
        <w:t xml:space="preserve"> </w:t>
      </w:r>
      <w:r w:rsidRPr="00662F51">
        <w:rPr>
          <w:lang w:val="es-MX"/>
        </w:rPr>
        <w:t>sólido</w:t>
      </w:r>
      <w:r w:rsidRPr="00662F51">
        <w:rPr>
          <w:spacing w:val="-5"/>
          <w:lang w:val="es-MX"/>
        </w:rPr>
        <w:t xml:space="preserve"> </w:t>
      </w:r>
      <w:r w:rsidRPr="00662F51">
        <w:rPr>
          <w:lang w:val="es-MX"/>
        </w:rPr>
        <w:t>desarrollo</w:t>
      </w:r>
      <w:r w:rsidRPr="00662F51">
        <w:rPr>
          <w:spacing w:val="-5"/>
          <w:lang w:val="es-MX"/>
        </w:rPr>
        <w:t xml:space="preserve"> </w:t>
      </w:r>
      <w:r w:rsidRPr="00662F51">
        <w:rPr>
          <w:lang w:val="es-MX"/>
        </w:rPr>
        <w:t>petrolero,</w:t>
      </w:r>
      <w:r w:rsidRPr="00662F51">
        <w:rPr>
          <w:spacing w:val="-6"/>
          <w:lang w:val="es-MX"/>
        </w:rPr>
        <w:t xml:space="preserve"> </w:t>
      </w:r>
      <w:r w:rsidRPr="00662F51">
        <w:rPr>
          <w:lang w:val="es-MX"/>
        </w:rPr>
        <w:t>un impulso</w:t>
      </w:r>
      <w:r w:rsidRPr="00662F51">
        <w:rPr>
          <w:spacing w:val="-7"/>
          <w:lang w:val="es-MX"/>
        </w:rPr>
        <w:t xml:space="preserve"> </w:t>
      </w:r>
      <w:r w:rsidRPr="00662F51">
        <w:rPr>
          <w:lang w:val="es-MX"/>
        </w:rPr>
        <w:t>a</w:t>
      </w:r>
      <w:r w:rsidRPr="00662F51">
        <w:rPr>
          <w:spacing w:val="-6"/>
          <w:lang w:val="es-MX"/>
        </w:rPr>
        <w:t xml:space="preserve"> </w:t>
      </w:r>
      <w:r w:rsidRPr="00662F51">
        <w:rPr>
          <w:lang w:val="es-MX"/>
        </w:rPr>
        <w:t>la</w:t>
      </w:r>
      <w:r w:rsidRPr="00662F51">
        <w:rPr>
          <w:spacing w:val="-7"/>
          <w:lang w:val="es-MX"/>
        </w:rPr>
        <w:t xml:space="preserve"> </w:t>
      </w:r>
      <w:r w:rsidRPr="00662F51">
        <w:rPr>
          <w:lang w:val="es-MX"/>
        </w:rPr>
        <w:t>petroquímica,</w:t>
      </w:r>
      <w:r w:rsidRPr="00662F51">
        <w:rPr>
          <w:spacing w:val="-7"/>
          <w:lang w:val="es-MX"/>
        </w:rPr>
        <w:t xml:space="preserve"> </w:t>
      </w:r>
      <w:r w:rsidRPr="00662F51">
        <w:rPr>
          <w:lang w:val="es-MX"/>
        </w:rPr>
        <w:t>y</w:t>
      </w:r>
      <w:r w:rsidRPr="00662F51">
        <w:rPr>
          <w:spacing w:val="-5"/>
          <w:lang w:val="es-MX"/>
        </w:rPr>
        <w:t xml:space="preserve"> </w:t>
      </w:r>
      <w:r w:rsidRPr="00662F51">
        <w:rPr>
          <w:lang w:val="es-MX"/>
        </w:rPr>
        <w:t>una</w:t>
      </w:r>
      <w:r w:rsidRPr="00662F51">
        <w:rPr>
          <w:spacing w:val="-6"/>
          <w:lang w:val="es-MX"/>
        </w:rPr>
        <w:t xml:space="preserve"> </w:t>
      </w:r>
      <w:r w:rsidRPr="00662F51">
        <w:rPr>
          <w:lang w:val="es-MX"/>
        </w:rPr>
        <w:t>pujante</w:t>
      </w:r>
      <w:r w:rsidRPr="00662F51">
        <w:rPr>
          <w:spacing w:val="-6"/>
          <w:lang w:val="es-MX"/>
        </w:rPr>
        <w:t xml:space="preserve"> </w:t>
      </w:r>
      <w:r w:rsidRPr="00662F51">
        <w:rPr>
          <w:lang w:val="es-MX"/>
        </w:rPr>
        <w:t>actividad</w:t>
      </w:r>
      <w:r w:rsidRPr="00662F51">
        <w:rPr>
          <w:spacing w:val="-6"/>
          <w:lang w:val="es-MX"/>
        </w:rPr>
        <w:t xml:space="preserve"> </w:t>
      </w:r>
      <w:r w:rsidRPr="00662F51">
        <w:rPr>
          <w:lang w:val="es-MX"/>
        </w:rPr>
        <w:t>comercial,</w:t>
      </w:r>
      <w:r w:rsidRPr="00662F51">
        <w:rPr>
          <w:spacing w:val="-7"/>
          <w:lang w:val="es-MX"/>
        </w:rPr>
        <w:t xml:space="preserve"> </w:t>
      </w:r>
      <w:r w:rsidRPr="00662F51">
        <w:rPr>
          <w:lang w:val="es-MX"/>
        </w:rPr>
        <w:t>portuaria</w:t>
      </w:r>
      <w:r w:rsidRPr="00662F51">
        <w:rPr>
          <w:spacing w:val="-5"/>
          <w:lang w:val="es-MX"/>
        </w:rPr>
        <w:t xml:space="preserve"> </w:t>
      </w:r>
      <w:r w:rsidRPr="00662F51">
        <w:rPr>
          <w:lang w:val="es-MX"/>
        </w:rPr>
        <w:t>y</w:t>
      </w:r>
      <w:r w:rsidRPr="00662F51">
        <w:rPr>
          <w:spacing w:val="-7"/>
          <w:lang w:val="es-MX"/>
        </w:rPr>
        <w:t xml:space="preserve"> </w:t>
      </w:r>
      <w:r w:rsidRPr="00662F51">
        <w:rPr>
          <w:lang w:val="es-MX"/>
        </w:rPr>
        <w:t>de</w:t>
      </w:r>
      <w:r w:rsidRPr="00662F51">
        <w:rPr>
          <w:spacing w:val="-7"/>
          <w:lang w:val="es-MX"/>
        </w:rPr>
        <w:t xml:space="preserve"> </w:t>
      </w:r>
      <w:r w:rsidRPr="00662F51">
        <w:rPr>
          <w:lang w:val="es-MX"/>
        </w:rPr>
        <w:t>pesca.</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Puesto que el Río Pánuco es navegable, no era conveniente alojar apoyos de la estructura dentro del cauce, lo cual significó que el claro libre del puente sobre el</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44" style="position:absolute;left:0;text-align:left;z-index:25160140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2"/>
        <w:jc w:val="both"/>
        <w:rPr>
          <w:lang w:val="es-MX"/>
        </w:rPr>
      </w:pPr>
      <w:r w:rsidRPr="00662F51">
        <w:rPr>
          <w:lang w:val="es-MX"/>
        </w:rPr>
        <w:t>mismo, resultara del orden de 360 metros. Fueron analizadas tres posibles soluciones para</w:t>
      </w:r>
      <w:r w:rsidRPr="00662F51">
        <w:rPr>
          <w:spacing w:val="-4"/>
          <w:lang w:val="es-MX"/>
        </w:rPr>
        <w:t xml:space="preserve"> </w:t>
      </w:r>
      <w:r w:rsidRPr="00662F51">
        <w:rPr>
          <w:lang w:val="es-MX"/>
        </w:rPr>
        <w:t>elegir</w:t>
      </w:r>
      <w:r w:rsidRPr="00662F51">
        <w:rPr>
          <w:spacing w:val="-5"/>
          <w:lang w:val="es-MX"/>
        </w:rPr>
        <w:t xml:space="preserve"> </w:t>
      </w:r>
      <w:r w:rsidRPr="00662F51">
        <w:rPr>
          <w:lang w:val="es-MX"/>
        </w:rPr>
        <w:t>el</w:t>
      </w:r>
      <w:r w:rsidRPr="00662F51">
        <w:rPr>
          <w:spacing w:val="-4"/>
          <w:lang w:val="es-MX"/>
        </w:rPr>
        <w:t xml:space="preserve"> </w:t>
      </w:r>
      <w:r w:rsidRPr="00662F51">
        <w:rPr>
          <w:lang w:val="es-MX"/>
        </w:rPr>
        <w:t>tipo</w:t>
      </w:r>
      <w:r w:rsidRPr="00662F51">
        <w:rPr>
          <w:spacing w:val="-3"/>
          <w:lang w:val="es-MX"/>
        </w:rPr>
        <w:t xml:space="preserve"> </w:t>
      </w:r>
      <w:r w:rsidRPr="00662F51">
        <w:rPr>
          <w:lang w:val="es-MX"/>
        </w:rPr>
        <w:t>de</w:t>
      </w:r>
      <w:r w:rsidRPr="00662F51">
        <w:rPr>
          <w:spacing w:val="-3"/>
          <w:lang w:val="es-MX"/>
        </w:rPr>
        <w:t xml:space="preserve"> </w:t>
      </w:r>
      <w:r w:rsidRPr="00662F51">
        <w:rPr>
          <w:lang w:val="es-MX"/>
        </w:rPr>
        <w:t>estructura</w:t>
      </w:r>
      <w:r w:rsidRPr="00662F51">
        <w:rPr>
          <w:spacing w:val="-5"/>
          <w:lang w:val="es-MX"/>
        </w:rPr>
        <w:t xml:space="preserve"> </w:t>
      </w:r>
      <w:r w:rsidRPr="00662F51">
        <w:rPr>
          <w:lang w:val="es-MX"/>
        </w:rPr>
        <w:t>más</w:t>
      </w:r>
      <w:r w:rsidRPr="00662F51">
        <w:rPr>
          <w:spacing w:val="-2"/>
          <w:lang w:val="es-MX"/>
        </w:rPr>
        <w:t xml:space="preserve"> </w:t>
      </w:r>
      <w:r w:rsidRPr="00662F51">
        <w:rPr>
          <w:lang w:val="es-MX"/>
        </w:rPr>
        <w:t>adecuada</w:t>
      </w:r>
      <w:r w:rsidRPr="00662F51">
        <w:rPr>
          <w:spacing w:val="-3"/>
          <w:lang w:val="es-MX"/>
        </w:rPr>
        <w:t xml:space="preserve"> </w:t>
      </w:r>
      <w:r w:rsidRPr="00662F51">
        <w:rPr>
          <w:lang w:val="es-MX"/>
        </w:rPr>
        <w:t>a</w:t>
      </w:r>
      <w:r w:rsidRPr="00662F51">
        <w:rPr>
          <w:spacing w:val="-2"/>
          <w:lang w:val="es-MX"/>
        </w:rPr>
        <w:t xml:space="preserve"> </w:t>
      </w:r>
      <w:r w:rsidRPr="00662F51">
        <w:rPr>
          <w:lang w:val="es-MX"/>
        </w:rPr>
        <w:t>la</w:t>
      </w:r>
      <w:r w:rsidRPr="00662F51">
        <w:rPr>
          <w:spacing w:val="-3"/>
          <w:lang w:val="es-MX"/>
        </w:rPr>
        <w:t xml:space="preserve"> </w:t>
      </w:r>
      <w:r w:rsidRPr="00662F51">
        <w:rPr>
          <w:lang w:val="es-MX"/>
        </w:rPr>
        <w:t>parte</w:t>
      </w:r>
      <w:r w:rsidRPr="00662F51">
        <w:rPr>
          <w:spacing w:val="-3"/>
          <w:lang w:val="es-MX"/>
        </w:rPr>
        <w:t xml:space="preserve"> </w:t>
      </w:r>
      <w:r w:rsidRPr="00662F51">
        <w:rPr>
          <w:lang w:val="es-MX"/>
        </w:rPr>
        <w:t>principal</w:t>
      </w:r>
      <w:r w:rsidRPr="00662F51">
        <w:rPr>
          <w:spacing w:val="-4"/>
          <w:lang w:val="es-MX"/>
        </w:rPr>
        <w:t xml:space="preserve"> </w:t>
      </w:r>
      <w:r w:rsidRPr="00662F51">
        <w:rPr>
          <w:lang w:val="es-MX"/>
        </w:rPr>
        <w:t>del</w:t>
      </w:r>
      <w:r w:rsidRPr="00662F51">
        <w:rPr>
          <w:spacing w:val="-4"/>
          <w:lang w:val="es-MX"/>
        </w:rPr>
        <w:t xml:space="preserve"> </w:t>
      </w:r>
      <w:r w:rsidRPr="00662F51">
        <w:rPr>
          <w:lang w:val="es-MX"/>
        </w:rPr>
        <w:t>puente:</w:t>
      </w:r>
      <w:r w:rsidRPr="00662F51">
        <w:rPr>
          <w:spacing w:val="-5"/>
          <w:lang w:val="es-MX"/>
        </w:rPr>
        <w:t xml:space="preserve"> </w:t>
      </w:r>
      <w:r w:rsidRPr="00662F51">
        <w:rPr>
          <w:lang w:val="es-MX"/>
        </w:rPr>
        <w:t>estructura colgante, armadura continua de tipo cantiliver o estructura atirantada suspendid</w:t>
      </w:r>
      <w:r w:rsidRPr="00662F51">
        <w:rPr>
          <w:lang w:val="es-MX"/>
        </w:rPr>
        <w:t>a por cables rectos. Finalmente, fue elegida la opción de construir un puente atirantado, por las</w:t>
      </w:r>
      <w:r w:rsidRPr="00662F51">
        <w:rPr>
          <w:spacing w:val="-8"/>
          <w:lang w:val="es-MX"/>
        </w:rPr>
        <w:t xml:space="preserve"> </w:t>
      </w:r>
      <w:r w:rsidRPr="00662F51">
        <w:rPr>
          <w:lang w:val="es-MX"/>
        </w:rPr>
        <w:t>ventajas</w:t>
      </w:r>
      <w:r w:rsidRPr="00662F51">
        <w:rPr>
          <w:spacing w:val="-8"/>
          <w:lang w:val="es-MX"/>
        </w:rPr>
        <w:t xml:space="preserve"> </w:t>
      </w:r>
      <w:r w:rsidRPr="00662F51">
        <w:rPr>
          <w:lang w:val="es-MX"/>
        </w:rPr>
        <w:t>estructurales</w:t>
      </w:r>
      <w:r w:rsidRPr="00662F51">
        <w:rPr>
          <w:spacing w:val="-9"/>
          <w:lang w:val="es-MX"/>
        </w:rPr>
        <w:t xml:space="preserve"> </w:t>
      </w:r>
      <w:r w:rsidRPr="00662F51">
        <w:rPr>
          <w:lang w:val="es-MX"/>
        </w:rPr>
        <w:t>y</w:t>
      </w:r>
      <w:r w:rsidRPr="00662F51">
        <w:rPr>
          <w:spacing w:val="-9"/>
          <w:lang w:val="es-MX"/>
        </w:rPr>
        <w:t xml:space="preserve"> </w:t>
      </w:r>
      <w:r w:rsidRPr="00662F51">
        <w:rPr>
          <w:lang w:val="es-MX"/>
        </w:rPr>
        <w:t>económicas</w:t>
      </w:r>
      <w:r w:rsidRPr="00662F51">
        <w:rPr>
          <w:spacing w:val="-8"/>
          <w:lang w:val="es-MX"/>
        </w:rPr>
        <w:t xml:space="preserve"> </w:t>
      </w:r>
      <w:r w:rsidRPr="00662F51">
        <w:rPr>
          <w:lang w:val="es-MX"/>
        </w:rPr>
        <w:t>que</w:t>
      </w:r>
      <w:r w:rsidRPr="00662F51">
        <w:rPr>
          <w:spacing w:val="-9"/>
          <w:lang w:val="es-MX"/>
        </w:rPr>
        <w:t xml:space="preserve"> </w:t>
      </w:r>
      <w:r w:rsidRPr="00662F51">
        <w:rPr>
          <w:lang w:val="es-MX"/>
        </w:rPr>
        <w:t>presentaba.</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Las características del puente son las siguientes: tiene una longitud total de 1543 metros con un claro c</w:t>
      </w:r>
      <w:r w:rsidRPr="00662F51">
        <w:rPr>
          <w:lang w:val="es-MX"/>
        </w:rPr>
        <w:t>entral atirantado de 360 metros, de los cuales 293.50 metros son de acero de sección transversal cajón de tipo ortotrópico. El resto de la superestructura es de concreto pretensado con la misma sección transversal. El ancho total es de 18.10 metros y aloja</w:t>
      </w:r>
      <w:r w:rsidRPr="00662F51">
        <w:rPr>
          <w:lang w:val="es-MX"/>
        </w:rPr>
        <w:t xml:space="preserve"> cuatro carriles de circulación con una barrera central y dos acotamientos. Las pilas que sirven de apoyo a los cables tienen una altura de 119 m, el atirantamiento es también axial dispuesto en forma de medio abanico, y consta de 44 tirantes de longitud v</w:t>
      </w:r>
      <w:r w:rsidRPr="00662F51">
        <w:rPr>
          <w:lang w:val="es-MX"/>
        </w:rPr>
        <w:t>ariable, como se puede apreciar en la figura I.2. La longitud de los cables varía entre 58 y 206 m; a su vez el número de torones que conforman un cable varía entre 33 y 60, éstos están protegidos con tubos de polietileno de alta densidad e inmersos</w:t>
      </w:r>
      <w:r w:rsidRPr="00662F51">
        <w:rPr>
          <w:spacing w:val="-5"/>
          <w:lang w:val="es-MX"/>
        </w:rPr>
        <w:t xml:space="preserve"> </w:t>
      </w:r>
      <w:r w:rsidRPr="00662F51">
        <w:rPr>
          <w:lang w:val="es-MX"/>
        </w:rPr>
        <w:t>en</w:t>
      </w:r>
      <w:r w:rsidRPr="00662F51">
        <w:rPr>
          <w:spacing w:val="-5"/>
          <w:lang w:val="es-MX"/>
        </w:rPr>
        <w:t xml:space="preserve"> </w:t>
      </w:r>
      <w:r w:rsidRPr="00662F51">
        <w:rPr>
          <w:lang w:val="es-MX"/>
        </w:rPr>
        <w:t>cer</w:t>
      </w:r>
      <w:r w:rsidRPr="00662F51">
        <w:rPr>
          <w:lang w:val="es-MX"/>
        </w:rPr>
        <w:t>a</w:t>
      </w:r>
      <w:r w:rsidRPr="00662F51">
        <w:rPr>
          <w:spacing w:val="-5"/>
          <w:lang w:val="es-MX"/>
        </w:rPr>
        <w:t xml:space="preserve"> </w:t>
      </w:r>
      <w:r w:rsidRPr="00662F51">
        <w:rPr>
          <w:lang w:val="es-MX"/>
        </w:rPr>
        <w:t>de</w:t>
      </w:r>
      <w:r w:rsidRPr="00662F51">
        <w:rPr>
          <w:spacing w:val="-5"/>
          <w:lang w:val="es-MX"/>
        </w:rPr>
        <w:t xml:space="preserve"> </w:t>
      </w:r>
      <w:r w:rsidRPr="00662F51">
        <w:rPr>
          <w:lang w:val="es-MX"/>
        </w:rPr>
        <w:t>alto</w:t>
      </w:r>
      <w:r w:rsidRPr="00662F51">
        <w:rPr>
          <w:spacing w:val="-5"/>
          <w:lang w:val="es-MX"/>
        </w:rPr>
        <w:t xml:space="preserve"> </w:t>
      </w:r>
      <w:r w:rsidRPr="00662F51">
        <w:rPr>
          <w:lang w:val="es-MX"/>
        </w:rPr>
        <w:t>punto</w:t>
      </w:r>
      <w:r w:rsidRPr="00662F51">
        <w:rPr>
          <w:spacing w:val="-5"/>
          <w:lang w:val="es-MX"/>
        </w:rPr>
        <w:t xml:space="preserve"> </w:t>
      </w:r>
      <w:r w:rsidRPr="00662F51">
        <w:rPr>
          <w:lang w:val="es-MX"/>
        </w:rPr>
        <w:t>de</w:t>
      </w:r>
      <w:r w:rsidRPr="00662F51">
        <w:rPr>
          <w:spacing w:val="-5"/>
          <w:lang w:val="es-MX"/>
        </w:rPr>
        <w:t xml:space="preserve"> </w:t>
      </w:r>
      <w:r w:rsidRPr="00662F51">
        <w:rPr>
          <w:lang w:val="es-MX"/>
        </w:rPr>
        <w:t>fusión</w:t>
      </w:r>
      <w:r w:rsidRPr="00662F51">
        <w:rPr>
          <w:spacing w:val="-5"/>
          <w:lang w:val="es-MX"/>
        </w:rPr>
        <w:t xml:space="preserve"> </w:t>
      </w:r>
      <w:r w:rsidRPr="00662F51">
        <w:rPr>
          <w:lang w:val="es-MX"/>
        </w:rPr>
        <w:t>(ICA,</w:t>
      </w:r>
      <w:r w:rsidRPr="00662F51">
        <w:rPr>
          <w:spacing w:val="-5"/>
          <w:lang w:val="es-MX"/>
        </w:rPr>
        <w:t xml:space="preserve"> </w:t>
      </w:r>
      <w:r w:rsidRPr="00662F51">
        <w:rPr>
          <w:lang w:val="es-MX"/>
        </w:rPr>
        <w:t>1990).</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El alineamiento vertical del puente tiene pendientes de 4.85%, en ambos extremos, y el tramo de 360 metros se aloja en una curva vertical de 3023 metros de radio, con lo que se logra un espacio libre vertical entre el nivel del agua y la parte baja de la s</w:t>
      </w:r>
      <w:r w:rsidRPr="00662F51">
        <w:rPr>
          <w:lang w:val="es-MX"/>
        </w:rPr>
        <w:t>uperestructura no menor de 50 metros, para permitir el paso de embarcaciones de gran altura (ICA, 1990).</w:t>
      </w:r>
    </w:p>
    <w:p w:rsidR="00014D63" w:rsidRPr="00662F51" w:rsidRDefault="00014D63">
      <w:pPr>
        <w:pStyle w:val="Textoindependiente"/>
        <w:rPr>
          <w:sz w:val="20"/>
          <w:lang w:val="es-MX"/>
        </w:rPr>
      </w:pPr>
    </w:p>
    <w:p w:rsidR="00014D63" w:rsidRPr="00662F51" w:rsidRDefault="00033FED">
      <w:pPr>
        <w:pStyle w:val="Textoindependiente"/>
        <w:spacing w:before="11"/>
        <w:rPr>
          <w:sz w:val="12"/>
          <w:lang w:val="es-MX"/>
        </w:rPr>
      </w:pPr>
      <w:r>
        <w:rPr>
          <w:noProof/>
          <w:lang w:val="es-MX" w:eastAsia="es-MX"/>
        </w:rPr>
        <w:drawing>
          <wp:anchor distT="0" distB="0" distL="0" distR="0" simplePos="0" relativeHeight="251580928" behindDoc="0" locked="0" layoutInCell="1" allowOverlap="1">
            <wp:simplePos x="0" y="0"/>
            <wp:positionH relativeFrom="page">
              <wp:posOffset>1140104</wp:posOffset>
            </wp:positionH>
            <wp:positionV relativeFrom="paragraph">
              <wp:posOffset>119554</wp:posOffset>
            </wp:positionV>
            <wp:extent cx="1365867" cy="2125980"/>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1365867" cy="2125980"/>
                    </a:xfrm>
                    <a:prstGeom prst="rect">
                      <a:avLst/>
                    </a:prstGeom>
                  </pic:spPr>
                </pic:pic>
              </a:graphicData>
            </a:graphic>
          </wp:anchor>
        </w:drawing>
      </w:r>
      <w:r>
        <w:rPr>
          <w:noProof/>
          <w:lang w:val="es-MX" w:eastAsia="es-MX"/>
        </w:rPr>
        <w:drawing>
          <wp:anchor distT="0" distB="0" distL="0" distR="0" simplePos="0" relativeHeight="251581952" behindDoc="0" locked="0" layoutInCell="1" allowOverlap="1">
            <wp:simplePos x="0" y="0"/>
            <wp:positionH relativeFrom="page">
              <wp:posOffset>3511169</wp:posOffset>
            </wp:positionH>
            <wp:positionV relativeFrom="paragraph">
              <wp:posOffset>119554</wp:posOffset>
            </wp:positionV>
            <wp:extent cx="1294080" cy="2125980"/>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1294080" cy="2125980"/>
                    </a:xfrm>
                    <a:prstGeom prst="rect">
                      <a:avLst/>
                    </a:prstGeom>
                  </pic:spPr>
                </pic:pic>
              </a:graphicData>
            </a:graphic>
          </wp:anchor>
        </w:drawing>
      </w:r>
    </w:p>
    <w:p w:rsidR="00014D63" w:rsidRPr="00662F51" w:rsidRDefault="00014D63">
      <w:pPr>
        <w:pStyle w:val="Textoindependiente"/>
        <w:spacing w:before="1"/>
        <w:rPr>
          <w:sz w:val="7"/>
          <w:lang w:val="es-MX"/>
        </w:rPr>
      </w:pPr>
    </w:p>
    <w:p w:rsidR="00014D63" w:rsidRPr="00662F51" w:rsidRDefault="00014D63">
      <w:pPr>
        <w:rPr>
          <w:sz w:val="7"/>
          <w:lang w:val="es-MX"/>
        </w:rPr>
        <w:sectPr w:rsidR="00014D63" w:rsidRPr="00662F51">
          <w:pgSz w:w="12250" w:h="15850"/>
          <w:pgMar w:top="1500" w:right="0" w:bottom="2700" w:left="1120" w:header="0" w:footer="2401" w:gutter="0"/>
          <w:cols w:space="720"/>
        </w:sectPr>
      </w:pPr>
    </w:p>
    <w:p w:rsidR="00014D63" w:rsidRPr="00662F51" w:rsidRDefault="00033FED">
      <w:pPr>
        <w:spacing w:before="76" w:line="244" w:lineRule="auto"/>
        <w:ind w:left="861" w:right="-8" w:hanging="283"/>
        <w:rPr>
          <w:sz w:val="18"/>
          <w:lang w:val="es-MX"/>
        </w:rPr>
      </w:pPr>
      <w:r>
        <w:lastRenderedPageBreak/>
        <w:pict>
          <v:rect id="_x0000_s1243" style="position:absolute;left:0;text-align:left;margin-left:419.1pt;margin-top:101.05pt;width:193pt;height:590.2pt;z-index:251602432;mso-position-horizontal-relative:page;mso-position-vertical-relative:page" fillcolor="#f1f1f1" stroked="f">
            <w10:wrap anchorx="page" anchory="page"/>
          </v:rect>
        </w:pict>
      </w:r>
      <w:r w:rsidRPr="00662F51">
        <w:rPr>
          <w:b/>
          <w:sz w:val="18"/>
          <w:lang w:val="es-MX"/>
        </w:rPr>
        <w:t xml:space="preserve">Figura I.2. </w:t>
      </w:r>
      <w:r w:rsidRPr="00662F51">
        <w:rPr>
          <w:sz w:val="18"/>
          <w:lang w:val="es-MX"/>
        </w:rPr>
        <w:t>Arreglo de</w:t>
      </w:r>
      <w:r w:rsidRPr="00662F51">
        <w:rPr>
          <w:spacing w:val="-27"/>
          <w:sz w:val="18"/>
          <w:lang w:val="es-MX"/>
        </w:rPr>
        <w:t xml:space="preserve"> </w:t>
      </w:r>
      <w:r w:rsidRPr="00662F51">
        <w:rPr>
          <w:sz w:val="18"/>
          <w:lang w:val="es-MX"/>
        </w:rPr>
        <w:t>tirantes en el Puente</w:t>
      </w:r>
      <w:r w:rsidRPr="00662F51">
        <w:rPr>
          <w:spacing w:val="-17"/>
          <w:sz w:val="18"/>
          <w:lang w:val="es-MX"/>
        </w:rPr>
        <w:t xml:space="preserve"> </w:t>
      </w:r>
      <w:r w:rsidRPr="00662F51">
        <w:rPr>
          <w:sz w:val="18"/>
          <w:lang w:val="es-MX"/>
        </w:rPr>
        <w:t>Tampico.</w:t>
      </w:r>
    </w:p>
    <w:p w:rsidR="00014D63" w:rsidRPr="00662F51" w:rsidRDefault="00033FED">
      <w:pPr>
        <w:pStyle w:val="Textoindependiente"/>
        <w:spacing w:before="76" w:line="242" w:lineRule="auto"/>
        <w:ind w:left="556" w:right="4266"/>
        <w:jc w:val="center"/>
        <w:rPr>
          <w:lang w:val="es-MX"/>
        </w:rPr>
      </w:pPr>
      <w:r w:rsidRPr="00662F51">
        <w:rPr>
          <w:lang w:val="es-MX"/>
        </w:rPr>
        <w:br w:type="column"/>
      </w:r>
      <w:r w:rsidRPr="00662F51">
        <w:rPr>
          <w:b/>
          <w:lang w:val="es-MX"/>
        </w:rPr>
        <w:lastRenderedPageBreak/>
        <w:t xml:space="preserve">Figura I.3. </w:t>
      </w:r>
      <w:r w:rsidRPr="00662F51">
        <w:rPr>
          <w:lang w:val="es-MX"/>
        </w:rPr>
        <w:t>Vista frontal de una de las pilas principales del Puente Tampico desde la calzada.</w:t>
      </w:r>
    </w:p>
    <w:p w:rsidR="00014D63" w:rsidRPr="00662F51" w:rsidRDefault="00014D63">
      <w:pPr>
        <w:spacing w:line="242" w:lineRule="auto"/>
        <w:jc w:val="center"/>
        <w:rPr>
          <w:lang w:val="es-MX"/>
        </w:rPr>
        <w:sectPr w:rsidR="00014D63" w:rsidRPr="00662F51">
          <w:type w:val="continuous"/>
          <w:pgSz w:w="12250" w:h="15850"/>
          <w:pgMar w:top="1500" w:right="0" w:bottom="280" w:left="1120" w:header="720" w:footer="720" w:gutter="0"/>
          <w:cols w:num="2" w:space="720" w:equalWidth="0">
            <w:col w:w="2934" w:space="633"/>
            <w:col w:w="7563"/>
          </w:cols>
        </w:sectPr>
      </w:pPr>
    </w:p>
    <w:p w:rsidR="00014D63" w:rsidRPr="00662F51" w:rsidRDefault="00033FED">
      <w:pPr>
        <w:pStyle w:val="Textoindependiente"/>
        <w:rPr>
          <w:sz w:val="20"/>
          <w:lang w:val="es-MX"/>
        </w:rPr>
      </w:pPr>
      <w:r>
        <w:lastRenderedPageBreak/>
        <w:pict>
          <v:rect id="_x0000_s1242" style="position:absolute;margin-left:419.1pt;margin-top:101.05pt;width:193pt;height:590.2pt;z-index:251604480;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41" style="position:absolute;left:0;text-align:left;z-index:251603456;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0"/>
        <w:jc w:val="both"/>
        <w:rPr>
          <w:lang w:val="es-MX"/>
        </w:rPr>
      </w:pPr>
      <w:r w:rsidRPr="00662F51">
        <w:rPr>
          <w:lang w:val="es-MX"/>
        </w:rPr>
        <w:t>La subestructura está compuesta por 21 elementos de apoyo, dos caballetes extremos y 19 pilas, todos de concreto re</w:t>
      </w:r>
      <w:r w:rsidRPr="00662F51">
        <w:rPr>
          <w:lang w:val="es-MX"/>
        </w:rPr>
        <w:t>forzado con una resistencia de 250 a 300 kilos por centímetro cuadrado y su altura varía desde cinco hasta 45 metros. Las pilas son huecas, de sección rectangular, de 2.40 por 6.40 metros, con espesor de 40  centímetros en sus paredes, para las correspondi</w:t>
      </w:r>
      <w:r w:rsidRPr="00662F51">
        <w:rPr>
          <w:lang w:val="es-MX"/>
        </w:rPr>
        <w:t>entes a los viaductos, y 50  centímetros para las del tramo principal. Las que sirven de apoyo al tramo de 360 metros son de sección variable en forma de Y invertida, como se observa en la figura I.3.</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14D63">
      <w:pPr>
        <w:pStyle w:val="Textoindependiente"/>
        <w:spacing w:before="9"/>
        <w:rPr>
          <w:sz w:val="17"/>
          <w:lang w:val="es-MX"/>
        </w:rPr>
      </w:pPr>
    </w:p>
    <w:p w:rsidR="00014D63" w:rsidRDefault="00033FED">
      <w:pPr>
        <w:pStyle w:val="Ttulo5"/>
        <w:numPr>
          <w:ilvl w:val="1"/>
          <w:numId w:val="9"/>
        </w:numPr>
        <w:tabs>
          <w:tab w:val="left" w:pos="419"/>
        </w:tabs>
        <w:ind w:left="418" w:hanging="270"/>
        <w:jc w:val="both"/>
      </w:pPr>
      <w:r>
        <w:t>Estado del</w:t>
      </w:r>
      <w:r>
        <w:rPr>
          <w:spacing w:val="22"/>
        </w:rPr>
        <w:t xml:space="preserve"> </w:t>
      </w:r>
      <w:r>
        <w:t>arte</w:t>
      </w:r>
    </w:p>
    <w:p w:rsidR="00014D63" w:rsidRDefault="00014D63">
      <w:pPr>
        <w:pStyle w:val="Textoindependiente"/>
        <w:spacing w:before="10"/>
        <w:rPr>
          <w:b/>
          <w:sz w:val="17"/>
        </w:rPr>
      </w:pPr>
    </w:p>
    <w:p w:rsidR="00014D63" w:rsidRPr="00662F51" w:rsidRDefault="00033FED">
      <w:pPr>
        <w:pStyle w:val="Textoindependiente"/>
        <w:ind w:left="148" w:right="3961"/>
        <w:jc w:val="both"/>
        <w:rPr>
          <w:lang w:val="es-MX"/>
        </w:rPr>
      </w:pPr>
      <w:r w:rsidRPr="00662F51">
        <w:rPr>
          <w:lang w:val="es-MX"/>
        </w:rPr>
        <w:t>La magnitud y la distribución de las incertidumbres implícitas en el diseño y sus efectos en</w:t>
      </w:r>
      <w:r w:rsidRPr="00662F51">
        <w:rPr>
          <w:spacing w:val="-5"/>
          <w:lang w:val="es-MX"/>
        </w:rPr>
        <w:t xml:space="preserve"> </w:t>
      </w:r>
      <w:r w:rsidRPr="00662F51">
        <w:rPr>
          <w:lang w:val="es-MX"/>
        </w:rPr>
        <w:t>el</w:t>
      </w:r>
      <w:r w:rsidRPr="00662F51">
        <w:rPr>
          <w:spacing w:val="-5"/>
          <w:lang w:val="es-MX"/>
        </w:rPr>
        <w:t xml:space="preserve"> </w:t>
      </w:r>
      <w:r w:rsidRPr="00662F51">
        <w:rPr>
          <w:lang w:val="es-MX"/>
        </w:rPr>
        <w:t>desempeño</w:t>
      </w:r>
      <w:r w:rsidRPr="00662F51">
        <w:rPr>
          <w:spacing w:val="-5"/>
          <w:lang w:val="es-MX"/>
        </w:rPr>
        <w:t xml:space="preserve"> </w:t>
      </w:r>
      <w:r w:rsidRPr="00662F51">
        <w:rPr>
          <w:lang w:val="es-MX"/>
        </w:rPr>
        <w:t>de</w:t>
      </w:r>
      <w:r w:rsidRPr="00662F51">
        <w:rPr>
          <w:spacing w:val="-6"/>
          <w:lang w:val="es-MX"/>
        </w:rPr>
        <w:t xml:space="preserve"> </w:t>
      </w:r>
      <w:r w:rsidRPr="00662F51">
        <w:rPr>
          <w:lang w:val="es-MX"/>
        </w:rPr>
        <w:t>los</w:t>
      </w:r>
      <w:r w:rsidRPr="00662F51">
        <w:rPr>
          <w:spacing w:val="-6"/>
          <w:lang w:val="es-MX"/>
        </w:rPr>
        <w:t xml:space="preserve"> </w:t>
      </w:r>
      <w:r w:rsidRPr="00662F51">
        <w:rPr>
          <w:lang w:val="es-MX"/>
        </w:rPr>
        <w:t>puentes</w:t>
      </w:r>
      <w:r w:rsidRPr="00662F51">
        <w:rPr>
          <w:spacing w:val="-6"/>
          <w:lang w:val="es-MX"/>
        </w:rPr>
        <w:t xml:space="preserve"> </w:t>
      </w:r>
      <w:r w:rsidRPr="00662F51">
        <w:rPr>
          <w:lang w:val="es-MX"/>
        </w:rPr>
        <w:t>vehiculares</w:t>
      </w:r>
      <w:r w:rsidRPr="00662F51">
        <w:rPr>
          <w:spacing w:val="-5"/>
          <w:lang w:val="es-MX"/>
        </w:rPr>
        <w:t xml:space="preserve"> </w:t>
      </w:r>
      <w:r w:rsidRPr="00662F51">
        <w:rPr>
          <w:lang w:val="es-MX"/>
        </w:rPr>
        <w:t>requieren</w:t>
      </w:r>
      <w:r w:rsidRPr="00662F51">
        <w:rPr>
          <w:spacing w:val="-7"/>
          <w:lang w:val="es-MX"/>
        </w:rPr>
        <w:t xml:space="preserve"> </w:t>
      </w:r>
      <w:r w:rsidRPr="00662F51">
        <w:rPr>
          <w:lang w:val="es-MX"/>
        </w:rPr>
        <w:t>de</w:t>
      </w:r>
      <w:r w:rsidRPr="00662F51">
        <w:rPr>
          <w:spacing w:val="-7"/>
          <w:lang w:val="es-MX"/>
        </w:rPr>
        <w:t xml:space="preserve"> </w:t>
      </w:r>
      <w:r w:rsidRPr="00662F51">
        <w:rPr>
          <w:lang w:val="es-MX"/>
        </w:rPr>
        <w:t>una</w:t>
      </w:r>
      <w:r w:rsidRPr="00662F51">
        <w:rPr>
          <w:spacing w:val="-5"/>
          <w:lang w:val="es-MX"/>
        </w:rPr>
        <w:t xml:space="preserve"> </w:t>
      </w:r>
      <w:r w:rsidRPr="00662F51">
        <w:rPr>
          <w:lang w:val="es-MX"/>
        </w:rPr>
        <w:t>evaluación,</w:t>
      </w:r>
      <w:r w:rsidRPr="00662F51">
        <w:rPr>
          <w:spacing w:val="-7"/>
          <w:lang w:val="es-MX"/>
        </w:rPr>
        <w:t xml:space="preserve"> </w:t>
      </w:r>
      <w:r w:rsidRPr="00662F51">
        <w:rPr>
          <w:lang w:val="es-MX"/>
        </w:rPr>
        <w:t>la</w:t>
      </w:r>
      <w:r w:rsidRPr="00662F51">
        <w:rPr>
          <w:spacing w:val="-8"/>
          <w:lang w:val="es-MX"/>
        </w:rPr>
        <w:t xml:space="preserve"> </w:t>
      </w:r>
      <w:r w:rsidRPr="00662F51">
        <w:rPr>
          <w:lang w:val="es-MX"/>
        </w:rPr>
        <w:t>cual</w:t>
      </w:r>
      <w:r w:rsidRPr="00662F51">
        <w:rPr>
          <w:spacing w:val="-5"/>
          <w:lang w:val="es-MX"/>
        </w:rPr>
        <w:t xml:space="preserve"> </w:t>
      </w:r>
      <w:r w:rsidRPr="00662F51">
        <w:rPr>
          <w:lang w:val="es-MX"/>
        </w:rPr>
        <w:t>puede realizarse mediante la aplicación de conceptos y métodos probabilísticos. Aún más, diseñar, planear y mantener estructuralmente los puentes vehiculares, bajo condiciones de incertidumbre, implica la predicción y el balance entre riesgos estructurales</w:t>
      </w:r>
      <w:r w:rsidRPr="00662F51">
        <w:rPr>
          <w:lang w:val="es-MX"/>
        </w:rPr>
        <w:t xml:space="preserve"> y beneficios</w:t>
      </w:r>
      <w:r w:rsidRPr="00662F51">
        <w:rPr>
          <w:spacing w:val="-5"/>
          <w:lang w:val="es-MX"/>
        </w:rPr>
        <w:t xml:space="preserve"> </w:t>
      </w:r>
      <w:r w:rsidRPr="00662F51">
        <w:rPr>
          <w:lang w:val="es-MX"/>
        </w:rPr>
        <w:t>para</w:t>
      </w:r>
      <w:r w:rsidRPr="00662F51">
        <w:rPr>
          <w:spacing w:val="-5"/>
          <w:lang w:val="es-MX"/>
        </w:rPr>
        <w:t xml:space="preserve"> </w:t>
      </w:r>
      <w:r w:rsidRPr="00662F51">
        <w:rPr>
          <w:lang w:val="es-MX"/>
        </w:rPr>
        <w:t>producir</w:t>
      </w:r>
      <w:r w:rsidRPr="00662F51">
        <w:rPr>
          <w:spacing w:val="-6"/>
          <w:lang w:val="es-MX"/>
        </w:rPr>
        <w:t xml:space="preserve"> </w:t>
      </w:r>
      <w:r w:rsidRPr="00662F51">
        <w:rPr>
          <w:lang w:val="es-MX"/>
        </w:rPr>
        <w:t>resultados</w:t>
      </w:r>
      <w:r w:rsidRPr="00662F51">
        <w:rPr>
          <w:spacing w:val="-3"/>
          <w:lang w:val="es-MX"/>
        </w:rPr>
        <w:t xml:space="preserve"> </w:t>
      </w:r>
      <w:r w:rsidRPr="00662F51">
        <w:rPr>
          <w:lang w:val="es-MX"/>
        </w:rPr>
        <w:t>óptimos</w:t>
      </w:r>
      <w:r w:rsidRPr="00662F51">
        <w:rPr>
          <w:spacing w:val="-4"/>
          <w:lang w:val="es-MX"/>
        </w:rPr>
        <w:t xml:space="preserve"> </w:t>
      </w:r>
      <w:r w:rsidRPr="00662F51">
        <w:rPr>
          <w:lang w:val="es-MX"/>
        </w:rPr>
        <w:t>(López,</w:t>
      </w:r>
      <w:r w:rsidRPr="00662F51">
        <w:rPr>
          <w:spacing w:val="-6"/>
          <w:lang w:val="es-MX"/>
        </w:rPr>
        <w:t xml:space="preserve"> </w:t>
      </w:r>
      <w:r w:rsidRPr="00662F51">
        <w:rPr>
          <w:lang w:val="es-MX"/>
        </w:rPr>
        <w:t>2008</w:t>
      </w:r>
      <w:r w:rsidRPr="00662F51">
        <w:rPr>
          <w:spacing w:val="-4"/>
          <w:lang w:val="es-MX"/>
        </w:rPr>
        <w:t xml:space="preserve"> </w:t>
      </w:r>
      <w:r w:rsidRPr="00662F51">
        <w:rPr>
          <w:lang w:val="es-MX"/>
        </w:rPr>
        <w:t>y</w:t>
      </w:r>
      <w:r w:rsidRPr="00662F51">
        <w:rPr>
          <w:spacing w:val="-5"/>
          <w:lang w:val="es-MX"/>
        </w:rPr>
        <w:t xml:space="preserve"> </w:t>
      </w:r>
      <w:r w:rsidRPr="00662F51">
        <w:rPr>
          <w:lang w:val="es-MX"/>
        </w:rPr>
        <w:t>Thoft-Christensen,</w:t>
      </w:r>
      <w:r w:rsidRPr="00662F51">
        <w:rPr>
          <w:spacing w:val="-6"/>
          <w:lang w:val="es-MX"/>
        </w:rPr>
        <w:t xml:space="preserve"> </w:t>
      </w:r>
      <w:r w:rsidRPr="00662F51">
        <w:rPr>
          <w:lang w:val="es-MX"/>
        </w:rPr>
        <w:t>2008).</w:t>
      </w:r>
      <w:r w:rsidRPr="00662F51">
        <w:rPr>
          <w:spacing w:val="-5"/>
          <w:lang w:val="es-MX"/>
        </w:rPr>
        <w:t xml:space="preserve"> </w:t>
      </w:r>
      <w:r w:rsidRPr="00662F51">
        <w:rPr>
          <w:lang w:val="es-MX"/>
        </w:rPr>
        <w:t>El modelado de estos aspectos incide en el campo de la Confiabilidad Estructural y el Análisis de</w:t>
      </w:r>
      <w:r w:rsidRPr="00662F51">
        <w:rPr>
          <w:spacing w:val="-18"/>
          <w:lang w:val="es-MX"/>
        </w:rPr>
        <w:t xml:space="preserve"> </w:t>
      </w:r>
      <w:r w:rsidRPr="00662F51">
        <w:rPr>
          <w:lang w:val="es-MX"/>
        </w:rPr>
        <w:t>Riesgos.</w:t>
      </w:r>
    </w:p>
    <w:p w:rsidR="00014D63" w:rsidRPr="00662F51" w:rsidRDefault="00014D63">
      <w:pPr>
        <w:pStyle w:val="Textoindependiente"/>
        <w:spacing w:before="9"/>
        <w:rPr>
          <w:sz w:val="14"/>
          <w:lang w:val="es-MX"/>
        </w:rPr>
      </w:pPr>
    </w:p>
    <w:p w:rsidR="00014D63" w:rsidRPr="00662F51" w:rsidRDefault="00033FED">
      <w:pPr>
        <w:pStyle w:val="Textoindependiente"/>
        <w:ind w:left="148" w:right="3962"/>
        <w:jc w:val="both"/>
        <w:rPr>
          <w:lang w:val="es-MX"/>
        </w:rPr>
      </w:pPr>
      <w:r w:rsidRPr="00662F51">
        <w:rPr>
          <w:color w:val="FF0000"/>
          <w:lang w:val="es-MX"/>
        </w:rPr>
        <w:t>Avances recientes en estas materias (Aquí mejor hay que pone</w:t>
      </w:r>
      <w:r w:rsidRPr="00662F51">
        <w:rPr>
          <w:color w:val="FF0000"/>
          <w:lang w:val="es-MX"/>
        </w:rPr>
        <w:t>r la 2ª. edición del libro de Ang, 2007:Probability Concepts….. y el artículo Ang, A.H.-S. y De León, D., 2005 y mejor lo de Sthal ponerlo después pues aquí se dice “avances recientes”). Ang y Tang, 1975 y Sthal, 1986) permiten cuantificar el nivel de segu</w:t>
      </w:r>
      <w:r w:rsidRPr="00662F51">
        <w:rPr>
          <w:color w:val="FF0000"/>
          <w:lang w:val="es-MX"/>
        </w:rPr>
        <w:t>ridad que se requiere para las instalaciones dado el grado de exposición al peligro, en este caso eólico, y dada la vulnerabilidad de las mismas. (Aquí se puede mencionar lo de Sthal y decir que en esta tesis se utilizan conceptos propuestas en la Industri</w:t>
      </w:r>
      <w:r w:rsidRPr="00662F51">
        <w:rPr>
          <w:color w:val="FF0000"/>
          <w:lang w:val="es-MX"/>
        </w:rPr>
        <w:t>a Costa Fuera.</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El efecto del viento es particularmente importante para el caso de puentes de grandes claros, pues se puede producir con relativa facilidad un efecto oscilante. En el diseño eólico de estructuras, es común tomar como base las velocidades má</w:t>
      </w:r>
      <w:r w:rsidRPr="00662F51">
        <w:rPr>
          <w:lang w:val="es-MX"/>
        </w:rPr>
        <w:t>ximas indicadas para las diferentes regiones del país en el Reglamento de la CFE (CFE, 1993b), sin embargo,</w:t>
      </w:r>
      <w:r w:rsidRPr="00662F51">
        <w:rPr>
          <w:spacing w:val="-5"/>
          <w:lang w:val="es-MX"/>
        </w:rPr>
        <w:t xml:space="preserve"> </w:t>
      </w:r>
      <w:r w:rsidRPr="00662F51">
        <w:rPr>
          <w:lang w:val="es-MX"/>
        </w:rPr>
        <w:t>recientemente</w:t>
      </w:r>
      <w:r w:rsidRPr="00662F51">
        <w:rPr>
          <w:spacing w:val="-5"/>
          <w:lang w:val="es-MX"/>
        </w:rPr>
        <w:t xml:space="preserve"> </w:t>
      </w:r>
      <w:r w:rsidRPr="00662F51">
        <w:rPr>
          <w:lang w:val="es-MX"/>
        </w:rPr>
        <w:t>se</w:t>
      </w:r>
      <w:r w:rsidRPr="00662F51">
        <w:rPr>
          <w:spacing w:val="-5"/>
          <w:lang w:val="es-MX"/>
        </w:rPr>
        <w:t xml:space="preserve"> </w:t>
      </w:r>
      <w:r w:rsidRPr="00662F51">
        <w:rPr>
          <w:lang w:val="es-MX"/>
        </w:rPr>
        <w:t>llevó</w:t>
      </w:r>
      <w:r w:rsidRPr="00662F51">
        <w:rPr>
          <w:spacing w:val="-5"/>
          <w:lang w:val="es-MX"/>
        </w:rPr>
        <w:t xml:space="preserve"> </w:t>
      </w:r>
      <w:r w:rsidRPr="00662F51">
        <w:rPr>
          <w:lang w:val="es-MX"/>
        </w:rPr>
        <w:t>a</w:t>
      </w:r>
      <w:r w:rsidRPr="00662F51">
        <w:rPr>
          <w:spacing w:val="-6"/>
          <w:lang w:val="es-MX"/>
        </w:rPr>
        <w:t xml:space="preserve"> </w:t>
      </w:r>
      <w:r w:rsidRPr="00662F51">
        <w:rPr>
          <w:lang w:val="es-MX"/>
        </w:rPr>
        <w:t>cabo</w:t>
      </w:r>
      <w:r w:rsidRPr="00662F51">
        <w:rPr>
          <w:spacing w:val="-5"/>
          <w:lang w:val="es-MX"/>
        </w:rPr>
        <w:t xml:space="preserve"> </w:t>
      </w:r>
      <w:r w:rsidRPr="00662F51">
        <w:rPr>
          <w:lang w:val="es-MX"/>
        </w:rPr>
        <w:t>un</w:t>
      </w:r>
      <w:r w:rsidRPr="00662F51">
        <w:rPr>
          <w:spacing w:val="-5"/>
          <w:lang w:val="es-MX"/>
        </w:rPr>
        <w:t xml:space="preserve"> </w:t>
      </w:r>
      <w:r w:rsidRPr="00662F51">
        <w:rPr>
          <w:lang w:val="es-MX"/>
        </w:rPr>
        <w:t>estudio</w:t>
      </w:r>
      <w:r w:rsidRPr="00662F51">
        <w:rPr>
          <w:spacing w:val="-6"/>
          <w:lang w:val="es-MX"/>
        </w:rPr>
        <w:t xml:space="preserve"> </w:t>
      </w:r>
      <w:r w:rsidRPr="00662F51">
        <w:rPr>
          <w:lang w:val="es-MX"/>
        </w:rPr>
        <w:t>(Sánchez,</w:t>
      </w:r>
      <w:r w:rsidRPr="00662F51">
        <w:rPr>
          <w:spacing w:val="-5"/>
          <w:lang w:val="es-MX"/>
        </w:rPr>
        <w:t xml:space="preserve"> </w:t>
      </w:r>
      <w:r w:rsidRPr="00662F51">
        <w:rPr>
          <w:lang w:val="es-MX"/>
        </w:rPr>
        <w:t>2003)</w:t>
      </w:r>
      <w:r w:rsidRPr="00662F51">
        <w:rPr>
          <w:spacing w:val="-5"/>
          <w:lang w:val="es-MX"/>
        </w:rPr>
        <w:t xml:space="preserve"> </w:t>
      </w:r>
      <w:r w:rsidRPr="00662F51">
        <w:rPr>
          <w:lang w:val="es-MX"/>
        </w:rPr>
        <w:t>de</w:t>
      </w:r>
      <w:r w:rsidRPr="00662F51">
        <w:rPr>
          <w:spacing w:val="-5"/>
          <w:lang w:val="es-MX"/>
        </w:rPr>
        <w:t xml:space="preserve"> </w:t>
      </w:r>
      <w:r w:rsidRPr="00662F51">
        <w:rPr>
          <w:lang w:val="es-MX"/>
        </w:rPr>
        <w:t>actualización</w:t>
      </w:r>
      <w:r w:rsidRPr="00662F51">
        <w:rPr>
          <w:spacing w:val="-5"/>
          <w:lang w:val="es-MX"/>
        </w:rPr>
        <w:t xml:space="preserve"> </w:t>
      </w:r>
      <w:r w:rsidRPr="00662F51">
        <w:rPr>
          <w:lang w:val="es-MX"/>
        </w:rPr>
        <w:t>de velocidades regionales de viento en el Estado de Tamaulipas, el cual se</w:t>
      </w:r>
      <w:r w:rsidRPr="00662F51">
        <w:rPr>
          <w:lang w:val="es-MX"/>
        </w:rPr>
        <w:t>rá de utilidad para realizar el presente trabajo ya que permitirá calcular de manera más precisa el índice de confiabilidad (Ang y Tang, 1984) y la probabilidad de falla asociados al puente.</w:t>
      </w:r>
    </w:p>
    <w:p w:rsidR="00014D63" w:rsidRPr="00662F51" w:rsidRDefault="00014D63">
      <w:pPr>
        <w:pStyle w:val="Textoindependiente"/>
        <w:spacing w:before="2"/>
        <w:rPr>
          <w:sz w:val="11"/>
          <w:lang w:val="es-MX"/>
        </w:rPr>
      </w:pPr>
    </w:p>
    <w:p w:rsidR="00014D63" w:rsidRPr="00662F51" w:rsidRDefault="00033FED">
      <w:pPr>
        <w:pStyle w:val="Textoindependiente"/>
        <w:spacing w:before="76"/>
        <w:ind w:left="148" w:right="3960"/>
        <w:jc w:val="both"/>
        <w:rPr>
          <w:lang w:val="es-MX"/>
        </w:rPr>
      </w:pPr>
      <w:r w:rsidRPr="00662F51">
        <w:rPr>
          <w:shd w:val="clear" w:color="auto" w:fill="FFFF00"/>
          <w:lang w:val="es-MX"/>
        </w:rPr>
        <w:t>Falta ampliar sobre lo que es un análisis de confiabilidad y qué</w:t>
      </w:r>
      <w:r w:rsidRPr="00662F51">
        <w:rPr>
          <w:shd w:val="clear" w:color="auto" w:fill="FFFF00"/>
          <w:lang w:val="es-MX"/>
        </w:rPr>
        <w:t xml:space="preserve"> es lo último en este sentido</w:t>
      </w:r>
      <w:r w:rsidRPr="00662F51">
        <w:rPr>
          <w:color w:val="FF0000"/>
          <w:shd w:val="clear" w:color="auto" w:fill="FFFF00"/>
          <w:lang w:val="es-MX"/>
        </w:rPr>
        <w:t>.</w:t>
      </w:r>
      <w:r w:rsidRPr="00662F51">
        <w:rPr>
          <w:color w:val="FF0000"/>
          <w:spacing w:val="-5"/>
          <w:shd w:val="clear" w:color="auto" w:fill="FFFF00"/>
          <w:lang w:val="es-MX"/>
        </w:rPr>
        <w:t xml:space="preserve"> </w:t>
      </w:r>
      <w:r w:rsidRPr="00662F51">
        <w:rPr>
          <w:color w:val="FF0000"/>
          <w:lang w:val="es-MX"/>
        </w:rPr>
        <w:t>(Aquí</w:t>
      </w:r>
      <w:r w:rsidRPr="00662F51">
        <w:rPr>
          <w:color w:val="FF0000"/>
          <w:spacing w:val="-7"/>
          <w:lang w:val="es-MX"/>
        </w:rPr>
        <w:t xml:space="preserve"> </w:t>
      </w:r>
      <w:r w:rsidRPr="00662F51">
        <w:rPr>
          <w:color w:val="FF0000"/>
          <w:lang w:val="es-MX"/>
        </w:rPr>
        <w:t>se</w:t>
      </w:r>
      <w:r w:rsidRPr="00662F51">
        <w:rPr>
          <w:color w:val="FF0000"/>
          <w:spacing w:val="-6"/>
          <w:lang w:val="es-MX"/>
        </w:rPr>
        <w:t xml:space="preserve"> </w:t>
      </w:r>
      <w:r w:rsidRPr="00662F51">
        <w:rPr>
          <w:color w:val="FF0000"/>
          <w:lang w:val="es-MX"/>
        </w:rPr>
        <w:t>pueden</w:t>
      </w:r>
      <w:r w:rsidRPr="00662F51">
        <w:rPr>
          <w:color w:val="FF0000"/>
          <w:spacing w:val="-6"/>
          <w:lang w:val="es-MX"/>
        </w:rPr>
        <w:t xml:space="preserve"> </w:t>
      </w:r>
      <w:r w:rsidRPr="00662F51">
        <w:rPr>
          <w:color w:val="FF0000"/>
          <w:lang w:val="es-MX"/>
        </w:rPr>
        <w:t>mencionar</w:t>
      </w:r>
      <w:r w:rsidRPr="00662F51">
        <w:rPr>
          <w:color w:val="FF0000"/>
          <w:spacing w:val="-5"/>
          <w:lang w:val="es-MX"/>
        </w:rPr>
        <w:t xml:space="preserve"> </w:t>
      </w:r>
      <w:r w:rsidRPr="00662F51">
        <w:rPr>
          <w:color w:val="FF0000"/>
          <w:lang w:val="es-MX"/>
        </w:rPr>
        <w:t>las</w:t>
      </w:r>
      <w:r w:rsidRPr="00662F51">
        <w:rPr>
          <w:color w:val="FF0000"/>
          <w:spacing w:val="-5"/>
          <w:lang w:val="es-MX"/>
        </w:rPr>
        <w:t xml:space="preserve"> </w:t>
      </w:r>
      <w:r w:rsidRPr="00662F51">
        <w:rPr>
          <w:color w:val="FF0000"/>
          <w:lang w:val="es-MX"/>
        </w:rPr>
        <w:t>aplicaciones</w:t>
      </w:r>
      <w:r w:rsidRPr="00662F51">
        <w:rPr>
          <w:color w:val="FF0000"/>
          <w:spacing w:val="-5"/>
          <w:lang w:val="es-MX"/>
        </w:rPr>
        <w:t xml:space="preserve"> </w:t>
      </w:r>
      <w:r w:rsidRPr="00662F51">
        <w:rPr>
          <w:color w:val="FF0000"/>
          <w:lang w:val="es-MX"/>
        </w:rPr>
        <w:t>recientes</w:t>
      </w:r>
      <w:r w:rsidRPr="00662F51">
        <w:rPr>
          <w:color w:val="FF0000"/>
          <w:spacing w:val="-5"/>
          <w:lang w:val="es-MX"/>
        </w:rPr>
        <w:t xml:space="preserve"> </w:t>
      </w:r>
      <w:r w:rsidRPr="00662F51">
        <w:rPr>
          <w:color w:val="FF0000"/>
          <w:lang w:val="es-MX"/>
        </w:rPr>
        <w:t>de</w:t>
      </w:r>
      <w:r w:rsidRPr="00662F51">
        <w:rPr>
          <w:color w:val="FF0000"/>
          <w:spacing w:val="-5"/>
          <w:lang w:val="es-MX"/>
        </w:rPr>
        <w:t xml:space="preserve"> </w:t>
      </w:r>
      <w:r w:rsidRPr="00662F51">
        <w:rPr>
          <w:color w:val="FF0000"/>
          <w:lang w:val="es-MX"/>
        </w:rPr>
        <w:t>Frangopol</w:t>
      </w:r>
      <w:r w:rsidRPr="00662F51">
        <w:rPr>
          <w:color w:val="FF0000"/>
          <w:spacing w:val="-5"/>
          <w:lang w:val="es-MX"/>
        </w:rPr>
        <w:t xml:space="preserve"> </w:t>
      </w:r>
      <w:r w:rsidRPr="00662F51">
        <w:rPr>
          <w:color w:val="FF0000"/>
          <w:lang w:val="es-MX"/>
        </w:rPr>
        <w:t>y</w:t>
      </w:r>
      <w:r w:rsidRPr="00662F51">
        <w:rPr>
          <w:color w:val="FF0000"/>
          <w:spacing w:val="-5"/>
          <w:lang w:val="es-MX"/>
        </w:rPr>
        <w:t xml:space="preserve"> </w:t>
      </w:r>
      <w:r w:rsidRPr="00662F51">
        <w:rPr>
          <w:color w:val="FF0000"/>
          <w:lang w:val="es-MX"/>
        </w:rPr>
        <w:t>su</w:t>
      </w:r>
      <w:r w:rsidRPr="00662F51">
        <w:rPr>
          <w:color w:val="FF0000"/>
          <w:spacing w:val="-5"/>
          <w:lang w:val="es-MX"/>
        </w:rPr>
        <w:t xml:space="preserve"> </w:t>
      </w:r>
      <w:r w:rsidRPr="00662F51">
        <w:rPr>
          <w:color w:val="FF0000"/>
          <w:lang w:val="es-MX"/>
        </w:rPr>
        <w:t xml:space="preserve">grupo, aplicadas a Puentes por ej. La que está en las referencias:Frangopol, Dan. (2008) y otras que puedes ver en Internet. Sin embargo, el énfasis debe ser más en la evaluación del riesgo (hay literatura en Internet y en la biblioteca) pues en el previo </w:t>
      </w:r>
      <w:r w:rsidRPr="00662F51">
        <w:rPr>
          <w:color w:val="FF0000"/>
          <w:lang w:val="es-MX"/>
        </w:rPr>
        <w:t>se quedó en que más que confiabilidad la contribución del trabajo es en riesgo. Yo</w:t>
      </w:r>
      <w:r w:rsidRPr="00662F51">
        <w:rPr>
          <w:color w:val="FF0000"/>
          <w:spacing w:val="-5"/>
          <w:lang w:val="es-MX"/>
        </w:rPr>
        <w:t xml:space="preserve"> </w:t>
      </w:r>
      <w:r w:rsidRPr="00662F51">
        <w:rPr>
          <w:color w:val="FF0000"/>
          <w:lang w:val="es-MX"/>
        </w:rPr>
        <w:t>sugiero</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240" style="position:absolute;margin-left:419.1pt;margin-top:101.05pt;width:193pt;height:590.2pt;z-index:251606528;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39" style="position:absolute;left:0;text-align:left;z-index:25160550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08"/>
        <w:rPr>
          <w:lang w:val="es-MX"/>
        </w:rPr>
      </w:pPr>
      <w:r w:rsidRPr="00662F51">
        <w:rPr>
          <w:color w:val="FF0000"/>
          <w:lang w:val="es-MX"/>
        </w:rPr>
        <w:t>que agregues cosas sobre Riesgo estructural (también en el libro de Meli hay algo y en la biblioteca hay libros nuevos sobre el tema).</w:t>
      </w:r>
    </w:p>
    <w:p w:rsidR="00014D63" w:rsidRPr="00662F51" w:rsidRDefault="00014D63">
      <w:pPr>
        <w:pStyle w:val="Textoindependiente"/>
        <w:rPr>
          <w:lang w:val="es-MX"/>
        </w:rPr>
      </w:pPr>
    </w:p>
    <w:p w:rsidR="00014D63" w:rsidRDefault="00033FED">
      <w:pPr>
        <w:pStyle w:val="Ttulo5"/>
        <w:numPr>
          <w:ilvl w:val="1"/>
          <w:numId w:val="9"/>
        </w:numPr>
        <w:tabs>
          <w:tab w:val="left" w:pos="419"/>
        </w:tabs>
        <w:ind w:left="418" w:hanging="270"/>
        <w:jc w:val="both"/>
      </w:pPr>
      <w:r>
        <w:t>Objetivos</w:t>
      </w:r>
    </w:p>
    <w:p w:rsidR="00014D63" w:rsidRDefault="00014D63">
      <w:pPr>
        <w:pStyle w:val="Textoindependiente"/>
        <w:spacing w:before="10"/>
        <w:rPr>
          <w:b/>
          <w:sz w:val="17"/>
        </w:rPr>
      </w:pPr>
    </w:p>
    <w:p w:rsidR="00014D63" w:rsidRDefault="00033FED">
      <w:pPr>
        <w:pStyle w:val="Textoindependiente"/>
        <w:spacing w:line="206" w:lineRule="exact"/>
        <w:ind w:left="148"/>
        <w:jc w:val="both"/>
      </w:pPr>
      <w:r>
        <w:rPr>
          <w:color w:val="0000FF"/>
        </w:rPr>
        <w:t>Objetivo general</w:t>
      </w:r>
    </w:p>
    <w:p w:rsidR="00014D63" w:rsidRPr="00662F51" w:rsidRDefault="00033FED">
      <w:pPr>
        <w:pStyle w:val="Textoindependiente"/>
        <w:ind w:left="148" w:right="3963"/>
        <w:jc w:val="both"/>
        <w:rPr>
          <w:lang w:val="es-MX"/>
        </w:rPr>
      </w:pPr>
      <w:r w:rsidRPr="00662F51">
        <w:rPr>
          <w:color w:val="0000FF"/>
          <w:lang w:val="es-MX"/>
        </w:rPr>
        <w:t>Proponer bases de riesgo para mejorar el diseño y mantenimiento estructural de puentes con base en confiabilidad y costos en el ciclo de vida: Ejemplo del Puente Tampico</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14D63">
      <w:pPr>
        <w:pStyle w:val="Textoindependiente"/>
        <w:spacing w:before="5"/>
        <w:rPr>
          <w:sz w:val="17"/>
          <w:lang w:val="es-MX"/>
        </w:rPr>
      </w:pPr>
    </w:p>
    <w:p w:rsidR="00014D63" w:rsidRDefault="00033FED">
      <w:pPr>
        <w:pStyle w:val="Textoindependiente"/>
        <w:spacing w:line="206" w:lineRule="exact"/>
        <w:ind w:left="148"/>
        <w:jc w:val="both"/>
      </w:pPr>
      <w:r>
        <w:rPr>
          <w:color w:val="0000FF"/>
        </w:rPr>
        <w:t>Objetivos particulares</w:t>
      </w:r>
    </w:p>
    <w:p w:rsidR="00014D63" w:rsidRPr="00662F51" w:rsidRDefault="00033FED">
      <w:pPr>
        <w:pStyle w:val="Prrafodelista"/>
        <w:numPr>
          <w:ilvl w:val="0"/>
          <w:numId w:val="8"/>
        </w:numPr>
        <w:tabs>
          <w:tab w:val="left" w:pos="416"/>
        </w:tabs>
        <w:ind w:right="3961"/>
        <w:rPr>
          <w:rFonts w:ascii="Wingdings" w:hAnsi="Wingdings"/>
          <w:color w:val="FF0000"/>
          <w:sz w:val="18"/>
          <w:lang w:val="es-MX"/>
        </w:rPr>
      </w:pPr>
      <w:r w:rsidRPr="00662F51">
        <w:rPr>
          <w:color w:val="FF0000"/>
          <w:sz w:val="18"/>
          <w:lang w:val="es-MX"/>
        </w:rPr>
        <w:t>Revisar la relación del nivel de seguridad del Puente con el</w:t>
      </w:r>
      <w:r w:rsidRPr="00662F51">
        <w:rPr>
          <w:color w:val="FF0000"/>
          <w:sz w:val="18"/>
          <w:lang w:val="es-MX"/>
        </w:rPr>
        <w:t xml:space="preserve"> riesgo asociado a su falla.</w:t>
      </w:r>
    </w:p>
    <w:p w:rsidR="00014D63" w:rsidRPr="00662F51" w:rsidRDefault="00033FED">
      <w:pPr>
        <w:pStyle w:val="Prrafodelista"/>
        <w:numPr>
          <w:ilvl w:val="0"/>
          <w:numId w:val="8"/>
        </w:numPr>
        <w:tabs>
          <w:tab w:val="left" w:pos="416"/>
        </w:tabs>
        <w:ind w:right="3961"/>
        <w:rPr>
          <w:rFonts w:ascii="Wingdings" w:hAnsi="Wingdings"/>
          <w:color w:val="FF0000"/>
          <w:sz w:val="18"/>
          <w:lang w:val="es-MX"/>
        </w:rPr>
      </w:pPr>
      <w:r w:rsidRPr="00662F51">
        <w:rPr>
          <w:color w:val="FF0000"/>
          <w:sz w:val="18"/>
          <w:lang w:val="es-MX"/>
        </w:rPr>
        <w:t>Realizar un análisis de costos de posibles consecuencias de falla en el Puente Tampico</w:t>
      </w:r>
    </w:p>
    <w:p w:rsidR="00014D63" w:rsidRPr="00662F51" w:rsidRDefault="00033FED">
      <w:pPr>
        <w:pStyle w:val="Prrafodelista"/>
        <w:numPr>
          <w:ilvl w:val="0"/>
          <w:numId w:val="8"/>
        </w:numPr>
        <w:tabs>
          <w:tab w:val="left" w:pos="416"/>
        </w:tabs>
        <w:spacing w:line="206" w:lineRule="exact"/>
        <w:jc w:val="both"/>
        <w:rPr>
          <w:rFonts w:ascii="Wingdings" w:hAnsi="Wingdings"/>
          <w:color w:val="FF0000"/>
          <w:sz w:val="18"/>
          <w:lang w:val="es-MX"/>
        </w:rPr>
      </w:pPr>
      <w:r w:rsidRPr="00662F51">
        <w:rPr>
          <w:color w:val="FF0000"/>
          <w:sz w:val="18"/>
          <w:lang w:val="es-MX"/>
        </w:rPr>
        <w:t>Generar</w:t>
      </w:r>
      <w:r w:rsidRPr="00662F51">
        <w:rPr>
          <w:color w:val="FF0000"/>
          <w:spacing w:val="-8"/>
          <w:sz w:val="18"/>
          <w:lang w:val="es-MX"/>
        </w:rPr>
        <w:t xml:space="preserve"> </w:t>
      </w:r>
      <w:r w:rsidRPr="00662F51">
        <w:rPr>
          <w:color w:val="FF0000"/>
          <w:sz w:val="18"/>
          <w:lang w:val="es-MX"/>
        </w:rPr>
        <w:t>recomendaciones</w:t>
      </w:r>
      <w:r w:rsidRPr="00662F51">
        <w:rPr>
          <w:color w:val="FF0000"/>
          <w:spacing w:val="-5"/>
          <w:sz w:val="18"/>
          <w:lang w:val="es-MX"/>
        </w:rPr>
        <w:t xml:space="preserve"> </w:t>
      </w:r>
      <w:r w:rsidRPr="00662F51">
        <w:rPr>
          <w:color w:val="FF0000"/>
          <w:sz w:val="18"/>
          <w:lang w:val="es-MX"/>
        </w:rPr>
        <w:t>para</w:t>
      </w:r>
      <w:r w:rsidRPr="00662F51">
        <w:rPr>
          <w:color w:val="FF0000"/>
          <w:spacing w:val="-7"/>
          <w:sz w:val="18"/>
          <w:lang w:val="es-MX"/>
        </w:rPr>
        <w:t xml:space="preserve"> </w:t>
      </w:r>
      <w:r w:rsidRPr="00662F51">
        <w:rPr>
          <w:color w:val="FF0000"/>
          <w:sz w:val="18"/>
          <w:lang w:val="es-MX"/>
        </w:rPr>
        <w:t>diseño</w:t>
      </w:r>
      <w:r w:rsidRPr="00662F51">
        <w:rPr>
          <w:color w:val="FF0000"/>
          <w:spacing w:val="-8"/>
          <w:sz w:val="18"/>
          <w:lang w:val="es-MX"/>
        </w:rPr>
        <w:t xml:space="preserve"> </w:t>
      </w:r>
      <w:r w:rsidRPr="00662F51">
        <w:rPr>
          <w:color w:val="FF0000"/>
          <w:sz w:val="18"/>
          <w:lang w:val="es-MX"/>
        </w:rPr>
        <w:t>y</w:t>
      </w:r>
      <w:r w:rsidRPr="00662F51">
        <w:rPr>
          <w:color w:val="FF0000"/>
          <w:spacing w:val="-8"/>
          <w:sz w:val="18"/>
          <w:lang w:val="es-MX"/>
        </w:rPr>
        <w:t xml:space="preserve"> </w:t>
      </w:r>
      <w:r w:rsidRPr="00662F51">
        <w:rPr>
          <w:color w:val="FF0000"/>
          <w:sz w:val="18"/>
          <w:lang w:val="es-MX"/>
        </w:rPr>
        <w:t>mantenimiento</w:t>
      </w:r>
      <w:r w:rsidRPr="00662F51">
        <w:rPr>
          <w:color w:val="FF0000"/>
          <w:spacing w:val="-8"/>
          <w:sz w:val="18"/>
          <w:lang w:val="es-MX"/>
        </w:rPr>
        <w:t xml:space="preserve"> </w:t>
      </w:r>
      <w:r w:rsidRPr="00662F51">
        <w:rPr>
          <w:color w:val="FF0000"/>
          <w:sz w:val="18"/>
          <w:lang w:val="es-MX"/>
        </w:rPr>
        <w:t>con</w:t>
      </w:r>
      <w:r w:rsidRPr="00662F51">
        <w:rPr>
          <w:color w:val="FF0000"/>
          <w:spacing w:val="-7"/>
          <w:sz w:val="18"/>
          <w:lang w:val="es-MX"/>
        </w:rPr>
        <w:t xml:space="preserve"> </w:t>
      </w:r>
      <w:r w:rsidRPr="00662F51">
        <w:rPr>
          <w:color w:val="FF0000"/>
          <w:sz w:val="18"/>
          <w:lang w:val="es-MX"/>
        </w:rPr>
        <w:t>base</w:t>
      </w:r>
      <w:r w:rsidRPr="00662F51">
        <w:rPr>
          <w:color w:val="FF0000"/>
          <w:spacing w:val="-8"/>
          <w:sz w:val="18"/>
          <w:lang w:val="es-MX"/>
        </w:rPr>
        <w:t xml:space="preserve"> </w:t>
      </w:r>
      <w:r w:rsidRPr="00662F51">
        <w:rPr>
          <w:color w:val="FF0000"/>
          <w:sz w:val="18"/>
          <w:lang w:val="es-MX"/>
        </w:rPr>
        <w:t>en</w:t>
      </w:r>
      <w:r w:rsidRPr="00662F51">
        <w:rPr>
          <w:color w:val="FF0000"/>
          <w:spacing w:val="-7"/>
          <w:sz w:val="18"/>
          <w:lang w:val="es-MX"/>
        </w:rPr>
        <w:t xml:space="preserve"> </w:t>
      </w:r>
      <w:r w:rsidRPr="00662F51">
        <w:rPr>
          <w:color w:val="FF0000"/>
          <w:sz w:val="18"/>
          <w:lang w:val="es-MX"/>
        </w:rPr>
        <w:t>riesgo.</w:t>
      </w:r>
    </w:p>
    <w:p w:rsidR="00014D63" w:rsidRPr="00662F51" w:rsidRDefault="00014D63">
      <w:pPr>
        <w:pStyle w:val="Textoindependiente"/>
        <w:rPr>
          <w:lang w:val="es-MX"/>
        </w:rPr>
      </w:pPr>
    </w:p>
    <w:p w:rsidR="00014D63" w:rsidRPr="00662F51" w:rsidRDefault="00014D63">
      <w:pPr>
        <w:pStyle w:val="Textoindependiente"/>
        <w:spacing w:before="10"/>
        <w:rPr>
          <w:sz w:val="17"/>
          <w:lang w:val="es-MX"/>
        </w:rPr>
      </w:pPr>
    </w:p>
    <w:p w:rsidR="00014D63" w:rsidRDefault="00033FED">
      <w:pPr>
        <w:pStyle w:val="Ttulo5"/>
        <w:numPr>
          <w:ilvl w:val="1"/>
          <w:numId w:val="9"/>
        </w:numPr>
        <w:tabs>
          <w:tab w:val="left" w:pos="417"/>
        </w:tabs>
        <w:ind w:hanging="268"/>
        <w:jc w:val="both"/>
      </w:pPr>
      <w:r>
        <w:t>Metas</w:t>
      </w:r>
    </w:p>
    <w:p w:rsidR="00014D63" w:rsidRDefault="00014D63">
      <w:pPr>
        <w:pStyle w:val="Textoindependiente"/>
        <w:rPr>
          <w:b/>
        </w:rPr>
      </w:pPr>
    </w:p>
    <w:p w:rsidR="00014D63" w:rsidRPr="00662F51" w:rsidRDefault="00033FED">
      <w:pPr>
        <w:pStyle w:val="Textoindependiente"/>
        <w:ind w:left="148"/>
        <w:jc w:val="both"/>
        <w:rPr>
          <w:lang w:val="es-MX"/>
        </w:rPr>
      </w:pPr>
      <w:r w:rsidRPr="00662F51">
        <w:rPr>
          <w:lang w:val="es-MX"/>
        </w:rPr>
        <w:t>Las metas principales del trabajo son las siguientes:</w:t>
      </w:r>
    </w:p>
    <w:p w:rsidR="00014D63" w:rsidRPr="00662F51" w:rsidRDefault="00014D63">
      <w:pPr>
        <w:pStyle w:val="Textoindependiente"/>
        <w:spacing w:before="8"/>
        <w:rPr>
          <w:sz w:val="17"/>
          <w:lang w:val="es-MX"/>
        </w:rPr>
      </w:pPr>
    </w:p>
    <w:p w:rsidR="00014D63" w:rsidRPr="00662F51" w:rsidRDefault="00033FED">
      <w:pPr>
        <w:pStyle w:val="Prrafodelista"/>
        <w:numPr>
          <w:ilvl w:val="0"/>
          <w:numId w:val="8"/>
        </w:numPr>
        <w:tabs>
          <w:tab w:val="left" w:pos="416"/>
        </w:tabs>
        <w:spacing w:before="1" w:line="206" w:lineRule="exact"/>
        <w:jc w:val="both"/>
        <w:rPr>
          <w:rFonts w:ascii="Wingdings" w:hAnsi="Wingdings"/>
          <w:sz w:val="18"/>
          <w:lang w:val="es-MX"/>
        </w:rPr>
      </w:pPr>
      <w:r w:rsidRPr="00662F51">
        <w:rPr>
          <w:sz w:val="18"/>
          <w:lang w:val="es-MX"/>
        </w:rPr>
        <w:t>Realizar análisis estructurales del</w:t>
      </w:r>
      <w:r w:rsidRPr="00662F51">
        <w:rPr>
          <w:spacing w:val="-35"/>
          <w:sz w:val="18"/>
          <w:lang w:val="es-MX"/>
        </w:rPr>
        <w:t xml:space="preserve"> </w:t>
      </w:r>
      <w:r w:rsidRPr="00662F51">
        <w:rPr>
          <w:sz w:val="18"/>
          <w:lang w:val="es-MX"/>
        </w:rPr>
        <w:t>puente.</w:t>
      </w:r>
    </w:p>
    <w:p w:rsidR="00014D63" w:rsidRPr="00662F51" w:rsidRDefault="00033FED">
      <w:pPr>
        <w:pStyle w:val="Prrafodelista"/>
        <w:numPr>
          <w:ilvl w:val="0"/>
          <w:numId w:val="8"/>
        </w:numPr>
        <w:tabs>
          <w:tab w:val="left" w:pos="416"/>
        </w:tabs>
        <w:spacing w:line="206" w:lineRule="exact"/>
        <w:jc w:val="both"/>
        <w:rPr>
          <w:rFonts w:ascii="Wingdings" w:hAnsi="Wingdings"/>
          <w:sz w:val="18"/>
          <w:lang w:val="es-MX"/>
        </w:rPr>
      </w:pPr>
      <w:r w:rsidRPr="00662F51">
        <w:rPr>
          <w:sz w:val="18"/>
          <w:lang w:val="es-MX"/>
        </w:rPr>
        <w:t>Obtener</w:t>
      </w:r>
      <w:r w:rsidRPr="00662F51">
        <w:rPr>
          <w:spacing w:val="-9"/>
          <w:sz w:val="18"/>
          <w:lang w:val="es-MX"/>
        </w:rPr>
        <w:t xml:space="preserve"> </w:t>
      </w:r>
      <w:r w:rsidRPr="00662F51">
        <w:rPr>
          <w:sz w:val="18"/>
          <w:lang w:val="es-MX"/>
        </w:rPr>
        <w:t>estadísticas</w:t>
      </w:r>
      <w:r w:rsidRPr="00662F51">
        <w:rPr>
          <w:spacing w:val="-8"/>
          <w:sz w:val="18"/>
          <w:lang w:val="es-MX"/>
        </w:rPr>
        <w:t xml:space="preserve"> </w:t>
      </w:r>
      <w:r w:rsidRPr="00662F51">
        <w:rPr>
          <w:sz w:val="18"/>
          <w:lang w:val="es-MX"/>
        </w:rPr>
        <w:t>de</w:t>
      </w:r>
      <w:r w:rsidRPr="00662F51">
        <w:rPr>
          <w:spacing w:val="-9"/>
          <w:sz w:val="18"/>
          <w:lang w:val="es-MX"/>
        </w:rPr>
        <w:t xml:space="preserve"> </w:t>
      </w:r>
      <w:r w:rsidRPr="00662F51">
        <w:rPr>
          <w:sz w:val="18"/>
          <w:lang w:val="es-MX"/>
        </w:rPr>
        <w:t>las</w:t>
      </w:r>
      <w:r w:rsidRPr="00662F51">
        <w:rPr>
          <w:spacing w:val="-9"/>
          <w:sz w:val="18"/>
          <w:lang w:val="es-MX"/>
        </w:rPr>
        <w:t xml:space="preserve"> </w:t>
      </w:r>
      <w:r w:rsidRPr="00662F51">
        <w:rPr>
          <w:sz w:val="18"/>
          <w:lang w:val="es-MX"/>
        </w:rPr>
        <w:t>respuestas</w:t>
      </w:r>
      <w:r w:rsidRPr="00662F51">
        <w:rPr>
          <w:spacing w:val="-9"/>
          <w:sz w:val="18"/>
          <w:lang w:val="es-MX"/>
        </w:rPr>
        <w:t xml:space="preserve"> </w:t>
      </w:r>
      <w:r w:rsidRPr="00662F51">
        <w:rPr>
          <w:sz w:val="18"/>
          <w:lang w:val="es-MX"/>
        </w:rPr>
        <w:t>máximas.</w:t>
      </w:r>
    </w:p>
    <w:p w:rsidR="00014D63" w:rsidRPr="00662F51" w:rsidRDefault="00033FED">
      <w:pPr>
        <w:pStyle w:val="Prrafodelista"/>
        <w:numPr>
          <w:ilvl w:val="0"/>
          <w:numId w:val="8"/>
        </w:numPr>
        <w:tabs>
          <w:tab w:val="left" w:pos="416"/>
        </w:tabs>
        <w:spacing w:line="206" w:lineRule="exact"/>
        <w:jc w:val="both"/>
        <w:rPr>
          <w:rFonts w:ascii="Wingdings" w:hAnsi="Wingdings"/>
          <w:sz w:val="18"/>
          <w:lang w:val="es-MX"/>
        </w:rPr>
      </w:pPr>
      <w:r w:rsidRPr="00662F51">
        <w:rPr>
          <w:sz w:val="18"/>
          <w:lang w:val="es-MX"/>
        </w:rPr>
        <w:t>Estimar</w:t>
      </w:r>
      <w:r w:rsidRPr="00662F51">
        <w:rPr>
          <w:spacing w:val="-6"/>
          <w:sz w:val="18"/>
          <w:lang w:val="es-MX"/>
        </w:rPr>
        <w:t xml:space="preserve"> </w:t>
      </w:r>
      <w:r w:rsidRPr="00662F51">
        <w:rPr>
          <w:sz w:val="18"/>
          <w:lang w:val="es-MX"/>
        </w:rPr>
        <w:t>la</w:t>
      </w:r>
      <w:r w:rsidRPr="00662F51">
        <w:rPr>
          <w:spacing w:val="-7"/>
          <w:sz w:val="18"/>
          <w:lang w:val="es-MX"/>
        </w:rPr>
        <w:t xml:space="preserve"> </w:t>
      </w:r>
      <w:r w:rsidRPr="00662F51">
        <w:rPr>
          <w:sz w:val="18"/>
          <w:lang w:val="es-MX"/>
        </w:rPr>
        <w:t>probabilidad</w:t>
      </w:r>
      <w:r w:rsidRPr="00662F51">
        <w:rPr>
          <w:spacing w:val="-7"/>
          <w:sz w:val="18"/>
          <w:lang w:val="es-MX"/>
        </w:rPr>
        <w:t xml:space="preserve"> </w:t>
      </w:r>
      <w:r w:rsidRPr="00662F51">
        <w:rPr>
          <w:sz w:val="18"/>
          <w:lang w:val="es-MX"/>
        </w:rPr>
        <w:t>de</w:t>
      </w:r>
      <w:r w:rsidRPr="00662F51">
        <w:rPr>
          <w:spacing w:val="-5"/>
          <w:sz w:val="18"/>
          <w:lang w:val="es-MX"/>
        </w:rPr>
        <w:t xml:space="preserve"> </w:t>
      </w:r>
      <w:r w:rsidRPr="00662F51">
        <w:rPr>
          <w:sz w:val="18"/>
          <w:lang w:val="es-MX"/>
        </w:rPr>
        <w:t>falla</w:t>
      </w:r>
      <w:r w:rsidRPr="00662F51">
        <w:rPr>
          <w:spacing w:val="-5"/>
          <w:sz w:val="18"/>
          <w:lang w:val="es-MX"/>
        </w:rPr>
        <w:t xml:space="preserve"> </w:t>
      </w:r>
      <w:r w:rsidRPr="00662F51">
        <w:rPr>
          <w:sz w:val="18"/>
          <w:lang w:val="es-MX"/>
        </w:rPr>
        <w:t>del</w:t>
      </w:r>
      <w:r w:rsidRPr="00662F51">
        <w:rPr>
          <w:spacing w:val="-6"/>
          <w:sz w:val="18"/>
          <w:lang w:val="es-MX"/>
        </w:rPr>
        <w:t xml:space="preserve"> </w:t>
      </w:r>
      <w:r w:rsidRPr="00662F51">
        <w:rPr>
          <w:sz w:val="18"/>
          <w:lang w:val="es-MX"/>
        </w:rPr>
        <w:t>puente</w:t>
      </w:r>
      <w:r w:rsidRPr="00662F51">
        <w:rPr>
          <w:spacing w:val="-6"/>
          <w:sz w:val="18"/>
          <w:lang w:val="es-MX"/>
        </w:rPr>
        <w:t xml:space="preserve"> </w:t>
      </w:r>
      <w:r w:rsidRPr="00662F51">
        <w:rPr>
          <w:color w:val="FF0000"/>
          <w:sz w:val="18"/>
          <w:lang w:val="es-MX"/>
        </w:rPr>
        <w:t>con</w:t>
      </w:r>
      <w:r w:rsidRPr="00662F51">
        <w:rPr>
          <w:color w:val="FF0000"/>
          <w:spacing w:val="-5"/>
          <w:sz w:val="18"/>
          <w:lang w:val="es-MX"/>
        </w:rPr>
        <w:t xml:space="preserve"> </w:t>
      </w:r>
      <w:r w:rsidRPr="00662F51">
        <w:rPr>
          <w:color w:val="FF0000"/>
          <w:sz w:val="18"/>
          <w:lang w:val="es-MX"/>
        </w:rPr>
        <w:t>base</w:t>
      </w:r>
      <w:r w:rsidRPr="00662F51">
        <w:rPr>
          <w:color w:val="FF0000"/>
          <w:spacing w:val="-5"/>
          <w:sz w:val="18"/>
          <w:lang w:val="es-MX"/>
        </w:rPr>
        <w:t xml:space="preserve"> </w:t>
      </w:r>
      <w:r w:rsidRPr="00662F51">
        <w:rPr>
          <w:color w:val="FF0000"/>
          <w:sz w:val="18"/>
          <w:lang w:val="es-MX"/>
        </w:rPr>
        <w:t>en</w:t>
      </w:r>
      <w:r w:rsidRPr="00662F51">
        <w:rPr>
          <w:color w:val="FF0000"/>
          <w:spacing w:val="-5"/>
          <w:sz w:val="18"/>
          <w:lang w:val="es-MX"/>
        </w:rPr>
        <w:t xml:space="preserve"> </w:t>
      </w:r>
      <w:r w:rsidRPr="00662F51">
        <w:rPr>
          <w:color w:val="FF0000"/>
          <w:sz w:val="18"/>
          <w:lang w:val="es-MX"/>
        </w:rPr>
        <w:t>análisis</w:t>
      </w:r>
      <w:r w:rsidRPr="00662F51">
        <w:rPr>
          <w:color w:val="FF0000"/>
          <w:spacing w:val="-6"/>
          <w:sz w:val="18"/>
          <w:lang w:val="es-MX"/>
        </w:rPr>
        <w:t xml:space="preserve"> </w:t>
      </w:r>
      <w:r w:rsidRPr="00662F51">
        <w:rPr>
          <w:color w:val="FF0000"/>
          <w:sz w:val="18"/>
          <w:lang w:val="es-MX"/>
        </w:rPr>
        <w:t>de</w:t>
      </w:r>
      <w:r w:rsidRPr="00662F51">
        <w:rPr>
          <w:color w:val="FF0000"/>
          <w:spacing w:val="-7"/>
          <w:sz w:val="18"/>
          <w:lang w:val="es-MX"/>
        </w:rPr>
        <w:t xml:space="preserve"> </w:t>
      </w:r>
      <w:r w:rsidRPr="00662F51">
        <w:rPr>
          <w:color w:val="FF0000"/>
          <w:sz w:val="18"/>
          <w:lang w:val="es-MX"/>
        </w:rPr>
        <w:t>escenarios</w:t>
      </w:r>
      <w:r w:rsidRPr="00662F51">
        <w:rPr>
          <w:sz w:val="18"/>
          <w:lang w:val="es-MX"/>
        </w:rPr>
        <w:t>.</w:t>
      </w:r>
    </w:p>
    <w:p w:rsidR="00014D63" w:rsidRPr="00662F51" w:rsidRDefault="00033FED">
      <w:pPr>
        <w:pStyle w:val="Prrafodelista"/>
        <w:numPr>
          <w:ilvl w:val="0"/>
          <w:numId w:val="8"/>
        </w:numPr>
        <w:tabs>
          <w:tab w:val="left" w:pos="416"/>
        </w:tabs>
        <w:spacing w:line="206" w:lineRule="exact"/>
        <w:jc w:val="both"/>
        <w:rPr>
          <w:rFonts w:ascii="Wingdings"/>
          <w:color w:val="FF0000"/>
          <w:sz w:val="18"/>
          <w:lang w:val="es-MX"/>
        </w:rPr>
      </w:pPr>
      <w:r w:rsidRPr="00662F51">
        <w:rPr>
          <w:color w:val="FF0000"/>
          <w:sz w:val="18"/>
          <w:lang w:val="es-MX"/>
        </w:rPr>
        <w:t>Evaluar</w:t>
      </w:r>
      <w:r w:rsidRPr="00662F51">
        <w:rPr>
          <w:color w:val="FF0000"/>
          <w:spacing w:val="-5"/>
          <w:sz w:val="18"/>
          <w:lang w:val="es-MX"/>
        </w:rPr>
        <w:t xml:space="preserve"> </w:t>
      </w:r>
      <w:r w:rsidRPr="00662F51">
        <w:rPr>
          <w:color w:val="FF0000"/>
          <w:sz w:val="18"/>
          <w:lang w:val="es-MX"/>
        </w:rPr>
        <w:t>los</w:t>
      </w:r>
      <w:r w:rsidRPr="00662F51">
        <w:rPr>
          <w:color w:val="FF0000"/>
          <w:spacing w:val="-5"/>
          <w:sz w:val="18"/>
          <w:lang w:val="es-MX"/>
        </w:rPr>
        <w:t xml:space="preserve"> </w:t>
      </w:r>
      <w:r w:rsidRPr="00662F51">
        <w:rPr>
          <w:color w:val="FF0000"/>
          <w:sz w:val="18"/>
          <w:lang w:val="es-MX"/>
        </w:rPr>
        <w:t>costos</w:t>
      </w:r>
      <w:r w:rsidRPr="00662F51">
        <w:rPr>
          <w:color w:val="FF0000"/>
          <w:spacing w:val="-6"/>
          <w:sz w:val="18"/>
          <w:lang w:val="es-MX"/>
        </w:rPr>
        <w:t xml:space="preserve"> </w:t>
      </w:r>
      <w:r w:rsidRPr="00662F51">
        <w:rPr>
          <w:color w:val="FF0000"/>
          <w:sz w:val="18"/>
          <w:lang w:val="es-MX"/>
        </w:rPr>
        <w:t>de</w:t>
      </w:r>
      <w:r w:rsidRPr="00662F51">
        <w:rPr>
          <w:color w:val="FF0000"/>
          <w:spacing w:val="-7"/>
          <w:sz w:val="18"/>
          <w:lang w:val="es-MX"/>
        </w:rPr>
        <w:t xml:space="preserve"> </w:t>
      </w:r>
      <w:r w:rsidRPr="00662F51">
        <w:rPr>
          <w:color w:val="FF0000"/>
          <w:sz w:val="18"/>
          <w:lang w:val="es-MX"/>
        </w:rPr>
        <w:t>las</w:t>
      </w:r>
      <w:r w:rsidRPr="00662F51">
        <w:rPr>
          <w:color w:val="FF0000"/>
          <w:spacing w:val="-7"/>
          <w:sz w:val="18"/>
          <w:lang w:val="es-MX"/>
        </w:rPr>
        <w:t xml:space="preserve"> </w:t>
      </w:r>
      <w:r w:rsidRPr="00662F51">
        <w:rPr>
          <w:color w:val="FF0000"/>
          <w:sz w:val="18"/>
          <w:lang w:val="es-MX"/>
        </w:rPr>
        <w:t>consecuencias</w:t>
      </w:r>
      <w:r w:rsidRPr="00662F51">
        <w:rPr>
          <w:color w:val="FF0000"/>
          <w:spacing w:val="-5"/>
          <w:sz w:val="18"/>
          <w:lang w:val="es-MX"/>
        </w:rPr>
        <w:t xml:space="preserve"> </w:t>
      </w:r>
      <w:r w:rsidRPr="00662F51">
        <w:rPr>
          <w:color w:val="FF0000"/>
          <w:sz w:val="18"/>
          <w:lang w:val="es-MX"/>
        </w:rPr>
        <w:t>asociadas</w:t>
      </w:r>
      <w:r w:rsidRPr="00662F51">
        <w:rPr>
          <w:color w:val="FF0000"/>
          <w:spacing w:val="-5"/>
          <w:sz w:val="18"/>
          <w:lang w:val="es-MX"/>
        </w:rPr>
        <w:t xml:space="preserve"> </w:t>
      </w:r>
      <w:r w:rsidRPr="00662F51">
        <w:rPr>
          <w:color w:val="FF0000"/>
          <w:sz w:val="18"/>
          <w:lang w:val="es-MX"/>
        </w:rPr>
        <w:t>a</w:t>
      </w:r>
      <w:r w:rsidRPr="00662F51">
        <w:rPr>
          <w:color w:val="FF0000"/>
          <w:spacing w:val="-6"/>
          <w:sz w:val="18"/>
          <w:lang w:val="es-MX"/>
        </w:rPr>
        <w:t xml:space="preserve"> </w:t>
      </w:r>
      <w:r w:rsidRPr="00662F51">
        <w:rPr>
          <w:color w:val="FF0000"/>
          <w:sz w:val="18"/>
          <w:lang w:val="es-MX"/>
        </w:rPr>
        <w:t>la</w:t>
      </w:r>
      <w:r w:rsidRPr="00662F51">
        <w:rPr>
          <w:color w:val="FF0000"/>
          <w:spacing w:val="-5"/>
          <w:sz w:val="18"/>
          <w:lang w:val="es-MX"/>
        </w:rPr>
        <w:t xml:space="preserve"> </w:t>
      </w:r>
      <w:r w:rsidRPr="00662F51">
        <w:rPr>
          <w:color w:val="FF0000"/>
          <w:sz w:val="18"/>
          <w:lang w:val="es-MX"/>
        </w:rPr>
        <w:t>falla</w:t>
      </w:r>
      <w:r w:rsidRPr="00662F51">
        <w:rPr>
          <w:color w:val="FF0000"/>
          <w:spacing w:val="-5"/>
          <w:sz w:val="18"/>
          <w:lang w:val="es-MX"/>
        </w:rPr>
        <w:t xml:space="preserve"> </w:t>
      </w:r>
      <w:r w:rsidRPr="00662F51">
        <w:rPr>
          <w:color w:val="FF0000"/>
          <w:sz w:val="18"/>
          <w:lang w:val="es-MX"/>
        </w:rPr>
        <w:t>del</w:t>
      </w:r>
      <w:r w:rsidRPr="00662F51">
        <w:rPr>
          <w:color w:val="FF0000"/>
          <w:spacing w:val="-6"/>
          <w:sz w:val="18"/>
          <w:lang w:val="es-MX"/>
        </w:rPr>
        <w:t xml:space="preserve"> </w:t>
      </w:r>
      <w:r w:rsidRPr="00662F51">
        <w:rPr>
          <w:color w:val="FF0000"/>
          <w:sz w:val="18"/>
          <w:lang w:val="es-MX"/>
        </w:rPr>
        <w:t>puente</w:t>
      </w:r>
    </w:p>
    <w:p w:rsidR="00014D63" w:rsidRPr="00662F51" w:rsidRDefault="00033FED">
      <w:pPr>
        <w:pStyle w:val="Prrafodelista"/>
        <w:numPr>
          <w:ilvl w:val="0"/>
          <w:numId w:val="8"/>
        </w:numPr>
        <w:tabs>
          <w:tab w:val="left" w:pos="416"/>
        </w:tabs>
        <w:spacing w:line="206" w:lineRule="exact"/>
        <w:jc w:val="both"/>
        <w:rPr>
          <w:rFonts w:ascii="Wingdings" w:hAnsi="Wingdings"/>
          <w:sz w:val="18"/>
          <w:lang w:val="es-MX"/>
        </w:rPr>
      </w:pPr>
      <w:r w:rsidRPr="00662F51">
        <w:rPr>
          <w:color w:val="FF0000"/>
          <w:sz w:val="18"/>
          <w:lang w:val="es-MX"/>
        </w:rPr>
        <w:t>Establecer</w:t>
      </w:r>
      <w:r w:rsidRPr="00662F51">
        <w:rPr>
          <w:color w:val="FF0000"/>
          <w:spacing w:val="-7"/>
          <w:sz w:val="18"/>
          <w:lang w:val="es-MX"/>
        </w:rPr>
        <w:t xml:space="preserve"> </w:t>
      </w:r>
      <w:r w:rsidRPr="00662F51">
        <w:rPr>
          <w:sz w:val="18"/>
          <w:lang w:val="es-MX"/>
        </w:rPr>
        <w:t>la</w:t>
      </w:r>
      <w:r w:rsidRPr="00662F51">
        <w:rPr>
          <w:spacing w:val="-9"/>
          <w:sz w:val="18"/>
          <w:lang w:val="es-MX"/>
        </w:rPr>
        <w:t xml:space="preserve"> </w:t>
      </w:r>
      <w:r w:rsidRPr="00662F51">
        <w:rPr>
          <w:sz w:val="18"/>
          <w:lang w:val="es-MX"/>
        </w:rPr>
        <w:t>relación</w:t>
      </w:r>
      <w:r w:rsidRPr="00662F51">
        <w:rPr>
          <w:spacing w:val="-9"/>
          <w:sz w:val="18"/>
          <w:lang w:val="es-MX"/>
        </w:rPr>
        <w:t xml:space="preserve"> </w:t>
      </w:r>
      <w:r w:rsidRPr="00662F51">
        <w:rPr>
          <w:sz w:val="18"/>
          <w:lang w:val="es-MX"/>
        </w:rPr>
        <w:t>costo-confiabilidad</w:t>
      </w:r>
      <w:r w:rsidRPr="00662F51">
        <w:rPr>
          <w:spacing w:val="-8"/>
          <w:sz w:val="18"/>
          <w:lang w:val="es-MX"/>
        </w:rPr>
        <w:t xml:space="preserve"> </w:t>
      </w:r>
      <w:r w:rsidRPr="00662F51">
        <w:rPr>
          <w:sz w:val="18"/>
          <w:lang w:val="es-MX"/>
        </w:rPr>
        <w:t>del</w:t>
      </w:r>
      <w:r w:rsidRPr="00662F51">
        <w:rPr>
          <w:spacing w:val="-10"/>
          <w:sz w:val="18"/>
          <w:lang w:val="es-MX"/>
        </w:rPr>
        <w:t xml:space="preserve"> </w:t>
      </w:r>
      <w:r w:rsidRPr="00662F51">
        <w:rPr>
          <w:sz w:val="18"/>
          <w:lang w:val="es-MX"/>
        </w:rPr>
        <w:t>puente.</w:t>
      </w:r>
    </w:p>
    <w:p w:rsidR="00014D63" w:rsidRPr="00662F51" w:rsidRDefault="00033FED">
      <w:pPr>
        <w:pStyle w:val="Prrafodelista"/>
        <w:numPr>
          <w:ilvl w:val="0"/>
          <w:numId w:val="8"/>
        </w:numPr>
        <w:tabs>
          <w:tab w:val="left" w:pos="416"/>
        </w:tabs>
        <w:spacing w:line="206" w:lineRule="exact"/>
        <w:jc w:val="both"/>
        <w:rPr>
          <w:rFonts w:ascii="Wingdings" w:hAnsi="Wingdings"/>
          <w:sz w:val="18"/>
          <w:lang w:val="es-MX"/>
        </w:rPr>
      </w:pPr>
      <w:r w:rsidRPr="00662F51">
        <w:rPr>
          <w:sz w:val="18"/>
          <w:lang w:val="es-MX"/>
        </w:rPr>
        <w:t>Generar</w:t>
      </w:r>
      <w:r w:rsidRPr="00662F51">
        <w:rPr>
          <w:spacing w:val="-8"/>
          <w:sz w:val="18"/>
          <w:lang w:val="es-MX"/>
        </w:rPr>
        <w:t xml:space="preserve"> </w:t>
      </w:r>
      <w:r w:rsidRPr="00662F51">
        <w:rPr>
          <w:sz w:val="18"/>
          <w:lang w:val="es-MX"/>
        </w:rPr>
        <w:t>recomendaciones</w:t>
      </w:r>
      <w:r w:rsidRPr="00662F51">
        <w:rPr>
          <w:spacing w:val="-6"/>
          <w:sz w:val="18"/>
          <w:lang w:val="es-MX"/>
        </w:rPr>
        <w:t xml:space="preserve"> </w:t>
      </w:r>
      <w:r w:rsidRPr="00662F51">
        <w:rPr>
          <w:sz w:val="18"/>
          <w:lang w:val="es-MX"/>
        </w:rPr>
        <w:t>para</w:t>
      </w:r>
      <w:r w:rsidRPr="00662F51">
        <w:rPr>
          <w:spacing w:val="-7"/>
          <w:sz w:val="18"/>
          <w:lang w:val="es-MX"/>
        </w:rPr>
        <w:t xml:space="preserve"> </w:t>
      </w:r>
      <w:r w:rsidRPr="00662F51">
        <w:rPr>
          <w:sz w:val="18"/>
          <w:lang w:val="es-MX"/>
        </w:rPr>
        <w:t>puentes</w:t>
      </w:r>
      <w:r w:rsidRPr="00662F51">
        <w:rPr>
          <w:spacing w:val="-7"/>
          <w:sz w:val="18"/>
          <w:lang w:val="es-MX"/>
        </w:rPr>
        <w:t xml:space="preserve"> </w:t>
      </w:r>
      <w:r w:rsidRPr="00662F51">
        <w:rPr>
          <w:sz w:val="18"/>
          <w:lang w:val="es-MX"/>
        </w:rPr>
        <w:t>en</w:t>
      </w:r>
      <w:r w:rsidRPr="00662F51">
        <w:rPr>
          <w:spacing w:val="-7"/>
          <w:sz w:val="18"/>
          <w:lang w:val="es-MX"/>
        </w:rPr>
        <w:t xml:space="preserve"> </w:t>
      </w:r>
      <w:r w:rsidRPr="00662F51">
        <w:rPr>
          <w:sz w:val="18"/>
          <w:lang w:val="es-MX"/>
        </w:rPr>
        <w:t>zonas</w:t>
      </w:r>
      <w:r w:rsidRPr="00662F51">
        <w:rPr>
          <w:spacing w:val="-7"/>
          <w:sz w:val="18"/>
          <w:lang w:val="es-MX"/>
        </w:rPr>
        <w:t xml:space="preserve"> </w:t>
      </w:r>
      <w:r w:rsidRPr="00662F51">
        <w:rPr>
          <w:sz w:val="18"/>
          <w:lang w:val="es-MX"/>
        </w:rPr>
        <w:t>de</w:t>
      </w:r>
      <w:r w:rsidRPr="00662F51">
        <w:rPr>
          <w:spacing w:val="-8"/>
          <w:sz w:val="18"/>
          <w:lang w:val="es-MX"/>
        </w:rPr>
        <w:t xml:space="preserve"> </w:t>
      </w:r>
      <w:r w:rsidRPr="00662F51">
        <w:rPr>
          <w:sz w:val="18"/>
          <w:lang w:val="es-MX"/>
        </w:rPr>
        <w:t>peligro</w:t>
      </w:r>
      <w:r w:rsidRPr="00662F51">
        <w:rPr>
          <w:spacing w:val="-8"/>
          <w:sz w:val="18"/>
          <w:lang w:val="es-MX"/>
        </w:rPr>
        <w:t xml:space="preserve"> </w:t>
      </w:r>
      <w:r w:rsidRPr="00662F51">
        <w:rPr>
          <w:sz w:val="18"/>
          <w:lang w:val="es-MX"/>
        </w:rPr>
        <w:t>eólico.</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14D63">
      <w:pPr>
        <w:pStyle w:val="Textoindependiente"/>
        <w:spacing w:before="9"/>
        <w:rPr>
          <w:sz w:val="17"/>
          <w:lang w:val="es-MX"/>
        </w:rPr>
      </w:pPr>
    </w:p>
    <w:p w:rsidR="00014D63" w:rsidRDefault="00033FED">
      <w:pPr>
        <w:pStyle w:val="Ttulo5"/>
        <w:numPr>
          <w:ilvl w:val="1"/>
          <w:numId w:val="9"/>
        </w:numPr>
        <w:tabs>
          <w:tab w:val="left" w:pos="419"/>
        </w:tabs>
        <w:ind w:left="418" w:hanging="270"/>
        <w:jc w:val="both"/>
      </w:pPr>
      <w:r>
        <w:t>Justificación</w:t>
      </w:r>
    </w:p>
    <w:p w:rsidR="00014D63" w:rsidRDefault="00014D63">
      <w:pPr>
        <w:pStyle w:val="Textoindependiente"/>
        <w:spacing w:before="10"/>
        <w:rPr>
          <w:b/>
          <w:sz w:val="17"/>
        </w:rPr>
      </w:pPr>
    </w:p>
    <w:p w:rsidR="00014D63" w:rsidRPr="00662F51" w:rsidRDefault="00033FED">
      <w:pPr>
        <w:pStyle w:val="Textoindependiente"/>
        <w:ind w:left="148" w:right="3961"/>
        <w:jc w:val="both"/>
        <w:rPr>
          <w:lang w:val="es-MX"/>
        </w:rPr>
      </w:pPr>
      <w:r w:rsidRPr="00662F51">
        <w:rPr>
          <w:lang w:val="es-MX"/>
        </w:rPr>
        <w:t>El Puente Tampico es una estructura de gran importancia socio-económica para la región; además de la gran cantidad de vehículos de uso particular que transitan diariamente por el Puente, también se transportan productos y servicios a través de éste, por lo</w:t>
      </w:r>
      <w:r w:rsidRPr="00662F51">
        <w:rPr>
          <w:lang w:val="es-MX"/>
        </w:rPr>
        <w:t xml:space="preserve"> cual su falla no sólo se restringiría al aspecto estructural, sino también se reflejaría en la actividad económica de la zona, por tanto es necesario realizar una estimación de la probabilidad de falla y del nivel de seguridad de la estructura, así</w:t>
      </w:r>
      <w:r w:rsidRPr="00662F51">
        <w:rPr>
          <w:spacing w:val="-35"/>
          <w:lang w:val="es-MX"/>
        </w:rPr>
        <w:t xml:space="preserve"> </w:t>
      </w:r>
      <w:r w:rsidRPr="00662F51">
        <w:rPr>
          <w:lang w:val="es-MX"/>
        </w:rPr>
        <w:t>como d</w:t>
      </w:r>
      <w:r w:rsidRPr="00662F51">
        <w:rPr>
          <w:lang w:val="es-MX"/>
        </w:rPr>
        <w:t xml:space="preserve">e los costos generados por la falla en caso de que se presentara, con objeto de realizar recomendaciones estructurales y prevenir una situación de esta índole. Dada la importancia de una estructura como el Puente Tampico y lo incierto de la velocidad </w:t>
      </w:r>
      <w:r w:rsidRPr="00662F51">
        <w:rPr>
          <w:spacing w:val="5"/>
          <w:lang w:val="es-MX"/>
        </w:rPr>
        <w:t xml:space="preserve"> </w:t>
      </w:r>
      <w:r w:rsidRPr="00662F51">
        <w:rPr>
          <w:lang w:val="es-MX"/>
        </w:rPr>
        <w:t>del</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238" style="position:absolute;margin-left:419.1pt;margin-top:101.05pt;width:193pt;height:590.2pt;z-index:251608576;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37" style="position:absolute;left:0;text-align:left;z-index:251607552;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2"/>
        <w:jc w:val="both"/>
        <w:rPr>
          <w:lang w:val="es-MX"/>
        </w:rPr>
      </w:pPr>
      <w:r w:rsidRPr="00662F51">
        <w:rPr>
          <w:lang w:val="es-MX"/>
        </w:rPr>
        <w:t>viento, es adecuado realizar un análisis probabilista del nivel de seguridad del puente bajo la acción de cargas gravitacionales y eólicas.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2"/>
        <w:jc w:val="both"/>
        <w:rPr>
          <w:lang w:val="es-MX"/>
        </w:rPr>
      </w:pPr>
      <w:r w:rsidRPr="00662F51">
        <w:rPr>
          <w:lang w:val="es-MX"/>
        </w:rPr>
        <w:t>Cabe señalar que la zona donde se ubica el puente en estudio es de gran actividad eólica debido a la geografía, y dadas las incertidumbres con respecto a la velocidad del viento, la probabilidad de falla se incrementa.</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color w:val="0000FF"/>
          <w:lang w:val="es-MX"/>
        </w:rPr>
        <w:t>Por otro lado, es importante mencion</w:t>
      </w:r>
      <w:r w:rsidRPr="00662F51">
        <w:rPr>
          <w:color w:val="0000FF"/>
          <w:lang w:val="es-MX"/>
        </w:rPr>
        <w:t>ar que el hecho de que el Puente Tampico se ubique en una zona costera, le produce problemas de corrosión. En una nota publicada en</w:t>
      </w:r>
      <w:r w:rsidRPr="00662F51">
        <w:rPr>
          <w:color w:val="0000FF"/>
          <w:spacing w:val="-4"/>
          <w:lang w:val="es-MX"/>
        </w:rPr>
        <w:t xml:space="preserve"> </w:t>
      </w:r>
      <w:r w:rsidRPr="00662F51">
        <w:rPr>
          <w:color w:val="0000FF"/>
          <w:lang w:val="es-MX"/>
        </w:rPr>
        <w:t>El</w:t>
      </w:r>
      <w:r w:rsidRPr="00662F51">
        <w:rPr>
          <w:color w:val="0000FF"/>
          <w:spacing w:val="-3"/>
          <w:lang w:val="es-MX"/>
        </w:rPr>
        <w:t xml:space="preserve"> </w:t>
      </w:r>
      <w:r w:rsidRPr="00662F51">
        <w:rPr>
          <w:color w:val="0000FF"/>
          <w:lang w:val="es-MX"/>
        </w:rPr>
        <w:t>Sol</w:t>
      </w:r>
      <w:r w:rsidRPr="00662F51">
        <w:rPr>
          <w:color w:val="0000FF"/>
          <w:spacing w:val="-3"/>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Tampico</w:t>
      </w:r>
      <w:r w:rsidRPr="00662F51">
        <w:rPr>
          <w:color w:val="0000FF"/>
          <w:spacing w:val="-4"/>
          <w:lang w:val="es-MX"/>
        </w:rPr>
        <w:t xml:space="preserve"> </w:t>
      </w:r>
      <w:r w:rsidRPr="00662F51">
        <w:rPr>
          <w:color w:val="0000FF"/>
          <w:lang w:val="es-MX"/>
        </w:rPr>
        <w:t>(Página</w:t>
      </w:r>
      <w:r w:rsidRPr="00662F51">
        <w:rPr>
          <w:color w:val="0000FF"/>
          <w:spacing w:val="-2"/>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Internet</w:t>
      </w:r>
      <w:r w:rsidRPr="00662F51">
        <w:rPr>
          <w:color w:val="0000FF"/>
          <w:spacing w:val="-4"/>
          <w:lang w:val="es-MX"/>
        </w:rPr>
        <w:t xml:space="preserve"> </w:t>
      </w:r>
      <w:r w:rsidRPr="00662F51">
        <w:rPr>
          <w:color w:val="0000FF"/>
          <w:lang w:val="es-MX"/>
        </w:rPr>
        <w:t>de</w:t>
      </w:r>
      <w:r w:rsidRPr="00662F51">
        <w:rPr>
          <w:color w:val="0000FF"/>
          <w:spacing w:val="-6"/>
          <w:lang w:val="es-MX"/>
        </w:rPr>
        <w:t xml:space="preserve"> </w:t>
      </w:r>
      <w:r w:rsidRPr="00662F51">
        <w:rPr>
          <w:color w:val="0000FF"/>
          <w:lang w:val="es-MX"/>
        </w:rPr>
        <w:t>El</w:t>
      </w:r>
      <w:r w:rsidRPr="00662F51">
        <w:rPr>
          <w:color w:val="0000FF"/>
          <w:spacing w:val="-3"/>
          <w:lang w:val="es-MX"/>
        </w:rPr>
        <w:t xml:space="preserve"> </w:t>
      </w:r>
      <w:r w:rsidRPr="00662F51">
        <w:rPr>
          <w:color w:val="0000FF"/>
          <w:lang w:val="es-MX"/>
        </w:rPr>
        <w:t>Sol</w:t>
      </w:r>
      <w:r w:rsidRPr="00662F51">
        <w:rPr>
          <w:color w:val="0000FF"/>
          <w:spacing w:val="-3"/>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Tampico,</w:t>
      </w:r>
      <w:r w:rsidRPr="00662F51">
        <w:rPr>
          <w:color w:val="0000FF"/>
          <w:spacing w:val="-4"/>
          <w:lang w:val="es-MX"/>
        </w:rPr>
        <w:t xml:space="preserve"> </w:t>
      </w:r>
      <w:r w:rsidRPr="00662F51">
        <w:rPr>
          <w:color w:val="0000FF"/>
          <w:lang w:val="es-MX"/>
        </w:rPr>
        <w:t>2006)</w:t>
      </w:r>
      <w:r w:rsidRPr="00662F51">
        <w:rPr>
          <w:color w:val="0000FF"/>
          <w:spacing w:val="-5"/>
          <w:lang w:val="es-MX"/>
        </w:rPr>
        <w:t xml:space="preserve"> </w:t>
      </w:r>
      <w:r w:rsidRPr="00662F51">
        <w:rPr>
          <w:color w:val="0000FF"/>
          <w:lang w:val="es-MX"/>
        </w:rPr>
        <w:t>se</w:t>
      </w:r>
      <w:r w:rsidRPr="00662F51">
        <w:rPr>
          <w:color w:val="0000FF"/>
          <w:spacing w:val="-6"/>
          <w:lang w:val="es-MX"/>
        </w:rPr>
        <w:t xml:space="preserve"> </w:t>
      </w:r>
      <w:r w:rsidRPr="00662F51">
        <w:rPr>
          <w:color w:val="0000FF"/>
          <w:lang w:val="es-MX"/>
        </w:rPr>
        <w:t>mencionó</w:t>
      </w:r>
      <w:r w:rsidRPr="00662F51">
        <w:rPr>
          <w:color w:val="0000FF"/>
          <w:spacing w:val="-4"/>
          <w:lang w:val="es-MX"/>
        </w:rPr>
        <w:t xml:space="preserve"> </w:t>
      </w:r>
      <w:r w:rsidRPr="00662F51">
        <w:rPr>
          <w:color w:val="0000FF"/>
          <w:lang w:val="es-MX"/>
        </w:rPr>
        <w:t>que el Puente Tampico registraba problemas de adherencia de la carpeta asfáltica con la placa de acero, por lo que no se podía descartar que esto generara deterioro en la estructura y en los cables que la sostienen. Posiblemente esto no se presente tal com</w:t>
      </w:r>
      <w:r w:rsidRPr="00662F51">
        <w:rPr>
          <w:color w:val="0000FF"/>
          <w:lang w:val="es-MX"/>
        </w:rPr>
        <w:t>o lo indica la nota citada, pero sí es importante resaltar el hecho de que este tipo de estructuras requieren de un programa de mantenimiento continuo que disminuya su probabilidad de falla durante su vida</w:t>
      </w:r>
      <w:r w:rsidRPr="00662F51">
        <w:rPr>
          <w:color w:val="0000FF"/>
          <w:spacing w:val="-33"/>
          <w:lang w:val="es-MX"/>
        </w:rPr>
        <w:t xml:space="preserve"> </w:t>
      </w:r>
      <w:r w:rsidRPr="00662F51">
        <w:rPr>
          <w:color w:val="0000FF"/>
          <w:lang w:val="es-MX"/>
        </w:rPr>
        <w:t>útil.</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color w:val="0000FF"/>
          <w:lang w:val="es-MX"/>
        </w:rPr>
        <w:t>Asimismo, en visita realizada al Puente Tam</w:t>
      </w:r>
      <w:r w:rsidRPr="00662F51">
        <w:rPr>
          <w:color w:val="0000FF"/>
          <w:lang w:val="es-MX"/>
        </w:rPr>
        <w:t>pico en agosto de 2007 y gracias al apoyo de</w:t>
      </w:r>
      <w:r w:rsidRPr="00662F51">
        <w:rPr>
          <w:color w:val="0000FF"/>
          <w:spacing w:val="-4"/>
          <w:lang w:val="es-MX"/>
        </w:rPr>
        <w:t xml:space="preserve"> </w:t>
      </w:r>
      <w:r w:rsidRPr="00662F51">
        <w:rPr>
          <w:color w:val="0000FF"/>
          <w:lang w:val="es-MX"/>
        </w:rPr>
        <w:t>personal</w:t>
      </w:r>
      <w:r w:rsidRPr="00662F51">
        <w:rPr>
          <w:color w:val="0000FF"/>
          <w:spacing w:val="-5"/>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Caminos</w:t>
      </w:r>
      <w:r w:rsidRPr="00662F51">
        <w:rPr>
          <w:color w:val="0000FF"/>
          <w:spacing w:val="-5"/>
          <w:lang w:val="es-MX"/>
        </w:rPr>
        <w:t xml:space="preserve"> </w:t>
      </w:r>
      <w:r w:rsidRPr="00662F51">
        <w:rPr>
          <w:color w:val="0000FF"/>
          <w:lang w:val="es-MX"/>
        </w:rPr>
        <w:t>y</w:t>
      </w:r>
      <w:r w:rsidRPr="00662F51">
        <w:rPr>
          <w:color w:val="0000FF"/>
          <w:spacing w:val="-5"/>
          <w:lang w:val="es-MX"/>
        </w:rPr>
        <w:t xml:space="preserve"> </w:t>
      </w:r>
      <w:r w:rsidRPr="00662F51">
        <w:rPr>
          <w:color w:val="0000FF"/>
          <w:lang w:val="es-MX"/>
        </w:rPr>
        <w:t>Puentes</w:t>
      </w:r>
      <w:r w:rsidRPr="00662F51">
        <w:rPr>
          <w:color w:val="0000FF"/>
          <w:spacing w:val="-5"/>
          <w:lang w:val="es-MX"/>
        </w:rPr>
        <w:t xml:space="preserve"> </w:t>
      </w:r>
      <w:r w:rsidRPr="00662F51">
        <w:rPr>
          <w:color w:val="0000FF"/>
          <w:lang w:val="es-MX"/>
        </w:rPr>
        <w:t>Federales</w:t>
      </w:r>
      <w:r w:rsidRPr="00662F51">
        <w:rPr>
          <w:color w:val="0000FF"/>
          <w:spacing w:val="-5"/>
          <w:lang w:val="es-MX"/>
        </w:rPr>
        <w:t xml:space="preserve"> </w:t>
      </w:r>
      <w:r w:rsidRPr="00662F51">
        <w:rPr>
          <w:color w:val="0000FF"/>
          <w:lang w:val="es-MX"/>
        </w:rPr>
        <w:t>(CAPUFE),</w:t>
      </w:r>
      <w:r w:rsidRPr="00662F51">
        <w:rPr>
          <w:color w:val="0000FF"/>
          <w:spacing w:val="-5"/>
          <w:lang w:val="es-MX"/>
        </w:rPr>
        <w:t xml:space="preserve"> </w:t>
      </w:r>
      <w:r w:rsidRPr="00662F51">
        <w:rPr>
          <w:color w:val="0000FF"/>
          <w:lang w:val="es-MX"/>
        </w:rPr>
        <w:t>se</w:t>
      </w:r>
      <w:r w:rsidRPr="00662F51">
        <w:rPr>
          <w:color w:val="0000FF"/>
          <w:spacing w:val="-3"/>
          <w:lang w:val="es-MX"/>
        </w:rPr>
        <w:t xml:space="preserve"> </w:t>
      </w:r>
      <w:r w:rsidRPr="00662F51">
        <w:rPr>
          <w:color w:val="0000FF"/>
          <w:lang w:val="es-MX"/>
        </w:rPr>
        <w:t>presentó</w:t>
      </w:r>
      <w:r w:rsidRPr="00662F51">
        <w:rPr>
          <w:color w:val="0000FF"/>
          <w:spacing w:val="-5"/>
          <w:lang w:val="es-MX"/>
        </w:rPr>
        <w:t xml:space="preserve"> </w:t>
      </w:r>
      <w:r w:rsidRPr="00662F51">
        <w:rPr>
          <w:color w:val="0000FF"/>
          <w:lang w:val="es-MX"/>
        </w:rPr>
        <w:t>la</w:t>
      </w:r>
      <w:r w:rsidRPr="00662F51">
        <w:rPr>
          <w:color w:val="0000FF"/>
          <w:spacing w:val="-5"/>
          <w:lang w:val="es-MX"/>
        </w:rPr>
        <w:t xml:space="preserve"> </w:t>
      </w:r>
      <w:r w:rsidRPr="00662F51">
        <w:rPr>
          <w:color w:val="0000FF"/>
          <w:lang w:val="es-MX"/>
        </w:rPr>
        <w:t>oportunidad</w:t>
      </w:r>
      <w:r w:rsidRPr="00662F51">
        <w:rPr>
          <w:color w:val="0000FF"/>
          <w:spacing w:val="-5"/>
          <w:lang w:val="es-MX"/>
        </w:rPr>
        <w:t xml:space="preserve"> </w:t>
      </w:r>
      <w:r w:rsidRPr="00662F51">
        <w:rPr>
          <w:color w:val="0000FF"/>
          <w:lang w:val="es-MX"/>
        </w:rPr>
        <w:t xml:space="preserve">de acceder al interior del Puente, donde se observó que algunas de las pilas presentan agrietamientos importantes, como se muestra en </w:t>
      </w:r>
      <w:r w:rsidRPr="00662F51">
        <w:rPr>
          <w:color w:val="0000FF"/>
          <w:lang w:val="es-MX"/>
        </w:rPr>
        <w:t>la Figura I.4, lo que hace imperativo que se realicen estudios especializados del Puente para determinar su probabilidad de falla.</w:t>
      </w:r>
    </w:p>
    <w:p w:rsidR="00014D63" w:rsidRPr="00662F51" w:rsidRDefault="00014D63">
      <w:pPr>
        <w:pStyle w:val="Textoindependiente"/>
        <w:rPr>
          <w:sz w:val="20"/>
          <w:lang w:val="es-MX"/>
        </w:rPr>
      </w:pPr>
    </w:p>
    <w:p w:rsidR="00014D63" w:rsidRPr="00662F51" w:rsidRDefault="00033FED">
      <w:pPr>
        <w:pStyle w:val="Textoindependiente"/>
        <w:spacing w:before="11"/>
        <w:rPr>
          <w:sz w:val="15"/>
          <w:lang w:val="es-MX"/>
        </w:rPr>
      </w:pPr>
      <w:r>
        <w:rPr>
          <w:noProof/>
          <w:lang w:val="es-MX" w:eastAsia="es-MX"/>
        </w:rPr>
        <w:drawing>
          <wp:anchor distT="0" distB="0" distL="0" distR="0" simplePos="0" relativeHeight="251582976" behindDoc="0" locked="0" layoutInCell="1" allowOverlap="1">
            <wp:simplePos x="0" y="0"/>
            <wp:positionH relativeFrom="page">
              <wp:posOffset>1434846</wp:posOffset>
            </wp:positionH>
            <wp:positionV relativeFrom="paragraph">
              <wp:posOffset>141271</wp:posOffset>
            </wp:positionV>
            <wp:extent cx="3149945" cy="2386584"/>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3" cstate="print"/>
                    <a:stretch>
                      <a:fillRect/>
                    </a:stretch>
                  </pic:blipFill>
                  <pic:spPr>
                    <a:xfrm>
                      <a:off x="0" y="0"/>
                      <a:ext cx="3149945" cy="2386584"/>
                    </a:xfrm>
                    <a:prstGeom prst="rect">
                      <a:avLst/>
                    </a:prstGeom>
                  </pic:spPr>
                </pic:pic>
              </a:graphicData>
            </a:graphic>
          </wp:anchor>
        </w:drawing>
      </w:r>
    </w:p>
    <w:p w:rsidR="00014D63" w:rsidRPr="00662F51" w:rsidRDefault="00014D63">
      <w:pPr>
        <w:pStyle w:val="Textoindependiente"/>
        <w:spacing w:before="4"/>
        <w:rPr>
          <w:sz w:val="6"/>
          <w:lang w:val="es-MX"/>
        </w:rPr>
      </w:pPr>
    </w:p>
    <w:p w:rsidR="00014D63" w:rsidRPr="00662F51" w:rsidRDefault="00033FED">
      <w:pPr>
        <w:pStyle w:val="Textoindependiente"/>
        <w:spacing w:before="76" w:line="244" w:lineRule="auto"/>
        <w:ind w:left="961" w:right="4481" w:hanging="96"/>
        <w:rPr>
          <w:lang w:val="es-MX"/>
        </w:rPr>
      </w:pPr>
      <w:r w:rsidRPr="00662F51">
        <w:rPr>
          <w:b/>
          <w:lang w:val="es-MX"/>
        </w:rPr>
        <w:t xml:space="preserve">Figura I.4. </w:t>
      </w:r>
      <w:r w:rsidRPr="00662F51">
        <w:rPr>
          <w:lang w:val="es-MX"/>
        </w:rPr>
        <w:t>Agrietamientos observados en una de las pilas del Puente (en el interior de la calzada), en visita realizada en agosto de 2007.</w:t>
      </w:r>
    </w:p>
    <w:p w:rsidR="00014D63" w:rsidRPr="00662F51" w:rsidRDefault="00014D63">
      <w:pPr>
        <w:spacing w:line="244" w:lineRule="auto"/>
        <w:rPr>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36" style="position:absolute;left:0;text-align:left;z-index:25160960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11"/>
        <w:rPr>
          <w:rFonts w:ascii="Trebuchet MS"/>
          <w:i/>
          <w:sz w:val="22"/>
          <w:lang w:val="es-MX"/>
        </w:rPr>
      </w:pPr>
    </w:p>
    <w:p w:rsidR="00014D63" w:rsidRPr="00662F51" w:rsidRDefault="00033FED">
      <w:pPr>
        <w:pStyle w:val="Textoindependiente"/>
        <w:spacing w:before="76"/>
        <w:ind w:left="148" w:right="3960"/>
        <w:jc w:val="both"/>
        <w:rPr>
          <w:lang w:val="es-MX"/>
        </w:rPr>
      </w:pPr>
      <w:r w:rsidRPr="00662F51">
        <w:rPr>
          <w:color w:val="0000FF"/>
          <w:lang w:val="es-MX"/>
        </w:rPr>
        <w:t xml:space="preserve">Este trabajo pretende ser de utilidad para realizar estudios similares de </w:t>
      </w:r>
      <w:r w:rsidRPr="00662F51">
        <w:rPr>
          <w:color w:val="FF0000"/>
          <w:lang w:val="es-MX"/>
        </w:rPr>
        <w:t xml:space="preserve">riesgo </w:t>
      </w:r>
      <w:r w:rsidRPr="00662F51">
        <w:rPr>
          <w:color w:val="0000FF"/>
          <w:lang w:val="es-MX"/>
        </w:rPr>
        <w:t xml:space="preserve">en otros puentes de características similares, o posiblemente en otras estructuras de gran importancia. Asimismo, los resultados que se obtengan relativos al cálculo </w:t>
      </w:r>
      <w:r w:rsidRPr="00662F51">
        <w:rPr>
          <w:color w:val="FF0000"/>
          <w:lang w:val="es-MX"/>
        </w:rPr>
        <w:t xml:space="preserve">del nivel de riesgo </w:t>
      </w:r>
      <w:r w:rsidRPr="00662F51">
        <w:rPr>
          <w:color w:val="0000FF"/>
          <w:lang w:val="es-MX"/>
        </w:rPr>
        <w:t xml:space="preserve">del puente y la relación costo-confiabilidad pueden ser útiles </w:t>
      </w:r>
      <w:r w:rsidRPr="00662F51">
        <w:rPr>
          <w:color w:val="0000FF"/>
          <w:lang w:val="es-MX"/>
        </w:rPr>
        <w:t>para actualizar la normatividad sobre diseño de puentes atirantados en zonas de alta exposición a viento,</w:t>
      </w:r>
    </w:p>
    <w:p w:rsidR="00014D63" w:rsidRPr="00662F51" w:rsidRDefault="00033FED">
      <w:pPr>
        <w:pStyle w:val="Textoindependiente"/>
        <w:tabs>
          <w:tab w:val="left" w:pos="11088"/>
        </w:tabs>
        <w:spacing w:line="205" w:lineRule="exact"/>
        <w:ind w:left="148"/>
        <w:jc w:val="both"/>
        <w:rPr>
          <w:lang w:val="es-MX"/>
        </w:rPr>
      </w:pPr>
      <w:r w:rsidRPr="00662F51">
        <w:rPr>
          <w:color w:val="0000FF"/>
          <w:lang w:val="es-MX"/>
        </w:rPr>
        <w:t>así como para generar criterios de inspección y mantenimiento del puente con base</w:t>
      </w:r>
      <w:r w:rsidRPr="00662F51">
        <w:rPr>
          <w:color w:val="0000FF"/>
          <w:spacing w:val="48"/>
          <w:lang w:val="es-MX"/>
        </w:rPr>
        <w:t xml:space="preserve"> </w:t>
      </w:r>
      <w:r w:rsidRPr="00662F51">
        <w:rPr>
          <w:color w:val="0000FF"/>
          <w:lang w:val="es-MX"/>
        </w:rPr>
        <w:t xml:space="preserve">en         </w:t>
      </w:r>
      <w:r w:rsidRPr="00662F51">
        <w:rPr>
          <w:color w:val="0000FF"/>
          <w:spacing w:val="4"/>
          <w:lang w:val="es-MX"/>
        </w:rPr>
        <w:t xml:space="preserve"> </w:t>
      </w:r>
      <w:r w:rsidRPr="00662F51">
        <w:rPr>
          <w:color w:val="0000FF"/>
          <w:w w:val="99"/>
          <w:u w:val="single" w:color="B5082D"/>
          <w:lang w:val="es-MX"/>
        </w:rPr>
        <w:t xml:space="preserve"> </w:t>
      </w:r>
      <w:r w:rsidRPr="00662F51">
        <w:rPr>
          <w:color w:val="0000FF"/>
          <w:u w:val="single" w:color="B5082D"/>
          <w:lang w:val="es-MX"/>
        </w:rPr>
        <w:tab/>
      </w:r>
    </w:p>
    <w:p w:rsidR="00014D63" w:rsidRPr="00662F51" w:rsidRDefault="00014D63">
      <w:pPr>
        <w:spacing w:line="205" w:lineRule="exact"/>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spacing w:line="206" w:lineRule="exact"/>
        <w:ind w:left="148"/>
        <w:rPr>
          <w:lang w:val="es-MX"/>
        </w:rPr>
      </w:pPr>
      <w:r w:rsidRPr="00662F51">
        <w:rPr>
          <w:color w:val="0000FF"/>
          <w:shd w:val="clear" w:color="auto" w:fill="FCD6DF"/>
          <w:lang w:val="es-MX"/>
        </w:rPr>
        <w:lastRenderedPageBreak/>
        <w:t>el</w:t>
      </w:r>
      <w:r w:rsidRPr="00662F51">
        <w:rPr>
          <w:color w:val="0000FF"/>
          <w:spacing w:val="-5"/>
          <w:shd w:val="clear" w:color="auto" w:fill="FCD6DF"/>
          <w:lang w:val="es-MX"/>
        </w:rPr>
        <w:t xml:space="preserve"> </w:t>
      </w:r>
      <w:r w:rsidRPr="00662F51">
        <w:rPr>
          <w:color w:val="0000FF"/>
          <w:shd w:val="clear" w:color="auto" w:fill="FCD6DF"/>
          <w:lang w:val="es-MX"/>
        </w:rPr>
        <w:t>riesgo</w:t>
      </w:r>
      <w:r w:rsidRPr="00662F51">
        <w:rPr>
          <w:color w:val="0000FF"/>
          <w:spacing w:val="-6"/>
          <w:shd w:val="clear" w:color="auto" w:fill="FCD6DF"/>
          <w:lang w:val="es-MX"/>
        </w:rPr>
        <w:t xml:space="preserve"> </w:t>
      </w:r>
      <w:r w:rsidRPr="00662F51">
        <w:rPr>
          <w:color w:val="0000FF"/>
          <w:shd w:val="clear" w:color="auto" w:fill="FCD6DF"/>
          <w:lang w:val="es-MX"/>
        </w:rPr>
        <w:t>eólico.</w:t>
      </w:r>
      <w:r w:rsidRPr="00662F51">
        <w:rPr>
          <w:color w:val="0000FF"/>
          <w:spacing w:val="-8"/>
          <w:shd w:val="clear" w:color="auto" w:fill="FCD6DF"/>
          <w:lang w:val="es-MX"/>
        </w:rPr>
        <w:t xml:space="preserve"> </w:t>
      </w:r>
      <w:r w:rsidRPr="00662F51">
        <w:rPr>
          <w:color w:val="FF0000"/>
          <w:lang w:val="es-MX"/>
        </w:rPr>
        <w:t>(Sí</w:t>
      </w:r>
      <w:r w:rsidRPr="00662F51">
        <w:rPr>
          <w:color w:val="FF0000"/>
          <w:spacing w:val="-5"/>
          <w:lang w:val="es-MX"/>
        </w:rPr>
        <w:t xml:space="preserve"> </w:t>
      </w:r>
      <w:r w:rsidRPr="00662F51">
        <w:rPr>
          <w:color w:val="FF0000"/>
          <w:lang w:val="es-MX"/>
        </w:rPr>
        <w:t>está</w:t>
      </w:r>
      <w:r w:rsidRPr="00662F51">
        <w:rPr>
          <w:color w:val="FF0000"/>
          <w:spacing w:val="-5"/>
          <w:lang w:val="es-MX"/>
        </w:rPr>
        <w:t xml:space="preserve"> </w:t>
      </w:r>
      <w:r w:rsidRPr="00662F51">
        <w:rPr>
          <w:color w:val="FF0000"/>
          <w:lang w:val="es-MX"/>
        </w:rPr>
        <w:t>ubicado</w:t>
      </w:r>
      <w:r w:rsidRPr="00662F51">
        <w:rPr>
          <w:color w:val="FF0000"/>
          <w:spacing w:val="-6"/>
          <w:lang w:val="es-MX"/>
        </w:rPr>
        <w:t xml:space="preserve"> </w:t>
      </w:r>
      <w:r w:rsidRPr="00662F51">
        <w:rPr>
          <w:color w:val="FF0000"/>
          <w:lang w:val="es-MX"/>
        </w:rPr>
        <w:t>bien,</w:t>
      </w:r>
      <w:r w:rsidRPr="00662F51">
        <w:rPr>
          <w:color w:val="FF0000"/>
          <w:spacing w:val="-5"/>
          <w:lang w:val="es-MX"/>
        </w:rPr>
        <w:t xml:space="preserve"> </w:t>
      </w:r>
      <w:r w:rsidRPr="00662F51">
        <w:rPr>
          <w:color w:val="FF0000"/>
          <w:lang w:val="es-MX"/>
        </w:rPr>
        <w:t>pero</w:t>
      </w:r>
      <w:r w:rsidRPr="00662F51">
        <w:rPr>
          <w:color w:val="FF0000"/>
          <w:spacing w:val="-5"/>
          <w:lang w:val="es-MX"/>
        </w:rPr>
        <w:t xml:space="preserve"> </w:t>
      </w:r>
      <w:r w:rsidRPr="00662F51">
        <w:rPr>
          <w:color w:val="FF0000"/>
          <w:lang w:val="es-MX"/>
        </w:rPr>
        <w:t>hay</w:t>
      </w:r>
      <w:r w:rsidRPr="00662F51">
        <w:rPr>
          <w:color w:val="FF0000"/>
          <w:spacing w:val="-6"/>
          <w:lang w:val="es-MX"/>
        </w:rPr>
        <w:t xml:space="preserve"> </w:t>
      </w:r>
      <w:r w:rsidRPr="00662F51">
        <w:rPr>
          <w:color w:val="FF0000"/>
          <w:lang w:val="es-MX"/>
        </w:rPr>
        <w:t>que</w:t>
      </w:r>
      <w:r w:rsidRPr="00662F51">
        <w:rPr>
          <w:color w:val="FF0000"/>
          <w:spacing w:val="-5"/>
          <w:lang w:val="es-MX"/>
        </w:rPr>
        <w:t xml:space="preserve"> </w:t>
      </w:r>
      <w:r w:rsidRPr="00662F51">
        <w:rPr>
          <w:color w:val="FF0000"/>
          <w:lang w:val="es-MX"/>
        </w:rPr>
        <w:t>enfatizar</w:t>
      </w:r>
      <w:r w:rsidRPr="00662F51">
        <w:rPr>
          <w:color w:val="FF0000"/>
          <w:spacing w:val="-6"/>
          <w:lang w:val="es-MX"/>
        </w:rPr>
        <w:t xml:space="preserve"> </w:t>
      </w:r>
      <w:r w:rsidRPr="00662F51">
        <w:rPr>
          <w:color w:val="FF0000"/>
          <w:lang w:val="es-MX"/>
        </w:rPr>
        <w:t>lo</w:t>
      </w:r>
      <w:r w:rsidRPr="00662F51">
        <w:rPr>
          <w:color w:val="FF0000"/>
          <w:spacing w:val="-5"/>
          <w:lang w:val="es-MX"/>
        </w:rPr>
        <w:t xml:space="preserve"> </w:t>
      </w:r>
      <w:r w:rsidRPr="00662F51">
        <w:rPr>
          <w:color w:val="FF0000"/>
          <w:lang w:val="es-MX"/>
        </w:rPr>
        <w:t>de</w:t>
      </w:r>
      <w:r w:rsidRPr="00662F51">
        <w:rPr>
          <w:color w:val="FF0000"/>
          <w:spacing w:val="-6"/>
          <w:lang w:val="es-MX"/>
        </w:rPr>
        <w:t xml:space="preserve"> </w:t>
      </w:r>
      <w:r w:rsidRPr="00662F51">
        <w:rPr>
          <w:color w:val="FF0000"/>
          <w:lang w:val="es-MX"/>
        </w:rPr>
        <w:t>RIESGO).</w:t>
      </w:r>
    </w:p>
    <w:p w:rsidR="00014D63" w:rsidRPr="00662F51" w:rsidRDefault="00033FED">
      <w:pPr>
        <w:spacing w:before="28"/>
        <w:ind w:left="148"/>
        <w:rPr>
          <w:rFonts w:ascii="Times New Roman" w:hAnsi="Times New Roman"/>
          <w:sz w:val="12"/>
          <w:lang w:val="es-MX"/>
        </w:rPr>
      </w:pPr>
      <w:r w:rsidRPr="00662F51">
        <w:rPr>
          <w:lang w:val="es-MX"/>
        </w:rPr>
        <w:br w:type="column"/>
      </w:r>
      <w:r w:rsidRPr="00662F51">
        <w:rPr>
          <w:rFonts w:ascii="Tahoma" w:hAnsi="Tahoma"/>
          <w:b/>
          <w:sz w:val="12"/>
          <w:lang w:val="es-MX"/>
        </w:rPr>
        <w:lastRenderedPageBreak/>
        <w:t xml:space="preserve">Comentado [LEMG1]: </w:t>
      </w:r>
      <w:r w:rsidRPr="00662F51">
        <w:rPr>
          <w:rFonts w:ascii="Times New Roman" w:hAnsi="Times New Roman"/>
          <w:sz w:val="12"/>
          <w:lang w:val="es-MX"/>
        </w:rPr>
        <w:t>¿Está correcta la ubicación de este párrafo en este apartado?</w:t>
      </w:r>
    </w:p>
    <w:p w:rsidR="00014D63" w:rsidRPr="00662F51" w:rsidRDefault="00014D63">
      <w:pPr>
        <w:rPr>
          <w:rFonts w:ascii="Times New Roman" w:hAnsi="Times New Roman"/>
          <w:sz w:val="12"/>
          <w:lang w:val="es-MX"/>
        </w:rPr>
        <w:sectPr w:rsidR="00014D63" w:rsidRPr="00662F51">
          <w:type w:val="continuous"/>
          <w:pgSz w:w="12250" w:h="15850"/>
          <w:pgMar w:top="1500" w:right="0" w:bottom="280" w:left="1120" w:header="720" w:footer="720" w:gutter="0"/>
          <w:cols w:num="2" w:space="720" w:equalWidth="0">
            <w:col w:w="6295" w:space="1241"/>
            <w:col w:w="3594"/>
          </w:cols>
        </w:sectPr>
      </w:pPr>
    </w:p>
    <w:p w:rsidR="00014D63" w:rsidRPr="00662F51" w:rsidRDefault="00033FED">
      <w:pPr>
        <w:pStyle w:val="Textoindependiente"/>
        <w:rPr>
          <w:rFonts w:ascii="Times New Roman"/>
          <w:sz w:val="20"/>
          <w:lang w:val="es-MX"/>
        </w:rPr>
      </w:pPr>
      <w:r>
        <w:lastRenderedPageBreak/>
        <w:pict>
          <v:group id="_x0000_s1228" style="position:absolute;margin-left:63.4pt;margin-top:101.05pt;width:548.75pt;height:590.25pt;z-index:-251593216;mso-position-horizontal-relative:page;mso-position-vertical-relative:page" coordorigin="1268,2021" coordsize="10975,11805">
            <v:rect id="_x0000_s1235" style="position:absolute;left:8382;top:2021;width:3860;height:11804" fillcolor="#f1f1f1" stroked="f"/>
            <v:rect id="_x0000_s1234" style="position:absolute;left:1268;top:3906;width:7010;height:206" fillcolor="#fcd6df" stroked="f"/>
            <v:shape id="_x0000_s1233" style="position:absolute;left:1269;top:3911;width:4;height:201" coordorigin="1269,3911" coordsize="4,201" o:spt="100" adj="0,,0" path="m1273,4111r-2,-2m1269,4108r,-194m1269,3913r2,-2e" filled="f" strokecolor="#b5082d" strokeweight=".14pt">
              <v:stroke joinstyle="round"/>
              <v:formulas/>
              <v:path arrowok="t" o:connecttype="segments"/>
            </v:shape>
            <v:shape id="_x0000_s1232" style="position:absolute;left:1268;top:4112;width:7010;height:1029" coordorigin="1268,4112" coordsize="7010,1029" o:spt="100" adj="0,,0" path="m8278,4728r-7010,l1268,4934r,l1268,5140r7010,l8278,4934r,l8278,4728t,-616l1268,4112r,205l1268,4317r,206l1268,4523r,205l8278,4728r,-205l8278,4523r,-206l8278,4317r,-205e" fillcolor="#fcd6df" stroked="f">
              <v:stroke joinstyle="round"/>
              <v:formulas/>
              <v:path arrowok="t" o:connecttype="segments"/>
            </v:shape>
            <v:shape id="_x0000_s1231" style="position:absolute;left:2510;top:5144;width:4;height:201" coordorigin="2510,5144" coordsize="4,201" o:spt="100" adj="0,,0" path="m2510,5345r2,-2m2514,5341r,-193m2514,5146r-2,-2e" filled="f" strokecolor="#b5082d" strokeweight=".14pt">
              <v:stroke joinstyle="round"/>
              <v:formulas/>
              <v:path arrowok="t" o:connecttype="segments"/>
            </v:shape>
            <v:shape id="_x0000_s1230" style="position:absolute;left:2511;top:5229;width:6228;height:116" coordorigin="2511,5229" coordsize="6228,116" o:spt="100" adj="0,,0" path="m8738,5229r-394,116m8344,5345r-5833,e" filled="f" strokecolor="#b5082d" strokeweight=".14pt">
              <v:stroke dashstyle="dash" joinstyle="round"/>
              <v:formulas/>
              <v:path arrowok="t" o:connecttype="segments"/>
            </v:shape>
            <v:shape id="_x0000_s1229" style="position:absolute;left:8738;top:5140;width:3472;height:347" coordorigin="8738,5140" coordsize="3472,347" path="m12165,5140r-3382,l8765,5143r-14,10l8741,5167r-3,17l8738,5442r3,18l8751,5474r14,9l8783,5487r3382,l12182,5483r14,-9l12206,5460r3,-18l12209,5184r-3,-17l12196,5153r-14,-10l12165,5140xe" fillcolor="#fcd6df" stroked="f">
              <v:path arrowok="t"/>
            </v:shape>
            <w10:wrap anchorx="page" anchory="page"/>
          </v:group>
        </w:pict>
      </w:r>
    </w:p>
    <w:p w:rsidR="00014D63" w:rsidRPr="00662F51" w:rsidRDefault="00014D63">
      <w:pPr>
        <w:pStyle w:val="Textoindependiente"/>
        <w:spacing w:before="9"/>
        <w:rPr>
          <w:rFonts w:ascii="Times New Roman"/>
          <w:sz w:val="17"/>
          <w:lang w:val="es-MX"/>
        </w:rPr>
      </w:pPr>
    </w:p>
    <w:p w:rsidR="00014D63" w:rsidRDefault="00033FED">
      <w:pPr>
        <w:pStyle w:val="Ttulo5"/>
        <w:numPr>
          <w:ilvl w:val="1"/>
          <w:numId w:val="9"/>
        </w:numPr>
        <w:tabs>
          <w:tab w:val="left" w:pos="417"/>
        </w:tabs>
        <w:spacing w:before="78"/>
        <w:ind w:hanging="268"/>
        <w:jc w:val="both"/>
      </w:pPr>
      <w:r>
        <w:t>Descripción del</w:t>
      </w:r>
      <w:r>
        <w:rPr>
          <w:spacing w:val="34"/>
        </w:rPr>
        <w:t xml:space="preserve"> </w:t>
      </w:r>
      <w:r>
        <w:t>trabajo</w:t>
      </w:r>
    </w:p>
    <w:p w:rsidR="00014D63" w:rsidRDefault="00014D63">
      <w:pPr>
        <w:pStyle w:val="Textoindependiente"/>
        <w:spacing w:before="10"/>
        <w:rPr>
          <w:b/>
          <w:sz w:val="17"/>
        </w:rPr>
      </w:pPr>
    </w:p>
    <w:p w:rsidR="00014D63" w:rsidRPr="00662F51" w:rsidRDefault="00033FED">
      <w:pPr>
        <w:pStyle w:val="Textoindependiente"/>
        <w:ind w:left="148" w:right="3961"/>
        <w:jc w:val="both"/>
        <w:rPr>
          <w:lang w:val="es-MX"/>
        </w:rPr>
      </w:pPr>
      <w:r w:rsidRPr="00662F51">
        <w:rPr>
          <w:lang w:val="es-MX"/>
        </w:rPr>
        <w:t xml:space="preserve">El trabajo consiste en realizar un análisis </w:t>
      </w:r>
      <w:r w:rsidRPr="00662F51">
        <w:rPr>
          <w:color w:val="FF0000"/>
          <w:lang w:val="es-MX"/>
        </w:rPr>
        <w:t xml:space="preserve">del riesgo de falla del </w:t>
      </w:r>
      <w:r w:rsidRPr="00662F51">
        <w:rPr>
          <w:lang w:val="es-MX"/>
        </w:rPr>
        <w:t xml:space="preserve">Puente Tampico bajo cargas gravitacionales y laterales, específicamente de viento, con la finalidad de obtener una estimación adecuada del nivel de seguridad de la estructura </w:t>
      </w:r>
      <w:r w:rsidRPr="00662F51">
        <w:rPr>
          <w:color w:val="0000FF"/>
          <w:lang w:val="es-MX"/>
        </w:rPr>
        <w:t>considerando los</w:t>
      </w:r>
      <w:r w:rsidRPr="00662F51">
        <w:rPr>
          <w:color w:val="0000FF"/>
          <w:spacing w:val="-5"/>
          <w:lang w:val="es-MX"/>
        </w:rPr>
        <w:t xml:space="preserve"> </w:t>
      </w:r>
      <w:r w:rsidRPr="00662F51">
        <w:rPr>
          <w:color w:val="0000FF"/>
          <w:lang w:val="es-MX"/>
        </w:rPr>
        <w:t>costos</w:t>
      </w:r>
      <w:r w:rsidRPr="00662F51">
        <w:rPr>
          <w:color w:val="0000FF"/>
          <w:spacing w:val="-6"/>
          <w:lang w:val="es-MX"/>
        </w:rPr>
        <w:t xml:space="preserve"> </w:t>
      </w:r>
      <w:r w:rsidRPr="00662F51">
        <w:rPr>
          <w:color w:val="0000FF"/>
          <w:lang w:val="es-MX"/>
        </w:rPr>
        <w:t>de</w:t>
      </w:r>
      <w:r w:rsidRPr="00662F51">
        <w:rPr>
          <w:color w:val="0000FF"/>
          <w:spacing w:val="-8"/>
          <w:lang w:val="es-MX"/>
        </w:rPr>
        <w:t xml:space="preserve"> </w:t>
      </w:r>
      <w:r w:rsidRPr="00662F51">
        <w:rPr>
          <w:color w:val="0000FF"/>
          <w:lang w:val="es-MX"/>
        </w:rPr>
        <w:t>consecuencia</w:t>
      </w:r>
      <w:r w:rsidRPr="00662F51">
        <w:rPr>
          <w:color w:val="0000FF"/>
          <w:spacing w:val="-6"/>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falla</w:t>
      </w:r>
      <w:r w:rsidRPr="00662F51">
        <w:rPr>
          <w:color w:val="0000FF"/>
          <w:spacing w:val="-5"/>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éste.</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0"/>
        <w:jc w:val="both"/>
        <w:rPr>
          <w:lang w:val="es-MX"/>
        </w:rPr>
      </w:pPr>
      <w:r w:rsidRPr="00662F51">
        <w:rPr>
          <w:color w:val="0000FF"/>
          <w:lang w:val="es-MX"/>
        </w:rPr>
        <w:t>Como se observa, el presente capítulo es introductorio; aquí se presentan los objetivos, metas, justificación y descripción del trabajo, así como los antecedentes y las características generales del puente en estudio.</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color w:val="0000FF"/>
          <w:lang w:val="es-MX"/>
        </w:rPr>
        <w:t xml:space="preserve">Posteriormente, en el capítulo II se </w:t>
      </w:r>
      <w:r w:rsidRPr="00662F51">
        <w:rPr>
          <w:color w:val="0000FF"/>
          <w:lang w:val="es-MX"/>
        </w:rPr>
        <w:t>establece un modelo simplificado del puente, el cual se introduce en un programa de análisis estructural para obtener la respuesta de la estructura bajo ciertos escenarios de carga tomando en cuenta la carga muerta debida al peso propio, la carga viva de l</w:t>
      </w:r>
      <w:r w:rsidRPr="00662F51">
        <w:rPr>
          <w:color w:val="0000FF"/>
          <w:lang w:val="es-MX"/>
        </w:rPr>
        <w:t>os vehículos que transitan sobre el puente y la carga accidental</w:t>
      </w:r>
      <w:r w:rsidRPr="00662F51">
        <w:rPr>
          <w:color w:val="0000FF"/>
          <w:spacing w:val="-4"/>
          <w:lang w:val="es-MX"/>
        </w:rPr>
        <w:t xml:space="preserve"> </w:t>
      </w:r>
      <w:r w:rsidRPr="00662F51">
        <w:rPr>
          <w:color w:val="0000FF"/>
          <w:lang w:val="es-MX"/>
        </w:rPr>
        <w:t>con</w:t>
      </w:r>
      <w:r w:rsidRPr="00662F51">
        <w:rPr>
          <w:color w:val="0000FF"/>
          <w:spacing w:val="-4"/>
          <w:lang w:val="es-MX"/>
        </w:rPr>
        <w:t xml:space="preserve"> </w:t>
      </w:r>
      <w:r w:rsidRPr="00662F51">
        <w:rPr>
          <w:color w:val="0000FF"/>
          <w:lang w:val="es-MX"/>
        </w:rPr>
        <w:t>diferentes</w:t>
      </w:r>
      <w:r w:rsidRPr="00662F51">
        <w:rPr>
          <w:color w:val="0000FF"/>
          <w:spacing w:val="-2"/>
          <w:lang w:val="es-MX"/>
        </w:rPr>
        <w:t xml:space="preserve"> </w:t>
      </w:r>
      <w:r w:rsidRPr="00662F51">
        <w:rPr>
          <w:color w:val="0000FF"/>
          <w:lang w:val="es-MX"/>
        </w:rPr>
        <w:t>velocidades</w:t>
      </w:r>
      <w:r w:rsidRPr="00662F51">
        <w:rPr>
          <w:color w:val="0000FF"/>
          <w:spacing w:val="-2"/>
          <w:lang w:val="es-MX"/>
        </w:rPr>
        <w:t xml:space="preserve"> </w:t>
      </w:r>
      <w:r w:rsidRPr="00662F51">
        <w:rPr>
          <w:color w:val="0000FF"/>
          <w:lang w:val="es-MX"/>
        </w:rPr>
        <w:t>de</w:t>
      </w:r>
      <w:r w:rsidRPr="00662F51">
        <w:rPr>
          <w:color w:val="0000FF"/>
          <w:spacing w:val="-3"/>
          <w:lang w:val="es-MX"/>
        </w:rPr>
        <w:t xml:space="preserve"> </w:t>
      </w:r>
      <w:r w:rsidRPr="00662F51">
        <w:rPr>
          <w:color w:val="0000FF"/>
          <w:lang w:val="es-MX"/>
        </w:rPr>
        <w:t>viento.</w:t>
      </w:r>
      <w:r w:rsidRPr="00662F51">
        <w:rPr>
          <w:color w:val="0000FF"/>
          <w:spacing w:val="-3"/>
          <w:lang w:val="es-MX"/>
        </w:rPr>
        <w:t xml:space="preserve"> </w:t>
      </w:r>
      <w:r w:rsidRPr="00662F51">
        <w:rPr>
          <w:color w:val="0000FF"/>
          <w:lang w:val="es-MX"/>
        </w:rPr>
        <w:t>Para</w:t>
      </w:r>
      <w:r w:rsidRPr="00662F51">
        <w:rPr>
          <w:color w:val="0000FF"/>
          <w:spacing w:val="-5"/>
          <w:lang w:val="es-MX"/>
        </w:rPr>
        <w:t xml:space="preserve"> </w:t>
      </w:r>
      <w:r w:rsidRPr="00662F51">
        <w:rPr>
          <w:color w:val="0000FF"/>
          <w:lang w:val="es-MX"/>
        </w:rPr>
        <w:t>llevar</w:t>
      </w:r>
      <w:r w:rsidRPr="00662F51">
        <w:rPr>
          <w:color w:val="0000FF"/>
          <w:spacing w:val="-5"/>
          <w:lang w:val="es-MX"/>
        </w:rPr>
        <w:t xml:space="preserve"> </w:t>
      </w:r>
      <w:r w:rsidRPr="00662F51">
        <w:rPr>
          <w:color w:val="0000FF"/>
          <w:lang w:val="es-MX"/>
        </w:rPr>
        <w:t>a</w:t>
      </w:r>
      <w:r w:rsidRPr="00662F51">
        <w:rPr>
          <w:color w:val="0000FF"/>
          <w:spacing w:val="-5"/>
          <w:lang w:val="es-MX"/>
        </w:rPr>
        <w:t xml:space="preserve"> </w:t>
      </w:r>
      <w:r w:rsidRPr="00662F51">
        <w:rPr>
          <w:color w:val="0000FF"/>
          <w:lang w:val="es-MX"/>
        </w:rPr>
        <w:t>cabo</w:t>
      </w:r>
      <w:r w:rsidRPr="00662F51">
        <w:rPr>
          <w:color w:val="0000FF"/>
          <w:spacing w:val="-5"/>
          <w:lang w:val="es-MX"/>
        </w:rPr>
        <w:t xml:space="preserve"> </w:t>
      </w:r>
      <w:r w:rsidRPr="00662F51">
        <w:rPr>
          <w:color w:val="0000FF"/>
          <w:lang w:val="es-MX"/>
        </w:rPr>
        <w:t>esto,</w:t>
      </w:r>
      <w:r w:rsidRPr="00662F51">
        <w:rPr>
          <w:color w:val="0000FF"/>
          <w:spacing w:val="-5"/>
          <w:lang w:val="es-MX"/>
        </w:rPr>
        <w:t xml:space="preserve"> </w:t>
      </w:r>
      <w:r w:rsidRPr="00662F51">
        <w:rPr>
          <w:color w:val="0000FF"/>
          <w:lang w:val="es-MX"/>
        </w:rPr>
        <w:t>se</w:t>
      </w:r>
      <w:r w:rsidRPr="00662F51">
        <w:rPr>
          <w:color w:val="0000FF"/>
          <w:spacing w:val="-5"/>
          <w:lang w:val="es-MX"/>
        </w:rPr>
        <w:t xml:space="preserve"> </w:t>
      </w:r>
      <w:r w:rsidRPr="00662F51">
        <w:rPr>
          <w:color w:val="0000FF"/>
          <w:lang w:val="es-MX"/>
        </w:rPr>
        <w:t>considera</w:t>
      </w:r>
      <w:r w:rsidRPr="00662F51">
        <w:rPr>
          <w:color w:val="0000FF"/>
          <w:spacing w:val="-1"/>
          <w:lang w:val="es-MX"/>
        </w:rPr>
        <w:t xml:space="preserve"> </w:t>
      </w:r>
      <w:r w:rsidRPr="00662F51">
        <w:rPr>
          <w:color w:val="0000FF"/>
          <w:lang w:val="es-MX"/>
        </w:rPr>
        <w:t>la acción del viento estáticamente y se calculan las fuerzas laterales en función de las velocidades de viento</w:t>
      </w:r>
      <w:r w:rsidRPr="00662F51">
        <w:rPr>
          <w:color w:val="0000FF"/>
          <w:spacing w:val="-28"/>
          <w:lang w:val="es-MX"/>
        </w:rPr>
        <w:t xml:space="preserve"> </w:t>
      </w:r>
      <w:r w:rsidRPr="00662F51">
        <w:rPr>
          <w:color w:val="0000FF"/>
          <w:lang w:val="es-MX"/>
        </w:rPr>
        <w:t>supu</w:t>
      </w:r>
      <w:r w:rsidRPr="00662F51">
        <w:rPr>
          <w:color w:val="0000FF"/>
          <w:lang w:val="es-MX"/>
        </w:rPr>
        <w:t>estas.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color w:val="0000FF"/>
          <w:lang w:val="es-MX"/>
        </w:rPr>
        <w:t>Por experiencia con otros puentes de características similares, se sabe que estos no fallan</w:t>
      </w:r>
      <w:r w:rsidRPr="00662F51">
        <w:rPr>
          <w:color w:val="0000FF"/>
          <w:spacing w:val="-4"/>
          <w:lang w:val="es-MX"/>
        </w:rPr>
        <w:t xml:space="preserve"> </w:t>
      </w:r>
      <w:r w:rsidRPr="00662F51">
        <w:rPr>
          <w:color w:val="0000FF"/>
          <w:lang w:val="es-MX"/>
        </w:rPr>
        <w:t>por</w:t>
      </w:r>
      <w:r w:rsidRPr="00662F51">
        <w:rPr>
          <w:color w:val="0000FF"/>
          <w:spacing w:val="-5"/>
          <w:lang w:val="es-MX"/>
        </w:rPr>
        <w:t xml:space="preserve"> </w:t>
      </w:r>
      <w:r w:rsidRPr="00662F51">
        <w:rPr>
          <w:color w:val="0000FF"/>
          <w:lang w:val="es-MX"/>
        </w:rPr>
        <w:t>cortante</w:t>
      </w:r>
      <w:r w:rsidRPr="00662F51">
        <w:rPr>
          <w:color w:val="0000FF"/>
          <w:spacing w:val="-5"/>
          <w:lang w:val="es-MX"/>
        </w:rPr>
        <w:t xml:space="preserve"> </w:t>
      </w:r>
      <w:r w:rsidRPr="00662F51">
        <w:rPr>
          <w:color w:val="0000FF"/>
          <w:lang w:val="es-MX"/>
        </w:rPr>
        <w:t>o</w:t>
      </w:r>
      <w:r w:rsidRPr="00662F51">
        <w:rPr>
          <w:color w:val="0000FF"/>
          <w:spacing w:val="-4"/>
          <w:lang w:val="es-MX"/>
        </w:rPr>
        <w:t xml:space="preserve"> </w:t>
      </w:r>
      <w:r w:rsidRPr="00662F51">
        <w:rPr>
          <w:color w:val="0000FF"/>
          <w:lang w:val="es-MX"/>
        </w:rPr>
        <w:t>torsión,</w:t>
      </w:r>
      <w:r w:rsidRPr="00662F51">
        <w:rPr>
          <w:color w:val="0000FF"/>
          <w:spacing w:val="-5"/>
          <w:lang w:val="es-MX"/>
        </w:rPr>
        <w:t xml:space="preserve"> </w:t>
      </w:r>
      <w:r w:rsidRPr="00662F51">
        <w:rPr>
          <w:color w:val="0000FF"/>
          <w:lang w:val="es-MX"/>
        </w:rPr>
        <w:t>por</w:t>
      </w:r>
      <w:r w:rsidRPr="00662F51">
        <w:rPr>
          <w:color w:val="0000FF"/>
          <w:spacing w:val="-5"/>
          <w:lang w:val="es-MX"/>
        </w:rPr>
        <w:t xml:space="preserve"> </w:t>
      </w:r>
      <w:r w:rsidRPr="00662F51">
        <w:rPr>
          <w:color w:val="0000FF"/>
          <w:lang w:val="es-MX"/>
        </w:rPr>
        <w:t>lo</w:t>
      </w:r>
      <w:r w:rsidRPr="00662F51">
        <w:rPr>
          <w:color w:val="0000FF"/>
          <w:spacing w:val="-5"/>
          <w:lang w:val="es-MX"/>
        </w:rPr>
        <w:t xml:space="preserve"> </w:t>
      </w:r>
      <w:r w:rsidRPr="00662F51">
        <w:rPr>
          <w:color w:val="0000FF"/>
          <w:lang w:val="es-MX"/>
        </w:rPr>
        <w:t>que</w:t>
      </w:r>
      <w:r w:rsidRPr="00662F51">
        <w:rPr>
          <w:color w:val="0000FF"/>
          <w:spacing w:val="-4"/>
          <w:lang w:val="es-MX"/>
        </w:rPr>
        <w:t xml:space="preserve"> </w:t>
      </w:r>
      <w:r w:rsidRPr="00662F51">
        <w:rPr>
          <w:color w:val="0000FF"/>
          <w:lang w:val="es-MX"/>
        </w:rPr>
        <w:t>para</w:t>
      </w:r>
      <w:r w:rsidRPr="00662F51">
        <w:rPr>
          <w:color w:val="0000FF"/>
          <w:spacing w:val="-5"/>
          <w:lang w:val="es-MX"/>
        </w:rPr>
        <w:t xml:space="preserve"> </w:t>
      </w:r>
      <w:r w:rsidRPr="00662F51">
        <w:rPr>
          <w:color w:val="0000FF"/>
          <w:lang w:val="es-MX"/>
        </w:rPr>
        <w:t>este</w:t>
      </w:r>
      <w:r w:rsidRPr="00662F51">
        <w:rPr>
          <w:color w:val="0000FF"/>
          <w:spacing w:val="-5"/>
          <w:lang w:val="es-MX"/>
        </w:rPr>
        <w:t xml:space="preserve"> </w:t>
      </w:r>
      <w:r w:rsidRPr="00662F51">
        <w:rPr>
          <w:color w:val="0000FF"/>
          <w:lang w:val="es-MX"/>
        </w:rPr>
        <w:t>caso</w:t>
      </w:r>
      <w:r w:rsidRPr="00662F51">
        <w:rPr>
          <w:color w:val="0000FF"/>
          <w:spacing w:val="-5"/>
          <w:lang w:val="es-MX"/>
        </w:rPr>
        <w:t xml:space="preserve"> </w:t>
      </w:r>
      <w:r w:rsidRPr="00662F51">
        <w:rPr>
          <w:color w:val="0000FF"/>
          <w:lang w:val="es-MX"/>
        </w:rPr>
        <w:t>se</w:t>
      </w:r>
      <w:r w:rsidRPr="00662F51">
        <w:rPr>
          <w:color w:val="0000FF"/>
          <w:spacing w:val="-6"/>
          <w:lang w:val="es-MX"/>
        </w:rPr>
        <w:t xml:space="preserve"> </w:t>
      </w:r>
      <w:r w:rsidRPr="00662F51">
        <w:rPr>
          <w:color w:val="0000FF"/>
          <w:lang w:val="es-MX"/>
        </w:rPr>
        <w:t>considera</w:t>
      </w:r>
      <w:r w:rsidRPr="00662F51">
        <w:rPr>
          <w:color w:val="0000FF"/>
          <w:spacing w:val="-5"/>
          <w:lang w:val="es-MX"/>
        </w:rPr>
        <w:t xml:space="preserve"> </w:t>
      </w:r>
      <w:r w:rsidRPr="00662F51">
        <w:rPr>
          <w:color w:val="0000FF"/>
          <w:lang w:val="es-MX"/>
        </w:rPr>
        <w:t>que</w:t>
      </w:r>
      <w:r w:rsidRPr="00662F51">
        <w:rPr>
          <w:color w:val="0000FF"/>
          <w:spacing w:val="-5"/>
          <w:lang w:val="es-MX"/>
        </w:rPr>
        <w:t xml:space="preserve"> </w:t>
      </w:r>
      <w:r w:rsidRPr="00662F51">
        <w:rPr>
          <w:color w:val="0000FF"/>
          <w:lang w:val="es-MX"/>
        </w:rPr>
        <w:t>el</w:t>
      </w:r>
      <w:r w:rsidRPr="00662F51">
        <w:rPr>
          <w:color w:val="0000FF"/>
          <w:spacing w:val="-4"/>
          <w:lang w:val="es-MX"/>
        </w:rPr>
        <w:t xml:space="preserve"> </w:t>
      </w:r>
      <w:r w:rsidRPr="00662F51">
        <w:rPr>
          <w:color w:val="0000FF"/>
          <w:lang w:val="es-MX"/>
        </w:rPr>
        <w:t>modo</w:t>
      </w:r>
      <w:r w:rsidRPr="00662F51">
        <w:rPr>
          <w:color w:val="0000FF"/>
          <w:spacing w:val="-4"/>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falla crítico era flexocompresión. Así pues, los elementos mecánicos resistentes se calculan haciendo</w:t>
      </w:r>
      <w:r w:rsidRPr="00662F51">
        <w:rPr>
          <w:color w:val="0000FF"/>
          <w:spacing w:val="-5"/>
          <w:lang w:val="es-MX"/>
        </w:rPr>
        <w:t xml:space="preserve"> </w:t>
      </w:r>
      <w:r w:rsidRPr="00662F51">
        <w:rPr>
          <w:color w:val="0000FF"/>
          <w:lang w:val="es-MX"/>
        </w:rPr>
        <w:t>uso</w:t>
      </w:r>
      <w:r w:rsidRPr="00662F51">
        <w:rPr>
          <w:color w:val="0000FF"/>
          <w:spacing w:val="-5"/>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un</w:t>
      </w:r>
      <w:r w:rsidRPr="00662F51">
        <w:rPr>
          <w:color w:val="0000FF"/>
          <w:spacing w:val="-5"/>
          <w:lang w:val="es-MX"/>
        </w:rPr>
        <w:t xml:space="preserve"> </w:t>
      </w:r>
      <w:r w:rsidRPr="00662F51">
        <w:rPr>
          <w:color w:val="0000FF"/>
          <w:lang w:val="es-MX"/>
        </w:rPr>
        <w:t>diagrama</w:t>
      </w:r>
      <w:r w:rsidRPr="00662F51">
        <w:rPr>
          <w:color w:val="0000FF"/>
          <w:spacing w:val="-5"/>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interacción</w:t>
      </w:r>
      <w:r w:rsidRPr="00662F51">
        <w:rPr>
          <w:color w:val="0000FF"/>
          <w:spacing w:val="-3"/>
          <w:lang w:val="es-MX"/>
        </w:rPr>
        <w:t xml:space="preserve"> </w:t>
      </w:r>
      <w:r w:rsidRPr="00662F51">
        <w:rPr>
          <w:color w:val="0000FF"/>
          <w:lang w:val="es-MX"/>
        </w:rPr>
        <w:t>y</w:t>
      </w:r>
      <w:r w:rsidRPr="00662F51">
        <w:rPr>
          <w:color w:val="0000FF"/>
          <w:spacing w:val="-4"/>
          <w:lang w:val="es-MX"/>
        </w:rPr>
        <w:t xml:space="preserve"> </w:t>
      </w:r>
      <w:r w:rsidRPr="00662F51">
        <w:rPr>
          <w:color w:val="0000FF"/>
          <w:lang w:val="es-MX"/>
        </w:rPr>
        <w:t>éstos,</w:t>
      </w:r>
      <w:r w:rsidRPr="00662F51">
        <w:rPr>
          <w:color w:val="0000FF"/>
          <w:spacing w:val="-4"/>
          <w:lang w:val="es-MX"/>
        </w:rPr>
        <w:t xml:space="preserve"> </w:t>
      </w:r>
      <w:r w:rsidRPr="00662F51">
        <w:rPr>
          <w:color w:val="0000FF"/>
          <w:lang w:val="es-MX"/>
        </w:rPr>
        <w:t>junto</w:t>
      </w:r>
      <w:r w:rsidRPr="00662F51">
        <w:rPr>
          <w:color w:val="0000FF"/>
          <w:spacing w:val="-5"/>
          <w:lang w:val="es-MX"/>
        </w:rPr>
        <w:t xml:space="preserve"> </w:t>
      </w:r>
      <w:r w:rsidRPr="00662F51">
        <w:rPr>
          <w:color w:val="0000FF"/>
          <w:lang w:val="es-MX"/>
        </w:rPr>
        <w:t>con</w:t>
      </w:r>
      <w:r w:rsidRPr="00662F51">
        <w:rPr>
          <w:color w:val="0000FF"/>
          <w:spacing w:val="-5"/>
          <w:lang w:val="es-MX"/>
        </w:rPr>
        <w:t xml:space="preserve"> </w:t>
      </w:r>
      <w:r w:rsidRPr="00662F51">
        <w:rPr>
          <w:color w:val="0000FF"/>
          <w:lang w:val="es-MX"/>
        </w:rPr>
        <w:t>las</w:t>
      </w:r>
      <w:r w:rsidRPr="00662F51">
        <w:rPr>
          <w:color w:val="0000FF"/>
          <w:spacing w:val="-4"/>
          <w:lang w:val="es-MX"/>
        </w:rPr>
        <w:t xml:space="preserve"> </w:t>
      </w:r>
      <w:r w:rsidRPr="00662F51">
        <w:rPr>
          <w:color w:val="0000FF"/>
          <w:lang w:val="es-MX"/>
        </w:rPr>
        <w:t>respuestas</w:t>
      </w:r>
      <w:r w:rsidRPr="00662F51">
        <w:rPr>
          <w:color w:val="0000FF"/>
          <w:spacing w:val="-4"/>
          <w:lang w:val="es-MX"/>
        </w:rPr>
        <w:t xml:space="preserve"> </w:t>
      </w:r>
      <w:r w:rsidRPr="00662F51">
        <w:rPr>
          <w:color w:val="0000FF"/>
          <w:lang w:val="es-MX"/>
        </w:rPr>
        <w:t>obtenidas del análisis estructural en el programa de cómputo, se utilizan para realiza</w:t>
      </w:r>
      <w:r w:rsidRPr="00662F51">
        <w:rPr>
          <w:color w:val="0000FF"/>
          <w:lang w:val="es-MX"/>
        </w:rPr>
        <w:t>r el análisis de</w:t>
      </w:r>
      <w:r w:rsidRPr="00662F51">
        <w:rPr>
          <w:color w:val="0000FF"/>
          <w:spacing w:val="-7"/>
          <w:lang w:val="es-MX"/>
        </w:rPr>
        <w:t xml:space="preserve"> </w:t>
      </w:r>
      <w:r w:rsidRPr="00662F51">
        <w:rPr>
          <w:color w:val="0000FF"/>
          <w:lang w:val="es-MX"/>
        </w:rPr>
        <w:t>confiabilidad</w:t>
      </w:r>
      <w:r w:rsidRPr="00662F51">
        <w:rPr>
          <w:color w:val="0000FF"/>
          <w:spacing w:val="-6"/>
          <w:lang w:val="es-MX"/>
        </w:rPr>
        <w:t xml:space="preserve"> </w:t>
      </w:r>
      <w:r w:rsidRPr="00662F51">
        <w:rPr>
          <w:color w:val="0000FF"/>
          <w:lang w:val="es-MX"/>
        </w:rPr>
        <w:t>y</w:t>
      </w:r>
      <w:r w:rsidRPr="00662F51">
        <w:rPr>
          <w:color w:val="0000FF"/>
          <w:spacing w:val="-8"/>
          <w:lang w:val="es-MX"/>
        </w:rPr>
        <w:t xml:space="preserve"> </w:t>
      </w:r>
      <w:r w:rsidRPr="00662F51">
        <w:rPr>
          <w:color w:val="0000FF"/>
          <w:lang w:val="es-MX"/>
        </w:rPr>
        <w:t>costos</w:t>
      </w:r>
      <w:r w:rsidRPr="00662F51">
        <w:rPr>
          <w:color w:val="0000FF"/>
          <w:spacing w:val="-7"/>
          <w:lang w:val="es-MX"/>
        </w:rPr>
        <w:t xml:space="preserve"> </w:t>
      </w:r>
      <w:r w:rsidRPr="00662F51">
        <w:rPr>
          <w:color w:val="0000FF"/>
          <w:lang w:val="es-MX"/>
        </w:rPr>
        <w:t>desarrollado</w:t>
      </w:r>
      <w:r w:rsidRPr="00662F51">
        <w:rPr>
          <w:color w:val="0000FF"/>
          <w:spacing w:val="-7"/>
          <w:lang w:val="es-MX"/>
        </w:rPr>
        <w:t xml:space="preserve"> </w:t>
      </w:r>
      <w:r w:rsidRPr="00662F51">
        <w:rPr>
          <w:color w:val="0000FF"/>
          <w:lang w:val="es-MX"/>
        </w:rPr>
        <w:t>en</w:t>
      </w:r>
      <w:r w:rsidRPr="00662F51">
        <w:rPr>
          <w:color w:val="0000FF"/>
          <w:spacing w:val="-7"/>
          <w:lang w:val="es-MX"/>
        </w:rPr>
        <w:t xml:space="preserve"> </w:t>
      </w:r>
      <w:r w:rsidRPr="00662F51">
        <w:rPr>
          <w:color w:val="0000FF"/>
          <w:lang w:val="es-MX"/>
        </w:rPr>
        <w:t>el</w:t>
      </w:r>
      <w:r w:rsidRPr="00662F51">
        <w:rPr>
          <w:color w:val="0000FF"/>
          <w:spacing w:val="-6"/>
          <w:lang w:val="es-MX"/>
        </w:rPr>
        <w:t xml:space="preserve"> </w:t>
      </w:r>
      <w:r w:rsidRPr="00662F51">
        <w:rPr>
          <w:color w:val="0000FF"/>
          <w:lang w:val="es-MX"/>
        </w:rPr>
        <w:t>siguiente</w:t>
      </w:r>
      <w:r w:rsidRPr="00662F51">
        <w:rPr>
          <w:color w:val="0000FF"/>
          <w:spacing w:val="-7"/>
          <w:lang w:val="es-MX"/>
        </w:rPr>
        <w:t xml:space="preserve"> </w:t>
      </w:r>
      <w:r w:rsidRPr="00662F51">
        <w:rPr>
          <w:color w:val="0000FF"/>
          <w:lang w:val="es-MX"/>
        </w:rPr>
        <w:t>capítulo.</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color w:val="0000FF"/>
          <w:lang w:val="es-MX"/>
        </w:rPr>
        <w:t>Con los resultados mencionados, en el tercer capítulo se estiman probabilidades de  falla condicionales a la velocidad de viento, la cual es variable y se define con base en un</w:t>
      </w:r>
      <w:r w:rsidRPr="00662F51">
        <w:rPr>
          <w:color w:val="0000FF"/>
          <w:lang w:val="es-MX"/>
        </w:rPr>
        <w:t xml:space="preserve"> estudio previo de la zona. Haciendo uso de estos datos se obtiene una distribución del índice de confiabilidad del puente, la cual se relaciona con el estudio de costos de las consecuencias de falla del mismo para obtener la probabilidad de falla óptima y</w:t>
      </w:r>
      <w:r w:rsidRPr="00662F51">
        <w:rPr>
          <w:color w:val="0000FF"/>
          <w:lang w:val="es-MX"/>
        </w:rPr>
        <w:t xml:space="preserve"> el índice</w:t>
      </w:r>
      <w:r w:rsidRPr="00662F51">
        <w:rPr>
          <w:color w:val="0000FF"/>
          <w:spacing w:val="-8"/>
          <w:lang w:val="es-MX"/>
        </w:rPr>
        <w:t xml:space="preserve"> </w:t>
      </w:r>
      <w:r w:rsidRPr="00662F51">
        <w:rPr>
          <w:color w:val="0000FF"/>
          <w:lang w:val="es-MX"/>
        </w:rPr>
        <w:t>de</w:t>
      </w:r>
      <w:r w:rsidRPr="00662F51">
        <w:rPr>
          <w:color w:val="0000FF"/>
          <w:spacing w:val="-8"/>
          <w:lang w:val="es-MX"/>
        </w:rPr>
        <w:t xml:space="preserve"> </w:t>
      </w:r>
      <w:r w:rsidRPr="00662F51">
        <w:rPr>
          <w:color w:val="0000FF"/>
          <w:lang w:val="es-MX"/>
        </w:rPr>
        <w:t>confiabilidad</w:t>
      </w:r>
      <w:r w:rsidRPr="00662F51">
        <w:rPr>
          <w:color w:val="0000FF"/>
          <w:spacing w:val="-10"/>
          <w:lang w:val="es-MX"/>
        </w:rPr>
        <w:t xml:space="preserve"> </w:t>
      </w:r>
      <w:r w:rsidRPr="00662F51">
        <w:rPr>
          <w:color w:val="0000FF"/>
          <w:lang w:val="es-MX"/>
        </w:rPr>
        <w:t>aceptable</w:t>
      </w:r>
      <w:r w:rsidRPr="00662F51">
        <w:rPr>
          <w:color w:val="0000FF"/>
          <w:spacing w:val="-8"/>
          <w:lang w:val="es-MX"/>
        </w:rPr>
        <w:t xml:space="preserve"> </w:t>
      </w:r>
      <w:r w:rsidRPr="00662F51">
        <w:rPr>
          <w:color w:val="0000FF"/>
          <w:lang w:val="es-MX"/>
        </w:rPr>
        <w:t>de</w:t>
      </w:r>
      <w:r w:rsidRPr="00662F51">
        <w:rPr>
          <w:color w:val="0000FF"/>
          <w:spacing w:val="-8"/>
          <w:lang w:val="es-MX"/>
        </w:rPr>
        <w:t xml:space="preserve"> </w:t>
      </w:r>
      <w:r w:rsidRPr="00662F51">
        <w:rPr>
          <w:color w:val="0000FF"/>
          <w:lang w:val="es-MX"/>
        </w:rPr>
        <w:t>la</w:t>
      </w:r>
      <w:r w:rsidRPr="00662F51">
        <w:rPr>
          <w:color w:val="0000FF"/>
          <w:spacing w:val="-7"/>
          <w:lang w:val="es-MX"/>
        </w:rPr>
        <w:t xml:space="preserve"> </w:t>
      </w:r>
      <w:r w:rsidRPr="00662F51">
        <w:rPr>
          <w:color w:val="0000FF"/>
          <w:lang w:val="es-MX"/>
        </w:rPr>
        <w:t>estructura.</w:t>
      </w:r>
    </w:p>
    <w:p w:rsidR="00014D63" w:rsidRPr="00662F51" w:rsidRDefault="00014D63">
      <w:pPr>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rPr>
          <w:sz w:val="20"/>
          <w:lang w:val="es-MX"/>
        </w:rPr>
      </w:pPr>
      <w:r>
        <w:lastRenderedPageBreak/>
        <w:pict>
          <v:rect id="_x0000_s1227" style="position:absolute;margin-left:419.1pt;margin-top:101.05pt;width:193pt;height:590.2pt;z-index:251611648;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26" style="position:absolute;left:0;text-align:left;z-index:25161062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2"/>
        <w:jc w:val="both"/>
        <w:rPr>
          <w:lang w:val="es-MX"/>
        </w:rPr>
      </w:pPr>
      <w:r w:rsidRPr="00662F51">
        <w:rPr>
          <w:color w:val="0000FF"/>
          <w:lang w:val="es-MX"/>
        </w:rPr>
        <w:t>Finalmente, con base en los resultados obtenidos, se emiten las conclusiones y recomendaciones del trabajo, así como las referencias consultadas.</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14D63">
      <w:pPr>
        <w:pStyle w:val="Textoindependiente"/>
        <w:spacing w:before="9"/>
        <w:rPr>
          <w:sz w:val="17"/>
          <w:lang w:val="es-MX"/>
        </w:rPr>
      </w:pPr>
    </w:p>
    <w:p w:rsidR="00014D63" w:rsidRDefault="00033FED">
      <w:pPr>
        <w:pStyle w:val="Ttulo5"/>
        <w:numPr>
          <w:ilvl w:val="1"/>
          <w:numId w:val="9"/>
        </w:numPr>
        <w:tabs>
          <w:tab w:val="left" w:pos="417"/>
        </w:tabs>
        <w:ind w:hanging="268"/>
        <w:jc w:val="both"/>
      </w:pPr>
      <w:r>
        <w:t>Marco</w:t>
      </w:r>
      <w:r>
        <w:rPr>
          <w:spacing w:val="18"/>
        </w:rPr>
        <w:t xml:space="preserve"> </w:t>
      </w:r>
      <w:r>
        <w:t>teórico</w:t>
      </w:r>
    </w:p>
    <w:p w:rsidR="00014D63" w:rsidRDefault="00014D63">
      <w:pPr>
        <w:pStyle w:val="Textoindependiente"/>
        <w:spacing w:before="10"/>
        <w:rPr>
          <w:b/>
          <w:sz w:val="17"/>
        </w:rPr>
      </w:pPr>
    </w:p>
    <w:p w:rsidR="00014D63" w:rsidRPr="00662F51" w:rsidRDefault="00033FED">
      <w:pPr>
        <w:pStyle w:val="Textoindependiente"/>
        <w:ind w:left="148" w:right="3963"/>
        <w:jc w:val="both"/>
        <w:rPr>
          <w:lang w:val="es-MX"/>
        </w:rPr>
      </w:pPr>
      <w:r w:rsidRPr="00662F51">
        <w:rPr>
          <w:lang w:val="es-MX"/>
        </w:rPr>
        <w:t>El marco adecuado para tratar las incertidumbres inherentes al proceso de diseño o evaluación de puentes vehiculares es el análisis de confiabilidad.</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Existe incertidumbre en la magnitud, tiempo de ocurrencia y efecto estructural de las acci</w:t>
      </w:r>
      <w:r w:rsidRPr="00662F51">
        <w:rPr>
          <w:lang w:val="es-MX"/>
        </w:rPr>
        <w:t>ones de viento. Más aún, la variabilidad en las cargas producidas por los vehículos añade incertidumbre en las condiciones de carga. Sin embargo, en muchos casos los ingenieros a cargo deben tomar decisiones para generar soluciones a los problemas de diseñ</w:t>
      </w:r>
      <w:r w:rsidRPr="00662F51">
        <w:rPr>
          <w:lang w:val="es-MX"/>
        </w:rPr>
        <w:t>o, inspección, operación y mantenimiento de los puentes vehiculares.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Para poder diseñar, planear y mantener estructuralmente los puentes  vehiculares, dadas las condiciones de incertidumbre mencionadas, se deben predecir y balancear los</w:t>
      </w:r>
      <w:r w:rsidRPr="00662F51">
        <w:rPr>
          <w:spacing w:val="-5"/>
          <w:lang w:val="es-MX"/>
        </w:rPr>
        <w:t xml:space="preserve"> </w:t>
      </w:r>
      <w:r w:rsidRPr="00662F51">
        <w:rPr>
          <w:lang w:val="es-MX"/>
        </w:rPr>
        <w:t>riesgos</w:t>
      </w:r>
      <w:r w:rsidRPr="00662F51">
        <w:rPr>
          <w:spacing w:val="-3"/>
          <w:lang w:val="es-MX"/>
        </w:rPr>
        <w:t xml:space="preserve"> </w:t>
      </w:r>
      <w:r w:rsidRPr="00662F51">
        <w:rPr>
          <w:lang w:val="es-MX"/>
        </w:rPr>
        <w:t>estructura</w:t>
      </w:r>
      <w:r w:rsidRPr="00662F51">
        <w:rPr>
          <w:lang w:val="es-MX"/>
        </w:rPr>
        <w:t>les</w:t>
      </w:r>
      <w:r w:rsidRPr="00662F51">
        <w:rPr>
          <w:spacing w:val="-3"/>
          <w:lang w:val="es-MX"/>
        </w:rPr>
        <w:t xml:space="preserve"> </w:t>
      </w:r>
      <w:r w:rsidRPr="00662F51">
        <w:rPr>
          <w:lang w:val="es-MX"/>
        </w:rPr>
        <w:t>y</w:t>
      </w:r>
      <w:r w:rsidRPr="00662F51">
        <w:rPr>
          <w:spacing w:val="-6"/>
          <w:lang w:val="es-MX"/>
        </w:rPr>
        <w:t xml:space="preserve"> </w:t>
      </w:r>
      <w:r w:rsidRPr="00662F51">
        <w:rPr>
          <w:lang w:val="es-MX"/>
        </w:rPr>
        <w:t>los</w:t>
      </w:r>
      <w:r w:rsidRPr="00662F51">
        <w:rPr>
          <w:spacing w:val="-3"/>
          <w:lang w:val="es-MX"/>
        </w:rPr>
        <w:t xml:space="preserve"> </w:t>
      </w:r>
      <w:r w:rsidRPr="00662F51">
        <w:rPr>
          <w:lang w:val="es-MX"/>
        </w:rPr>
        <w:t>beneficios,</w:t>
      </w:r>
      <w:r w:rsidRPr="00662F51">
        <w:rPr>
          <w:spacing w:val="-5"/>
          <w:lang w:val="es-MX"/>
        </w:rPr>
        <w:t xml:space="preserve"> </w:t>
      </w:r>
      <w:r w:rsidRPr="00662F51">
        <w:rPr>
          <w:lang w:val="es-MX"/>
        </w:rPr>
        <w:t>de</w:t>
      </w:r>
      <w:r w:rsidRPr="00662F51">
        <w:rPr>
          <w:spacing w:val="-5"/>
          <w:lang w:val="es-MX"/>
        </w:rPr>
        <w:t xml:space="preserve"> </w:t>
      </w:r>
      <w:r w:rsidRPr="00662F51">
        <w:rPr>
          <w:lang w:val="es-MX"/>
        </w:rPr>
        <w:t>modo</w:t>
      </w:r>
      <w:r w:rsidRPr="00662F51">
        <w:rPr>
          <w:spacing w:val="-4"/>
          <w:lang w:val="es-MX"/>
        </w:rPr>
        <w:t xml:space="preserve"> </w:t>
      </w:r>
      <w:r w:rsidRPr="00662F51">
        <w:rPr>
          <w:lang w:val="es-MX"/>
        </w:rPr>
        <w:t>que</w:t>
      </w:r>
      <w:r w:rsidRPr="00662F51">
        <w:rPr>
          <w:spacing w:val="-5"/>
          <w:lang w:val="es-MX"/>
        </w:rPr>
        <w:t xml:space="preserve"> </w:t>
      </w:r>
      <w:r w:rsidRPr="00662F51">
        <w:rPr>
          <w:lang w:val="es-MX"/>
        </w:rPr>
        <w:t>se</w:t>
      </w:r>
      <w:r w:rsidRPr="00662F51">
        <w:rPr>
          <w:spacing w:val="-4"/>
          <w:lang w:val="es-MX"/>
        </w:rPr>
        <w:t xml:space="preserve"> </w:t>
      </w:r>
      <w:r w:rsidRPr="00662F51">
        <w:rPr>
          <w:lang w:val="es-MX"/>
        </w:rPr>
        <w:t>obtengan</w:t>
      </w:r>
      <w:r w:rsidRPr="00662F51">
        <w:rPr>
          <w:spacing w:val="-4"/>
          <w:lang w:val="es-MX"/>
        </w:rPr>
        <w:t xml:space="preserve"> </w:t>
      </w:r>
      <w:r w:rsidRPr="00662F51">
        <w:rPr>
          <w:lang w:val="es-MX"/>
        </w:rPr>
        <w:t>resultados</w:t>
      </w:r>
      <w:r w:rsidRPr="00662F51">
        <w:rPr>
          <w:spacing w:val="-3"/>
          <w:lang w:val="es-MX"/>
        </w:rPr>
        <w:t xml:space="preserve"> </w:t>
      </w:r>
      <w:r w:rsidRPr="00662F51">
        <w:rPr>
          <w:lang w:val="es-MX"/>
        </w:rPr>
        <w:t>óptimos, es</w:t>
      </w:r>
      <w:r w:rsidRPr="00662F51">
        <w:rPr>
          <w:spacing w:val="-7"/>
          <w:lang w:val="es-MX"/>
        </w:rPr>
        <w:t xml:space="preserve"> </w:t>
      </w:r>
      <w:r w:rsidRPr="00662F51">
        <w:rPr>
          <w:lang w:val="es-MX"/>
        </w:rPr>
        <w:t>decir,</w:t>
      </w:r>
      <w:r w:rsidRPr="00662F51">
        <w:rPr>
          <w:spacing w:val="-8"/>
          <w:lang w:val="es-MX"/>
        </w:rPr>
        <w:t xml:space="preserve"> </w:t>
      </w:r>
      <w:r w:rsidRPr="00662F51">
        <w:rPr>
          <w:lang w:val="es-MX"/>
        </w:rPr>
        <w:t>deben</w:t>
      </w:r>
      <w:r w:rsidRPr="00662F51">
        <w:rPr>
          <w:spacing w:val="-7"/>
          <w:lang w:val="es-MX"/>
        </w:rPr>
        <w:t xml:space="preserve"> </w:t>
      </w:r>
      <w:r w:rsidRPr="00662F51">
        <w:rPr>
          <w:lang w:val="es-MX"/>
        </w:rPr>
        <w:t>aplicarse</w:t>
      </w:r>
      <w:r w:rsidRPr="00662F51">
        <w:rPr>
          <w:spacing w:val="-8"/>
          <w:lang w:val="es-MX"/>
        </w:rPr>
        <w:t xml:space="preserve"> </w:t>
      </w:r>
      <w:r w:rsidRPr="00662F51">
        <w:rPr>
          <w:lang w:val="es-MX"/>
        </w:rPr>
        <w:t>técnicas</w:t>
      </w:r>
      <w:r w:rsidRPr="00662F51">
        <w:rPr>
          <w:spacing w:val="-5"/>
          <w:lang w:val="es-MX"/>
        </w:rPr>
        <w:t xml:space="preserve"> </w:t>
      </w:r>
      <w:r w:rsidRPr="00662F51">
        <w:rPr>
          <w:lang w:val="es-MX"/>
        </w:rPr>
        <w:t>de</w:t>
      </w:r>
      <w:r w:rsidRPr="00662F51">
        <w:rPr>
          <w:spacing w:val="-6"/>
          <w:lang w:val="es-MX"/>
        </w:rPr>
        <w:t xml:space="preserve"> </w:t>
      </w:r>
      <w:r w:rsidRPr="00662F51">
        <w:rPr>
          <w:lang w:val="es-MX"/>
        </w:rPr>
        <w:t>Confiabilidad</w:t>
      </w:r>
      <w:r w:rsidRPr="00662F51">
        <w:rPr>
          <w:spacing w:val="-8"/>
          <w:lang w:val="es-MX"/>
        </w:rPr>
        <w:t xml:space="preserve"> </w:t>
      </w:r>
      <w:r w:rsidRPr="00662F51">
        <w:rPr>
          <w:lang w:val="es-MX"/>
        </w:rPr>
        <w:t>Estructural</w:t>
      </w:r>
      <w:r w:rsidRPr="00662F51">
        <w:rPr>
          <w:spacing w:val="-5"/>
          <w:lang w:val="es-MX"/>
        </w:rPr>
        <w:t xml:space="preserve"> </w:t>
      </w:r>
      <w:r w:rsidRPr="00662F51">
        <w:rPr>
          <w:lang w:val="es-MX"/>
        </w:rPr>
        <w:t>y</w:t>
      </w:r>
      <w:r w:rsidRPr="00662F51">
        <w:rPr>
          <w:spacing w:val="-6"/>
          <w:lang w:val="es-MX"/>
        </w:rPr>
        <w:t xml:space="preserve"> </w:t>
      </w:r>
      <w:r w:rsidRPr="00662F51">
        <w:rPr>
          <w:lang w:val="es-MX"/>
        </w:rPr>
        <w:t>Análisis</w:t>
      </w:r>
      <w:r w:rsidRPr="00662F51">
        <w:rPr>
          <w:spacing w:val="-7"/>
          <w:lang w:val="es-MX"/>
        </w:rPr>
        <w:t xml:space="preserve"> </w:t>
      </w:r>
      <w:r w:rsidRPr="00662F51">
        <w:rPr>
          <w:lang w:val="es-MX"/>
        </w:rPr>
        <w:t>de</w:t>
      </w:r>
      <w:r w:rsidRPr="00662F51">
        <w:rPr>
          <w:spacing w:val="-8"/>
          <w:lang w:val="es-MX"/>
        </w:rPr>
        <w:t xml:space="preserve"> </w:t>
      </w:r>
      <w:r w:rsidRPr="00662F51">
        <w:rPr>
          <w:lang w:val="es-MX"/>
        </w:rPr>
        <w:t>Riesgo.</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Específicamente, en el caso del puente en cuestión, el nivel de confiabilidad es estimado simulando velocidades de viento a partir de la función extrema correspondiente a la región (Sánchez, 2003). En este tipo de técnicas es necesario tomar</w:t>
      </w:r>
      <w:r w:rsidRPr="00662F51">
        <w:rPr>
          <w:spacing w:val="-6"/>
          <w:lang w:val="es-MX"/>
        </w:rPr>
        <w:t xml:space="preserve"> </w:t>
      </w:r>
      <w:r w:rsidRPr="00662F51">
        <w:rPr>
          <w:lang w:val="es-MX"/>
        </w:rPr>
        <w:t>en</w:t>
      </w:r>
      <w:r w:rsidRPr="00662F51">
        <w:rPr>
          <w:spacing w:val="-6"/>
          <w:lang w:val="es-MX"/>
        </w:rPr>
        <w:t xml:space="preserve"> </w:t>
      </w:r>
      <w:r w:rsidRPr="00662F51">
        <w:rPr>
          <w:lang w:val="es-MX"/>
        </w:rPr>
        <w:t>cuenta,</w:t>
      </w:r>
      <w:r w:rsidRPr="00662F51">
        <w:rPr>
          <w:spacing w:val="-7"/>
          <w:lang w:val="es-MX"/>
        </w:rPr>
        <w:t xml:space="preserve"> </w:t>
      </w:r>
      <w:r w:rsidRPr="00662F51">
        <w:rPr>
          <w:lang w:val="es-MX"/>
        </w:rPr>
        <w:t>de</w:t>
      </w:r>
      <w:r w:rsidRPr="00662F51">
        <w:rPr>
          <w:spacing w:val="-6"/>
          <w:lang w:val="es-MX"/>
        </w:rPr>
        <w:t xml:space="preserve"> </w:t>
      </w:r>
      <w:r w:rsidRPr="00662F51">
        <w:rPr>
          <w:lang w:val="es-MX"/>
        </w:rPr>
        <w:t>manera</w:t>
      </w:r>
      <w:r w:rsidRPr="00662F51">
        <w:rPr>
          <w:spacing w:val="-6"/>
          <w:lang w:val="es-MX"/>
        </w:rPr>
        <w:t xml:space="preserve"> </w:t>
      </w:r>
      <w:r w:rsidRPr="00662F51">
        <w:rPr>
          <w:lang w:val="es-MX"/>
        </w:rPr>
        <w:t>explícita,</w:t>
      </w:r>
      <w:r w:rsidRPr="00662F51">
        <w:rPr>
          <w:spacing w:val="-7"/>
          <w:lang w:val="es-MX"/>
        </w:rPr>
        <w:t xml:space="preserve"> </w:t>
      </w:r>
      <w:r w:rsidRPr="00662F51">
        <w:rPr>
          <w:lang w:val="es-MX"/>
        </w:rPr>
        <w:t>las</w:t>
      </w:r>
      <w:r w:rsidRPr="00662F51">
        <w:rPr>
          <w:spacing w:val="-5"/>
          <w:lang w:val="es-MX"/>
        </w:rPr>
        <w:t xml:space="preserve"> </w:t>
      </w:r>
      <w:r w:rsidRPr="00662F51">
        <w:rPr>
          <w:lang w:val="es-MX"/>
        </w:rPr>
        <w:t>estadísticas</w:t>
      </w:r>
      <w:r w:rsidRPr="00662F51">
        <w:rPr>
          <w:spacing w:val="-5"/>
          <w:lang w:val="es-MX"/>
        </w:rPr>
        <w:t xml:space="preserve"> </w:t>
      </w:r>
      <w:r w:rsidRPr="00662F51">
        <w:rPr>
          <w:lang w:val="es-MX"/>
        </w:rPr>
        <w:t>de</w:t>
      </w:r>
      <w:r w:rsidRPr="00662F51">
        <w:rPr>
          <w:spacing w:val="-6"/>
          <w:lang w:val="es-MX"/>
        </w:rPr>
        <w:t xml:space="preserve"> </w:t>
      </w:r>
      <w:r w:rsidRPr="00662F51">
        <w:rPr>
          <w:lang w:val="es-MX"/>
        </w:rPr>
        <w:t>la</w:t>
      </w:r>
      <w:r w:rsidRPr="00662F51">
        <w:rPr>
          <w:spacing w:val="-5"/>
          <w:lang w:val="es-MX"/>
        </w:rPr>
        <w:t xml:space="preserve"> </w:t>
      </w:r>
      <w:r w:rsidRPr="00662F51">
        <w:rPr>
          <w:lang w:val="es-MX"/>
        </w:rPr>
        <w:t>velocidad</w:t>
      </w:r>
      <w:r w:rsidRPr="00662F51">
        <w:rPr>
          <w:spacing w:val="-6"/>
          <w:lang w:val="es-MX"/>
        </w:rPr>
        <w:t xml:space="preserve"> </w:t>
      </w:r>
      <w:r w:rsidRPr="00662F51">
        <w:rPr>
          <w:lang w:val="es-MX"/>
        </w:rPr>
        <w:t>máxima</w:t>
      </w:r>
      <w:r w:rsidRPr="00662F51">
        <w:rPr>
          <w:spacing w:val="-5"/>
          <w:lang w:val="es-MX"/>
        </w:rPr>
        <w:t xml:space="preserve"> </w:t>
      </w:r>
      <w:r w:rsidRPr="00662F51">
        <w:rPr>
          <w:lang w:val="es-MX"/>
        </w:rPr>
        <w:t>del</w:t>
      </w:r>
      <w:r w:rsidRPr="00662F51">
        <w:rPr>
          <w:spacing w:val="-4"/>
          <w:lang w:val="es-MX"/>
        </w:rPr>
        <w:t xml:space="preserve"> </w:t>
      </w:r>
      <w:r w:rsidRPr="00662F51">
        <w:rPr>
          <w:lang w:val="es-MX"/>
        </w:rPr>
        <w:t>viento en las elevaciones de los nodos considerados en el modelo estructural, las cuales determinan los patrones de variación de las cargas y, por tanto, las respuestas estructurales.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La simula</w:t>
      </w:r>
      <w:r w:rsidRPr="00662F51">
        <w:rPr>
          <w:lang w:val="es-MX"/>
        </w:rPr>
        <w:t>ción es el proceso de reproducir el mundo real con base en una serie de hipótesis y modelos preconcebidos de la realidad. La simulación puede realizarse en forma teórica o experimental. La simulación teórica se ejecuta, usualmente, en forma numérica y, deb</w:t>
      </w:r>
      <w:r w:rsidRPr="00662F51">
        <w:rPr>
          <w:lang w:val="es-MX"/>
        </w:rPr>
        <w:t>ido al enorme avance que se ha registrado en computación recientemente, ha tenido un mayor auge y desarrollo.</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En ingeniería, la simulación se usa para predecir o estudiar el desempeño o la respuesta de estructuras. Con un conjunto de parámetros o variables de diseño, el proceso de simulación deriva hacia una medida específica del desempeño o la respuesta de un sis</w:t>
      </w:r>
      <w:r w:rsidRPr="00662F51">
        <w:rPr>
          <w:lang w:val="es-MX"/>
        </w:rPr>
        <w:t>tema. A través de simulaciones repetidas puede evaluarse la sensitividad del desempeño del sistema a las variaciones en las variables de diseño. Con este procedimiento se pueden incorporar las variabilidades en los parámetros, comparar diseños alternativos</w:t>
      </w:r>
      <w:r w:rsidRPr="00662F51">
        <w:rPr>
          <w:lang w:val="es-MX"/>
        </w:rPr>
        <w:t xml:space="preserve"> o determinar diseños óptimos.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 xml:space="preserve">También es necesario considerar que, debido a la incertidumbre en los modelos disponibles para predecir la velocidad de los vientos, existe otro tipo de incertidumbre distinta  en  naturaleza  a  la  variabilidad  inherente </w:t>
      </w:r>
      <w:r w:rsidRPr="00662F51">
        <w:rPr>
          <w:lang w:val="es-MX"/>
        </w:rPr>
        <w:t xml:space="preserve"> del  viento.  Por  consiguiente,    la</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25" style="position:absolute;left:0;text-align:left;z-index:251612672;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1"/>
        <w:jc w:val="both"/>
        <w:rPr>
          <w:lang w:val="es-MX"/>
        </w:rPr>
      </w:pPr>
      <w:r w:rsidRPr="00662F51">
        <w:rPr>
          <w:lang w:val="es-MX"/>
        </w:rPr>
        <w:t xml:space="preserve">evaluación de su confiabilidad requiere una consideración separada de las incertidumbres aleatorias y epistémicas, las cuales están asociadas, respectivamente, con las </w:t>
      </w:r>
      <w:r w:rsidRPr="00662F51">
        <w:rPr>
          <w:lang w:val="es-MX"/>
        </w:rPr>
        <w:t>variaciones inherentes en las cargas de viento y las imperfecciones de los modelos utilizados para estimar el daño del puente (Ang y De León, 2005).</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Los</w:t>
      </w:r>
      <w:r w:rsidRPr="00662F51">
        <w:rPr>
          <w:spacing w:val="-4"/>
          <w:lang w:val="es-MX"/>
        </w:rPr>
        <w:t xml:space="preserve"> </w:t>
      </w:r>
      <w:r w:rsidRPr="00662F51">
        <w:rPr>
          <w:lang w:val="es-MX"/>
        </w:rPr>
        <w:t>efectos</w:t>
      </w:r>
      <w:r w:rsidRPr="00662F51">
        <w:rPr>
          <w:spacing w:val="-2"/>
          <w:lang w:val="es-MX"/>
        </w:rPr>
        <w:t xml:space="preserve"> </w:t>
      </w:r>
      <w:r w:rsidRPr="00662F51">
        <w:rPr>
          <w:lang w:val="es-MX"/>
        </w:rPr>
        <w:t>de</w:t>
      </w:r>
      <w:r w:rsidRPr="00662F51">
        <w:rPr>
          <w:spacing w:val="-5"/>
          <w:lang w:val="es-MX"/>
        </w:rPr>
        <w:t xml:space="preserve"> </w:t>
      </w:r>
      <w:r w:rsidRPr="00662F51">
        <w:rPr>
          <w:lang w:val="es-MX"/>
        </w:rPr>
        <w:t>estas</w:t>
      </w:r>
      <w:r w:rsidRPr="00662F51">
        <w:rPr>
          <w:spacing w:val="-4"/>
          <w:lang w:val="es-MX"/>
        </w:rPr>
        <w:t xml:space="preserve"> </w:t>
      </w:r>
      <w:r w:rsidRPr="00662F51">
        <w:rPr>
          <w:lang w:val="es-MX"/>
        </w:rPr>
        <w:t>incertidumbres</w:t>
      </w:r>
      <w:r w:rsidRPr="00662F51">
        <w:rPr>
          <w:spacing w:val="-6"/>
          <w:lang w:val="es-MX"/>
        </w:rPr>
        <w:t xml:space="preserve"> </w:t>
      </w:r>
      <w:r w:rsidRPr="00662F51">
        <w:rPr>
          <w:lang w:val="es-MX"/>
        </w:rPr>
        <w:t>sobre</w:t>
      </w:r>
      <w:r w:rsidRPr="00662F51">
        <w:rPr>
          <w:spacing w:val="-4"/>
          <w:lang w:val="es-MX"/>
        </w:rPr>
        <w:t xml:space="preserve"> </w:t>
      </w:r>
      <w:r w:rsidRPr="00662F51">
        <w:rPr>
          <w:lang w:val="es-MX"/>
        </w:rPr>
        <w:t>el</w:t>
      </w:r>
      <w:r w:rsidRPr="00662F51">
        <w:rPr>
          <w:spacing w:val="-4"/>
          <w:lang w:val="es-MX"/>
        </w:rPr>
        <w:t xml:space="preserve"> </w:t>
      </w:r>
      <w:r w:rsidRPr="00662F51">
        <w:rPr>
          <w:lang w:val="es-MX"/>
        </w:rPr>
        <w:t>puente</w:t>
      </w:r>
      <w:r w:rsidRPr="00662F51">
        <w:rPr>
          <w:spacing w:val="-5"/>
          <w:lang w:val="es-MX"/>
        </w:rPr>
        <w:t xml:space="preserve"> </w:t>
      </w:r>
      <w:r w:rsidRPr="00662F51">
        <w:rPr>
          <w:lang w:val="es-MX"/>
        </w:rPr>
        <w:t>se</w:t>
      </w:r>
      <w:r w:rsidRPr="00662F51">
        <w:rPr>
          <w:spacing w:val="-5"/>
          <w:lang w:val="es-MX"/>
        </w:rPr>
        <w:t xml:space="preserve"> </w:t>
      </w:r>
      <w:r w:rsidRPr="00662F51">
        <w:rPr>
          <w:lang w:val="es-MX"/>
        </w:rPr>
        <w:t>analizan</w:t>
      </w:r>
      <w:r w:rsidRPr="00662F51">
        <w:rPr>
          <w:spacing w:val="-5"/>
          <w:lang w:val="es-MX"/>
        </w:rPr>
        <w:t xml:space="preserve"> </w:t>
      </w:r>
      <w:r w:rsidRPr="00662F51">
        <w:rPr>
          <w:lang w:val="es-MX"/>
        </w:rPr>
        <w:t>desde</w:t>
      </w:r>
      <w:r w:rsidRPr="00662F51">
        <w:rPr>
          <w:spacing w:val="-5"/>
          <w:lang w:val="es-MX"/>
        </w:rPr>
        <w:t xml:space="preserve"> </w:t>
      </w:r>
      <w:r w:rsidRPr="00662F51">
        <w:rPr>
          <w:lang w:val="es-MX"/>
        </w:rPr>
        <w:t>el</w:t>
      </w:r>
      <w:r w:rsidRPr="00662F51">
        <w:rPr>
          <w:spacing w:val="-4"/>
          <w:lang w:val="es-MX"/>
        </w:rPr>
        <w:t xml:space="preserve"> </w:t>
      </w:r>
      <w:r w:rsidRPr="00662F51">
        <w:rPr>
          <w:lang w:val="es-MX"/>
        </w:rPr>
        <w:t>punto</w:t>
      </w:r>
      <w:r w:rsidRPr="00662F51">
        <w:rPr>
          <w:spacing w:val="-4"/>
          <w:lang w:val="es-MX"/>
        </w:rPr>
        <w:t xml:space="preserve"> </w:t>
      </w:r>
      <w:r w:rsidRPr="00662F51">
        <w:rPr>
          <w:lang w:val="es-MX"/>
        </w:rPr>
        <w:t>de</w:t>
      </w:r>
      <w:r w:rsidRPr="00662F51">
        <w:rPr>
          <w:spacing w:val="-3"/>
          <w:lang w:val="es-MX"/>
        </w:rPr>
        <w:t xml:space="preserve"> </w:t>
      </w:r>
      <w:r w:rsidRPr="00662F51">
        <w:rPr>
          <w:lang w:val="es-MX"/>
        </w:rPr>
        <w:t>vista del ciclo de vida esperado y su probabilidad de falla esperada. Como consecuencia de la incertidumbre epistémica, la velocidad media de viento se vuelve una variable aleatoria y, dado que la probabilidad de falla y el costo del ciclo de vida esperado</w:t>
      </w:r>
      <w:r w:rsidRPr="00662F51">
        <w:rPr>
          <w:lang w:val="es-MX"/>
        </w:rPr>
        <w:t xml:space="preserve"> dependen de dicha velocidad, éstas también son variables aleatorias (De León et al, 2004).</w:t>
      </w:r>
    </w:p>
    <w:p w:rsidR="00014D63" w:rsidRPr="00662F51" w:rsidRDefault="00014D63">
      <w:pPr>
        <w:pStyle w:val="Textoindependiente"/>
        <w:spacing w:before="9"/>
        <w:rPr>
          <w:lang w:val="es-MX"/>
        </w:rPr>
      </w:pPr>
    </w:p>
    <w:p w:rsidR="00014D63" w:rsidRPr="00662F51" w:rsidRDefault="00033FED">
      <w:pPr>
        <w:pStyle w:val="Textoindependiente"/>
        <w:spacing w:before="1" w:line="288" w:lineRule="auto"/>
        <w:ind w:left="148" w:right="3963"/>
        <w:jc w:val="both"/>
        <w:rPr>
          <w:lang w:val="es-MX"/>
        </w:rPr>
      </w:pPr>
      <w:r w:rsidRPr="00662F51">
        <w:rPr>
          <w:lang w:val="es-MX"/>
        </w:rPr>
        <w:t xml:space="preserve">En el desarrollo de este trabajo, el costo del ciclo de vida esperado </w:t>
      </w:r>
      <w:r w:rsidRPr="00662F51">
        <w:rPr>
          <w:i/>
          <w:sz w:val="17"/>
          <w:lang w:val="es-MX"/>
        </w:rPr>
        <w:t>E</w:t>
      </w:r>
      <w:r w:rsidRPr="00662F51">
        <w:rPr>
          <w:sz w:val="17"/>
          <w:lang w:val="es-MX"/>
        </w:rPr>
        <w:t>[</w:t>
      </w:r>
      <w:r w:rsidRPr="00662F51">
        <w:rPr>
          <w:i/>
          <w:sz w:val="17"/>
          <w:lang w:val="es-MX"/>
        </w:rPr>
        <w:t>C</w:t>
      </w:r>
      <w:r w:rsidRPr="00662F51">
        <w:rPr>
          <w:i/>
          <w:position w:val="-3"/>
          <w:sz w:val="10"/>
          <w:lang w:val="es-MX"/>
        </w:rPr>
        <w:t xml:space="preserve">t </w:t>
      </w:r>
      <w:r w:rsidRPr="00662F51">
        <w:rPr>
          <w:sz w:val="17"/>
          <w:lang w:val="es-MX"/>
        </w:rPr>
        <w:t xml:space="preserve">] </w:t>
      </w:r>
      <w:r w:rsidRPr="00662F51">
        <w:rPr>
          <w:lang w:val="es-MX"/>
        </w:rPr>
        <w:t xml:space="preserve">se expresa en términos del costo inicial </w:t>
      </w:r>
      <w:r w:rsidRPr="00662F51">
        <w:rPr>
          <w:i/>
          <w:lang w:val="es-MX"/>
        </w:rPr>
        <w:t>C</w:t>
      </w:r>
      <w:r w:rsidRPr="00662F51">
        <w:rPr>
          <w:i/>
          <w:position w:val="-4"/>
          <w:sz w:val="10"/>
          <w:lang w:val="es-MX"/>
        </w:rPr>
        <w:t xml:space="preserve">i   </w:t>
      </w:r>
      <w:r w:rsidRPr="00662F51">
        <w:rPr>
          <w:lang w:val="es-MX"/>
        </w:rPr>
        <w:t xml:space="preserve">y el costo del daño esperado </w:t>
      </w:r>
      <w:r w:rsidRPr="00662F51">
        <w:rPr>
          <w:i/>
          <w:sz w:val="17"/>
          <w:lang w:val="es-MX"/>
        </w:rPr>
        <w:t>E</w:t>
      </w:r>
      <w:r w:rsidRPr="00662F51">
        <w:rPr>
          <w:sz w:val="17"/>
          <w:lang w:val="es-MX"/>
        </w:rPr>
        <w:t>[</w:t>
      </w:r>
      <w:r w:rsidRPr="00662F51">
        <w:rPr>
          <w:i/>
          <w:sz w:val="17"/>
          <w:lang w:val="es-MX"/>
        </w:rPr>
        <w:t>C</w:t>
      </w:r>
      <w:r w:rsidRPr="00662F51">
        <w:rPr>
          <w:i/>
          <w:position w:val="-3"/>
          <w:sz w:val="10"/>
          <w:lang w:val="es-MX"/>
        </w:rPr>
        <w:t xml:space="preserve">d </w:t>
      </w:r>
      <w:r w:rsidRPr="00662F51">
        <w:rPr>
          <w:sz w:val="17"/>
          <w:lang w:val="es-MX"/>
        </w:rPr>
        <w:t xml:space="preserve">]  </w:t>
      </w:r>
      <w:r w:rsidRPr="00662F51">
        <w:rPr>
          <w:lang w:val="es-MX"/>
        </w:rPr>
        <w:t>(Fr</w:t>
      </w:r>
      <w:r w:rsidRPr="00662F51">
        <w:rPr>
          <w:lang w:val="es-MX"/>
        </w:rPr>
        <w:t>angopol, 2008):</w:t>
      </w:r>
    </w:p>
    <w:p w:rsidR="00014D63" w:rsidRPr="00662F51" w:rsidRDefault="00014D63">
      <w:pPr>
        <w:spacing w:line="288" w:lineRule="auto"/>
        <w:jc w:val="both"/>
        <w:rPr>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spacing w:before="4"/>
        <w:rPr>
          <w:sz w:val="20"/>
          <w:lang w:val="es-MX"/>
        </w:rPr>
      </w:pPr>
    </w:p>
    <w:p w:rsidR="00014D63" w:rsidRPr="00662F51" w:rsidRDefault="00033FED">
      <w:pPr>
        <w:pStyle w:val="Textoindependiente"/>
        <w:ind w:left="148"/>
        <w:rPr>
          <w:lang w:val="es-MX"/>
        </w:rPr>
      </w:pPr>
      <w:r w:rsidRPr="00662F51">
        <w:rPr>
          <w:w w:val="95"/>
          <w:lang w:val="es-MX"/>
        </w:rPr>
        <w:t>donde</w:t>
      </w:r>
    </w:p>
    <w:p w:rsidR="00014D63" w:rsidRPr="00662F51" w:rsidRDefault="00033FED">
      <w:pPr>
        <w:spacing w:line="208" w:lineRule="exact"/>
        <w:ind w:left="185" w:right="-14" w:hanging="37"/>
        <w:rPr>
          <w:sz w:val="17"/>
          <w:lang w:val="es-MX"/>
        </w:rPr>
      </w:pPr>
      <w:r w:rsidRPr="00662F51">
        <w:rPr>
          <w:lang w:val="es-MX"/>
        </w:rPr>
        <w:br w:type="column"/>
      </w:r>
      <w:r w:rsidRPr="00662F51">
        <w:rPr>
          <w:i/>
          <w:w w:val="105"/>
          <w:sz w:val="17"/>
          <w:lang w:val="es-MX"/>
        </w:rPr>
        <w:lastRenderedPageBreak/>
        <w:t>E</w:t>
      </w:r>
      <w:r w:rsidRPr="00662F51">
        <w:rPr>
          <w:w w:val="105"/>
          <w:sz w:val="17"/>
          <w:lang w:val="es-MX"/>
        </w:rPr>
        <w:t>[</w:t>
      </w:r>
      <w:r w:rsidRPr="00662F51">
        <w:rPr>
          <w:i/>
          <w:w w:val="105"/>
          <w:sz w:val="17"/>
          <w:lang w:val="es-MX"/>
        </w:rPr>
        <w:t>C</w:t>
      </w:r>
      <w:r w:rsidRPr="00662F51">
        <w:rPr>
          <w:i/>
          <w:w w:val="105"/>
          <w:position w:val="-3"/>
          <w:sz w:val="10"/>
          <w:lang w:val="es-MX"/>
        </w:rPr>
        <w:t xml:space="preserve">t </w:t>
      </w:r>
      <w:r w:rsidRPr="00662F51">
        <w:rPr>
          <w:w w:val="105"/>
          <w:sz w:val="17"/>
          <w:lang w:val="es-MX"/>
        </w:rPr>
        <w:t xml:space="preserve">]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i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E</w:t>
      </w:r>
      <w:r w:rsidRPr="00662F51">
        <w:rPr>
          <w:w w:val="105"/>
          <w:sz w:val="17"/>
          <w:lang w:val="es-MX"/>
        </w:rPr>
        <w:t>[</w:t>
      </w:r>
      <w:r w:rsidRPr="00662F51">
        <w:rPr>
          <w:i/>
          <w:w w:val="105"/>
          <w:sz w:val="17"/>
          <w:lang w:val="es-MX"/>
        </w:rPr>
        <w:t>C</w:t>
      </w:r>
      <w:r w:rsidRPr="00662F51">
        <w:rPr>
          <w:i/>
          <w:w w:val="105"/>
          <w:position w:val="-3"/>
          <w:sz w:val="10"/>
          <w:lang w:val="es-MX"/>
        </w:rPr>
        <w:t xml:space="preserve">d </w:t>
      </w:r>
      <w:r w:rsidRPr="00662F51">
        <w:rPr>
          <w:w w:val="105"/>
          <w:sz w:val="17"/>
          <w:lang w:val="es-MX"/>
        </w:rPr>
        <w:t>]</w:t>
      </w:r>
    </w:p>
    <w:p w:rsidR="00014D63" w:rsidRPr="00662F51" w:rsidRDefault="00014D63">
      <w:pPr>
        <w:pStyle w:val="Textoindependiente"/>
        <w:rPr>
          <w:sz w:val="21"/>
          <w:lang w:val="es-MX"/>
        </w:rPr>
      </w:pPr>
    </w:p>
    <w:p w:rsidR="00014D63" w:rsidRPr="00662F51" w:rsidRDefault="00033FED">
      <w:pPr>
        <w:ind w:left="185" w:right="-14"/>
        <w:rPr>
          <w:i/>
          <w:sz w:val="10"/>
          <w:lang w:val="es-MX"/>
        </w:rPr>
      </w:pPr>
      <w:r w:rsidRPr="00662F51">
        <w:rPr>
          <w:i/>
          <w:w w:val="105"/>
          <w:sz w:val="17"/>
          <w:lang w:val="es-MX"/>
        </w:rPr>
        <w:t>E</w:t>
      </w:r>
      <w:r w:rsidRPr="00662F51">
        <w:rPr>
          <w:w w:val="105"/>
          <w:sz w:val="17"/>
          <w:lang w:val="es-MX"/>
        </w:rPr>
        <w:t>[</w:t>
      </w:r>
      <w:r w:rsidRPr="00662F51">
        <w:rPr>
          <w:i/>
          <w:w w:val="105"/>
          <w:sz w:val="17"/>
          <w:lang w:val="es-MX"/>
        </w:rPr>
        <w:t>C</w:t>
      </w:r>
      <w:r w:rsidRPr="00662F51">
        <w:rPr>
          <w:i/>
          <w:w w:val="105"/>
          <w:position w:val="-3"/>
          <w:sz w:val="10"/>
          <w:lang w:val="es-MX"/>
        </w:rPr>
        <w:t xml:space="preserve">d </w:t>
      </w:r>
      <w:r w:rsidRPr="00662F51">
        <w:rPr>
          <w:w w:val="105"/>
          <w:sz w:val="17"/>
          <w:lang w:val="es-MX"/>
        </w:rPr>
        <w:t xml:space="preserve">] </w:t>
      </w:r>
      <w:r>
        <w:rPr>
          <w:rFonts w:ascii="Symbol" w:hAnsi="Symbol"/>
          <w:w w:val="105"/>
          <w:sz w:val="17"/>
        </w:rPr>
        <w:t></w:t>
      </w:r>
      <w:r w:rsidRPr="00662F51">
        <w:rPr>
          <w:rFonts w:ascii="Times New Roman" w:hAnsi="Times New Roman"/>
          <w:w w:val="105"/>
          <w:sz w:val="17"/>
          <w:lang w:val="es-MX"/>
        </w:rPr>
        <w:t xml:space="preserve"> </w:t>
      </w:r>
      <w:r w:rsidRPr="00662F51">
        <w:rPr>
          <w:i/>
          <w:spacing w:val="-4"/>
          <w:w w:val="105"/>
          <w:sz w:val="17"/>
          <w:lang w:val="es-MX"/>
        </w:rPr>
        <w:t xml:space="preserve">PVF </w:t>
      </w:r>
      <w:r w:rsidRPr="00662F51">
        <w:rPr>
          <w:spacing w:val="-4"/>
          <w:w w:val="105"/>
          <w:sz w:val="17"/>
          <w:lang w:val="es-MX"/>
        </w:rPr>
        <w:t>[</w:t>
      </w:r>
      <w:r w:rsidRPr="00662F51">
        <w:rPr>
          <w:i/>
          <w:spacing w:val="-4"/>
          <w:w w:val="105"/>
          <w:sz w:val="17"/>
          <w:lang w:val="es-MX"/>
        </w:rPr>
        <w:t>C</w:t>
      </w:r>
      <w:r w:rsidRPr="00662F51">
        <w:rPr>
          <w:i/>
          <w:spacing w:val="-4"/>
          <w:w w:val="105"/>
          <w:position w:val="-3"/>
          <w:sz w:val="10"/>
          <w:lang w:val="es-MX"/>
        </w:rPr>
        <w:t xml:space="preserve">d </w:t>
      </w:r>
      <w:r w:rsidRPr="00662F51">
        <w:rPr>
          <w:spacing w:val="-9"/>
          <w:w w:val="105"/>
          <w:sz w:val="17"/>
          <w:lang w:val="es-MX"/>
        </w:rPr>
        <w:t>]</w:t>
      </w:r>
      <w:r w:rsidRPr="00662F51">
        <w:rPr>
          <w:i/>
          <w:spacing w:val="-9"/>
          <w:w w:val="105"/>
          <w:sz w:val="17"/>
          <w:lang w:val="es-MX"/>
        </w:rPr>
        <w:t>P</w:t>
      </w:r>
      <w:r w:rsidRPr="00662F51">
        <w:rPr>
          <w:i/>
          <w:spacing w:val="-9"/>
          <w:w w:val="105"/>
          <w:position w:val="-3"/>
          <w:sz w:val="10"/>
          <w:lang w:val="es-MX"/>
        </w:rPr>
        <w:t>f</w:t>
      </w:r>
    </w:p>
    <w:p w:rsidR="00014D63" w:rsidRPr="00662F51" w:rsidRDefault="00033FED">
      <w:pPr>
        <w:spacing w:line="186" w:lineRule="exact"/>
        <w:ind w:left="149"/>
        <w:rPr>
          <w:sz w:val="18"/>
          <w:lang w:val="es-MX"/>
        </w:rPr>
      </w:pPr>
      <w:r w:rsidRPr="00662F51">
        <w:rPr>
          <w:lang w:val="es-MX"/>
        </w:rPr>
        <w:br w:type="column"/>
      </w:r>
      <w:r w:rsidRPr="00662F51">
        <w:rPr>
          <w:sz w:val="18"/>
          <w:lang w:val="es-MX"/>
        </w:rPr>
        <w:lastRenderedPageBreak/>
        <w:t>(1)</w:t>
      </w:r>
    </w:p>
    <w:p w:rsidR="00014D63" w:rsidRPr="00662F51" w:rsidRDefault="00014D63">
      <w:pPr>
        <w:pStyle w:val="Textoindependiente"/>
        <w:spacing w:before="2"/>
        <w:rPr>
          <w:sz w:val="23"/>
          <w:lang w:val="es-MX"/>
        </w:rPr>
      </w:pPr>
    </w:p>
    <w:p w:rsidR="00014D63" w:rsidRPr="00662F51" w:rsidRDefault="00033FED">
      <w:pPr>
        <w:pStyle w:val="Textoindependiente"/>
        <w:ind w:left="148"/>
        <w:rPr>
          <w:lang w:val="es-MX"/>
        </w:rPr>
      </w:pPr>
      <w:r w:rsidRPr="00662F51">
        <w:rPr>
          <w:lang w:val="es-MX"/>
        </w:rPr>
        <w:t>(2)</w:t>
      </w:r>
    </w:p>
    <w:p w:rsidR="00014D63" w:rsidRPr="00662F51" w:rsidRDefault="00014D63">
      <w:pPr>
        <w:rPr>
          <w:lang w:val="es-MX"/>
        </w:rPr>
        <w:sectPr w:rsidR="00014D63" w:rsidRPr="00662F51">
          <w:type w:val="continuous"/>
          <w:pgSz w:w="12250" w:h="15850"/>
          <w:pgMar w:top="1500" w:right="0" w:bottom="280" w:left="1120" w:header="720" w:footer="720" w:gutter="0"/>
          <w:cols w:num="3" w:space="720" w:equalWidth="0">
            <w:col w:w="647" w:space="1592"/>
            <w:col w:w="1620" w:space="2933"/>
            <w:col w:w="4338"/>
          </w:cols>
        </w:sectPr>
      </w:pPr>
    </w:p>
    <w:p w:rsidR="00014D63" w:rsidRPr="00662F51" w:rsidRDefault="00033FED">
      <w:pPr>
        <w:pStyle w:val="Textoindependiente"/>
        <w:spacing w:before="40"/>
        <w:ind w:left="170" w:right="3908"/>
        <w:rPr>
          <w:lang w:val="es-MX"/>
        </w:rPr>
      </w:pPr>
      <w:r w:rsidRPr="00662F51">
        <w:rPr>
          <w:i/>
          <w:lang w:val="es-MX"/>
        </w:rPr>
        <w:lastRenderedPageBreak/>
        <w:t>P</w:t>
      </w:r>
      <w:r w:rsidRPr="00662F51">
        <w:rPr>
          <w:i/>
          <w:position w:val="-4"/>
          <w:sz w:val="10"/>
          <w:lang w:val="es-MX"/>
        </w:rPr>
        <w:t xml:space="preserve">f     </w:t>
      </w:r>
      <w:r w:rsidRPr="00662F51">
        <w:rPr>
          <w:lang w:val="es-MX"/>
        </w:rPr>
        <w:t xml:space="preserve">es la probabilidad de falla y  </w:t>
      </w:r>
      <w:r w:rsidRPr="00662F51">
        <w:rPr>
          <w:i/>
          <w:sz w:val="17"/>
          <w:lang w:val="es-MX"/>
        </w:rPr>
        <w:t xml:space="preserve">PVF  </w:t>
      </w:r>
      <w:r w:rsidRPr="00662F51">
        <w:rPr>
          <w:lang w:val="es-MX"/>
        </w:rPr>
        <w:t>es el factor de valor presente (dado que  cualquier</w:t>
      </w:r>
    </w:p>
    <w:p w:rsidR="00014D63" w:rsidRPr="00662F51" w:rsidRDefault="00033FED">
      <w:pPr>
        <w:pStyle w:val="Textoindependiente"/>
        <w:ind w:left="148" w:right="3961"/>
        <w:jc w:val="both"/>
        <w:rPr>
          <w:lang w:val="es-MX"/>
        </w:rPr>
      </w:pPr>
      <w:r w:rsidRPr="00662F51">
        <w:rPr>
          <w:lang w:val="es-MX"/>
        </w:rPr>
        <w:t xml:space="preserve">costo de daño futuro debe estar dado en valor presente). </w:t>
      </w:r>
      <w:r w:rsidRPr="00662F51">
        <w:rPr>
          <w:i/>
          <w:sz w:val="17"/>
          <w:lang w:val="es-MX"/>
        </w:rPr>
        <w:t xml:space="preserve">PVF </w:t>
      </w:r>
      <w:r w:rsidRPr="00662F51">
        <w:rPr>
          <w:lang w:val="es-MX"/>
        </w:rPr>
        <w:t xml:space="preserve">normalmente se expresa como una función de la tasa de descuento anual neta </w:t>
      </w:r>
      <w:r w:rsidRPr="00662F51">
        <w:rPr>
          <w:i/>
          <w:sz w:val="17"/>
          <w:lang w:val="es-MX"/>
        </w:rPr>
        <w:t xml:space="preserve">r </w:t>
      </w:r>
      <w:r w:rsidRPr="00662F51">
        <w:rPr>
          <w:lang w:val="es-MX"/>
        </w:rPr>
        <w:t xml:space="preserve">y el tiempo de vida de la estructura </w:t>
      </w:r>
      <w:r w:rsidRPr="00662F51">
        <w:rPr>
          <w:i/>
          <w:sz w:val="17"/>
          <w:lang w:val="es-MX"/>
        </w:rPr>
        <w:t xml:space="preserve">T </w:t>
      </w:r>
      <w:r w:rsidRPr="00662F51">
        <w:rPr>
          <w:lang w:val="es-MX"/>
        </w:rPr>
        <w:t>, es decir</w:t>
      </w:r>
    </w:p>
    <w:p w:rsidR="00014D63" w:rsidRPr="00662F51" w:rsidRDefault="00033FED">
      <w:pPr>
        <w:tabs>
          <w:tab w:val="left" w:pos="6940"/>
        </w:tabs>
        <w:spacing w:line="206" w:lineRule="exact"/>
        <w:ind w:left="2365" w:right="3908"/>
        <w:rPr>
          <w:sz w:val="18"/>
          <w:lang w:val="es-MX"/>
        </w:rPr>
      </w:pPr>
      <w:r w:rsidRPr="00662F51">
        <w:rPr>
          <w:i/>
          <w:spacing w:val="-3"/>
          <w:w w:val="105"/>
          <w:sz w:val="17"/>
          <w:lang w:val="es-MX"/>
        </w:rPr>
        <w:t xml:space="preserve">PVF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[1</w:t>
      </w:r>
      <w:r>
        <w:rPr>
          <w:rFonts w:ascii="Symbol" w:hAnsi="Symbol"/>
          <w:w w:val="105"/>
          <w:sz w:val="17"/>
        </w:rPr>
        <w:t></w:t>
      </w:r>
      <w:r w:rsidRPr="00662F51">
        <w:rPr>
          <w:rFonts w:ascii="Times New Roman" w:hAnsi="Times New Roman"/>
          <w:w w:val="105"/>
          <w:sz w:val="17"/>
          <w:lang w:val="es-MX"/>
        </w:rPr>
        <w:t xml:space="preserve"> </w:t>
      </w:r>
      <w:r w:rsidRPr="00662F51">
        <w:rPr>
          <w:spacing w:val="-7"/>
          <w:w w:val="105"/>
          <w:sz w:val="17"/>
          <w:lang w:val="es-MX"/>
        </w:rPr>
        <w:t xml:space="preserve">exp( </w:t>
      </w:r>
      <w:r>
        <w:rPr>
          <w:rFonts w:ascii="Symbol" w:hAnsi="Symbol"/>
          <w:w w:val="105"/>
          <w:sz w:val="17"/>
        </w:rPr>
        <w:t></w:t>
      </w:r>
      <w:r w:rsidRPr="00662F51">
        <w:rPr>
          <w:i/>
          <w:w w:val="105"/>
          <w:sz w:val="17"/>
          <w:lang w:val="es-MX"/>
        </w:rPr>
        <w:t xml:space="preserve">rT </w:t>
      </w:r>
      <w:r w:rsidRPr="00662F51">
        <w:rPr>
          <w:w w:val="105"/>
          <w:sz w:val="17"/>
          <w:lang w:val="es-MX"/>
        </w:rPr>
        <w:t>)]</w:t>
      </w:r>
      <w:r w:rsidRPr="00662F51">
        <w:rPr>
          <w:spacing w:val="-29"/>
          <w:w w:val="105"/>
          <w:sz w:val="17"/>
          <w:lang w:val="es-MX"/>
        </w:rPr>
        <w:t xml:space="preserve"> </w:t>
      </w:r>
      <w:r w:rsidRPr="00662F51">
        <w:rPr>
          <w:w w:val="105"/>
          <w:sz w:val="17"/>
          <w:lang w:val="es-MX"/>
        </w:rPr>
        <w:t>/</w:t>
      </w:r>
      <w:r w:rsidRPr="00662F51">
        <w:rPr>
          <w:spacing w:val="-12"/>
          <w:w w:val="105"/>
          <w:sz w:val="17"/>
          <w:lang w:val="es-MX"/>
        </w:rPr>
        <w:t xml:space="preserve"> </w:t>
      </w:r>
      <w:r w:rsidRPr="00662F51">
        <w:rPr>
          <w:i/>
          <w:w w:val="105"/>
          <w:sz w:val="17"/>
          <w:lang w:val="es-MX"/>
        </w:rPr>
        <w:t>r</w:t>
      </w:r>
      <w:r w:rsidRPr="00662F51">
        <w:rPr>
          <w:i/>
          <w:w w:val="105"/>
          <w:sz w:val="17"/>
          <w:lang w:val="es-MX"/>
        </w:rPr>
        <w:tab/>
      </w:r>
      <w:r w:rsidRPr="00662F51">
        <w:rPr>
          <w:w w:val="105"/>
          <w:sz w:val="18"/>
          <w:lang w:val="es-MX"/>
        </w:rPr>
        <w:t>(3)</w: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33FED">
      <w:pPr>
        <w:pStyle w:val="Textoindependiente"/>
        <w:spacing w:line="268" w:lineRule="auto"/>
        <w:ind w:left="148" w:right="3908"/>
        <w:rPr>
          <w:lang w:val="es-MX"/>
        </w:rPr>
      </w:pPr>
      <w:r w:rsidRPr="00662F51">
        <w:rPr>
          <w:lang w:val="es-MX"/>
        </w:rPr>
        <w:t xml:space="preserve">Asimismo, el costo del daño </w:t>
      </w:r>
      <w:r w:rsidRPr="00662F51">
        <w:rPr>
          <w:i/>
          <w:sz w:val="17"/>
          <w:lang w:val="es-MX"/>
        </w:rPr>
        <w:t>C</w:t>
      </w:r>
      <w:r w:rsidRPr="00662F51">
        <w:rPr>
          <w:i/>
          <w:position w:val="-3"/>
          <w:sz w:val="10"/>
          <w:lang w:val="es-MX"/>
        </w:rPr>
        <w:t xml:space="preserve">d </w:t>
      </w:r>
      <w:r w:rsidRPr="00662F51">
        <w:rPr>
          <w:lang w:val="es-MX"/>
        </w:rPr>
        <w:t>se compone de los costos de las consecuencias (Ang y De León, 2005), es decir</w:t>
      </w:r>
    </w:p>
    <w:p w:rsidR="00014D63" w:rsidRPr="00662F51" w:rsidRDefault="00014D63">
      <w:pPr>
        <w:spacing w:line="268" w:lineRule="auto"/>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line="215" w:lineRule="exact"/>
        <w:ind w:left="2312"/>
        <w:rPr>
          <w:i/>
          <w:sz w:val="10"/>
          <w:lang w:val="es-MX"/>
        </w:rPr>
      </w:pPr>
      <w:r w:rsidRPr="00662F51">
        <w:rPr>
          <w:i/>
          <w:w w:val="105"/>
          <w:sz w:val="17"/>
          <w:lang w:val="es-MX"/>
        </w:rPr>
        <w:lastRenderedPageBreak/>
        <w:t>C</w:t>
      </w:r>
      <w:r w:rsidRPr="00662F51">
        <w:rPr>
          <w:i/>
          <w:w w:val="105"/>
          <w:position w:val="-3"/>
          <w:sz w:val="10"/>
          <w:lang w:val="es-MX"/>
        </w:rPr>
        <w:t xml:space="preserve">d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r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c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f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e</w:t>
      </w:r>
    </w:p>
    <w:p w:rsidR="00014D63" w:rsidRPr="00662F51" w:rsidRDefault="00033FED">
      <w:pPr>
        <w:spacing w:line="194" w:lineRule="exact"/>
        <w:ind w:left="2297" w:right="3945"/>
        <w:jc w:val="center"/>
        <w:rPr>
          <w:sz w:val="18"/>
          <w:lang w:val="es-MX"/>
        </w:rPr>
      </w:pPr>
      <w:r w:rsidRPr="00662F51">
        <w:rPr>
          <w:lang w:val="es-MX"/>
        </w:rPr>
        <w:br w:type="column"/>
      </w:r>
      <w:r w:rsidRPr="00662F51">
        <w:rPr>
          <w:sz w:val="18"/>
          <w:lang w:val="es-MX"/>
        </w:rPr>
        <w:lastRenderedPageBreak/>
        <w:t>(4)</w:t>
      </w:r>
    </w:p>
    <w:p w:rsidR="00014D63" w:rsidRPr="00662F51" w:rsidRDefault="00014D63">
      <w:pPr>
        <w:spacing w:line="194" w:lineRule="exact"/>
        <w:jc w:val="center"/>
        <w:rPr>
          <w:sz w:val="18"/>
          <w:lang w:val="es-MX"/>
        </w:rPr>
        <w:sectPr w:rsidR="00014D63" w:rsidRPr="00662F51">
          <w:type w:val="continuous"/>
          <w:pgSz w:w="12250" w:h="15850"/>
          <w:pgMar w:top="1500" w:right="0" w:bottom="280" w:left="1120" w:header="720" w:footer="720" w:gutter="0"/>
          <w:cols w:num="2" w:space="720" w:equalWidth="0">
            <w:col w:w="4022" w:space="606"/>
            <w:col w:w="6502"/>
          </w:cols>
        </w:sectPr>
      </w:pPr>
    </w:p>
    <w:p w:rsidR="00014D63" w:rsidRPr="00662F51" w:rsidRDefault="00014D63">
      <w:pPr>
        <w:pStyle w:val="Textoindependiente"/>
        <w:spacing w:before="8"/>
        <w:rPr>
          <w:sz w:val="14"/>
          <w:lang w:val="es-MX"/>
        </w:rPr>
      </w:pPr>
    </w:p>
    <w:p w:rsidR="00014D63" w:rsidRPr="00662F51" w:rsidRDefault="00033FED">
      <w:pPr>
        <w:pStyle w:val="Textoindependiente"/>
        <w:spacing w:before="78"/>
        <w:ind w:left="148" w:right="3908"/>
        <w:rPr>
          <w:lang w:val="es-MX"/>
        </w:rPr>
      </w:pPr>
      <w:r w:rsidRPr="00662F51">
        <w:rPr>
          <w:lang w:val="es-MX"/>
        </w:rPr>
        <w:t xml:space="preserve">donde </w:t>
      </w:r>
      <w:r w:rsidRPr="00662F51">
        <w:rPr>
          <w:i/>
          <w:lang w:val="es-MX"/>
        </w:rPr>
        <w:t>C</w:t>
      </w:r>
      <w:r w:rsidRPr="00662F51">
        <w:rPr>
          <w:i/>
          <w:position w:val="-4"/>
          <w:sz w:val="10"/>
          <w:lang w:val="es-MX"/>
        </w:rPr>
        <w:t xml:space="preserve">r   </w:t>
      </w:r>
      <w:r w:rsidRPr="00662F51">
        <w:rPr>
          <w:lang w:val="es-MX"/>
        </w:rPr>
        <w:t xml:space="preserve">es el costo de reparación, </w:t>
      </w:r>
      <w:r w:rsidRPr="00662F51">
        <w:rPr>
          <w:i/>
          <w:sz w:val="17"/>
          <w:lang w:val="es-MX"/>
        </w:rPr>
        <w:t>C</w:t>
      </w:r>
      <w:r w:rsidRPr="00662F51">
        <w:rPr>
          <w:i/>
          <w:position w:val="-3"/>
          <w:sz w:val="10"/>
          <w:lang w:val="es-MX"/>
        </w:rPr>
        <w:t xml:space="preserve">c   </w:t>
      </w:r>
      <w:r w:rsidRPr="00662F51">
        <w:rPr>
          <w:lang w:val="es-MX"/>
        </w:rPr>
        <w:t>es el costo de pérdidas de contenido o  equipo,</w:t>
      </w:r>
    </w:p>
    <w:p w:rsidR="00014D63" w:rsidRPr="00662F51" w:rsidRDefault="00014D63">
      <w:pPr>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spacing w:before="28"/>
        <w:ind w:left="161"/>
        <w:rPr>
          <w:i/>
          <w:sz w:val="10"/>
          <w:lang w:val="es-MX"/>
        </w:rPr>
      </w:pPr>
      <w:r w:rsidRPr="00662F51">
        <w:rPr>
          <w:i/>
          <w:lang w:val="es-MX"/>
        </w:rPr>
        <w:lastRenderedPageBreak/>
        <w:t>C</w:t>
      </w:r>
      <w:r w:rsidRPr="00662F51">
        <w:rPr>
          <w:i/>
          <w:position w:val="-4"/>
          <w:sz w:val="10"/>
          <w:lang w:val="es-MX"/>
        </w:rPr>
        <w:t xml:space="preserve">f     </w:t>
      </w:r>
      <w:r w:rsidRPr="00662F51">
        <w:rPr>
          <w:lang w:val="es-MX"/>
        </w:rPr>
        <w:t xml:space="preserve">es  el  costo  relativo  a  la fatalidad (sin considerar  lesiones),  y   </w:t>
      </w:r>
      <w:r w:rsidRPr="00662F51">
        <w:rPr>
          <w:i/>
          <w:sz w:val="17"/>
          <w:lang w:val="es-MX"/>
        </w:rPr>
        <w:t>C</w:t>
      </w:r>
      <w:r w:rsidRPr="00662F51">
        <w:rPr>
          <w:i/>
          <w:position w:val="-3"/>
          <w:sz w:val="10"/>
          <w:lang w:val="es-MX"/>
        </w:rPr>
        <w:t>e</w:t>
      </w:r>
    </w:p>
    <w:p w:rsidR="00014D63" w:rsidRPr="00662F51" w:rsidRDefault="00033FED">
      <w:pPr>
        <w:pStyle w:val="Textoindependiente"/>
        <w:spacing w:before="26"/>
        <w:ind w:left="90"/>
        <w:rPr>
          <w:lang w:val="es-MX"/>
        </w:rPr>
      </w:pPr>
      <w:r w:rsidRPr="00662F51">
        <w:rPr>
          <w:lang w:val="es-MX"/>
        </w:rPr>
        <w:br w:type="column"/>
      </w:r>
      <w:r w:rsidRPr="00662F51">
        <w:rPr>
          <w:lang w:val="es-MX"/>
        </w:rPr>
        <w:lastRenderedPageBreak/>
        <w:t>es  la pérdida</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5918" w:space="40"/>
            <w:col w:w="5172"/>
          </w:cols>
        </w:sectPr>
      </w:pPr>
    </w:p>
    <w:p w:rsidR="00014D63" w:rsidRPr="00662F51" w:rsidRDefault="00033FED">
      <w:pPr>
        <w:pStyle w:val="Textoindependiente"/>
        <w:spacing w:before="14"/>
        <w:ind w:left="148" w:right="3981"/>
        <w:rPr>
          <w:lang w:val="es-MX"/>
        </w:rPr>
      </w:pPr>
      <w:r w:rsidRPr="00662F51">
        <w:rPr>
          <w:lang w:val="es-MX"/>
        </w:rPr>
        <w:lastRenderedPageBreak/>
        <w:t>económica debida a la interrupción de servicio, siendo esta última la que se revela como</w:t>
      </w:r>
      <w:r w:rsidRPr="00662F51">
        <w:rPr>
          <w:spacing w:val="-8"/>
          <w:lang w:val="es-MX"/>
        </w:rPr>
        <w:t xml:space="preserve"> </w:t>
      </w:r>
      <w:r w:rsidRPr="00662F51">
        <w:rPr>
          <w:lang w:val="es-MX"/>
        </w:rPr>
        <w:t>más</w:t>
      </w:r>
      <w:r w:rsidRPr="00662F51">
        <w:rPr>
          <w:spacing w:val="-5"/>
          <w:lang w:val="es-MX"/>
        </w:rPr>
        <w:t xml:space="preserve"> </w:t>
      </w:r>
      <w:r w:rsidRPr="00662F51">
        <w:rPr>
          <w:lang w:val="es-MX"/>
        </w:rPr>
        <w:t>importante</w:t>
      </w:r>
      <w:r w:rsidRPr="00662F51">
        <w:rPr>
          <w:spacing w:val="-8"/>
          <w:lang w:val="es-MX"/>
        </w:rPr>
        <w:t xml:space="preserve"> </w:t>
      </w:r>
      <w:r w:rsidRPr="00662F51">
        <w:rPr>
          <w:lang w:val="es-MX"/>
        </w:rPr>
        <w:t>en</w:t>
      </w:r>
      <w:r w:rsidRPr="00662F51">
        <w:rPr>
          <w:spacing w:val="-5"/>
          <w:lang w:val="es-MX"/>
        </w:rPr>
        <w:t xml:space="preserve"> </w:t>
      </w:r>
      <w:r w:rsidRPr="00662F51">
        <w:rPr>
          <w:lang w:val="es-MX"/>
        </w:rPr>
        <w:t>el</w:t>
      </w:r>
      <w:r w:rsidRPr="00662F51">
        <w:rPr>
          <w:spacing w:val="-5"/>
          <w:lang w:val="es-MX"/>
        </w:rPr>
        <w:t xml:space="preserve"> </w:t>
      </w:r>
      <w:r w:rsidRPr="00662F51">
        <w:rPr>
          <w:lang w:val="es-MX"/>
        </w:rPr>
        <w:t>desarrollo</w:t>
      </w:r>
      <w:r w:rsidRPr="00662F51">
        <w:rPr>
          <w:spacing w:val="-6"/>
          <w:lang w:val="es-MX"/>
        </w:rPr>
        <w:t xml:space="preserve"> </w:t>
      </w:r>
      <w:r w:rsidRPr="00662F51">
        <w:rPr>
          <w:lang w:val="es-MX"/>
        </w:rPr>
        <w:t>del</w:t>
      </w:r>
      <w:r w:rsidRPr="00662F51">
        <w:rPr>
          <w:spacing w:val="-4"/>
          <w:lang w:val="es-MX"/>
        </w:rPr>
        <w:t xml:space="preserve"> </w:t>
      </w:r>
      <w:r w:rsidRPr="00662F51">
        <w:rPr>
          <w:lang w:val="es-MX"/>
        </w:rPr>
        <w:t>trabajo.</w:t>
      </w:r>
    </w:p>
    <w:p w:rsidR="00014D63" w:rsidRPr="00662F51" w:rsidRDefault="00014D63">
      <w:pPr>
        <w:pStyle w:val="Textoindependiente"/>
        <w:spacing w:before="8"/>
        <w:rPr>
          <w:sz w:val="17"/>
          <w:lang w:val="es-MX"/>
        </w:rPr>
      </w:pPr>
    </w:p>
    <w:p w:rsidR="00014D63" w:rsidRPr="00662F51" w:rsidRDefault="00033FED">
      <w:pPr>
        <w:pStyle w:val="Textoindependiente"/>
        <w:spacing w:before="1" w:line="254" w:lineRule="auto"/>
        <w:ind w:left="148" w:right="3908"/>
        <w:rPr>
          <w:lang w:val="es-MX"/>
        </w:rPr>
      </w:pPr>
      <w:r w:rsidRPr="00662F51">
        <w:rPr>
          <w:color w:val="0000FF"/>
          <w:lang w:val="es-MX"/>
        </w:rPr>
        <w:t xml:space="preserve">En el caso de la estructura en cuestión, dado que el puente no contiene equipos importantes, el costo </w:t>
      </w:r>
      <w:r w:rsidRPr="00662F51">
        <w:rPr>
          <w:i/>
          <w:sz w:val="17"/>
          <w:lang w:val="es-MX"/>
        </w:rPr>
        <w:t>C</w:t>
      </w:r>
      <w:r w:rsidRPr="00662F51">
        <w:rPr>
          <w:i/>
          <w:position w:val="-3"/>
          <w:sz w:val="10"/>
          <w:lang w:val="es-MX"/>
        </w:rPr>
        <w:t xml:space="preserve">c   </w:t>
      </w:r>
      <w:r w:rsidRPr="00662F51">
        <w:rPr>
          <w:color w:val="0000FF"/>
          <w:lang w:val="es-MX"/>
        </w:rPr>
        <w:t>no se considera en este trabajo.</w:t>
      </w:r>
    </w:p>
    <w:p w:rsidR="00014D63" w:rsidRPr="00662F51" w:rsidRDefault="00014D63">
      <w:pPr>
        <w:pStyle w:val="Textoindependiente"/>
        <w:spacing w:before="3"/>
        <w:rPr>
          <w:sz w:val="13"/>
          <w:lang w:val="es-MX"/>
        </w:rPr>
      </w:pPr>
    </w:p>
    <w:p w:rsidR="00014D63" w:rsidRPr="00662F51" w:rsidRDefault="00014D63">
      <w:pPr>
        <w:rPr>
          <w:sz w:val="13"/>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spacing w:before="78" w:line="240" w:lineRule="exact"/>
        <w:ind w:left="148"/>
        <w:rPr>
          <w:i/>
          <w:sz w:val="10"/>
          <w:lang w:val="es-MX"/>
        </w:rPr>
      </w:pPr>
      <w:r w:rsidRPr="00662F51">
        <w:rPr>
          <w:lang w:val="es-MX"/>
        </w:rPr>
        <w:lastRenderedPageBreak/>
        <w:t xml:space="preserve">Si el costo inicial  </w:t>
      </w:r>
      <w:r w:rsidRPr="00662F51">
        <w:rPr>
          <w:i/>
          <w:lang w:val="es-MX"/>
        </w:rPr>
        <w:t>C</w:t>
      </w:r>
      <w:r w:rsidRPr="00662F51">
        <w:rPr>
          <w:i/>
          <w:position w:val="-4"/>
          <w:sz w:val="10"/>
          <w:lang w:val="es-MX"/>
        </w:rPr>
        <w:t>i</w:t>
      </w:r>
    </w:p>
    <w:p w:rsidR="00014D63" w:rsidRPr="00662F51" w:rsidRDefault="00033FED">
      <w:pPr>
        <w:pStyle w:val="Textoindependiente"/>
        <w:spacing w:line="206" w:lineRule="exact"/>
        <w:ind w:left="148"/>
        <w:rPr>
          <w:lang w:val="es-MX"/>
        </w:rPr>
      </w:pPr>
      <w:r w:rsidRPr="00662F51">
        <w:rPr>
          <w:lang w:val="es-MX"/>
        </w:rPr>
        <w:t>entonces</w:t>
      </w:r>
    </w:p>
    <w:p w:rsidR="00014D63" w:rsidRPr="00662F51" w:rsidRDefault="00033FED">
      <w:pPr>
        <w:pStyle w:val="Textoindependiente"/>
        <w:spacing w:before="76"/>
        <w:ind w:left="64"/>
        <w:rPr>
          <w:lang w:val="es-MX"/>
        </w:rPr>
      </w:pPr>
      <w:r w:rsidRPr="00662F51">
        <w:rPr>
          <w:lang w:val="es-MX"/>
        </w:rPr>
        <w:br w:type="column"/>
      </w:r>
      <w:r w:rsidRPr="00662F51">
        <w:rPr>
          <w:lang w:val="es-MX"/>
        </w:rPr>
        <w:lastRenderedPageBreak/>
        <w:t>se expresa en términos de la probabilidad de falla (Sthal,    1986),</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1775" w:space="40"/>
            <w:col w:w="9315"/>
          </w:cols>
        </w:sectPr>
      </w:pPr>
    </w:p>
    <w:p w:rsidR="00014D63" w:rsidRPr="00662F51" w:rsidRDefault="00033FED">
      <w:pPr>
        <w:spacing w:line="251" w:lineRule="exact"/>
        <w:ind w:left="2641"/>
        <w:rPr>
          <w:sz w:val="18"/>
          <w:lang w:val="es-MX"/>
        </w:rPr>
      </w:pPr>
      <w:r w:rsidRPr="00662F51">
        <w:rPr>
          <w:i/>
          <w:w w:val="105"/>
          <w:sz w:val="18"/>
          <w:lang w:val="es-MX"/>
        </w:rPr>
        <w:lastRenderedPageBreak/>
        <w:t>C</w:t>
      </w:r>
      <w:r w:rsidRPr="00662F51">
        <w:rPr>
          <w:i/>
          <w:w w:val="105"/>
          <w:position w:val="-4"/>
          <w:sz w:val="10"/>
          <w:lang w:val="es-MX"/>
        </w:rPr>
        <w:t xml:space="preserve">i  </w:t>
      </w:r>
      <w:r>
        <w:rPr>
          <w:rFonts w:ascii="Symbol" w:hAnsi="Symbol"/>
          <w:w w:val="105"/>
          <w:sz w:val="18"/>
        </w:rPr>
        <w:t></w:t>
      </w:r>
      <w:r w:rsidRPr="00662F51">
        <w:rPr>
          <w:rFonts w:ascii="Times New Roman" w:hAnsi="Times New Roman"/>
          <w:w w:val="105"/>
          <w:sz w:val="18"/>
          <w:lang w:val="es-MX"/>
        </w:rPr>
        <w:t xml:space="preserve"> </w:t>
      </w:r>
      <w:r w:rsidRPr="00662F51">
        <w:rPr>
          <w:i/>
          <w:spacing w:val="-7"/>
          <w:w w:val="105"/>
          <w:sz w:val="18"/>
          <w:lang w:val="es-MX"/>
        </w:rPr>
        <w:t>C</w:t>
      </w:r>
      <w:r w:rsidRPr="00662F51">
        <w:rPr>
          <w:spacing w:val="-7"/>
          <w:w w:val="105"/>
          <w:position w:val="-4"/>
          <w:sz w:val="10"/>
          <w:lang w:val="es-MX"/>
        </w:rPr>
        <w:t xml:space="preserve">1  </w:t>
      </w:r>
      <w:r>
        <w:rPr>
          <w:rFonts w:ascii="Symbol" w:hAnsi="Symbol"/>
          <w:w w:val="105"/>
          <w:sz w:val="18"/>
        </w:rPr>
        <w:t></w:t>
      </w:r>
      <w:r w:rsidRPr="00662F51">
        <w:rPr>
          <w:rFonts w:ascii="Times New Roman" w:hAnsi="Times New Roman"/>
          <w:w w:val="105"/>
          <w:sz w:val="18"/>
          <w:lang w:val="es-MX"/>
        </w:rPr>
        <w:t xml:space="preserve"> </w:t>
      </w:r>
      <w:r w:rsidRPr="00662F51">
        <w:rPr>
          <w:i/>
          <w:spacing w:val="-3"/>
          <w:w w:val="105"/>
          <w:sz w:val="18"/>
          <w:lang w:val="es-MX"/>
        </w:rPr>
        <w:t>C</w:t>
      </w:r>
      <w:r w:rsidRPr="00662F51">
        <w:rPr>
          <w:spacing w:val="-3"/>
          <w:w w:val="105"/>
          <w:position w:val="-4"/>
          <w:sz w:val="10"/>
          <w:lang w:val="es-MX"/>
        </w:rPr>
        <w:t xml:space="preserve">2 </w:t>
      </w:r>
      <w:r w:rsidRPr="00662F51">
        <w:rPr>
          <w:spacing w:val="-7"/>
          <w:w w:val="105"/>
          <w:sz w:val="18"/>
          <w:lang w:val="es-MX"/>
        </w:rPr>
        <w:t>ln(</w:t>
      </w:r>
      <w:r w:rsidRPr="00662F51">
        <w:rPr>
          <w:i/>
          <w:spacing w:val="-7"/>
          <w:w w:val="105"/>
          <w:sz w:val="18"/>
          <w:lang w:val="es-MX"/>
        </w:rPr>
        <w:t>P</w:t>
      </w:r>
      <w:r w:rsidRPr="00662F51">
        <w:rPr>
          <w:i/>
          <w:spacing w:val="-7"/>
          <w:w w:val="105"/>
          <w:position w:val="-4"/>
          <w:sz w:val="10"/>
          <w:lang w:val="es-MX"/>
        </w:rPr>
        <w:t xml:space="preserve">f </w:t>
      </w:r>
      <w:r w:rsidRPr="00662F51">
        <w:rPr>
          <w:w w:val="105"/>
          <w:sz w:val="18"/>
          <w:lang w:val="es-MX"/>
        </w:rPr>
        <w:t>)</w:t>
      </w:r>
    </w:p>
    <w:p w:rsidR="00014D63" w:rsidRPr="00662F51" w:rsidRDefault="00033FED">
      <w:pPr>
        <w:spacing w:before="9"/>
        <w:ind w:left="2626" w:right="3946"/>
        <w:jc w:val="center"/>
        <w:rPr>
          <w:sz w:val="18"/>
          <w:lang w:val="es-MX"/>
        </w:rPr>
      </w:pPr>
      <w:r w:rsidRPr="00662F51">
        <w:rPr>
          <w:lang w:val="es-MX"/>
        </w:rPr>
        <w:br w:type="column"/>
      </w:r>
      <w:r w:rsidRPr="00662F51">
        <w:rPr>
          <w:sz w:val="18"/>
          <w:lang w:val="es-MX"/>
        </w:rPr>
        <w:lastRenderedPageBreak/>
        <w:t>(5)</w:t>
      </w:r>
    </w:p>
    <w:p w:rsidR="00014D63" w:rsidRPr="00662F51" w:rsidRDefault="00014D63">
      <w:pPr>
        <w:jc w:val="center"/>
        <w:rPr>
          <w:sz w:val="18"/>
          <w:lang w:val="es-MX"/>
        </w:rPr>
        <w:sectPr w:rsidR="00014D63" w:rsidRPr="00662F51">
          <w:type w:val="continuous"/>
          <w:pgSz w:w="12250" w:h="15850"/>
          <w:pgMar w:top="1500" w:right="0" w:bottom="280" w:left="1120" w:header="720" w:footer="720" w:gutter="0"/>
          <w:cols w:num="2" w:space="720" w:equalWidth="0">
            <w:col w:w="4038" w:space="260"/>
            <w:col w:w="6832"/>
          </w:cols>
        </w:sectPr>
      </w:pPr>
    </w:p>
    <w:p w:rsidR="00014D63" w:rsidRPr="00662F51" w:rsidRDefault="00014D63">
      <w:pPr>
        <w:pStyle w:val="Textoindependiente"/>
        <w:spacing w:before="3"/>
        <w:rPr>
          <w:sz w:val="12"/>
          <w:lang w:val="es-MX"/>
        </w:rPr>
      </w:pPr>
    </w:p>
    <w:p w:rsidR="00014D63" w:rsidRPr="00662F51" w:rsidRDefault="00014D63">
      <w:pPr>
        <w:rPr>
          <w:sz w:val="12"/>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before="78"/>
        <w:ind w:left="148"/>
        <w:rPr>
          <w:sz w:val="10"/>
          <w:lang w:val="es-MX"/>
        </w:rPr>
      </w:pPr>
      <w:r w:rsidRPr="00662F51">
        <w:rPr>
          <w:sz w:val="18"/>
          <w:lang w:val="es-MX"/>
        </w:rPr>
        <w:lastRenderedPageBreak/>
        <w:t xml:space="preserve">donde </w:t>
      </w:r>
      <w:r w:rsidRPr="00662F51">
        <w:rPr>
          <w:i/>
          <w:sz w:val="18"/>
          <w:lang w:val="es-MX"/>
        </w:rPr>
        <w:t>C</w:t>
      </w:r>
      <w:r w:rsidRPr="00662F51">
        <w:rPr>
          <w:position w:val="-4"/>
          <w:sz w:val="10"/>
          <w:lang w:val="es-MX"/>
        </w:rPr>
        <w:t>1</w:t>
      </w:r>
    </w:p>
    <w:p w:rsidR="00014D63" w:rsidRPr="00662F51" w:rsidRDefault="00033FED">
      <w:pPr>
        <w:pStyle w:val="Textoindependiente"/>
        <w:spacing w:before="78"/>
        <w:ind w:left="65"/>
        <w:rPr>
          <w:sz w:val="10"/>
          <w:lang w:val="es-MX"/>
        </w:rPr>
      </w:pPr>
      <w:r w:rsidRPr="00662F51">
        <w:rPr>
          <w:lang w:val="es-MX"/>
        </w:rPr>
        <w:br w:type="column"/>
      </w:r>
      <w:r w:rsidRPr="00662F51">
        <w:rPr>
          <w:lang w:val="es-MX"/>
        </w:rPr>
        <w:lastRenderedPageBreak/>
        <w:t xml:space="preserve">y  </w:t>
      </w:r>
      <w:r w:rsidRPr="00662F51">
        <w:rPr>
          <w:i/>
          <w:lang w:val="es-MX"/>
        </w:rPr>
        <w:t>C</w:t>
      </w:r>
      <w:r w:rsidRPr="00662F51">
        <w:rPr>
          <w:position w:val="-4"/>
          <w:sz w:val="10"/>
          <w:lang w:val="es-MX"/>
        </w:rPr>
        <w:t xml:space="preserve">2 </w:t>
      </w:r>
      <w:r w:rsidRPr="00662F51">
        <w:rPr>
          <w:lang w:val="es-MX"/>
        </w:rPr>
        <w:t xml:space="preserve">son  constantes.  La constante </w:t>
      </w:r>
      <w:r w:rsidRPr="00662F51">
        <w:rPr>
          <w:i/>
          <w:lang w:val="es-MX"/>
        </w:rPr>
        <w:t>C</w:t>
      </w:r>
      <w:r w:rsidRPr="00662F51">
        <w:rPr>
          <w:position w:val="-4"/>
          <w:sz w:val="10"/>
          <w:lang w:val="es-MX"/>
        </w:rPr>
        <w:t>2</w:t>
      </w:r>
    </w:p>
    <w:p w:rsidR="00014D63" w:rsidRPr="00662F51" w:rsidRDefault="00033FED">
      <w:pPr>
        <w:pStyle w:val="Textoindependiente"/>
        <w:spacing w:before="77"/>
        <w:ind w:left="75"/>
        <w:rPr>
          <w:lang w:val="es-MX"/>
        </w:rPr>
      </w:pPr>
      <w:r w:rsidRPr="00662F51">
        <w:rPr>
          <w:lang w:val="es-MX"/>
        </w:rPr>
        <w:br w:type="column"/>
      </w:r>
      <w:r w:rsidRPr="00662F51">
        <w:rPr>
          <w:lang w:val="es-MX"/>
        </w:rPr>
        <w:lastRenderedPageBreak/>
        <w:t>representa el incremento del   costo</w:t>
      </w:r>
    </w:p>
    <w:p w:rsidR="00014D63" w:rsidRPr="00662F51" w:rsidRDefault="00014D63">
      <w:pPr>
        <w:rPr>
          <w:lang w:val="es-MX"/>
        </w:rPr>
        <w:sectPr w:rsidR="00014D63" w:rsidRPr="00662F51">
          <w:type w:val="continuous"/>
          <w:pgSz w:w="12250" w:h="15850"/>
          <w:pgMar w:top="1500" w:right="0" w:bottom="280" w:left="1120" w:header="720" w:footer="720" w:gutter="0"/>
          <w:cols w:num="3" w:space="720" w:equalWidth="0">
            <w:col w:w="931" w:space="40"/>
            <w:col w:w="3192" w:space="40"/>
            <w:col w:w="6927"/>
          </w:cols>
        </w:sectPr>
      </w:pPr>
    </w:p>
    <w:p w:rsidR="00014D63" w:rsidRPr="00662F51" w:rsidRDefault="00033FED">
      <w:pPr>
        <w:pStyle w:val="Textoindependiente"/>
        <w:spacing w:before="14"/>
        <w:ind w:left="148"/>
        <w:rPr>
          <w:i/>
          <w:sz w:val="10"/>
          <w:lang w:val="es-MX"/>
        </w:rPr>
      </w:pPr>
      <w:r>
        <w:lastRenderedPageBreak/>
        <w:pict>
          <v:rect id="_x0000_s1224" style="position:absolute;left:0;text-align:left;margin-left:419.1pt;margin-top:101.05pt;width:193pt;height:590.2pt;z-index:251613696;mso-position-horizontal-relative:page;mso-position-vertical-relative:page" fillcolor="#f1f1f1" stroked="f">
            <w10:wrap anchorx="page" anchory="page"/>
          </v:rect>
        </w:pict>
      </w:r>
      <w:r w:rsidRPr="00662F51">
        <w:rPr>
          <w:lang w:val="es-MX"/>
        </w:rPr>
        <w:t>inicial requerido para reducir la probabilidad de falla</w:t>
      </w:r>
      <w:r w:rsidRPr="00662F51">
        <w:rPr>
          <w:spacing w:val="-28"/>
          <w:lang w:val="es-MX"/>
        </w:rPr>
        <w:t xml:space="preserve"> </w:t>
      </w:r>
      <w:r w:rsidRPr="00662F51">
        <w:rPr>
          <w:i/>
          <w:spacing w:val="-6"/>
          <w:lang w:val="es-MX"/>
        </w:rPr>
        <w:t>P</w:t>
      </w:r>
      <w:r w:rsidRPr="00662F51">
        <w:rPr>
          <w:i/>
          <w:spacing w:val="-6"/>
          <w:position w:val="-4"/>
          <w:sz w:val="10"/>
          <w:lang w:val="es-MX"/>
        </w:rPr>
        <w:t>f</w:t>
      </w:r>
    </w:p>
    <w:p w:rsidR="00014D63" w:rsidRPr="00662F51" w:rsidRDefault="00033FED">
      <w:pPr>
        <w:pStyle w:val="Textoindependiente"/>
        <w:spacing w:before="3"/>
        <w:ind w:left="61"/>
        <w:rPr>
          <w:lang w:val="es-MX"/>
        </w:rPr>
      </w:pPr>
      <w:r w:rsidRPr="00662F51">
        <w:rPr>
          <w:lang w:val="es-MX"/>
        </w:rPr>
        <w:br w:type="column"/>
      </w:r>
      <w:r w:rsidRPr="00662F51">
        <w:rPr>
          <w:lang w:val="es-MX"/>
        </w:rPr>
        <w:lastRenderedPageBreak/>
        <w:t xml:space="preserve">en un factor  </w:t>
      </w:r>
      <w:r w:rsidRPr="00662F51">
        <w:rPr>
          <w:i/>
          <w:lang w:val="es-MX"/>
        </w:rPr>
        <w:t xml:space="preserve">e </w:t>
      </w:r>
      <w:r>
        <w:rPr>
          <w:rFonts w:ascii="Symbol" w:hAnsi="Symbol"/>
        </w:rPr>
        <w:t></w:t>
      </w:r>
      <w:r w:rsidRPr="00662F51">
        <w:rPr>
          <w:rFonts w:ascii="Times New Roman" w:hAnsi="Times New Roman"/>
          <w:lang w:val="es-MX"/>
        </w:rPr>
        <w:t xml:space="preserve"> </w:t>
      </w:r>
      <w:r w:rsidRPr="00662F51">
        <w:rPr>
          <w:lang w:val="es-MX"/>
        </w:rPr>
        <w:t>2.71.</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4449" w:space="40"/>
            <w:col w:w="6641"/>
          </w:cols>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23" style="position:absolute;left:0;text-align:left;z-index:25161472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6"/>
        <w:rPr>
          <w:rFonts w:ascii="Trebuchet MS"/>
          <w:i/>
          <w:sz w:val="28"/>
          <w:lang w:val="es-MX"/>
        </w:rPr>
      </w:pPr>
    </w:p>
    <w:p w:rsidR="00014D63" w:rsidRPr="00662F51" w:rsidRDefault="00033FED">
      <w:pPr>
        <w:pStyle w:val="Textoindependiente"/>
        <w:spacing w:before="75" w:line="268" w:lineRule="auto"/>
        <w:ind w:left="148" w:right="3908"/>
        <w:rPr>
          <w:lang w:val="es-MX"/>
        </w:rPr>
      </w:pPr>
      <w:r w:rsidRPr="00662F51">
        <w:rPr>
          <w:lang w:val="es-MX"/>
        </w:rPr>
        <w:t xml:space="preserve">Entonces, la probabilidad de falla óptima se obtiene de </w:t>
      </w:r>
      <w:r>
        <w:rPr>
          <w:rFonts w:ascii="Symbol" w:hAnsi="Symbol"/>
          <w:sz w:val="17"/>
        </w:rPr>
        <w:t></w:t>
      </w:r>
      <w:r w:rsidRPr="00662F51">
        <w:rPr>
          <w:i/>
          <w:sz w:val="17"/>
          <w:lang w:val="es-MX"/>
        </w:rPr>
        <w:t>E</w:t>
      </w:r>
      <w:r w:rsidRPr="00662F51">
        <w:rPr>
          <w:sz w:val="17"/>
          <w:lang w:val="es-MX"/>
        </w:rPr>
        <w:t>[</w:t>
      </w:r>
      <w:r w:rsidRPr="00662F51">
        <w:rPr>
          <w:i/>
          <w:sz w:val="17"/>
          <w:lang w:val="es-MX"/>
        </w:rPr>
        <w:t>C</w:t>
      </w:r>
      <w:r w:rsidRPr="00662F51">
        <w:rPr>
          <w:i/>
          <w:position w:val="-3"/>
          <w:sz w:val="10"/>
          <w:lang w:val="es-MX"/>
        </w:rPr>
        <w:t xml:space="preserve">t </w:t>
      </w:r>
      <w:r w:rsidRPr="00662F51">
        <w:rPr>
          <w:sz w:val="17"/>
          <w:lang w:val="es-MX"/>
        </w:rPr>
        <w:t xml:space="preserve">] / </w:t>
      </w:r>
      <w:r>
        <w:rPr>
          <w:rFonts w:ascii="Symbol" w:hAnsi="Symbol"/>
          <w:sz w:val="17"/>
        </w:rPr>
        <w:t></w:t>
      </w:r>
      <w:r w:rsidRPr="00662F51">
        <w:rPr>
          <w:i/>
          <w:sz w:val="17"/>
          <w:lang w:val="es-MX"/>
        </w:rPr>
        <w:t>P</w:t>
      </w:r>
      <w:r w:rsidRPr="00662F51">
        <w:rPr>
          <w:i/>
          <w:position w:val="-3"/>
          <w:sz w:val="10"/>
          <w:lang w:val="es-MX"/>
        </w:rPr>
        <w:t xml:space="preserve">f </w:t>
      </w:r>
      <w:r>
        <w:rPr>
          <w:rFonts w:ascii="Symbol" w:hAnsi="Symbol"/>
          <w:sz w:val="17"/>
        </w:rPr>
        <w:t></w:t>
      </w:r>
      <w:r w:rsidRPr="00662F51">
        <w:rPr>
          <w:rFonts w:ascii="Times New Roman" w:hAnsi="Times New Roman"/>
          <w:sz w:val="17"/>
          <w:lang w:val="es-MX"/>
        </w:rPr>
        <w:t xml:space="preserve"> </w:t>
      </w:r>
      <w:r w:rsidRPr="00662F51">
        <w:rPr>
          <w:sz w:val="17"/>
          <w:lang w:val="es-MX"/>
        </w:rPr>
        <w:t xml:space="preserve">0 </w:t>
      </w:r>
      <w:r w:rsidRPr="00662F51">
        <w:rPr>
          <w:lang w:val="es-MX"/>
        </w:rPr>
        <w:t>(Sthal, 1986), es decir</w:t>
      </w:r>
    </w:p>
    <w:p w:rsidR="00014D63" w:rsidRPr="00662F51" w:rsidRDefault="00014D63">
      <w:pPr>
        <w:spacing w:line="268" w:lineRule="auto"/>
        <w:rPr>
          <w:lang w:val="es-MX"/>
        </w:rPr>
        <w:sectPr w:rsidR="00014D63" w:rsidRPr="00662F51">
          <w:pgSz w:w="12250" w:h="15850"/>
          <w:pgMar w:top="1500" w:right="0" w:bottom="2700" w:left="1120" w:header="0" w:footer="2401" w:gutter="0"/>
          <w:cols w:space="720"/>
        </w:sectPr>
      </w:pPr>
    </w:p>
    <w:p w:rsidR="00014D63" w:rsidRPr="00662F51" w:rsidRDefault="00033FED">
      <w:pPr>
        <w:spacing w:line="229" w:lineRule="exact"/>
        <w:ind w:left="2604"/>
        <w:rPr>
          <w:sz w:val="18"/>
          <w:lang w:val="es-MX"/>
        </w:rPr>
      </w:pPr>
      <w:r w:rsidRPr="00662F51">
        <w:rPr>
          <w:i/>
          <w:spacing w:val="-9"/>
          <w:w w:val="105"/>
          <w:sz w:val="18"/>
          <w:lang w:val="es-MX"/>
        </w:rPr>
        <w:lastRenderedPageBreak/>
        <w:t>P</w:t>
      </w:r>
      <w:r w:rsidRPr="00662F51">
        <w:rPr>
          <w:i/>
          <w:spacing w:val="-9"/>
          <w:w w:val="105"/>
          <w:position w:val="-4"/>
          <w:sz w:val="10"/>
          <w:lang w:val="es-MX"/>
        </w:rPr>
        <w:t xml:space="preserve">fo   </w:t>
      </w:r>
      <w:r>
        <w:rPr>
          <w:rFonts w:ascii="Symbol" w:hAnsi="Symbol"/>
          <w:w w:val="105"/>
          <w:sz w:val="18"/>
        </w:rPr>
        <w:t></w:t>
      </w:r>
      <w:r w:rsidRPr="00662F51">
        <w:rPr>
          <w:rFonts w:ascii="Times New Roman" w:hAnsi="Times New Roman"/>
          <w:w w:val="105"/>
          <w:sz w:val="18"/>
          <w:lang w:val="es-MX"/>
        </w:rPr>
        <w:t xml:space="preserve"> </w:t>
      </w:r>
      <w:r w:rsidRPr="00662F51">
        <w:rPr>
          <w:i/>
          <w:w w:val="105"/>
          <w:sz w:val="18"/>
          <w:lang w:val="es-MX"/>
        </w:rPr>
        <w:t>C</w:t>
      </w:r>
      <w:r w:rsidRPr="00662F51">
        <w:rPr>
          <w:w w:val="105"/>
          <w:position w:val="-4"/>
          <w:sz w:val="10"/>
          <w:lang w:val="es-MX"/>
        </w:rPr>
        <w:t xml:space="preserve">2 </w:t>
      </w:r>
      <w:r w:rsidRPr="00662F51">
        <w:rPr>
          <w:w w:val="105"/>
          <w:sz w:val="18"/>
          <w:lang w:val="es-MX"/>
        </w:rPr>
        <w:t>/[</w:t>
      </w:r>
      <w:r w:rsidRPr="00662F51">
        <w:rPr>
          <w:i/>
          <w:w w:val="105"/>
          <w:sz w:val="18"/>
          <w:lang w:val="es-MX"/>
        </w:rPr>
        <w:t>PVF</w:t>
      </w:r>
      <w:r w:rsidRPr="00662F51">
        <w:rPr>
          <w:w w:val="105"/>
          <w:sz w:val="18"/>
          <w:lang w:val="es-MX"/>
        </w:rPr>
        <w:t>(</w:t>
      </w:r>
      <w:r w:rsidRPr="00662F51">
        <w:rPr>
          <w:i/>
          <w:w w:val="105"/>
          <w:sz w:val="18"/>
          <w:lang w:val="es-MX"/>
        </w:rPr>
        <w:t>C</w:t>
      </w:r>
      <w:r w:rsidRPr="00662F51">
        <w:rPr>
          <w:i/>
          <w:w w:val="105"/>
          <w:position w:val="-4"/>
          <w:sz w:val="10"/>
          <w:lang w:val="es-MX"/>
        </w:rPr>
        <w:t xml:space="preserve">d </w:t>
      </w:r>
      <w:r w:rsidRPr="00662F51">
        <w:rPr>
          <w:w w:val="105"/>
          <w:sz w:val="18"/>
          <w:lang w:val="es-MX"/>
        </w:rPr>
        <w:t>)]</w:t>
      </w:r>
    </w:p>
    <w:p w:rsidR="00014D63" w:rsidRPr="00662F51" w:rsidRDefault="00033FED">
      <w:pPr>
        <w:spacing w:line="200" w:lineRule="exact"/>
        <w:ind w:left="2588" w:right="3945"/>
        <w:jc w:val="center"/>
        <w:rPr>
          <w:sz w:val="18"/>
          <w:lang w:val="es-MX"/>
        </w:rPr>
      </w:pPr>
      <w:r w:rsidRPr="00662F51">
        <w:rPr>
          <w:lang w:val="es-MX"/>
        </w:rPr>
        <w:br w:type="column"/>
      </w:r>
      <w:r w:rsidRPr="00662F51">
        <w:rPr>
          <w:sz w:val="18"/>
          <w:lang w:val="es-MX"/>
        </w:rPr>
        <w:lastRenderedPageBreak/>
        <w:t>(6)</w:t>
      </w:r>
    </w:p>
    <w:p w:rsidR="00014D63" w:rsidRPr="00662F51" w:rsidRDefault="00014D63">
      <w:pPr>
        <w:spacing w:line="200" w:lineRule="exact"/>
        <w:jc w:val="center"/>
        <w:rPr>
          <w:sz w:val="18"/>
          <w:lang w:val="es-MX"/>
        </w:rPr>
        <w:sectPr w:rsidR="00014D63" w:rsidRPr="00662F51">
          <w:type w:val="continuous"/>
          <w:pgSz w:w="12250" w:h="15850"/>
          <w:pgMar w:top="1500" w:right="0" w:bottom="280" w:left="1120" w:header="720" w:footer="720" w:gutter="0"/>
          <w:cols w:num="2" w:space="720" w:equalWidth="0">
            <w:col w:w="4127" w:space="209"/>
            <w:col w:w="6794"/>
          </w:cols>
        </w:sectPr>
      </w:pPr>
    </w:p>
    <w:p w:rsidR="00014D63" w:rsidRPr="00662F51" w:rsidRDefault="00014D63">
      <w:pPr>
        <w:pStyle w:val="Textoindependiente"/>
        <w:spacing w:before="10"/>
        <w:rPr>
          <w:sz w:val="12"/>
          <w:lang w:val="es-MX"/>
        </w:rPr>
      </w:pPr>
    </w:p>
    <w:p w:rsidR="00014D63" w:rsidRPr="00662F51" w:rsidRDefault="00033FED">
      <w:pPr>
        <w:pStyle w:val="Textoindependiente"/>
        <w:spacing w:before="76"/>
        <w:ind w:left="148" w:right="3908"/>
        <w:rPr>
          <w:lang w:val="es-MX"/>
        </w:rPr>
      </w:pPr>
      <w:r w:rsidRPr="00662F51">
        <w:rPr>
          <w:lang w:val="es-MX"/>
        </w:rPr>
        <w:t>Para aplicar  lo  anterior  al  análisis  del  Puente  Tampico, se  realiza la  estimación de</w:t>
      </w:r>
    </w:p>
    <w:p w:rsidR="00014D63" w:rsidRPr="00662F51" w:rsidRDefault="00014D63">
      <w:pPr>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spacing w:before="11"/>
        <w:ind w:left="148"/>
        <w:rPr>
          <w:lang w:val="es-MX"/>
        </w:rPr>
      </w:pPr>
      <w:r w:rsidRPr="00662F51">
        <w:rPr>
          <w:lang w:val="es-MX"/>
        </w:rPr>
        <w:lastRenderedPageBreak/>
        <w:t xml:space="preserve">costos,   asumiendo   varios   niveles   para   </w:t>
      </w:r>
      <w:r w:rsidRPr="00662F51">
        <w:rPr>
          <w:lang w:val="es-MX"/>
        </w:rPr>
        <w:t>los   costos   de   las  consecuencias</w:t>
      </w:r>
    </w:p>
    <w:p w:rsidR="00014D63" w:rsidRPr="00662F51" w:rsidRDefault="00033FED">
      <w:pPr>
        <w:spacing w:before="11"/>
        <w:ind w:left="129"/>
        <w:rPr>
          <w:sz w:val="18"/>
          <w:lang w:val="es-MX"/>
        </w:rPr>
      </w:pPr>
      <w:r w:rsidRPr="00662F51">
        <w:rPr>
          <w:lang w:val="es-MX"/>
        </w:rPr>
        <w:br w:type="column"/>
      </w:r>
      <w:r w:rsidRPr="00662F51">
        <w:rPr>
          <w:i/>
          <w:sz w:val="17"/>
          <w:lang w:val="es-MX"/>
        </w:rPr>
        <w:lastRenderedPageBreak/>
        <w:t>C</w:t>
      </w:r>
      <w:r w:rsidRPr="00662F51">
        <w:rPr>
          <w:i/>
          <w:position w:val="-3"/>
          <w:sz w:val="10"/>
          <w:lang w:val="es-MX"/>
        </w:rPr>
        <w:t xml:space="preserve">d </w:t>
      </w:r>
      <w:r w:rsidRPr="00662F51">
        <w:rPr>
          <w:sz w:val="18"/>
          <w:lang w:val="es-MX"/>
        </w:rPr>
        <w:t>,</w:t>
      </w:r>
    </w:p>
    <w:p w:rsidR="00014D63" w:rsidRPr="00662F51" w:rsidRDefault="00014D63">
      <w:pPr>
        <w:rPr>
          <w:sz w:val="18"/>
          <w:lang w:val="es-MX"/>
        </w:rPr>
        <w:sectPr w:rsidR="00014D63" w:rsidRPr="00662F51">
          <w:type w:val="continuous"/>
          <w:pgSz w:w="12250" w:h="15850"/>
          <w:pgMar w:top="1500" w:right="0" w:bottom="280" w:left="1120" w:header="720" w:footer="720" w:gutter="0"/>
          <w:cols w:num="2" w:space="720" w:equalWidth="0">
            <w:col w:w="6713" w:space="40"/>
            <w:col w:w="4377"/>
          </w:cols>
        </w:sectPr>
      </w:pPr>
    </w:p>
    <w:p w:rsidR="00014D63" w:rsidRPr="00662F51" w:rsidRDefault="00033FED">
      <w:pPr>
        <w:pStyle w:val="Textoindependiente"/>
        <w:spacing w:before="28"/>
        <w:ind w:left="148" w:right="3908"/>
        <w:rPr>
          <w:lang w:val="es-MX"/>
        </w:rPr>
      </w:pPr>
      <w:r w:rsidRPr="00662F51">
        <w:rPr>
          <w:lang w:val="es-MX"/>
        </w:rPr>
        <w:lastRenderedPageBreak/>
        <w:t xml:space="preserve">considerando  </w:t>
      </w:r>
      <w:r w:rsidRPr="00662F51">
        <w:rPr>
          <w:i/>
          <w:lang w:val="es-MX"/>
        </w:rPr>
        <w:t>C</w:t>
      </w:r>
      <w:r w:rsidRPr="00662F51">
        <w:rPr>
          <w:position w:val="-3"/>
          <w:sz w:val="10"/>
          <w:lang w:val="es-MX"/>
        </w:rPr>
        <w:t xml:space="preserve">2   </w:t>
      </w:r>
      <w:r>
        <w:rPr>
          <w:rFonts w:ascii="Symbol" w:hAnsi="Symbol"/>
        </w:rPr>
        <w:t></w:t>
      </w:r>
      <w:r w:rsidRPr="00662F51">
        <w:rPr>
          <w:rFonts w:ascii="Times New Roman" w:hAnsi="Times New Roman"/>
          <w:lang w:val="es-MX"/>
        </w:rPr>
        <w:t xml:space="preserve"> </w:t>
      </w:r>
      <w:r w:rsidRPr="00662F51">
        <w:rPr>
          <w:lang w:val="es-MX"/>
        </w:rPr>
        <w:t>0.045</w:t>
      </w:r>
      <w:r w:rsidRPr="00662F51">
        <w:rPr>
          <w:i/>
          <w:lang w:val="es-MX"/>
        </w:rPr>
        <w:t>C</w:t>
      </w:r>
      <w:r w:rsidRPr="00662F51">
        <w:rPr>
          <w:i/>
          <w:position w:val="-3"/>
          <w:sz w:val="10"/>
          <w:lang w:val="es-MX"/>
        </w:rPr>
        <w:t xml:space="preserve">i  </w:t>
      </w:r>
      <w:r w:rsidRPr="00662F51">
        <w:rPr>
          <w:lang w:val="es-MX"/>
        </w:rPr>
        <w:t xml:space="preserve">, para un típico puente atirantado,  </w:t>
      </w:r>
      <w:r w:rsidRPr="00662F51">
        <w:rPr>
          <w:i/>
          <w:lang w:val="es-MX"/>
        </w:rPr>
        <w:t xml:space="preserve">r </w:t>
      </w:r>
      <w:r>
        <w:rPr>
          <w:rFonts w:ascii="Symbol" w:hAnsi="Symbol"/>
        </w:rPr>
        <w:t></w:t>
      </w:r>
      <w:r w:rsidRPr="00662F51">
        <w:rPr>
          <w:rFonts w:ascii="Times New Roman" w:hAnsi="Times New Roman"/>
          <w:lang w:val="es-MX"/>
        </w:rPr>
        <w:t xml:space="preserve"> </w:t>
      </w:r>
      <w:r w:rsidRPr="00662F51">
        <w:rPr>
          <w:lang w:val="es-MX"/>
        </w:rPr>
        <w:t>0.08 , para México   y</w:t>
      </w:r>
    </w:p>
    <w:p w:rsidR="00014D63" w:rsidRPr="00662F51" w:rsidRDefault="00033FED">
      <w:pPr>
        <w:pStyle w:val="Textoindependiente"/>
        <w:spacing w:before="1"/>
        <w:ind w:left="156" w:right="3908"/>
        <w:rPr>
          <w:lang w:val="es-MX"/>
        </w:rPr>
      </w:pPr>
      <w:r w:rsidRPr="00662F51">
        <w:rPr>
          <w:i/>
          <w:w w:val="105"/>
          <w:lang w:val="es-MX"/>
        </w:rPr>
        <w:t xml:space="preserve">T </w:t>
      </w:r>
      <w:r>
        <w:rPr>
          <w:rFonts w:ascii="Symbol" w:hAnsi="Symbol"/>
          <w:w w:val="105"/>
        </w:rPr>
        <w:t></w:t>
      </w:r>
      <w:r w:rsidRPr="00662F51">
        <w:rPr>
          <w:rFonts w:ascii="Times New Roman" w:hAnsi="Times New Roman"/>
          <w:w w:val="105"/>
          <w:lang w:val="es-MX"/>
        </w:rPr>
        <w:t xml:space="preserve"> </w:t>
      </w:r>
      <w:r w:rsidRPr="00662F51">
        <w:rPr>
          <w:w w:val="105"/>
          <w:lang w:val="es-MX"/>
        </w:rPr>
        <w:t>200 años.</w:t>
      </w:r>
    </w:p>
    <w:p w:rsidR="00014D63" w:rsidRPr="00662F51" w:rsidRDefault="00014D63">
      <w:pPr>
        <w:pStyle w:val="Textoindependiente"/>
        <w:spacing w:before="3"/>
        <w:rPr>
          <w:sz w:val="11"/>
          <w:lang w:val="es-MX"/>
        </w:rPr>
      </w:pPr>
    </w:p>
    <w:p w:rsidR="00014D63" w:rsidRPr="00662F51" w:rsidRDefault="00033FED">
      <w:pPr>
        <w:pStyle w:val="Textoindependiente"/>
        <w:spacing w:before="76"/>
        <w:ind w:left="148" w:right="3961"/>
        <w:jc w:val="both"/>
        <w:rPr>
          <w:lang w:val="es-MX"/>
        </w:rPr>
      </w:pPr>
      <w:r w:rsidRPr="00662F51">
        <w:rPr>
          <w:color w:val="0000FF"/>
          <w:lang w:val="es-MX"/>
        </w:rPr>
        <w:t xml:space="preserve">La probabilidad de falla óptima de la ecuación (6) aún no considera la incertidumbre epistémica. Esta se incluye </w:t>
      </w:r>
      <w:r w:rsidRPr="00662F51">
        <w:rPr>
          <w:color w:val="FF0000"/>
          <w:lang w:val="es-MX"/>
        </w:rPr>
        <w:t xml:space="preserve">a continuación </w:t>
      </w:r>
      <w:r w:rsidRPr="00662F51">
        <w:rPr>
          <w:color w:val="0000FF"/>
          <w:lang w:val="es-MX"/>
        </w:rPr>
        <w:t>para tomar en cuenta la falta de conocimiento en el modelo de la velocidad de viento. Como resultado, la    probabilidad</w:t>
      </w:r>
    </w:p>
    <w:p w:rsidR="00014D63" w:rsidRPr="00662F51" w:rsidRDefault="00033FED">
      <w:pPr>
        <w:pStyle w:val="Textoindependiente"/>
        <w:tabs>
          <w:tab w:val="left" w:pos="11088"/>
        </w:tabs>
        <w:spacing w:line="205" w:lineRule="exact"/>
        <w:ind w:left="148"/>
        <w:jc w:val="both"/>
        <w:rPr>
          <w:lang w:val="es-MX"/>
        </w:rPr>
      </w:pPr>
      <w:r w:rsidRPr="00662F51">
        <w:rPr>
          <w:color w:val="0000FF"/>
          <w:lang w:val="es-MX"/>
        </w:rPr>
        <w:t>de fall</w:t>
      </w:r>
      <w:r w:rsidRPr="00662F51">
        <w:rPr>
          <w:color w:val="0000FF"/>
          <w:lang w:val="es-MX"/>
        </w:rPr>
        <w:t xml:space="preserve">a se convierte en una variable aleatoria y pueden estimarse su valor esperado  </w:t>
      </w:r>
      <w:r w:rsidRPr="00662F51">
        <w:rPr>
          <w:color w:val="0000FF"/>
          <w:spacing w:val="15"/>
          <w:lang w:val="es-MX"/>
        </w:rPr>
        <w:t xml:space="preserve"> </w:t>
      </w:r>
      <w:r w:rsidRPr="00662F51">
        <w:rPr>
          <w:color w:val="0000FF"/>
          <w:lang w:val="es-MX"/>
        </w:rPr>
        <w:t xml:space="preserve">y         </w:t>
      </w:r>
      <w:r w:rsidRPr="00662F51">
        <w:rPr>
          <w:color w:val="0000FF"/>
          <w:spacing w:val="7"/>
          <w:lang w:val="es-MX"/>
        </w:rPr>
        <w:t xml:space="preserve"> </w:t>
      </w:r>
      <w:r w:rsidRPr="00662F51">
        <w:rPr>
          <w:color w:val="0000FF"/>
          <w:w w:val="99"/>
          <w:u w:val="single" w:color="B5082D"/>
          <w:lang w:val="es-MX"/>
        </w:rPr>
        <w:t xml:space="preserve"> </w:t>
      </w:r>
      <w:r w:rsidRPr="00662F51">
        <w:rPr>
          <w:color w:val="0000FF"/>
          <w:u w:val="single" w:color="B5082D"/>
          <w:lang w:val="es-MX"/>
        </w:rPr>
        <w:tab/>
      </w:r>
    </w:p>
    <w:p w:rsidR="00014D63" w:rsidRPr="00662F51" w:rsidRDefault="00014D63">
      <w:pPr>
        <w:spacing w:line="205" w:lineRule="exact"/>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spacing w:line="206" w:lineRule="exact"/>
        <w:ind w:left="148"/>
        <w:jc w:val="both"/>
        <w:rPr>
          <w:lang w:val="es-MX"/>
        </w:rPr>
      </w:pPr>
      <w:r w:rsidRPr="00662F51">
        <w:rPr>
          <w:color w:val="0000FF"/>
          <w:shd w:val="clear" w:color="auto" w:fill="FCD6DF"/>
          <w:lang w:val="es-MX"/>
        </w:rPr>
        <w:lastRenderedPageBreak/>
        <w:t xml:space="preserve">su varianza (Ang y De León, 2005). </w:t>
      </w:r>
      <w:r w:rsidRPr="00662F51">
        <w:rPr>
          <w:color w:val="FF0000"/>
          <w:lang w:val="es-MX"/>
        </w:rPr>
        <w:t>(Sí, aquí está bien).</w:t>
      </w:r>
    </w:p>
    <w:p w:rsidR="00014D63" w:rsidRPr="00662F51" w:rsidRDefault="00014D63">
      <w:pPr>
        <w:pStyle w:val="Textoindependiente"/>
        <w:spacing w:before="8"/>
        <w:rPr>
          <w:sz w:val="17"/>
          <w:lang w:val="es-MX"/>
        </w:rPr>
      </w:pPr>
    </w:p>
    <w:p w:rsidR="00014D63" w:rsidRPr="00662F51" w:rsidRDefault="00033FED">
      <w:pPr>
        <w:pStyle w:val="Textoindependiente"/>
        <w:ind w:left="148"/>
        <w:jc w:val="both"/>
        <w:rPr>
          <w:lang w:val="es-MX"/>
        </w:rPr>
      </w:pPr>
      <w:r w:rsidRPr="00662F51">
        <w:rPr>
          <w:lang w:val="es-MX"/>
        </w:rPr>
        <w:t xml:space="preserve">Como se mencionó anteriormente, la probabilidad de falla depende de la velocidad media </w:t>
      </w:r>
      <w:r w:rsidRPr="00662F51">
        <w:rPr>
          <w:color w:val="FF0000"/>
          <w:lang w:val="es-MX"/>
        </w:rPr>
        <w:t>d</w:t>
      </w:r>
      <w:r w:rsidRPr="00662F51">
        <w:rPr>
          <w:color w:val="FF0000"/>
          <w:lang w:val="es-MX"/>
        </w:rPr>
        <w:t xml:space="preserve">el </w:t>
      </w:r>
      <w:r w:rsidRPr="00662F51">
        <w:rPr>
          <w:lang w:val="es-MX"/>
        </w:rPr>
        <w:t>viento, que es una variable aleatoria, por lo que, para considerar la incertidumbre en la probabilidad de falla se propone la siguiente formulación</w:t>
      </w:r>
    </w:p>
    <w:p w:rsidR="00014D63" w:rsidRPr="00662F51" w:rsidRDefault="00033FED">
      <w:pPr>
        <w:spacing w:before="24"/>
        <w:ind w:right="1145"/>
        <w:jc w:val="center"/>
        <w:rPr>
          <w:rFonts w:ascii="Symbol" w:hAnsi="Symbol"/>
          <w:sz w:val="11"/>
          <w:lang w:val="es-MX"/>
        </w:rPr>
      </w:pPr>
      <w:r>
        <w:rPr>
          <w:rFonts w:ascii="Symbol" w:hAnsi="Symbol"/>
          <w:w w:val="102"/>
          <w:sz w:val="11"/>
        </w:rPr>
        <w:t></w:t>
      </w:r>
    </w:p>
    <w:p w:rsidR="00014D63" w:rsidRPr="00662F51" w:rsidRDefault="00033FED">
      <w:pPr>
        <w:spacing w:before="41" w:line="136" w:lineRule="exact"/>
        <w:ind w:left="148"/>
        <w:rPr>
          <w:rFonts w:ascii="Times New Roman" w:hAnsi="Times New Roman"/>
          <w:sz w:val="12"/>
          <w:lang w:val="es-MX"/>
        </w:rPr>
      </w:pPr>
      <w:r w:rsidRPr="00662F51">
        <w:rPr>
          <w:lang w:val="es-MX"/>
        </w:rPr>
        <w:br w:type="column"/>
      </w:r>
      <w:r w:rsidRPr="00662F51">
        <w:rPr>
          <w:rFonts w:ascii="Tahoma" w:hAnsi="Tahoma"/>
          <w:b/>
          <w:sz w:val="12"/>
          <w:lang w:val="es-MX"/>
        </w:rPr>
        <w:lastRenderedPageBreak/>
        <w:t xml:space="preserve">Comentado [LEMG2]: </w:t>
      </w:r>
      <w:r w:rsidRPr="00662F51">
        <w:rPr>
          <w:rFonts w:ascii="Times New Roman" w:hAnsi="Times New Roman"/>
          <w:sz w:val="12"/>
          <w:lang w:val="es-MX"/>
        </w:rPr>
        <w:t>¿Está correctamente ubicado aquí este párrafo?</w:t>
      </w:r>
    </w:p>
    <w:p w:rsidR="00014D63" w:rsidRPr="00662F51" w:rsidRDefault="00014D63">
      <w:pPr>
        <w:spacing w:line="136" w:lineRule="exact"/>
        <w:rPr>
          <w:rFonts w:ascii="Times New Roman" w:hAnsi="Times New Roman"/>
          <w:sz w:val="12"/>
          <w:lang w:val="es-MX"/>
        </w:rPr>
        <w:sectPr w:rsidR="00014D63" w:rsidRPr="00662F51">
          <w:type w:val="continuous"/>
          <w:pgSz w:w="12250" w:h="15850"/>
          <w:pgMar w:top="1500" w:right="0" w:bottom="280" w:left="1120" w:header="720" w:footer="720" w:gutter="0"/>
          <w:cols w:num="2" w:space="720" w:equalWidth="0">
            <w:col w:w="7159" w:space="377"/>
            <w:col w:w="3594"/>
          </w:cols>
        </w:sectPr>
      </w:pPr>
    </w:p>
    <w:p w:rsidR="00014D63" w:rsidRPr="00662F51" w:rsidRDefault="00033FED">
      <w:pPr>
        <w:spacing w:line="317" w:lineRule="exact"/>
        <w:ind w:left="2331" w:right="-11"/>
        <w:rPr>
          <w:i/>
          <w:sz w:val="19"/>
          <w:lang w:val="es-MX"/>
        </w:rPr>
      </w:pPr>
      <w:r w:rsidRPr="00662F51">
        <w:rPr>
          <w:i/>
          <w:spacing w:val="9"/>
          <w:w w:val="101"/>
          <w:sz w:val="19"/>
          <w:lang w:val="es-MX"/>
        </w:rPr>
        <w:lastRenderedPageBreak/>
        <w:t>E</w:t>
      </w:r>
      <w:r w:rsidRPr="00662F51">
        <w:rPr>
          <w:w w:val="101"/>
          <w:sz w:val="19"/>
          <w:lang w:val="es-MX"/>
        </w:rPr>
        <w:t>[</w:t>
      </w:r>
      <w:r w:rsidRPr="00662F51">
        <w:rPr>
          <w:i/>
          <w:spacing w:val="-18"/>
          <w:w w:val="101"/>
          <w:sz w:val="19"/>
          <w:lang w:val="es-MX"/>
        </w:rPr>
        <w:t>P</w:t>
      </w:r>
      <w:r w:rsidRPr="00662F51">
        <w:rPr>
          <w:i/>
          <w:w w:val="102"/>
          <w:position w:val="-4"/>
          <w:sz w:val="11"/>
          <w:lang w:val="es-MX"/>
        </w:rPr>
        <w:t>f</w:t>
      </w:r>
      <w:r w:rsidRPr="00662F51">
        <w:rPr>
          <w:i/>
          <w:spacing w:val="12"/>
          <w:position w:val="-4"/>
          <w:sz w:val="11"/>
          <w:lang w:val="es-MX"/>
        </w:rPr>
        <w:t xml:space="preserve"> </w:t>
      </w:r>
      <w:r w:rsidRPr="00662F51">
        <w:rPr>
          <w:w w:val="101"/>
          <w:sz w:val="19"/>
          <w:lang w:val="es-MX"/>
        </w:rPr>
        <w:t>]</w:t>
      </w:r>
      <w:r w:rsidRPr="00662F51">
        <w:rPr>
          <w:spacing w:val="-8"/>
          <w:sz w:val="19"/>
          <w:lang w:val="es-MX"/>
        </w:rPr>
        <w:t xml:space="preserve"> </w:t>
      </w:r>
      <w:r>
        <w:rPr>
          <w:rFonts w:ascii="Symbol" w:hAnsi="Symbol"/>
          <w:w w:val="101"/>
          <w:sz w:val="19"/>
        </w:rPr>
        <w:t></w:t>
      </w:r>
      <w:r w:rsidRPr="00662F51">
        <w:rPr>
          <w:rFonts w:ascii="Times New Roman" w:hAnsi="Times New Roman"/>
          <w:spacing w:val="5"/>
          <w:sz w:val="19"/>
          <w:lang w:val="es-MX"/>
        </w:rPr>
        <w:t xml:space="preserve"> </w:t>
      </w:r>
      <w:r>
        <w:rPr>
          <w:rFonts w:ascii="Symbol" w:hAnsi="Symbol"/>
          <w:spacing w:val="24"/>
          <w:position w:val="-6"/>
          <w:sz w:val="29"/>
        </w:rPr>
        <w:t></w:t>
      </w:r>
      <w:r w:rsidRPr="00662F51">
        <w:rPr>
          <w:w w:val="101"/>
          <w:sz w:val="19"/>
          <w:lang w:val="es-MX"/>
        </w:rPr>
        <w:t>[</w:t>
      </w:r>
      <w:r w:rsidRPr="00662F51">
        <w:rPr>
          <w:i/>
          <w:spacing w:val="-18"/>
          <w:w w:val="101"/>
          <w:sz w:val="19"/>
          <w:lang w:val="es-MX"/>
        </w:rPr>
        <w:t>P</w:t>
      </w:r>
      <w:r w:rsidRPr="00662F51">
        <w:rPr>
          <w:i/>
          <w:w w:val="102"/>
          <w:position w:val="-4"/>
          <w:sz w:val="11"/>
          <w:lang w:val="es-MX"/>
        </w:rPr>
        <w:t>f</w:t>
      </w:r>
      <w:r w:rsidRPr="00662F51">
        <w:rPr>
          <w:i/>
          <w:position w:val="-4"/>
          <w:sz w:val="11"/>
          <w:lang w:val="es-MX"/>
        </w:rPr>
        <w:t xml:space="preserve"> </w:t>
      </w:r>
      <w:r w:rsidRPr="00662F51">
        <w:rPr>
          <w:i/>
          <w:spacing w:val="15"/>
          <w:position w:val="-4"/>
          <w:sz w:val="11"/>
          <w:lang w:val="es-MX"/>
        </w:rPr>
        <w:t xml:space="preserve"> </w:t>
      </w:r>
      <w:r w:rsidRPr="00662F51">
        <w:rPr>
          <w:i/>
          <w:w w:val="101"/>
          <w:sz w:val="19"/>
          <w:lang w:val="es-MX"/>
        </w:rPr>
        <w:t>¦</w:t>
      </w:r>
      <w:r w:rsidRPr="00662F51">
        <w:rPr>
          <w:i/>
          <w:spacing w:val="-34"/>
          <w:sz w:val="19"/>
          <w:lang w:val="es-MX"/>
        </w:rPr>
        <w:t xml:space="preserve"> </w:t>
      </w:r>
      <w:r w:rsidRPr="00662F51">
        <w:rPr>
          <w:i/>
          <w:w w:val="101"/>
          <w:sz w:val="19"/>
          <w:lang w:val="es-MX"/>
        </w:rPr>
        <w:t>V</w:t>
      </w:r>
      <w:r w:rsidRPr="00662F51">
        <w:rPr>
          <w:i/>
          <w:spacing w:val="-27"/>
          <w:sz w:val="19"/>
          <w:lang w:val="es-MX"/>
        </w:rPr>
        <w:t xml:space="preserve"> </w:t>
      </w:r>
      <w:r w:rsidRPr="00662F51">
        <w:rPr>
          <w:spacing w:val="-6"/>
          <w:w w:val="101"/>
          <w:sz w:val="19"/>
          <w:lang w:val="es-MX"/>
        </w:rPr>
        <w:t>]</w:t>
      </w:r>
      <w:r w:rsidRPr="00662F51">
        <w:rPr>
          <w:i/>
          <w:spacing w:val="-10"/>
          <w:w w:val="101"/>
          <w:sz w:val="19"/>
          <w:lang w:val="es-MX"/>
        </w:rPr>
        <w:t>f</w:t>
      </w:r>
      <w:r w:rsidRPr="00662F51">
        <w:rPr>
          <w:i/>
          <w:w w:val="102"/>
          <w:position w:val="-4"/>
          <w:sz w:val="11"/>
          <w:lang w:val="es-MX"/>
        </w:rPr>
        <w:t>V</w:t>
      </w:r>
      <w:r w:rsidRPr="00662F51">
        <w:rPr>
          <w:i/>
          <w:spacing w:val="2"/>
          <w:position w:val="-4"/>
          <w:sz w:val="11"/>
          <w:lang w:val="es-MX"/>
        </w:rPr>
        <w:t xml:space="preserve"> </w:t>
      </w:r>
      <w:r w:rsidRPr="00662F51">
        <w:rPr>
          <w:spacing w:val="-5"/>
          <w:w w:val="101"/>
          <w:sz w:val="19"/>
          <w:lang w:val="es-MX"/>
        </w:rPr>
        <w:t>(</w:t>
      </w:r>
      <w:r w:rsidRPr="00662F51">
        <w:rPr>
          <w:i/>
          <w:w w:val="101"/>
          <w:sz w:val="19"/>
          <w:lang w:val="es-MX"/>
        </w:rPr>
        <w:t>v</w:t>
      </w:r>
      <w:r w:rsidRPr="00662F51">
        <w:rPr>
          <w:i/>
          <w:spacing w:val="-30"/>
          <w:sz w:val="19"/>
          <w:lang w:val="es-MX"/>
        </w:rPr>
        <w:t xml:space="preserve"> </w:t>
      </w:r>
      <w:r w:rsidRPr="00662F51">
        <w:rPr>
          <w:spacing w:val="-8"/>
          <w:w w:val="101"/>
          <w:sz w:val="19"/>
          <w:lang w:val="es-MX"/>
        </w:rPr>
        <w:t>)</w:t>
      </w:r>
      <w:r w:rsidRPr="00662F51">
        <w:rPr>
          <w:i/>
          <w:spacing w:val="-5"/>
          <w:w w:val="101"/>
          <w:sz w:val="19"/>
          <w:lang w:val="es-MX"/>
        </w:rPr>
        <w:t>dv</w:t>
      </w:r>
    </w:p>
    <w:p w:rsidR="00014D63" w:rsidRPr="00662F51" w:rsidRDefault="00033FED">
      <w:pPr>
        <w:spacing w:line="113" w:lineRule="exact"/>
        <w:ind w:right="1160"/>
        <w:jc w:val="right"/>
        <w:rPr>
          <w:sz w:val="11"/>
          <w:lang w:val="es-MX"/>
        </w:rPr>
      </w:pPr>
      <w:r w:rsidRPr="00662F51">
        <w:rPr>
          <w:w w:val="102"/>
          <w:sz w:val="11"/>
          <w:lang w:val="es-MX"/>
        </w:rPr>
        <w:t>0</w:t>
      </w:r>
    </w:p>
    <w:p w:rsidR="00014D63" w:rsidRPr="00662F51" w:rsidRDefault="00033FED">
      <w:pPr>
        <w:spacing w:before="49"/>
        <w:ind w:left="2315" w:right="3946"/>
        <w:jc w:val="center"/>
        <w:rPr>
          <w:sz w:val="18"/>
          <w:lang w:val="es-MX"/>
        </w:rPr>
      </w:pPr>
      <w:r w:rsidRPr="00662F51">
        <w:rPr>
          <w:lang w:val="es-MX"/>
        </w:rPr>
        <w:br w:type="column"/>
      </w:r>
      <w:r w:rsidRPr="00662F51">
        <w:rPr>
          <w:sz w:val="18"/>
          <w:lang w:val="es-MX"/>
        </w:rPr>
        <w:lastRenderedPageBreak/>
        <w:t>(7)</w:t>
      </w:r>
    </w:p>
    <w:p w:rsidR="00014D63" w:rsidRPr="00662F51" w:rsidRDefault="00014D63">
      <w:pPr>
        <w:jc w:val="center"/>
        <w:rPr>
          <w:sz w:val="18"/>
          <w:lang w:val="es-MX"/>
        </w:rPr>
        <w:sectPr w:rsidR="00014D63" w:rsidRPr="00662F51">
          <w:type w:val="continuous"/>
          <w:pgSz w:w="12250" w:h="15850"/>
          <w:pgMar w:top="1500" w:right="0" w:bottom="280" w:left="1120" w:header="720" w:footer="720" w:gutter="0"/>
          <w:cols w:num="2" w:space="720" w:equalWidth="0">
            <w:col w:w="4200" w:space="409"/>
            <w:col w:w="6521"/>
          </w:cols>
        </w:sectPr>
      </w:pPr>
    </w:p>
    <w:p w:rsidR="00014D63" w:rsidRPr="00662F51" w:rsidRDefault="00033FED">
      <w:pPr>
        <w:spacing w:before="46"/>
        <w:ind w:left="1231"/>
        <w:jc w:val="center"/>
        <w:rPr>
          <w:rFonts w:ascii="Symbol" w:hAnsi="Symbol"/>
          <w:sz w:val="10"/>
          <w:lang w:val="es-MX"/>
        </w:rPr>
      </w:pPr>
      <w:r>
        <w:rPr>
          <w:rFonts w:ascii="Symbol" w:hAnsi="Symbol"/>
          <w:w w:val="104"/>
          <w:sz w:val="10"/>
        </w:rPr>
        <w:lastRenderedPageBreak/>
        <w:t></w:t>
      </w:r>
    </w:p>
    <w:p w:rsidR="00014D63" w:rsidRPr="00662F51" w:rsidRDefault="00033FED">
      <w:pPr>
        <w:tabs>
          <w:tab w:val="left" w:pos="2842"/>
        </w:tabs>
        <w:spacing w:before="2" w:line="203" w:lineRule="exact"/>
        <w:ind w:left="2415"/>
        <w:rPr>
          <w:i/>
          <w:sz w:val="18"/>
          <w:lang w:val="es-MX"/>
        </w:rPr>
      </w:pPr>
      <w:r>
        <w:pict>
          <v:shapetype id="_x0000_t202" coordsize="21600,21600" o:spt="202" path="m,l,21600r21600,l21600,xe">
            <v:stroke joinstyle="miter"/>
            <v:path gradientshapeok="t" o:connecttype="rect"/>
          </v:shapetype>
          <v:shape id="_x0000_s1222" type="#_x0000_t202" style="position:absolute;left:0;text-align:left;margin-left:169.45pt;margin-top:1.4pt;width:5.45pt;height:9.45pt;z-index:251615744;mso-position-horizontal-relative:page" filled="f" stroked="f">
            <v:textbox inset="0,0,0,0">
              <w:txbxContent>
                <w:p w:rsidR="00014D63" w:rsidRDefault="00033FED">
                  <w:pPr>
                    <w:spacing w:line="189" w:lineRule="exact"/>
                    <w:rPr>
                      <w:rFonts w:ascii="Symbol" w:hAnsi="Symbol"/>
                      <w:i/>
                      <w:sz w:val="19"/>
                    </w:rPr>
                  </w:pPr>
                  <w:r>
                    <w:rPr>
                      <w:rFonts w:ascii="Symbol" w:hAnsi="Symbol"/>
                      <w:i/>
                      <w:w w:val="94"/>
                      <w:sz w:val="19"/>
                    </w:rPr>
                    <w:t></w:t>
                  </w:r>
                </w:p>
              </w:txbxContent>
            </v:textbox>
            <w10:wrap anchorx="page"/>
          </v:shape>
        </w:pict>
      </w:r>
      <w:r>
        <w:pict>
          <v:shape id="_x0000_s1221" type="#_x0000_t202" style="position:absolute;left:0;text-align:left;margin-left:206.3pt;margin-top:7.15pt;width:43.25pt;height:5.25pt;z-index:-251591168;mso-position-horizontal-relative:page" filled="f" stroked="f">
            <v:textbox inset="0,0,0,0">
              <w:txbxContent>
                <w:p w:rsidR="00014D63" w:rsidRDefault="00033FED">
                  <w:pPr>
                    <w:tabs>
                      <w:tab w:val="left" w:pos="479"/>
                      <w:tab w:val="left" w:pos="794"/>
                    </w:tabs>
                    <w:spacing w:line="104" w:lineRule="exact"/>
                    <w:rPr>
                      <w:i/>
                      <w:sz w:val="10"/>
                    </w:rPr>
                  </w:pPr>
                  <w:r>
                    <w:rPr>
                      <w:i/>
                      <w:w w:val="105"/>
                      <w:sz w:val="10"/>
                    </w:rPr>
                    <w:t>f</w:t>
                  </w:r>
                  <w:r>
                    <w:rPr>
                      <w:i/>
                      <w:w w:val="105"/>
                      <w:sz w:val="10"/>
                    </w:rPr>
                    <w:tab/>
                    <w:t>f</w:t>
                  </w:r>
                  <w:r>
                    <w:rPr>
                      <w:i/>
                      <w:w w:val="105"/>
                      <w:sz w:val="10"/>
                    </w:rPr>
                    <w:tab/>
                    <w:t>V</w:t>
                  </w:r>
                </w:p>
              </w:txbxContent>
            </v:textbox>
            <w10:wrap anchorx="page"/>
          </v:shape>
        </w:pict>
      </w:r>
      <w:r>
        <w:pict>
          <v:shape id="_x0000_s1220" type="#_x0000_t202" style="position:absolute;left:0;text-align:left;margin-left:185pt;margin-top:1.8pt;width:4.95pt;height:8.95pt;z-index:-251590144;mso-position-horizontal-relative:page" filled="f" stroked="f">
            <v:textbox inset="0,0,0,0">
              <w:txbxContent>
                <w:p w:rsidR="00014D63" w:rsidRDefault="00033FED">
                  <w:pPr>
                    <w:pStyle w:val="Textoindependiente"/>
                    <w:spacing w:line="179" w:lineRule="exact"/>
                    <w:rPr>
                      <w:rFonts w:ascii="Symbol" w:hAnsi="Symbol"/>
                    </w:rPr>
                  </w:pPr>
                  <w:r>
                    <w:rPr>
                      <w:rFonts w:ascii="Symbol" w:hAnsi="Symbol"/>
                      <w:w w:val="99"/>
                    </w:rPr>
                    <w:t></w:t>
                  </w:r>
                </w:p>
              </w:txbxContent>
            </v:textbox>
            <w10:wrap anchorx="page"/>
          </v:shape>
        </w:pict>
      </w:r>
      <w:r>
        <w:pict>
          <v:shape id="_x0000_s1219" type="#_x0000_t202" style="position:absolute;left:0;text-align:left;margin-left:192.65pt;margin-top:1.35pt;width:3.7pt;height:13.45pt;z-index:-251589120;mso-position-horizontal-relative:page" filled="f" stroked="f">
            <v:textbox inset="0,0,0,0">
              <w:txbxContent>
                <w:p w:rsidR="00014D63" w:rsidRDefault="00033FED">
                  <w:pPr>
                    <w:spacing w:line="268" w:lineRule="exact"/>
                    <w:rPr>
                      <w:rFonts w:ascii="Symbol" w:hAnsi="Symbol"/>
                      <w:sz w:val="27"/>
                    </w:rPr>
                  </w:pPr>
                  <w:r>
                    <w:rPr>
                      <w:rFonts w:ascii="Symbol" w:hAnsi="Symbol"/>
                      <w:w w:val="99"/>
                      <w:sz w:val="27"/>
                    </w:rPr>
                    <w:t></w:t>
                  </w:r>
                </w:p>
              </w:txbxContent>
            </v:textbox>
            <w10:wrap anchorx="page"/>
          </v:shape>
        </w:pict>
      </w:r>
      <w:r>
        <w:pict>
          <v:shape id="_x0000_s1218" type="#_x0000_t202" style="position:absolute;left:0;text-align:left;margin-left:176pt;margin-top:7.15pt;width:3.5pt;height:5.25pt;z-index:-251588096;mso-position-horizontal-relative:page" filled="f" stroked="f">
            <v:textbox inset="0,0,0,0">
              <w:txbxContent>
                <w:p w:rsidR="00014D63" w:rsidRDefault="00033FED">
                  <w:pPr>
                    <w:spacing w:line="104" w:lineRule="exact"/>
                    <w:rPr>
                      <w:i/>
                      <w:sz w:val="10"/>
                    </w:rPr>
                  </w:pPr>
                  <w:r>
                    <w:rPr>
                      <w:i/>
                      <w:w w:val="104"/>
                      <w:sz w:val="10"/>
                    </w:rPr>
                    <w:t>P</w:t>
                  </w:r>
                </w:p>
              </w:txbxContent>
            </v:textbox>
            <w10:wrap anchorx="page"/>
          </v:shape>
        </w:pict>
      </w:r>
      <w:r w:rsidRPr="00662F51">
        <w:rPr>
          <w:position w:val="8"/>
          <w:sz w:val="10"/>
          <w:lang w:val="es-MX"/>
        </w:rPr>
        <w:t>2</w:t>
      </w:r>
      <w:r w:rsidRPr="00662F51">
        <w:rPr>
          <w:position w:val="8"/>
          <w:sz w:val="10"/>
          <w:lang w:val="es-MX"/>
        </w:rPr>
        <w:tab/>
      </w:r>
      <w:r w:rsidRPr="00662F51">
        <w:rPr>
          <w:sz w:val="18"/>
          <w:lang w:val="es-MX"/>
        </w:rPr>
        <w:t>{</w:t>
      </w:r>
      <w:r w:rsidRPr="00662F51">
        <w:rPr>
          <w:i/>
          <w:sz w:val="18"/>
          <w:lang w:val="es-MX"/>
        </w:rPr>
        <w:t xml:space="preserve">P  </w:t>
      </w:r>
      <w:r>
        <w:rPr>
          <w:rFonts w:ascii="Symbol" w:hAnsi="Symbol"/>
          <w:sz w:val="18"/>
        </w:rPr>
        <w:t></w:t>
      </w:r>
      <w:r w:rsidRPr="00662F51">
        <w:rPr>
          <w:i/>
          <w:sz w:val="18"/>
          <w:lang w:val="es-MX"/>
        </w:rPr>
        <w:t>E</w:t>
      </w:r>
      <w:r w:rsidRPr="00662F51">
        <w:rPr>
          <w:sz w:val="18"/>
          <w:lang w:val="es-MX"/>
        </w:rPr>
        <w:t>[</w:t>
      </w:r>
      <w:r w:rsidRPr="00662F51">
        <w:rPr>
          <w:i/>
          <w:sz w:val="18"/>
          <w:lang w:val="es-MX"/>
        </w:rPr>
        <w:t xml:space="preserve">P </w:t>
      </w:r>
      <w:r w:rsidRPr="00662F51">
        <w:rPr>
          <w:spacing w:val="4"/>
          <w:sz w:val="18"/>
          <w:lang w:val="es-MX"/>
        </w:rPr>
        <w:t>]}</w:t>
      </w:r>
      <w:r w:rsidRPr="00662F51">
        <w:rPr>
          <w:spacing w:val="4"/>
          <w:position w:val="8"/>
          <w:sz w:val="10"/>
          <w:lang w:val="es-MX"/>
        </w:rPr>
        <w:t xml:space="preserve">2 </w:t>
      </w:r>
      <w:r w:rsidRPr="00662F51">
        <w:rPr>
          <w:i/>
          <w:sz w:val="18"/>
          <w:lang w:val="es-MX"/>
        </w:rPr>
        <w:t>f</w:t>
      </w:r>
      <w:r w:rsidRPr="00662F51">
        <w:rPr>
          <w:i/>
          <w:spacing w:val="-8"/>
          <w:sz w:val="18"/>
          <w:lang w:val="es-MX"/>
        </w:rPr>
        <w:t xml:space="preserve"> </w:t>
      </w:r>
      <w:r w:rsidRPr="00662F51">
        <w:rPr>
          <w:sz w:val="18"/>
          <w:lang w:val="es-MX"/>
        </w:rPr>
        <w:t>(</w:t>
      </w:r>
      <w:r w:rsidRPr="00662F51">
        <w:rPr>
          <w:i/>
          <w:sz w:val="18"/>
          <w:lang w:val="es-MX"/>
        </w:rPr>
        <w:t xml:space="preserve">v </w:t>
      </w:r>
      <w:r w:rsidRPr="00662F51">
        <w:rPr>
          <w:spacing w:val="-6"/>
          <w:sz w:val="18"/>
          <w:lang w:val="es-MX"/>
        </w:rPr>
        <w:t>)</w:t>
      </w:r>
      <w:r w:rsidRPr="00662F51">
        <w:rPr>
          <w:i/>
          <w:spacing w:val="-6"/>
          <w:sz w:val="18"/>
          <w:lang w:val="es-MX"/>
        </w:rPr>
        <w:t>dv</w:t>
      </w:r>
    </w:p>
    <w:p w:rsidR="00014D63" w:rsidRPr="00662F51" w:rsidRDefault="00033FED">
      <w:pPr>
        <w:spacing w:line="63" w:lineRule="exact"/>
        <w:ind w:left="634"/>
        <w:jc w:val="center"/>
        <w:rPr>
          <w:i/>
          <w:sz w:val="7"/>
          <w:lang w:val="es-MX"/>
        </w:rPr>
      </w:pPr>
      <w:r w:rsidRPr="00662F51">
        <w:rPr>
          <w:i/>
          <w:w w:val="107"/>
          <w:sz w:val="7"/>
          <w:lang w:val="es-MX"/>
        </w:rPr>
        <w:t>f</w:t>
      </w:r>
    </w:p>
    <w:p w:rsidR="00014D63" w:rsidRPr="00662F51" w:rsidRDefault="00033FED">
      <w:pPr>
        <w:spacing w:before="14" w:line="113" w:lineRule="exact"/>
        <w:ind w:left="1231"/>
        <w:jc w:val="center"/>
        <w:rPr>
          <w:sz w:val="10"/>
          <w:lang w:val="es-MX"/>
        </w:rPr>
      </w:pPr>
      <w:r w:rsidRPr="00662F51">
        <w:rPr>
          <w:w w:val="104"/>
          <w:sz w:val="10"/>
          <w:lang w:val="es-MX"/>
        </w:rPr>
        <w:t>0</w:t>
      </w:r>
    </w:p>
    <w:p w:rsidR="00014D63" w:rsidRPr="00662F51" w:rsidRDefault="00033FED">
      <w:pPr>
        <w:pStyle w:val="Textoindependiente"/>
        <w:spacing w:before="2"/>
        <w:rPr>
          <w:sz w:val="16"/>
          <w:lang w:val="es-MX"/>
        </w:rPr>
      </w:pPr>
      <w:r w:rsidRPr="00662F51">
        <w:rPr>
          <w:lang w:val="es-MX"/>
        </w:rPr>
        <w:br w:type="column"/>
      </w:r>
    </w:p>
    <w:p w:rsidR="00014D63" w:rsidRPr="00662F51" w:rsidRDefault="00033FED">
      <w:pPr>
        <w:pStyle w:val="Textoindependiente"/>
        <w:ind w:left="2253" w:right="3945"/>
        <w:jc w:val="center"/>
        <w:rPr>
          <w:lang w:val="es-MX"/>
        </w:rPr>
      </w:pPr>
      <w:r w:rsidRPr="00662F51">
        <w:rPr>
          <w:lang w:val="es-MX"/>
        </w:rPr>
        <w:t>(8)</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4306" w:space="365"/>
            <w:col w:w="6459"/>
          </w:cols>
        </w:sectPr>
      </w:pPr>
    </w:p>
    <w:p w:rsidR="00014D63" w:rsidRPr="00662F51" w:rsidRDefault="00033FED">
      <w:pPr>
        <w:pStyle w:val="Textoindependiente"/>
        <w:spacing w:line="271" w:lineRule="exact"/>
        <w:ind w:left="148"/>
        <w:jc w:val="both"/>
        <w:rPr>
          <w:rFonts w:ascii="Symbol" w:hAnsi="Symbol"/>
          <w:sz w:val="25"/>
          <w:lang w:val="es-MX"/>
        </w:rPr>
      </w:pPr>
      <w:r w:rsidRPr="00662F51">
        <w:rPr>
          <w:lang w:val="es-MX"/>
        </w:rPr>
        <w:lastRenderedPageBreak/>
        <w:t xml:space="preserve">donde  </w:t>
      </w:r>
      <w:r w:rsidRPr="00662F51">
        <w:rPr>
          <w:i/>
          <w:lang w:val="es-MX"/>
        </w:rPr>
        <w:t>f</w:t>
      </w:r>
      <w:r w:rsidRPr="00662F51">
        <w:rPr>
          <w:i/>
          <w:position w:val="-3"/>
          <w:sz w:val="10"/>
          <w:lang w:val="es-MX"/>
        </w:rPr>
        <w:t xml:space="preserve">V </w:t>
      </w:r>
      <w:r w:rsidRPr="00662F51">
        <w:rPr>
          <w:lang w:val="es-MX"/>
        </w:rPr>
        <w:t>(</w:t>
      </w:r>
      <w:r w:rsidRPr="00662F51">
        <w:rPr>
          <w:i/>
          <w:lang w:val="es-MX"/>
        </w:rPr>
        <w:t xml:space="preserve">v </w:t>
      </w:r>
      <w:r w:rsidRPr="00662F51">
        <w:rPr>
          <w:lang w:val="es-MX"/>
        </w:rPr>
        <w:t xml:space="preserve">)  es la </w:t>
      </w:r>
      <w:r w:rsidRPr="00662F51">
        <w:rPr>
          <w:i/>
          <w:lang w:val="es-MX"/>
        </w:rPr>
        <w:t xml:space="preserve">fdp </w:t>
      </w:r>
      <w:r w:rsidRPr="00662F51">
        <w:rPr>
          <w:lang w:val="es-MX"/>
        </w:rPr>
        <w:t xml:space="preserve">del valor medio de la velocidad de viento, asumiendo que   </w:t>
      </w:r>
      <w:r w:rsidRPr="00662F51">
        <w:rPr>
          <w:i/>
          <w:lang w:val="es-MX"/>
        </w:rPr>
        <w:t>E</w:t>
      </w:r>
      <w:r>
        <w:rPr>
          <w:rFonts w:ascii="Symbol" w:hAnsi="Symbol"/>
          <w:sz w:val="25"/>
        </w:rPr>
        <w:t></w:t>
      </w:r>
      <w:r w:rsidRPr="00662F51">
        <w:rPr>
          <w:i/>
          <w:lang w:val="es-MX"/>
        </w:rPr>
        <w:t xml:space="preserve">v </w:t>
      </w:r>
      <w:r>
        <w:rPr>
          <w:rFonts w:ascii="Symbol" w:hAnsi="Symbol"/>
          <w:sz w:val="25"/>
        </w:rPr>
        <w:t></w:t>
      </w:r>
    </w:p>
    <w:p w:rsidR="00014D63" w:rsidRPr="00662F51" w:rsidRDefault="00033FED">
      <w:pPr>
        <w:pStyle w:val="Textoindependiente"/>
        <w:spacing w:before="8"/>
        <w:ind w:left="148"/>
        <w:jc w:val="both"/>
        <w:rPr>
          <w:lang w:val="es-MX"/>
        </w:rPr>
      </w:pPr>
      <w:r w:rsidRPr="00662F51">
        <w:rPr>
          <w:lang w:val="es-MX"/>
        </w:rPr>
        <w:t>tiene distribución normal.</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Asimismo, por experiencia con otros puentes de características similares, se sabe que estos no fallan por cortante o torsión, por lo que para este caso se considera que el modo de falla crítico es flexocompresión. Un análisis pr</w:t>
      </w:r>
      <w:r w:rsidRPr="00662F51">
        <w:rPr>
          <w:lang w:val="es-MX"/>
        </w:rPr>
        <w:t>eliminar del puente permitió identificar la pila con falla crítica (De León, Ang y Manjarrez, 2006), por lo que la probabilidad de falla se calcula como</w:t>
      </w:r>
    </w:p>
    <w:p w:rsidR="00014D63" w:rsidRPr="00662F51" w:rsidRDefault="00014D63">
      <w:pPr>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line="239" w:lineRule="exact"/>
        <w:jc w:val="right"/>
        <w:rPr>
          <w:i/>
          <w:sz w:val="10"/>
          <w:lang w:val="es-MX"/>
        </w:rPr>
      </w:pPr>
      <w:r w:rsidRPr="00662F51">
        <w:rPr>
          <w:i/>
          <w:w w:val="105"/>
          <w:sz w:val="17"/>
          <w:lang w:val="es-MX"/>
        </w:rPr>
        <w:lastRenderedPageBreak/>
        <w:t>P</w:t>
      </w:r>
      <w:r w:rsidRPr="00662F51">
        <w:rPr>
          <w:i/>
          <w:w w:val="105"/>
          <w:position w:val="-3"/>
          <w:sz w:val="10"/>
          <w:lang w:val="es-MX"/>
        </w:rPr>
        <w:t xml:space="preserve">f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E</w:t>
      </w:r>
      <w:r w:rsidRPr="00662F51">
        <w:rPr>
          <w:w w:val="105"/>
          <w:sz w:val="17"/>
          <w:lang w:val="es-MX"/>
        </w:rPr>
        <w:t>{</w:t>
      </w:r>
      <w:r w:rsidRPr="00662F51">
        <w:rPr>
          <w:i/>
          <w:w w:val="105"/>
          <w:sz w:val="17"/>
          <w:lang w:val="es-MX"/>
        </w:rPr>
        <w:t>G</w:t>
      </w:r>
      <w:r w:rsidRPr="00662F51">
        <w:rPr>
          <w:w w:val="105"/>
          <w:sz w:val="17"/>
          <w:lang w:val="es-MX"/>
        </w:rPr>
        <w:t xml:space="preserve">} / </w:t>
      </w:r>
      <w:r>
        <w:rPr>
          <w:rFonts w:ascii="Symbol" w:hAnsi="Symbol"/>
          <w:i/>
          <w:w w:val="105"/>
          <w:sz w:val="18"/>
        </w:rPr>
        <w:t></w:t>
      </w:r>
      <w:r w:rsidRPr="00662F51">
        <w:rPr>
          <w:i/>
          <w:w w:val="105"/>
          <w:position w:val="-3"/>
          <w:sz w:val="10"/>
          <w:lang w:val="es-MX"/>
        </w:rPr>
        <w:t>G</w:t>
      </w:r>
    </w:p>
    <w:p w:rsidR="00014D63" w:rsidRPr="00662F51" w:rsidRDefault="00033FED">
      <w:pPr>
        <w:pStyle w:val="Textoindependiente"/>
        <w:spacing w:before="11"/>
        <w:ind w:left="2731" w:right="3945"/>
        <w:jc w:val="center"/>
        <w:rPr>
          <w:lang w:val="es-MX"/>
        </w:rPr>
      </w:pPr>
      <w:r w:rsidRPr="00662F51">
        <w:rPr>
          <w:lang w:val="es-MX"/>
        </w:rPr>
        <w:br w:type="column"/>
      </w:r>
      <w:r w:rsidRPr="00662F51">
        <w:rPr>
          <w:lang w:val="es-MX"/>
        </w:rPr>
        <w:lastRenderedPageBreak/>
        <w:t>(11)</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3816" w:space="276"/>
            <w:col w:w="7038"/>
          </w:cols>
        </w:sectPr>
      </w:pPr>
    </w:p>
    <w:p w:rsidR="00014D63" w:rsidRPr="00662F51" w:rsidRDefault="00033FED">
      <w:pPr>
        <w:pStyle w:val="Textoindependiente"/>
        <w:spacing w:before="8"/>
        <w:rPr>
          <w:sz w:val="13"/>
          <w:lang w:val="es-MX"/>
        </w:rPr>
      </w:pPr>
      <w:r>
        <w:lastRenderedPageBreak/>
        <w:pict>
          <v:group id="_x0000_s1210" style="position:absolute;margin-left:63.4pt;margin-top:101.05pt;width:548.75pt;height:590.25pt;z-index:-251592192;mso-position-horizontal-relative:page;mso-position-vertical-relative:page" coordorigin="1268,2021" coordsize="10975,11805">
            <v:rect id="_x0000_s1217" style="position:absolute;left:8382;top:2021;width:3860;height:11804" fillcolor="#f1f1f1" stroked="f"/>
            <v:rect id="_x0000_s1216" style="position:absolute;left:1268;top:5594;width:7010;height:206" fillcolor="#fcd6df" stroked="f"/>
            <v:shape id="_x0000_s1215" style="position:absolute;left:1269;top:5599;width:4;height:201" coordorigin="1269,5599" coordsize="4,201" o:spt="100" adj="0,,0" path="m1273,5799r-2,-2m1269,5796r,-194m1269,5601r2,-2e" filled="f" strokecolor="#b5082d" strokeweight=".14pt">
              <v:stroke joinstyle="round"/>
              <v:formulas/>
              <v:path arrowok="t" o:connecttype="segments"/>
            </v:shape>
            <v:shape id="_x0000_s1214" style="position:absolute;left:1268;top:5800;width:7010;height:617" coordorigin="1268,5800" coordsize="7010,617" o:spt="100" adj="0,,0" path="m8278,6005r-7010,l1268,6211r,l1268,6417r7010,l8278,6211r,l8278,6005t,-205l1268,5800r,205l8278,6005r,-205e" fillcolor="#fcd6df" stroked="f">
              <v:stroke joinstyle="round"/>
              <v:formulas/>
              <v:path arrowok="t" o:connecttype="segments"/>
            </v:shape>
            <v:shape id="_x0000_s1213" style="position:absolute;left:4080;top:6422;width:4;height:201" coordorigin="4080,6422" coordsize="4,201" o:spt="100" adj="0,,0" path="m4080,6622r2,-2m4084,6618r,-193m4084,6423r-2,-1e" filled="f" strokecolor="#b5082d" strokeweight=".14pt">
              <v:stroke joinstyle="round"/>
              <v:formulas/>
              <v:path arrowok="t" o:connecttype="segments"/>
            </v:shape>
            <v:shape id="_x0000_s1212" style="position:absolute;left:4081;top:6506;width:4657;height:117" coordorigin="4081,6506" coordsize="4657,117" o:spt="100" adj="0,,0" path="m8738,6506r-394,117m8344,6623r-4263,e" filled="f" strokecolor="#b5082d" strokeweight=".14pt">
              <v:stroke dashstyle="dash" joinstyle="round"/>
              <v:formulas/>
              <v:path arrowok="t" o:connecttype="segments"/>
            </v:shape>
            <v:shape id="_x0000_s1211" style="position:absolute;left:8738;top:6417;width:3472;height:347" coordorigin="8738,6417" coordsize="3472,347" path="m12165,6417r-3382,l8765,6420r-14,10l8741,6444r-3,17l8738,6719r3,18l8751,6751r14,9l8783,6764r3382,l12182,6760r14,-9l12206,6737r3,-18l12209,6461r-3,-17l12196,6430r-14,-10l12165,6417xe" fillcolor="#fcd6df" stroked="f">
              <v:path arrowok="t"/>
            </v:shape>
            <w10:wrap anchorx="page" anchory="page"/>
          </v:group>
        </w:pict>
      </w:r>
    </w:p>
    <w:p w:rsidR="00014D63" w:rsidRPr="00662F51" w:rsidRDefault="00033FED">
      <w:pPr>
        <w:pStyle w:val="Textoindependiente"/>
        <w:spacing w:before="79"/>
        <w:ind w:left="148" w:right="3908"/>
        <w:rPr>
          <w:lang w:val="es-MX"/>
        </w:rPr>
      </w:pPr>
      <w:r w:rsidRPr="00662F51">
        <w:rPr>
          <w:lang w:val="es-MX"/>
        </w:rPr>
        <w:t xml:space="preserve">donde </w:t>
      </w:r>
      <w:r w:rsidRPr="00662F51">
        <w:rPr>
          <w:i/>
          <w:lang w:val="es-MX"/>
        </w:rPr>
        <w:t xml:space="preserve">G </w:t>
      </w:r>
      <w:r w:rsidRPr="00662F51">
        <w:rPr>
          <w:lang w:val="es-MX"/>
        </w:rPr>
        <w:t>es el estado límite para la sección transversal crítica,</w:t>
      </w:r>
    </w:p>
    <w:p w:rsidR="00014D63" w:rsidRPr="00662F51" w:rsidRDefault="00014D63">
      <w:pPr>
        <w:pStyle w:val="Textoindependiente"/>
        <w:spacing w:before="4"/>
        <w:rPr>
          <w:sz w:val="11"/>
          <w:lang w:val="es-MX"/>
        </w:rPr>
      </w:pPr>
    </w:p>
    <w:p w:rsidR="00014D63" w:rsidRPr="00662F51" w:rsidRDefault="00033FED">
      <w:pPr>
        <w:tabs>
          <w:tab w:val="left" w:pos="6841"/>
        </w:tabs>
        <w:spacing w:before="75"/>
        <w:ind w:left="2516" w:right="3908"/>
        <w:rPr>
          <w:sz w:val="18"/>
          <w:lang w:val="es-MX"/>
        </w:rPr>
      </w:pPr>
      <w:r w:rsidRPr="00662F51">
        <w:rPr>
          <w:i/>
          <w:w w:val="105"/>
          <w:sz w:val="17"/>
          <w:lang w:val="es-MX"/>
        </w:rPr>
        <w:t xml:space="preserve">G </w:t>
      </w:r>
      <w:r>
        <w:rPr>
          <w:rFonts w:ascii="Symbol" w:hAnsi="Symbol"/>
          <w:w w:val="105"/>
          <w:sz w:val="17"/>
        </w:rPr>
        <w:t></w:t>
      </w:r>
      <w:r w:rsidRPr="00662F51">
        <w:rPr>
          <w:rFonts w:ascii="Times New Roman" w:hAnsi="Times New Roman"/>
          <w:spacing w:val="-15"/>
          <w:w w:val="105"/>
          <w:sz w:val="17"/>
          <w:lang w:val="es-MX"/>
        </w:rPr>
        <w:t xml:space="preserve"> </w:t>
      </w:r>
      <w:r w:rsidRPr="00662F51">
        <w:rPr>
          <w:spacing w:val="4"/>
          <w:w w:val="105"/>
          <w:sz w:val="17"/>
          <w:lang w:val="es-MX"/>
        </w:rPr>
        <w:t>1</w:t>
      </w:r>
      <w:r>
        <w:rPr>
          <w:rFonts w:ascii="Symbol" w:hAnsi="Symbol"/>
          <w:spacing w:val="4"/>
          <w:w w:val="105"/>
          <w:sz w:val="17"/>
        </w:rPr>
        <w:t></w:t>
      </w:r>
      <w:r w:rsidRPr="00662F51">
        <w:rPr>
          <w:rFonts w:ascii="Times New Roman" w:hAnsi="Times New Roman"/>
          <w:spacing w:val="-9"/>
          <w:w w:val="105"/>
          <w:sz w:val="17"/>
          <w:lang w:val="es-MX"/>
        </w:rPr>
        <w:t xml:space="preserve"> </w:t>
      </w:r>
      <w:r w:rsidRPr="00662F51">
        <w:rPr>
          <w:spacing w:val="-3"/>
          <w:w w:val="105"/>
          <w:sz w:val="17"/>
          <w:lang w:val="es-MX"/>
        </w:rPr>
        <w:t>{</w:t>
      </w:r>
      <w:r w:rsidRPr="00662F51">
        <w:rPr>
          <w:i/>
          <w:spacing w:val="-3"/>
          <w:w w:val="105"/>
          <w:sz w:val="17"/>
          <w:lang w:val="es-MX"/>
        </w:rPr>
        <w:t>Pa</w:t>
      </w:r>
      <w:r w:rsidRPr="00662F51">
        <w:rPr>
          <w:i/>
          <w:spacing w:val="-18"/>
          <w:w w:val="105"/>
          <w:sz w:val="17"/>
          <w:lang w:val="es-MX"/>
        </w:rPr>
        <w:t xml:space="preserve"> </w:t>
      </w:r>
      <w:r w:rsidRPr="00662F51">
        <w:rPr>
          <w:w w:val="105"/>
          <w:sz w:val="17"/>
          <w:lang w:val="es-MX"/>
        </w:rPr>
        <w:t>/</w:t>
      </w:r>
      <w:r w:rsidRPr="00662F51">
        <w:rPr>
          <w:spacing w:val="-30"/>
          <w:w w:val="105"/>
          <w:sz w:val="17"/>
          <w:lang w:val="es-MX"/>
        </w:rPr>
        <w:t xml:space="preserve"> </w:t>
      </w:r>
      <w:r w:rsidRPr="00662F51">
        <w:rPr>
          <w:spacing w:val="3"/>
          <w:w w:val="105"/>
          <w:sz w:val="17"/>
          <w:lang w:val="es-MX"/>
        </w:rPr>
        <w:t>Pr</w:t>
      </w:r>
      <w:r>
        <w:rPr>
          <w:rFonts w:ascii="Symbol" w:hAnsi="Symbol"/>
          <w:spacing w:val="3"/>
          <w:w w:val="105"/>
          <w:sz w:val="17"/>
        </w:rPr>
        <w:t></w:t>
      </w:r>
      <w:r w:rsidRPr="00662F51">
        <w:rPr>
          <w:rFonts w:ascii="Times New Roman" w:hAnsi="Times New Roman"/>
          <w:spacing w:val="-12"/>
          <w:w w:val="105"/>
          <w:sz w:val="17"/>
          <w:lang w:val="es-MX"/>
        </w:rPr>
        <w:t xml:space="preserve"> </w:t>
      </w:r>
      <w:r w:rsidRPr="00662F51">
        <w:rPr>
          <w:i/>
          <w:w w:val="105"/>
          <w:sz w:val="17"/>
          <w:lang w:val="es-MX"/>
        </w:rPr>
        <w:t>Ma</w:t>
      </w:r>
      <w:r w:rsidRPr="00662F51">
        <w:rPr>
          <w:i/>
          <w:spacing w:val="-23"/>
          <w:w w:val="105"/>
          <w:sz w:val="17"/>
          <w:lang w:val="es-MX"/>
        </w:rPr>
        <w:t xml:space="preserve"> </w:t>
      </w:r>
      <w:r w:rsidRPr="00662F51">
        <w:rPr>
          <w:w w:val="105"/>
          <w:sz w:val="17"/>
          <w:lang w:val="es-MX"/>
        </w:rPr>
        <w:t>/</w:t>
      </w:r>
      <w:r w:rsidRPr="00662F51">
        <w:rPr>
          <w:spacing w:val="-24"/>
          <w:w w:val="105"/>
          <w:sz w:val="17"/>
          <w:lang w:val="es-MX"/>
        </w:rPr>
        <w:t xml:space="preserve"> </w:t>
      </w:r>
      <w:r w:rsidRPr="00662F51">
        <w:rPr>
          <w:i/>
          <w:w w:val="105"/>
          <w:sz w:val="17"/>
          <w:lang w:val="es-MX"/>
        </w:rPr>
        <w:t>Mr</w:t>
      </w:r>
      <w:r w:rsidRPr="00662F51">
        <w:rPr>
          <w:i/>
          <w:spacing w:val="-25"/>
          <w:w w:val="105"/>
          <w:sz w:val="17"/>
          <w:lang w:val="es-MX"/>
        </w:rPr>
        <w:t xml:space="preserve"> </w:t>
      </w:r>
      <w:r w:rsidRPr="00662F51">
        <w:rPr>
          <w:w w:val="105"/>
          <w:sz w:val="17"/>
          <w:lang w:val="es-MX"/>
        </w:rPr>
        <w:t>}</w:t>
      </w:r>
      <w:r w:rsidRPr="00662F51">
        <w:rPr>
          <w:w w:val="105"/>
          <w:sz w:val="17"/>
          <w:lang w:val="es-MX"/>
        </w:rPr>
        <w:tab/>
      </w:r>
      <w:r w:rsidRPr="00662F51">
        <w:rPr>
          <w:w w:val="105"/>
          <w:sz w:val="18"/>
          <w:lang w:val="es-MX"/>
        </w:rPr>
        <w:t>(12)</w:t>
      </w:r>
    </w:p>
    <w:p w:rsidR="00014D63" w:rsidRPr="00662F51" w:rsidRDefault="00014D63">
      <w:pPr>
        <w:pStyle w:val="Textoindependiente"/>
        <w:spacing w:before="2"/>
        <w:rPr>
          <w:sz w:val="14"/>
          <w:lang w:val="es-MX"/>
        </w:rPr>
      </w:pPr>
    </w:p>
    <w:p w:rsidR="00014D63" w:rsidRPr="00662F51" w:rsidRDefault="00033FED">
      <w:pPr>
        <w:spacing w:before="80"/>
        <w:ind w:left="148" w:right="3961"/>
        <w:jc w:val="both"/>
        <w:rPr>
          <w:sz w:val="18"/>
          <w:lang w:val="es-MX"/>
        </w:rPr>
      </w:pPr>
      <w:r w:rsidRPr="00662F51">
        <w:rPr>
          <w:sz w:val="18"/>
          <w:lang w:val="es-MX"/>
        </w:rPr>
        <w:t xml:space="preserve">y </w:t>
      </w:r>
      <w:r w:rsidRPr="00662F51">
        <w:rPr>
          <w:i/>
          <w:sz w:val="18"/>
          <w:lang w:val="es-MX"/>
        </w:rPr>
        <w:t xml:space="preserve">Pa </w:t>
      </w:r>
      <w:r w:rsidRPr="00662F51">
        <w:rPr>
          <w:sz w:val="18"/>
          <w:lang w:val="es-MX"/>
        </w:rPr>
        <w:t xml:space="preserve">, </w:t>
      </w:r>
      <w:r w:rsidRPr="00662F51">
        <w:rPr>
          <w:sz w:val="17"/>
          <w:lang w:val="es-MX"/>
        </w:rPr>
        <w:t xml:space="preserve">Pr </w:t>
      </w:r>
      <w:r w:rsidRPr="00662F51">
        <w:rPr>
          <w:sz w:val="18"/>
          <w:lang w:val="es-MX"/>
        </w:rPr>
        <w:t xml:space="preserve">, </w:t>
      </w:r>
      <w:r w:rsidRPr="00662F51">
        <w:rPr>
          <w:i/>
          <w:sz w:val="18"/>
          <w:lang w:val="es-MX"/>
        </w:rPr>
        <w:t xml:space="preserve">Ma </w:t>
      </w:r>
      <w:r w:rsidRPr="00662F51">
        <w:rPr>
          <w:sz w:val="18"/>
          <w:lang w:val="es-MX"/>
        </w:rPr>
        <w:t xml:space="preserve">y </w:t>
      </w:r>
      <w:r w:rsidRPr="00662F51">
        <w:rPr>
          <w:i/>
          <w:sz w:val="17"/>
          <w:lang w:val="es-MX"/>
        </w:rPr>
        <w:t xml:space="preserve">Mr </w:t>
      </w:r>
      <w:r w:rsidRPr="00662F51">
        <w:rPr>
          <w:sz w:val="18"/>
          <w:lang w:val="es-MX"/>
        </w:rPr>
        <w:t xml:space="preserve">son la carga axial actuante, la carga axial resistente, el momento actuante y momento resistente, respectivamente en la columna más crítica. Como se observa, la </w:t>
      </w:r>
      <w:r w:rsidRPr="00662F51">
        <w:rPr>
          <w:b/>
          <w:i/>
          <w:sz w:val="18"/>
          <w:lang w:val="es-MX"/>
        </w:rPr>
        <w:t>falla es tomada conservadoramente como el evento donde la relación de interacción en la columna</w:t>
      </w:r>
      <w:r w:rsidRPr="00662F51">
        <w:rPr>
          <w:b/>
          <w:i/>
          <w:sz w:val="18"/>
          <w:lang w:val="es-MX"/>
        </w:rPr>
        <w:t xml:space="preserve"> más crítica excede de uno </w:t>
      </w:r>
      <w:r w:rsidRPr="00662F51">
        <w:rPr>
          <w:sz w:val="18"/>
          <w:lang w:val="es-MX"/>
        </w:rPr>
        <w:t xml:space="preserve">y además se considera que la falla de este elemento producirá la falla de la estructura completa. </w:t>
      </w:r>
      <w:r w:rsidRPr="00662F51">
        <w:rPr>
          <w:color w:val="FF0000"/>
          <w:sz w:val="18"/>
          <w:lang w:val="es-MX"/>
        </w:rPr>
        <w:t>Se reconoce   que</w:t>
      </w:r>
    </w:p>
    <w:p w:rsidR="00014D63" w:rsidRPr="00662F51" w:rsidRDefault="00014D63">
      <w:pPr>
        <w:jc w:val="both"/>
        <w:rPr>
          <w:sz w:val="18"/>
          <w:lang w:val="es-MX"/>
        </w:rPr>
        <w:sectPr w:rsidR="00014D63" w:rsidRPr="00662F51">
          <w:type w:val="continuous"/>
          <w:pgSz w:w="12250" w:h="15850"/>
          <w:pgMar w:top="1500" w:right="0" w:bottom="280" w:left="1120" w:header="720" w:footer="720"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09" style="position:absolute;left:0;text-align:left;z-index:25161676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2"/>
        <w:jc w:val="both"/>
        <w:rPr>
          <w:lang w:val="es-MX"/>
        </w:rPr>
      </w:pPr>
      <w:r w:rsidRPr="00662F51">
        <w:rPr>
          <w:color w:val="FF0000"/>
          <w:lang w:val="es-MX"/>
        </w:rPr>
        <w:t>esto es una aproximación que no toma en cuenta la redundancia estructural ni las reservas de capacidad estructural al redistribuirse los esfuerzos dentro del proceso de daño en los otros componentes estructurales. Sin embargo, se ha adoptado como simplific</w:t>
      </w:r>
      <w:r w:rsidRPr="00662F51">
        <w:rPr>
          <w:color w:val="FF0000"/>
          <w:lang w:val="es-MX"/>
        </w:rPr>
        <w:t>ación en aras de ilustrar la evaluación del riesgo.</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Para considerar la incertidumbre en la velocidad del viento, se utiliza la función de distribución extrema tipo II obtenida del análisis estadístico previamente realizado por Sánchez (2003), quien conclu</w:t>
      </w:r>
      <w:r w:rsidRPr="00662F51">
        <w:rPr>
          <w:lang w:val="es-MX"/>
        </w:rPr>
        <w:t>yó que ésta era la mejor aproximación para los registros de velocidades del viento de huracanes anteriores en Tampico, en la costa este de México, para un período de retorno de 200 años. Esta distribución es:</w:t>
      </w:r>
    </w:p>
    <w:p w:rsidR="00014D63" w:rsidRPr="00662F51" w:rsidRDefault="00014D63">
      <w:pPr>
        <w:pStyle w:val="Textoindependiente"/>
        <w:spacing w:before="9"/>
        <w:rPr>
          <w:sz w:val="11"/>
          <w:lang w:val="es-MX"/>
        </w:rPr>
      </w:pPr>
    </w:p>
    <w:p w:rsidR="00014D63" w:rsidRPr="00662F51" w:rsidRDefault="00014D63">
      <w:pPr>
        <w:rPr>
          <w:sz w:val="11"/>
          <w:lang w:val="es-MX"/>
        </w:rPr>
        <w:sectPr w:rsidR="00014D63" w:rsidRPr="00662F51">
          <w:pgSz w:w="12250" w:h="15850"/>
          <w:pgMar w:top="1500" w:right="0" w:bottom="2700" w:left="1120" w:header="0" w:footer="2401" w:gutter="0"/>
          <w:cols w:space="720"/>
        </w:sectPr>
      </w:pPr>
    </w:p>
    <w:p w:rsidR="00014D63" w:rsidRPr="00662F51" w:rsidRDefault="00033FED">
      <w:pPr>
        <w:spacing w:before="90"/>
        <w:ind w:left="2451" w:right="-7"/>
        <w:rPr>
          <w:sz w:val="17"/>
          <w:lang w:val="es-MX"/>
        </w:rPr>
      </w:pPr>
      <w:r>
        <w:lastRenderedPageBreak/>
        <w:pict>
          <v:shape id="_x0000_s1208" type="#_x0000_t202" style="position:absolute;left:0;text-align:left;margin-left:183.2pt;margin-top:11.2pt;width:3.6pt;height:5.2pt;z-index:-251587072;mso-position-horizontal-relative:page" filled="f" stroked="f">
            <v:textbox inset="0,0,0,0">
              <w:txbxContent>
                <w:p w:rsidR="00014D63" w:rsidRDefault="00033FED">
                  <w:pPr>
                    <w:spacing w:line="104" w:lineRule="exact"/>
                    <w:rPr>
                      <w:i/>
                      <w:sz w:val="10"/>
                    </w:rPr>
                  </w:pPr>
                  <w:r>
                    <w:rPr>
                      <w:i/>
                      <w:w w:val="106"/>
                      <w:sz w:val="10"/>
                    </w:rPr>
                    <w:t>V</w:t>
                  </w:r>
                </w:p>
              </w:txbxContent>
            </v:textbox>
            <w10:wrap anchorx="page"/>
          </v:shape>
        </w:pict>
      </w:r>
      <w:r w:rsidRPr="00662F51">
        <w:rPr>
          <w:i/>
          <w:w w:val="110"/>
          <w:sz w:val="17"/>
          <w:lang w:val="es-MX"/>
        </w:rPr>
        <w:t>F</w:t>
      </w:r>
      <w:r w:rsidRPr="00662F51">
        <w:rPr>
          <w:i/>
          <w:spacing w:val="20"/>
          <w:w w:val="110"/>
          <w:sz w:val="17"/>
          <w:lang w:val="es-MX"/>
        </w:rPr>
        <w:t xml:space="preserve"> </w:t>
      </w:r>
      <w:r w:rsidRPr="00662F51">
        <w:rPr>
          <w:spacing w:val="-3"/>
          <w:w w:val="110"/>
          <w:sz w:val="17"/>
          <w:lang w:val="es-MX"/>
        </w:rPr>
        <w:t>(</w:t>
      </w:r>
      <w:r w:rsidRPr="00662F51">
        <w:rPr>
          <w:i/>
          <w:spacing w:val="-3"/>
          <w:w w:val="110"/>
          <w:sz w:val="17"/>
          <w:lang w:val="es-MX"/>
        </w:rPr>
        <w:t>v</w:t>
      </w:r>
      <w:r w:rsidRPr="00662F51">
        <w:rPr>
          <w:i/>
          <w:spacing w:val="-36"/>
          <w:w w:val="110"/>
          <w:sz w:val="17"/>
          <w:lang w:val="es-MX"/>
        </w:rPr>
        <w:t xml:space="preserve"> </w:t>
      </w:r>
      <w:r w:rsidRPr="00662F51">
        <w:rPr>
          <w:w w:val="110"/>
          <w:sz w:val="17"/>
          <w:lang w:val="es-MX"/>
        </w:rPr>
        <w:t>)</w:t>
      </w:r>
      <w:r w:rsidRPr="00662F51">
        <w:rPr>
          <w:spacing w:val="-17"/>
          <w:w w:val="110"/>
          <w:sz w:val="17"/>
          <w:lang w:val="es-MX"/>
        </w:rPr>
        <w:t xml:space="preserve"> </w:t>
      </w:r>
      <w:r>
        <w:rPr>
          <w:rFonts w:ascii="Symbol" w:hAnsi="Symbol"/>
          <w:w w:val="110"/>
          <w:sz w:val="17"/>
        </w:rPr>
        <w:t></w:t>
      </w:r>
      <w:r w:rsidRPr="00662F51">
        <w:rPr>
          <w:rFonts w:ascii="Times New Roman" w:hAnsi="Times New Roman"/>
          <w:spacing w:val="-11"/>
          <w:w w:val="110"/>
          <w:sz w:val="17"/>
          <w:lang w:val="es-MX"/>
        </w:rPr>
        <w:t xml:space="preserve"> </w:t>
      </w:r>
      <w:r w:rsidRPr="00662F51">
        <w:rPr>
          <w:spacing w:val="-8"/>
          <w:w w:val="110"/>
          <w:sz w:val="17"/>
          <w:lang w:val="es-MX"/>
        </w:rPr>
        <w:t>exp[</w:t>
      </w:r>
      <w:r w:rsidRPr="00662F51">
        <w:rPr>
          <w:spacing w:val="-31"/>
          <w:w w:val="110"/>
          <w:sz w:val="17"/>
          <w:lang w:val="es-MX"/>
        </w:rPr>
        <w:t xml:space="preserve"> </w:t>
      </w:r>
      <w:r>
        <w:rPr>
          <w:rFonts w:ascii="Symbol" w:hAnsi="Symbol"/>
          <w:w w:val="110"/>
          <w:sz w:val="17"/>
        </w:rPr>
        <w:t></w:t>
      </w:r>
      <w:r w:rsidRPr="00662F51">
        <w:rPr>
          <w:w w:val="110"/>
          <w:sz w:val="17"/>
          <w:lang w:val="es-MX"/>
        </w:rPr>
        <w:t>(21.82</w:t>
      </w:r>
      <w:r w:rsidRPr="00662F51">
        <w:rPr>
          <w:spacing w:val="-30"/>
          <w:w w:val="110"/>
          <w:sz w:val="17"/>
          <w:lang w:val="es-MX"/>
        </w:rPr>
        <w:t xml:space="preserve"> </w:t>
      </w:r>
      <w:r w:rsidRPr="00662F51">
        <w:rPr>
          <w:w w:val="110"/>
          <w:sz w:val="17"/>
          <w:lang w:val="es-MX"/>
        </w:rPr>
        <w:t>/</w:t>
      </w:r>
      <w:r w:rsidRPr="00662F51">
        <w:rPr>
          <w:spacing w:val="-36"/>
          <w:w w:val="110"/>
          <w:sz w:val="17"/>
          <w:lang w:val="es-MX"/>
        </w:rPr>
        <w:t xml:space="preserve"> </w:t>
      </w:r>
      <w:r w:rsidRPr="00662F51">
        <w:rPr>
          <w:i/>
          <w:w w:val="110"/>
          <w:sz w:val="17"/>
          <w:lang w:val="es-MX"/>
        </w:rPr>
        <w:t>v</w:t>
      </w:r>
      <w:r w:rsidRPr="00662F51">
        <w:rPr>
          <w:i/>
          <w:spacing w:val="-36"/>
          <w:w w:val="110"/>
          <w:sz w:val="17"/>
          <w:lang w:val="es-MX"/>
        </w:rPr>
        <w:t xml:space="preserve"> </w:t>
      </w:r>
      <w:r w:rsidRPr="00662F51">
        <w:rPr>
          <w:w w:val="110"/>
          <w:sz w:val="17"/>
          <w:lang w:val="es-MX"/>
        </w:rPr>
        <w:t>)</w:t>
      </w:r>
      <w:r w:rsidRPr="00662F51">
        <w:rPr>
          <w:w w:val="110"/>
          <w:position w:val="8"/>
          <w:sz w:val="10"/>
          <w:lang w:val="es-MX"/>
        </w:rPr>
        <w:t>5</w:t>
      </w:r>
      <w:r w:rsidRPr="00662F51">
        <w:rPr>
          <w:spacing w:val="-10"/>
          <w:w w:val="110"/>
          <w:position w:val="8"/>
          <w:sz w:val="10"/>
          <w:lang w:val="es-MX"/>
        </w:rPr>
        <w:t xml:space="preserve"> </w:t>
      </w:r>
      <w:r w:rsidRPr="00662F51">
        <w:rPr>
          <w:w w:val="110"/>
          <w:sz w:val="17"/>
          <w:lang w:val="es-MX"/>
        </w:rPr>
        <w:t>]</w:t>
      </w:r>
    </w:p>
    <w:p w:rsidR="00014D63" w:rsidRPr="00662F51" w:rsidRDefault="00033FED">
      <w:pPr>
        <w:pStyle w:val="Textoindependiente"/>
        <w:spacing w:before="95"/>
        <w:ind w:left="2361" w:right="3944"/>
        <w:jc w:val="center"/>
        <w:rPr>
          <w:lang w:val="es-MX"/>
        </w:rPr>
      </w:pPr>
      <w:r w:rsidRPr="00662F51">
        <w:rPr>
          <w:lang w:val="es-MX"/>
        </w:rPr>
        <w:br w:type="column"/>
      </w:r>
      <w:r w:rsidRPr="00662F51">
        <w:rPr>
          <w:lang w:val="es-MX"/>
        </w:rPr>
        <w:lastRenderedPageBreak/>
        <w:t>(13)</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4423" w:space="40"/>
            <w:col w:w="6667"/>
          </w:cols>
        </w:sectPr>
      </w:pPr>
    </w:p>
    <w:p w:rsidR="00014D63" w:rsidRPr="00662F51" w:rsidRDefault="00033FED">
      <w:pPr>
        <w:pStyle w:val="Textoindependiente"/>
        <w:spacing w:before="3"/>
        <w:rPr>
          <w:sz w:val="14"/>
          <w:lang w:val="es-MX"/>
        </w:rPr>
      </w:pPr>
      <w:r>
        <w:lastRenderedPageBreak/>
        <w:pict>
          <v:rect id="_x0000_s1207" style="position:absolute;margin-left:419.1pt;margin-top:101.05pt;width:193pt;height:590.2pt;z-index:251617792;mso-position-horizontal-relative:page;mso-position-vertical-relative:page" fillcolor="#f1f1f1" stroked="f">
            <w10:wrap anchorx="page" anchory="page"/>
          </v:rect>
        </w:pict>
      </w:r>
    </w:p>
    <w:p w:rsidR="00014D63" w:rsidRPr="00662F51" w:rsidRDefault="00033FED">
      <w:pPr>
        <w:pStyle w:val="Textoindependiente"/>
        <w:spacing w:before="76"/>
        <w:ind w:left="148" w:right="3960"/>
        <w:jc w:val="both"/>
        <w:rPr>
          <w:lang w:val="es-MX"/>
        </w:rPr>
      </w:pPr>
      <w:r w:rsidRPr="00662F51">
        <w:rPr>
          <w:color w:val="FF0000"/>
          <w:lang w:val="es-MX"/>
        </w:rPr>
        <w:t>Aquí se plantea otra simplificación: la evaluación de la confiabilidad debiera tomar en cuenta las distribuciones de velocidades de viento para los distintos periodos de retorno. En el presente trabajo sólo se con</w:t>
      </w:r>
      <w:r w:rsidRPr="00662F51">
        <w:rPr>
          <w:color w:val="FF0000"/>
          <w:lang w:val="es-MX"/>
        </w:rPr>
        <w:t>sideraron los vientos asociados al periodo de retorno de 200 años, lo cual representa una simplificación. Y se seleccionó tal periodo porque en Tampico los vientos huracanados tienen tal periodo de retorno y este es el peor</w:t>
      </w:r>
      <w:r w:rsidRPr="00662F51">
        <w:rPr>
          <w:color w:val="FF0000"/>
          <w:spacing w:val="-5"/>
          <w:lang w:val="es-MX"/>
        </w:rPr>
        <w:t xml:space="preserve"> </w:t>
      </w:r>
      <w:r w:rsidRPr="00662F51">
        <w:rPr>
          <w:color w:val="FF0000"/>
          <w:lang w:val="es-MX"/>
        </w:rPr>
        <w:t>escenario</w:t>
      </w:r>
      <w:r w:rsidRPr="00662F51">
        <w:rPr>
          <w:color w:val="FF0000"/>
          <w:spacing w:val="-7"/>
          <w:lang w:val="es-MX"/>
        </w:rPr>
        <w:t xml:space="preserve"> </w:t>
      </w:r>
      <w:r w:rsidRPr="00662F51">
        <w:rPr>
          <w:color w:val="FF0000"/>
          <w:lang w:val="es-MX"/>
        </w:rPr>
        <w:t>de</w:t>
      </w:r>
      <w:r w:rsidRPr="00662F51">
        <w:rPr>
          <w:color w:val="FF0000"/>
          <w:spacing w:val="-8"/>
          <w:lang w:val="es-MX"/>
        </w:rPr>
        <w:t xml:space="preserve"> </w:t>
      </w:r>
      <w:r w:rsidRPr="00662F51">
        <w:rPr>
          <w:color w:val="FF0000"/>
          <w:lang w:val="es-MX"/>
        </w:rPr>
        <w:t>cargas</w:t>
      </w:r>
      <w:r w:rsidRPr="00662F51">
        <w:rPr>
          <w:color w:val="FF0000"/>
          <w:spacing w:val="-6"/>
          <w:lang w:val="es-MX"/>
        </w:rPr>
        <w:t xml:space="preserve"> </w:t>
      </w:r>
      <w:r w:rsidRPr="00662F51">
        <w:rPr>
          <w:color w:val="FF0000"/>
          <w:lang w:val="es-MX"/>
        </w:rPr>
        <w:t>de</w:t>
      </w:r>
      <w:r w:rsidRPr="00662F51">
        <w:rPr>
          <w:color w:val="FF0000"/>
          <w:spacing w:val="-7"/>
          <w:lang w:val="es-MX"/>
        </w:rPr>
        <w:t xml:space="preserve"> </w:t>
      </w:r>
      <w:r w:rsidRPr="00662F51">
        <w:rPr>
          <w:color w:val="FF0000"/>
          <w:lang w:val="es-MX"/>
        </w:rPr>
        <w:t>viento</w:t>
      </w:r>
      <w:r w:rsidRPr="00662F51">
        <w:rPr>
          <w:color w:val="FF0000"/>
          <w:spacing w:val="-5"/>
          <w:lang w:val="es-MX"/>
        </w:rPr>
        <w:t xml:space="preserve"> </w:t>
      </w:r>
      <w:r w:rsidRPr="00662F51">
        <w:rPr>
          <w:color w:val="FF0000"/>
          <w:lang w:val="es-MX"/>
        </w:rPr>
        <w:t>pa</w:t>
      </w:r>
      <w:r w:rsidRPr="00662F51">
        <w:rPr>
          <w:color w:val="FF0000"/>
          <w:lang w:val="es-MX"/>
        </w:rPr>
        <w:t>ra</w:t>
      </w:r>
      <w:r w:rsidRPr="00662F51">
        <w:rPr>
          <w:color w:val="FF0000"/>
          <w:spacing w:val="-5"/>
          <w:lang w:val="es-MX"/>
        </w:rPr>
        <w:t xml:space="preserve"> </w:t>
      </w:r>
      <w:r w:rsidRPr="00662F51">
        <w:rPr>
          <w:color w:val="FF0000"/>
          <w:lang w:val="es-MX"/>
        </w:rPr>
        <w:t>el</w:t>
      </w:r>
      <w:r w:rsidRPr="00662F51">
        <w:rPr>
          <w:color w:val="FF0000"/>
          <w:spacing w:val="-5"/>
          <w:lang w:val="es-MX"/>
        </w:rPr>
        <w:t xml:space="preserve"> </w:t>
      </w:r>
      <w:r w:rsidRPr="00662F51">
        <w:rPr>
          <w:color w:val="FF0000"/>
          <w:lang w:val="es-MX"/>
        </w:rPr>
        <w:t>puente.</w:t>
      </w:r>
    </w:p>
    <w:p w:rsidR="00014D63" w:rsidRPr="00662F51" w:rsidRDefault="00033FED">
      <w:pPr>
        <w:pStyle w:val="Textoindependiente"/>
        <w:ind w:left="148" w:right="3960"/>
        <w:jc w:val="both"/>
        <w:rPr>
          <w:lang w:val="es-MX"/>
        </w:rPr>
      </w:pPr>
      <w:r w:rsidRPr="00662F51">
        <w:rPr>
          <w:lang w:val="es-MX"/>
        </w:rPr>
        <w:t>Se establece un modelo del puente y su respuesta se obtiene para varias velocidades de viento. Posteriormente, el diseño original se modifica reduciendo o aumentando las secciones transversales de acuerdo a los requerimientos de diseño. Hacie</w:t>
      </w:r>
      <w:r w:rsidRPr="00662F51">
        <w:rPr>
          <w:lang w:val="es-MX"/>
        </w:rPr>
        <w:t xml:space="preserve">ndo esto, se obtiene un conjunto de diseños alternativos y sus correspondientes costos se estiman para costos locales típicos en la ciudad de Tampico. </w:t>
      </w:r>
      <w:r w:rsidRPr="00662F51">
        <w:rPr>
          <w:color w:val="0000FF"/>
          <w:lang w:val="es-MX"/>
        </w:rPr>
        <w:t>Esto sirve para identificar, de entre los diseños alternativos, si existe un diseño específico cuya proba</w:t>
      </w:r>
      <w:r w:rsidRPr="00662F51">
        <w:rPr>
          <w:color w:val="0000FF"/>
          <w:lang w:val="es-MX"/>
        </w:rPr>
        <w:t>bilidad de falla sea más cercana a la óptima.</w:t>
      </w:r>
    </w:p>
    <w:p w:rsidR="00014D63" w:rsidRPr="00662F51" w:rsidRDefault="00014D63">
      <w:pPr>
        <w:pStyle w:val="Textoindependiente"/>
        <w:spacing w:before="6"/>
        <w:rPr>
          <w:sz w:val="17"/>
          <w:lang w:val="es-MX"/>
        </w:rPr>
      </w:pPr>
    </w:p>
    <w:p w:rsidR="00014D63" w:rsidRPr="00662F51" w:rsidRDefault="00033FED">
      <w:pPr>
        <w:pStyle w:val="Textoindependiente"/>
        <w:spacing w:before="1"/>
        <w:ind w:left="148" w:right="3960"/>
        <w:jc w:val="both"/>
        <w:rPr>
          <w:lang w:val="es-MX"/>
        </w:rPr>
      </w:pPr>
      <w:r w:rsidRPr="00662F51">
        <w:rPr>
          <w:color w:val="0000FF"/>
          <w:lang w:val="es-MX"/>
        </w:rPr>
        <w:t xml:space="preserve">Mediante un número de análisis estructurales del puente, se caracteriza estadísticamente la respuesta máxima (De León y Ang, 2006). Con base en dichas estadísticas </w:t>
      </w:r>
      <w:r w:rsidRPr="00662F51">
        <w:rPr>
          <w:color w:val="FF0000"/>
          <w:lang w:val="es-MX"/>
        </w:rPr>
        <w:t>se generan curvas de carga axial y momento má</w:t>
      </w:r>
      <w:r w:rsidRPr="00662F51">
        <w:rPr>
          <w:color w:val="FF0000"/>
          <w:lang w:val="es-MX"/>
        </w:rPr>
        <w:t>ximo, para varias velocidades de viento</w:t>
      </w:r>
      <w:r w:rsidRPr="00662F51">
        <w:rPr>
          <w:color w:val="0000FF"/>
          <w:lang w:val="es-MX"/>
        </w:rPr>
        <w:t xml:space="preserve">, para revisar la posibilidad de excedencia del estado límite. </w:t>
      </w:r>
      <w:r w:rsidRPr="00662F51">
        <w:rPr>
          <w:color w:val="FF0000"/>
          <w:lang w:val="es-MX"/>
        </w:rPr>
        <w:t xml:space="preserve">Se generan aleatoriamente velocidades de viento para una media dada y se obtienen las cargas axiales y momentos máximos asociados y la </w:t>
      </w:r>
      <w:r w:rsidRPr="00662F51">
        <w:rPr>
          <w:color w:val="0000FF"/>
          <w:lang w:val="es-MX"/>
        </w:rPr>
        <w:t>probabilidad de fal</w:t>
      </w:r>
      <w:r w:rsidRPr="00662F51">
        <w:rPr>
          <w:color w:val="0000FF"/>
          <w:lang w:val="es-MX"/>
        </w:rPr>
        <w:t xml:space="preserve">la queda determinada como el cociente del número de veces en que se excede el estado límite entre el número total de ensayos. Esta probabilidad de falla es condicional a la velocidad </w:t>
      </w:r>
      <w:r w:rsidRPr="00662F51">
        <w:rPr>
          <w:color w:val="FF0000"/>
          <w:lang w:val="es-MX"/>
        </w:rPr>
        <w:t xml:space="preserve">media </w:t>
      </w:r>
      <w:r w:rsidRPr="00662F51">
        <w:rPr>
          <w:color w:val="0000FF"/>
          <w:lang w:val="es-MX"/>
        </w:rPr>
        <w:t>de viento considerada.</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color w:val="0000FF"/>
          <w:lang w:val="es-MX"/>
        </w:rPr>
        <w:t xml:space="preserve">Este proceso se repite para tantas </w:t>
      </w:r>
      <w:r w:rsidRPr="00662F51">
        <w:rPr>
          <w:color w:val="FF0000"/>
          <w:lang w:val="es-MX"/>
        </w:rPr>
        <w:t>medias d</w:t>
      </w:r>
      <w:r w:rsidRPr="00662F51">
        <w:rPr>
          <w:color w:val="FF0000"/>
          <w:lang w:val="es-MX"/>
        </w:rPr>
        <w:t xml:space="preserve">e las </w:t>
      </w:r>
      <w:r w:rsidRPr="00662F51">
        <w:rPr>
          <w:color w:val="0000FF"/>
          <w:lang w:val="es-MX"/>
        </w:rPr>
        <w:t>velocidades máximas de viento según se discretice el espacio de todas las posibles y, aplicando el teorema de probabilidad total presentado en el Apéndice A, la probabilidad de falla total se obtiene como la convolución de las probabilidades de falla</w:t>
      </w:r>
      <w:r w:rsidRPr="00662F51">
        <w:rPr>
          <w:color w:val="0000FF"/>
          <w:lang w:val="es-MX"/>
        </w:rPr>
        <w:t xml:space="preserve"> condicionales en las probabilidades de que se presenten las velocidades máximas de viento para Tampico en la vida útil del puente.</w:t>
      </w:r>
    </w:p>
    <w:p w:rsidR="00014D63" w:rsidRPr="00662F51" w:rsidRDefault="00014D63">
      <w:pPr>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rPr>
          <w:sz w:val="20"/>
          <w:lang w:val="es-MX"/>
        </w:rPr>
      </w:pPr>
      <w:r>
        <w:lastRenderedPageBreak/>
        <w:pict>
          <v:rect id="_x0000_s1206" style="position:absolute;margin-left:419.1pt;margin-top:101.05pt;width:193pt;height:590.2pt;z-index:251619840;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6238"/>
        </w:tabs>
        <w:spacing w:before="80"/>
        <w:ind w:left="148" w:right="3908"/>
        <w:rPr>
          <w:rFonts w:ascii="Trebuchet MS" w:hAnsi="Trebuchet MS"/>
          <w:i/>
          <w:sz w:val="15"/>
          <w:lang w:val="es-MX"/>
        </w:rPr>
      </w:pPr>
      <w:r>
        <w:pict>
          <v:line id="_x0000_s1205" style="position:absolute;left:0;text-align:left;z-index:251618816;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w:t>
      </w:r>
      <w:r w:rsidRPr="00662F51">
        <w:rPr>
          <w:rFonts w:ascii="Trebuchet MS" w:hAnsi="Trebuchet MS"/>
          <w:i/>
          <w:sz w:val="15"/>
          <w:lang w:val="es-MX"/>
        </w:rPr>
        <w:tab/>
        <w:t>Antecedentes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83" w:line="202" w:lineRule="exact"/>
        <w:ind w:left="148" w:right="3947"/>
        <w:rPr>
          <w:lang w:val="es-MX"/>
        </w:rPr>
      </w:pPr>
      <w:r w:rsidRPr="00662F51">
        <w:rPr>
          <w:lang w:val="es-MX"/>
        </w:rPr>
        <w:t xml:space="preserve">Finalmente, la confiabilidad del puente en su vida útil se calcula como la función inversa de la distribución normal estandarizada para </w:t>
      </w:r>
      <w:r w:rsidRPr="00662F51">
        <w:rPr>
          <w:i/>
          <w:lang w:val="es-MX"/>
        </w:rPr>
        <w:t>1- la probabilidad de falla</w:t>
      </w:r>
      <w:r w:rsidRPr="00662F51">
        <w:rPr>
          <w:lang w:val="es-MX"/>
        </w:rPr>
        <w:t>.</w:t>
      </w:r>
    </w:p>
    <w:p w:rsidR="00014D63" w:rsidRPr="00662F51" w:rsidRDefault="00014D63">
      <w:pPr>
        <w:spacing w:line="202" w:lineRule="exact"/>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204" style="position:absolute;margin-left:419.1pt;margin-top:101.05pt;width:193pt;height:590.2pt;z-index:251620864;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5"/>
        <w:rPr>
          <w:sz w:val="28"/>
          <w:lang w:val="es-MX"/>
        </w:rPr>
      </w:pPr>
    </w:p>
    <w:p w:rsidR="00014D63" w:rsidRPr="00662F51" w:rsidRDefault="00033FED">
      <w:pPr>
        <w:pStyle w:val="Ttulo1"/>
        <w:ind w:left="3784" w:right="3816"/>
        <w:rPr>
          <w:lang w:val="es-MX"/>
        </w:rPr>
      </w:pPr>
      <w:r w:rsidRPr="00662F51">
        <w:rPr>
          <w:lang w:val="es-MX"/>
        </w:rPr>
        <w:t>CAPÍTULO II</w:t>
      </w:r>
    </w:p>
    <w:p w:rsidR="00014D63" w:rsidRPr="00662F51" w:rsidRDefault="00033FED">
      <w:pPr>
        <w:pStyle w:val="Ttulo2"/>
        <w:ind w:left="2610"/>
        <w:rPr>
          <w:lang w:val="es-MX"/>
        </w:rPr>
      </w:pPr>
      <w:r w:rsidRPr="00662F51">
        <w:rPr>
          <w:lang w:val="es-MX"/>
        </w:rPr>
        <w:t>Modelado y</w:t>
      </w:r>
      <w:r w:rsidRPr="00662F51">
        <w:rPr>
          <w:spacing w:val="64"/>
          <w:lang w:val="es-MX"/>
        </w:rPr>
        <w:t xml:space="preserve"> </w:t>
      </w:r>
      <w:r w:rsidRPr="00662F51">
        <w:rPr>
          <w:lang w:val="es-MX"/>
        </w:rPr>
        <w:t>análisis</w:t>
      </w:r>
    </w:p>
    <w:p w:rsidR="00014D63" w:rsidRPr="00662F51" w:rsidRDefault="00033FED">
      <w:pPr>
        <w:spacing w:before="8"/>
        <w:ind w:left="3784" w:right="3094"/>
        <w:jc w:val="center"/>
        <w:rPr>
          <w:b/>
          <w:sz w:val="47"/>
          <w:lang w:val="es-MX"/>
        </w:rPr>
      </w:pPr>
      <w:r w:rsidRPr="00662F51">
        <w:rPr>
          <w:b/>
          <w:sz w:val="47"/>
          <w:lang w:val="es-MX"/>
        </w:rPr>
        <w:t>estructural</w: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6"/>
          <w:lang w:val="es-MX"/>
        </w:rPr>
      </w:pPr>
    </w:p>
    <w:p w:rsidR="00014D63" w:rsidRDefault="00033FED">
      <w:pPr>
        <w:pStyle w:val="Ttulo3"/>
        <w:rPr>
          <w:rFonts w:ascii="Trebuchet MS"/>
        </w:rPr>
      </w:pPr>
      <w:r>
        <w:rPr>
          <w:rFonts w:ascii="Trebuchet MS"/>
          <w:w w:val="105"/>
        </w:rPr>
        <w:t>CONTENIDO</w:t>
      </w:r>
    </w:p>
    <w:p w:rsidR="00014D63" w:rsidRDefault="00014D63">
      <w:pPr>
        <w:pStyle w:val="Textoindependiente"/>
        <w:spacing w:before="9"/>
        <w:rPr>
          <w:rFonts w:ascii="Trebuchet MS"/>
          <w:sz w:val="24"/>
        </w:rPr>
      </w:pPr>
    </w:p>
    <w:p w:rsidR="00014D63" w:rsidRDefault="00033FED">
      <w:pPr>
        <w:pStyle w:val="Ttulo4"/>
        <w:numPr>
          <w:ilvl w:val="1"/>
          <w:numId w:val="7"/>
        </w:numPr>
        <w:tabs>
          <w:tab w:val="left" w:pos="525"/>
        </w:tabs>
        <w:spacing w:before="0"/>
        <w:ind w:hanging="416"/>
      </w:pPr>
      <w:r>
        <w:t xml:space="preserve">Características </w:t>
      </w:r>
      <w:r>
        <w:rPr>
          <w:spacing w:val="13"/>
        </w:rPr>
        <w:t xml:space="preserve"> </w:t>
      </w:r>
      <w:r>
        <w:t>geométricas</w:t>
      </w:r>
    </w:p>
    <w:p w:rsidR="00014D63" w:rsidRDefault="00033FED">
      <w:pPr>
        <w:pStyle w:val="Prrafodelista"/>
        <w:numPr>
          <w:ilvl w:val="1"/>
          <w:numId w:val="7"/>
        </w:numPr>
        <w:tabs>
          <w:tab w:val="left" w:pos="525"/>
        </w:tabs>
        <w:spacing w:before="10"/>
        <w:ind w:hanging="416"/>
        <w:rPr>
          <w:rFonts w:ascii="Trebuchet MS"/>
          <w:sz w:val="23"/>
        </w:rPr>
      </w:pPr>
      <w:r>
        <w:rPr>
          <w:rFonts w:ascii="Trebuchet MS"/>
          <w:w w:val="105"/>
          <w:sz w:val="23"/>
        </w:rPr>
        <w:t>Cargas</w:t>
      </w:r>
    </w:p>
    <w:p w:rsidR="00014D63" w:rsidRDefault="00033FED">
      <w:pPr>
        <w:pStyle w:val="Prrafodelista"/>
        <w:numPr>
          <w:ilvl w:val="2"/>
          <w:numId w:val="7"/>
        </w:numPr>
        <w:tabs>
          <w:tab w:val="left" w:pos="1274"/>
        </w:tabs>
        <w:spacing w:before="10"/>
        <w:ind w:hanging="629"/>
        <w:rPr>
          <w:rFonts w:ascii="Trebuchet MS"/>
          <w:sz w:val="23"/>
        </w:rPr>
      </w:pPr>
      <w:r>
        <w:rPr>
          <w:rFonts w:ascii="Trebuchet MS"/>
          <w:w w:val="105"/>
          <w:sz w:val="23"/>
        </w:rPr>
        <w:t>Carga</w:t>
      </w:r>
      <w:r>
        <w:rPr>
          <w:rFonts w:ascii="Trebuchet MS"/>
          <w:spacing w:val="-24"/>
          <w:w w:val="105"/>
          <w:sz w:val="23"/>
        </w:rPr>
        <w:t xml:space="preserve"> </w:t>
      </w:r>
      <w:r>
        <w:rPr>
          <w:rFonts w:ascii="Trebuchet MS"/>
          <w:w w:val="105"/>
          <w:sz w:val="23"/>
        </w:rPr>
        <w:t>muerta</w:t>
      </w:r>
    </w:p>
    <w:p w:rsidR="00014D63" w:rsidRDefault="00033FED">
      <w:pPr>
        <w:pStyle w:val="Prrafodelista"/>
        <w:numPr>
          <w:ilvl w:val="2"/>
          <w:numId w:val="7"/>
        </w:numPr>
        <w:tabs>
          <w:tab w:val="left" w:pos="1274"/>
        </w:tabs>
        <w:spacing w:before="10"/>
        <w:ind w:hanging="629"/>
        <w:rPr>
          <w:rFonts w:ascii="Trebuchet MS"/>
          <w:sz w:val="23"/>
        </w:rPr>
      </w:pPr>
      <w:r>
        <w:rPr>
          <w:rFonts w:ascii="Trebuchet MS"/>
          <w:w w:val="105"/>
          <w:sz w:val="23"/>
        </w:rPr>
        <w:t>Carga</w:t>
      </w:r>
      <w:r>
        <w:rPr>
          <w:rFonts w:ascii="Trebuchet MS"/>
          <w:spacing w:val="-20"/>
          <w:w w:val="105"/>
          <w:sz w:val="23"/>
        </w:rPr>
        <w:t xml:space="preserve"> </w:t>
      </w:r>
      <w:r>
        <w:rPr>
          <w:rFonts w:ascii="Trebuchet MS"/>
          <w:w w:val="105"/>
          <w:sz w:val="23"/>
        </w:rPr>
        <w:t>viva</w:t>
      </w:r>
    </w:p>
    <w:p w:rsidR="00014D63" w:rsidRDefault="00033FED">
      <w:pPr>
        <w:pStyle w:val="Prrafodelista"/>
        <w:numPr>
          <w:ilvl w:val="2"/>
          <w:numId w:val="7"/>
        </w:numPr>
        <w:tabs>
          <w:tab w:val="left" w:pos="1274"/>
        </w:tabs>
        <w:spacing w:before="10"/>
        <w:ind w:hanging="629"/>
        <w:rPr>
          <w:rFonts w:ascii="Trebuchet MS"/>
          <w:sz w:val="23"/>
        </w:rPr>
      </w:pPr>
      <w:r>
        <w:rPr>
          <w:rFonts w:ascii="Trebuchet MS"/>
          <w:w w:val="105"/>
          <w:sz w:val="23"/>
        </w:rPr>
        <w:t>Carga accidental:</w:t>
      </w:r>
      <w:r>
        <w:rPr>
          <w:rFonts w:ascii="Trebuchet MS"/>
          <w:spacing w:val="-50"/>
          <w:w w:val="105"/>
          <w:sz w:val="23"/>
        </w:rPr>
        <w:t xml:space="preserve"> </w:t>
      </w:r>
      <w:r>
        <w:rPr>
          <w:rFonts w:ascii="Trebuchet MS"/>
          <w:w w:val="105"/>
          <w:sz w:val="23"/>
        </w:rPr>
        <w:t>viento</w:t>
      </w:r>
    </w:p>
    <w:p w:rsidR="00014D63" w:rsidRDefault="00033FED">
      <w:pPr>
        <w:pStyle w:val="Prrafodelista"/>
        <w:numPr>
          <w:ilvl w:val="1"/>
          <w:numId w:val="7"/>
        </w:numPr>
        <w:tabs>
          <w:tab w:val="left" w:pos="525"/>
        </w:tabs>
        <w:spacing w:before="8"/>
        <w:ind w:hanging="416"/>
        <w:rPr>
          <w:rFonts w:ascii="Trebuchet MS" w:hAnsi="Trebuchet MS"/>
          <w:sz w:val="23"/>
        </w:rPr>
      </w:pPr>
      <w:r>
        <w:rPr>
          <w:rFonts w:ascii="Trebuchet MS" w:hAnsi="Trebuchet MS"/>
          <w:w w:val="105"/>
          <w:sz w:val="23"/>
        </w:rPr>
        <w:t>Análisis</w:t>
      </w:r>
      <w:r>
        <w:rPr>
          <w:rFonts w:ascii="Trebuchet MS" w:hAnsi="Trebuchet MS"/>
          <w:spacing w:val="-44"/>
          <w:w w:val="105"/>
          <w:sz w:val="23"/>
        </w:rPr>
        <w:t xml:space="preserve"> </w:t>
      </w:r>
      <w:r>
        <w:rPr>
          <w:rFonts w:ascii="Trebuchet MS" w:hAnsi="Trebuchet MS"/>
          <w:w w:val="105"/>
          <w:sz w:val="23"/>
        </w:rPr>
        <w:t>estructural</w:t>
      </w:r>
    </w:p>
    <w:p w:rsidR="00014D63" w:rsidRDefault="00014D63">
      <w:pPr>
        <w:rPr>
          <w:rFonts w:ascii="Trebuchet MS" w:hAnsi="Trebuchet MS"/>
          <w:sz w:val="23"/>
        </w:rPr>
        <w:sectPr w:rsidR="00014D63">
          <w:pgSz w:w="12250" w:h="15850"/>
          <w:pgMar w:top="1500" w:right="0" w:bottom="2700" w:left="1160" w:header="0" w:footer="2401" w:gutter="0"/>
          <w:cols w:space="720"/>
        </w:sectPr>
      </w:pPr>
    </w:p>
    <w:p w:rsidR="00014D63" w:rsidRDefault="00033FED">
      <w:pPr>
        <w:pStyle w:val="Textoindependiente"/>
        <w:rPr>
          <w:rFonts w:ascii="Trebuchet MS"/>
          <w:sz w:val="20"/>
        </w:rPr>
      </w:pPr>
      <w:r>
        <w:lastRenderedPageBreak/>
        <w:pict>
          <v:rect id="_x0000_s1203" style="position:absolute;margin-left:419.1pt;margin-top:101.05pt;width:193pt;height:590.2pt;z-index:251622912;mso-position-horizontal-relative:page;mso-position-vertical-relative:page" fillcolor="#f1f1f1" stroked="f">
            <w10:wrap anchorx="page" anchory="page"/>
          </v:rect>
        </w:pict>
      </w:r>
    </w:p>
    <w:p w:rsidR="00014D63" w:rsidRDefault="00014D63">
      <w:pPr>
        <w:pStyle w:val="Textoindependiente"/>
        <w:rPr>
          <w:rFonts w:ascii="Trebuchet MS"/>
          <w:sz w:val="20"/>
        </w:rPr>
      </w:pPr>
    </w:p>
    <w:p w:rsidR="00014D63" w:rsidRDefault="00014D63">
      <w:pPr>
        <w:pStyle w:val="Textoindependiente"/>
        <w:rPr>
          <w:rFonts w:ascii="Trebuchet MS"/>
          <w:sz w:val="20"/>
        </w:rPr>
      </w:pPr>
    </w:p>
    <w:p w:rsidR="00014D63" w:rsidRDefault="00014D63">
      <w:pPr>
        <w:pStyle w:val="Textoindependiente"/>
        <w:spacing w:before="10"/>
        <w:rPr>
          <w:rFonts w:ascii="Trebuchet MS"/>
          <w:sz w:val="22"/>
        </w:rPr>
      </w:pPr>
    </w:p>
    <w:p w:rsidR="00014D63" w:rsidRPr="00662F51" w:rsidRDefault="00033FED">
      <w:pPr>
        <w:tabs>
          <w:tab w:val="left" w:pos="5022"/>
        </w:tabs>
        <w:spacing w:before="79"/>
        <w:ind w:left="148" w:right="3908"/>
        <w:rPr>
          <w:rFonts w:ascii="Trebuchet MS" w:hAnsi="Trebuchet MS"/>
          <w:i/>
          <w:sz w:val="15"/>
          <w:lang w:val="es-MX"/>
        </w:rPr>
      </w:pPr>
      <w:r>
        <w:pict>
          <v:line id="_x0000_s1202" style="position:absolute;left:0;text-align:left;z-index:251621888;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Default="00033FED">
      <w:pPr>
        <w:pStyle w:val="Ttulo5"/>
        <w:numPr>
          <w:ilvl w:val="1"/>
          <w:numId w:val="6"/>
        </w:numPr>
        <w:tabs>
          <w:tab w:val="left" w:pos="470"/>
        </w:tabs>
        <w:spacing w:before="79"/>
        <w:ind w:hanging="321"/>
        <w:jc w:val="both"/>
      </w:pPr>
      <w:r>
        <w:t>Características</w:t>
      </w:r>
      <w:r>
        <w:rPr>
          <w:spacing w:val="47"/>
        </w:rPr>
        <w:t xml:space="preserve"> </w:t>
      </w:r>
      <w:r>
        <w:t>geométricas</w:t>
      </w:r>
    </w:p>
    <w:p w:rsidR="00014D63" w:rsidRDefault="00014D63">
      <w:pPr>
        <w:pStyle w:val="Textoindependiente"/>
        <w:spacing w:before="4"/>
        <w:rPr>
          <w:b/>
          <w:sz w:val="19"/>
        </w:rPr>
      </w:pPr>
    </w:p>
    <w:p w:rsidR="00014D63" w:rsidRPr="00662F51" w:rsidRDefault="00033FED">
      <w:pPr>
        <w:pStyle w:val="Textoindependiente"/>
        <w:spacing w:before="1"/>
        <w:ind w:left="148" w:right="3962"/>
        <w:jc w:val="both"/>
        <w:rPr>
          <w:lang w:val="es-MX"/>
        </w:rPr>
      </w:pPr>
      <w:r w:rsidRPr="00662F51">
        <w:rPr>
          <w:lang w:val="es-MX"/>
        </w:rPr>
        <w:t>Con base en lo descrito en el capítulo I, en esta parte se estableció un modelo del puente</w:t>
      </w:r>
      <w:r w:rsidRPr="00662F51">
        <w:rPr>
          <w:spacing w:val="-5"/>
          <w:lang w:val="es-MX"/>
        </w:rPr>
        <w:t xml:space="preserve"> </w:t>
      </w:r>
      <w:r w:rsidRPr="00662F51">
        <w:rPr>
          <w:lang w:val="es-MX"/>
        </w:rPr>
        <w:t>que</w:t>
      </w:r>
      <w:r w:rsidRPr="00662F51">
        <w:rPr>
          <w:spacing w:val="-6"/>
          <w:lang w:val="es-MX"/>
        </w:rPr>
        <w:t xml:space="preserve"> </w:t>
      </w:r>
      <w:r w:rsidRPr="00662F51">
        <w:rPr>
          <w:lang w:val="es-MX"/>
        </w:rPr>
        <w:t>permitió</w:t>
      </w:r>
      <w:r w:rsidRPr="00662F51">
        <w:rPr>
          <w:spacing w:val="-5"/>
          <w:lang w:val="es-MX"/>
        </w:rPr>
        <w:t xml:space="preserve"> </w:t>
      </w:r>
      <w:r w:rsidRPr="00662F51">
        <w:rPr>
          <w:lang w:val="es-MX"/>
        </w:rPr>
        <w:t>estimar</w:t>
      </w:r>
      <w:r w:rsidRPr="00662F51">
        <w:rPr>
          <w:spacing w:val="-6"/>
          <w:lang w:val="es-MX"/>
        </w:rPr>
        <w:t xml:space="preserve"> </w:t>
      </w:r>
      <w:r w:rsidRPr="00662F51">
        <w:rPr>
          <w:lang w:val="es-MX"/>
        </w:rPr>
        <w:t>el</w:t>
      </w:r>
      <w:r w:rsidRPr="00662F51">
        <w:rPr>
          <w:spacing w:val="-6"/>
          <w:lang w:val="es-MX"/>
        </w:rPr>
        <w:t xml:space="preserve"> </w:t>
      </w:r>
      <w:r w:rsidRPr="00662F51">
        <w:rPr>
          <w:lang w:val="es-MX"/>
        </w:rPr>
        <w:t>comportamiento</w:t>
      </w:r>
      <w:r w:rsidRPr="00662F51">
        <w:rPr>
          <w:spacing w:val="-6"/>
          <w:lang w:val="es-MX"/>
        </w:rPr>
        <w:t xml:space="preserve"> </w:t>
      </w:r>
      <w:r w:rsidRPr="00662F51">
        <w:rPr>
          <w:lang w:val="es-MX"/>
        </w:rPr>
        <w:t>estructural</w:t>
      </w:r>
      <w:r w:rsidRPr="00662F51">
        <w:rPr>
          <w:spacing w:val="-5"/>
          <w:lang w:val="es-MX"/>
        </w:rPr>
        <w:t xml:space="preserve"> </w:t>
      </w:r>
      <w:r w:rsidRPr="00662F51">
        <w:rPr>
          <w:lang w:val="es-MX"/>
        </w:rPr>
        <w:t>del</w:t>
      </w:r>
      <w:r w:rsidRPr="00662F51">
        <w:rPr>
          <w:spacing w:val="-6"/>
          <w:lang w:val="es-MX"/>
        </w:rPr>
        <w:t xml:space="preserve"> </w:t>
      </w:r>
      <w:r w:rsidRPr="00662F51">
        <w:rPr>
          <w:lang w:val="es-MX"/>
        </w:rPr>
        <w:t>mismo</w:t>
      </w:r>
      <w:r w:rsidRPr="00662F51">
        <w:rPr>
          <w:spacing w:val="-6"/>
          <w:lang w:val="es-MX"/>
        </w:rPr>
        <w:t xml:space="preserve"> </w:t>
      </w:r>
      <w:r w:rsidRPr="00662F51">
        <w:rPr>
          <w:lang w:val="es-MX"/>
        </w:rPr>
        <w:t>ante</w:t>
      </w:r>
      <w:r w:rsidRPr="00662F51">
        <w:rPr>
          <w:spacing w:val="-7"/>
          <w:lang w:val="es-MX"/>
        </w:rPr>
        <w:t xml:space="preserve"> </w:t>
      </w:r>
      <w:r w:rsidRPr="00662F51">
        <w:rPr>
          <w:lang w:val="es-MX"/>
        </w:rPr>
        <w:t>solicitaciones permanentes,</w:t>
      </w:r>
      <w:r w:rsidRPr="00662F51">
        <w:rPr>
          <w:spacing w:val="-10"/>
          <w:lang w:val="es-MX"/>
        </w:rPr>
        <w:t xml:space="preserve"> </w:t>
      </w:r>
      <w:r w:rsidRPr="00662F51">
        <w:rPr>
          <w:lang w:val="es-MX"/>
        </w:rPr>
        <w:t>variables</w:t>
      </w:r>
      <w:r w:rsidRPr="00662F51">
        <w:rPr>
          <w:spacing w:val="-8"/>
          <w:lang w:val="es-MX"/>
        </w:rPr>
        <w:t xml:space="preserve"> </w:t>
      </w:r>
      <w:r w:rsidRPr="00662F51">
        <w:rPr>
          <w:lang w:val="es-MX"/>
        </w:rPr>
        <w:t>y</w:t>
      </w:r>
      <w:r w:rsidRPr="00662F51">
        <w:rPr>
          <w:spacing w:val="-10"/>
          <w:lang w:val="es-MX"/>
        </w:rPr>
        <w:t xml:space="preserve"> </w:t>
      </w:r>
      <w:r w:rsidRPr="00662F51">
        <w:rPr>
          <w:lang w:val="es-MX"/>
        </w:rPr>
        <w:t>accidentales,</w:t>
      </w:r>
      <w:r w:rsidRPr="00662F51">
        <w:rPr>
          <w:spacing w:val="-8"/>
          <w:lang w:val="es-MX"/>
        </w:rPr>
        <w:t xml:space="preserve"> </w:t>
      </w:r>
      <w:r w:rsidRPr="00662F51">
        <w:rPr>
          <w:lang w:val="es-MX"/>
        </w:rPr>
        <w:t>específicamente</w:t>
      </w:r>
      <w:r w:rsidRPr="00662F51">
        <w:rPr>
          <w:spacing w:val="-8"/>
          <w:lang w:val="es-MX"/>
        </w:rPr>
        <w:t xml:space="preserve"> </w:t>
      </w:r>
      <w:r w:rsidRPr="00662F51">
        <w:rPr>
          <w:lang w:val="es-MX"/>
        </w:rPr>
        <w:t>de</w:t>
      </w:r>
      <w:r w:rsidRPr="00662F51">
        <w:rPr>
          <w:spacing w:val="-8"/>
          <w:lang w:val="es-MX"/>
        </w:rPr>
        <w:t xml:space="preserve"> </w:t>
      </w:r>
      <w:r w:rsidRPr="00662F51">
        <w:rPr>
          <w:lang w:val="es-MX"/>
        </w:rPr>
        <w:t>viento</w:t>
      </w:r>
      <w:r w:rsidRPr="00662F51">
        <w:rPr>
          <w:spacing w:val="-8"/>
          <w:lang w:val="es-MX"/>
        </w:rPr>
        <w:t xml:space="preserve"> </w:t>
      </w:r>
      <w:r w:rsidRPr="00662F51">
        <w:rPr>
          <w:lang w:val="es-MX"/>
        </w:rPr>
        <w:t>(Aruz,</w:t>
      </w:r>
      <w:r w:rsidRPr="00662F51">
        <w:rPr>
          <w:spacing w:val="-8"/>
          <w:lang w:val="es-MX"/>
        </w:rPr>
        <w:t xml:space="preserve"> </w:t>
      </w:r>
      <w:r w:rsidRPr="00662F51">
        <w:rPr>
          <w:lang w:val="es-MX"/>
        </w:rPr>
        <w:t>2008).</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4"/>
        <w:jc w:val="both"/>
        <w:rPr>
          <w:lang w:val="es-MX"/>
        </w:rPr>
      </w:pPr>
      <w:r w:rsidRPr="00662F51">
        <w:rPr>
          <w:lang w:val="es-MX"/>
        </w:rPr>
        <w:t>Como</w:t>
      </w:r>
      <w:r w:rsidRPr="00662F51">
        <w:rPr>
          <w:lang w:val="es-MX"/>
        </w:rPr>
        <w:t xml:space="preserve"> se mencionó en el primer apartado del capítulo I, las principales características geométricas definitivas del puente son las siguientes:</w:t>
      </w:r>
    </w:p>
    <w:p w:rsidR="00014D63" w:rsidRPr="00662F51" w:rsidRDefault="00014D63">
      <w:pPr>
        <w:pStyle w:val="Textoindependiente"/>
        <w:spacing w:before="8"/>
        <w:rPr>
          <w:sz w:val="17"/>
          <w:lang w:val="es-MX"/>
        </w:rPr>
      </w:pPr>
    </w:p>
    <w:p w:rsidR="00014D63" w:rsidRDefault="00033FED">
      <w:pPr>
        <w:pStyle w:val="Prrafodelista"/>
        <w:numPr>
          <w:ilvl w:val="2"/>
          <w:numId w:val="6"/>
        </w:numPr>
        <w:tabs>
          <w:tab w:val="left" w:pos="684"/>
          <w:tab w:val="left" w:pos="685"/>
        </w:tabs>
        <w:spacing w:before="1" w:line="206" w:lineRule="exact"/>
        <w:ind w:hanging="268"/>
        <w:rPr>
          <w:sz w:val="18"/>
        </w:rPr>
      </w:pPr>
      <w:r>
        <w:rPr>
          <w:sz w:val="18"/>
        </w:rPr>
        <w:t>Longitud total: 1,543</w:t>
      </w:r>
      <w:r>
        <w:rPr>
          <w:spacing w:val="-27"/>
          <w:sz w:val="18"/>
        </w:rPr>
        <w:t xml:space="preserve"> </w:t>
      </w:r>
      <w:r>
        <w:rPr>
          <w:sz w:val="18"/>
        </w:rPr>
        <w:t>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Longitud</w:t>
      </w:r>
      <w:r w:rsidRPr="00662F51">
        <w:rPr>
          <w:spacing w:val="-8"/>
          <w:sz w:val="18"/>
          <w:lang w:val="es-MX"/>
        </w:rPr>
        <w:t xml:space="preserve"> </w:t>
      </w:r>
      <w:r w:rsidRPr="00662F51">
        <w:rPr>
          <w:sz w:val="18"/>
          <w:lang w:val="es-MX"/>
        </w:rPr>
        <w:t>del</w:t>
      </w:r>
      <w:r w:rsidRPr="00662F51">
        <w:rPr>
          <w:spacing w:val="-7"/>
          <w:sz w:val="18"/>
          <w:lang w:val="es-MX"/>
        </w:rPr>
        <w:t xml:space="preserve"> </w:t>
      </w:r>
      <w:r w:rsidRPr="00662F51">
        <w:rPr>
          <w:sz w:val="18"/>
          <w:lang w:val="es-MX"/>
        </w:rPr>
        <w:t>claro</w:t>
      </w:r>
      <w:r w:rsidRPr="00662F51">
        <w:rPr>
          <w:spacing w:val="-10"/>
          <w:sz w:val="18"/>
          <w:lang w:val="es-MX"/>
        </w:rPr>
        <w:t xml:space="preserve"> </w:t>
      </w:r>
      <w:r w:rsidRPr="00662F51">
        <w:rPr>
          <w:sz w:val="18"/>
          <w:lang w:val="es-MX"/>
        </w:rPr>
        <w:t>central</w:t>
      </w:r>
      <w:r w:rsidRPr="00662F51">
        <w:rPr>
          <w:spacing w:val="-6"/>
          <w:sz w:val="18"/>
          <w:lang w:val="es-MX"/>
        </w:rPr>
        <w:t xml:space="preserve"> </w:t>
      </w:r>
      <w:r w:rsidRPr="00662F51">
        <w:rPr>
          <w:sz w:val="18"/>
          <w:lang w:val="es-MX"/>
        </w:rPr>
        <w:t>atirantado:</w:t>
      </w:r>
      <w:r w:rsidRPr="00662F51">
        <w:rPr>
          <w:spacing w:val="-9"/>
          <w:sz w:val="18"/>
          <w:lang w:val="es-MX"/>
        </w:rPr>
        <w:t xml:space="preserve"> </w:t>
      </w:r>
      <w:r w:rsidRPr="00662F51">
        <w:rPr>
          <w:sz w:val="18"/>
          <w:lang w:val="es-MX"/>
        </w:rPr>
        <w:t>360</w:t>
      </w:r>
      <w:r w:rsidRPr="00662F51">
        <w:rPr>
          <w:spacing w:val="-8"/>
          <w:sz w:val="18"/>
          <w:lang w:val="es-MX"/>
        </w:rPr>
        <w:t xml:space="preserve"> </w:t>
      </w:r>
      <w:r w:rsidRPr="00662F51">
        <w:rPr>
          <w:sz w:val="18"/>
          <w:lang w:val="es-MX"/>
        </w:rPr>
        <w:t>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Longitud</w:t>
      </w:r>
      <w:r w:rsidRPr="00662F51">
        <w:rPr>
          <w:spacing w:val="-7"/>
          <w:sz w:val="18"/>
          <w:lang w:val="es-MX"/>
        </w:rPr>
        <w:t xml:space="preserve"> </w:t>
      </w:r>
      <w:r w:rsidRPr="00662F51">
        <w:rPr>
          <w:sz w:val="18"/>
          <w:lang w:val="es-MX"/>
        </w:rPr>
        <w:t>con</w:t>
      </w:r>
      <w:r w:rsidRPr="00662F51">
        <w:rPr>
          <w:spacing w:val="-7"/>
          <w:sz w:val="18"/>
          <w:lang w:val="es-MX"/>
        </w:rPr>
        <w:t xml:space="preserve"> </w:t>
      </w:r>
      <w:r w:rsidRPr="00662F51">
        <w:rPr>
          <w:sz w:val="18"/>
          <w:lang w:val="es-MX"/>
        </w:rPr>
        <w:t>sección</w:t>
      </w:r>
      <w:r w:rsidRPr="00662F51">
        <w:rPr>
          <w:spacing w:val="-8"/>
          <w:sz w:val="18"/>
          <w:lang w:val="es-MX"/>
        </w:rPr>
        <w:t xml:space="preserve"> </w:t>
      </w:r>
      <w:r w:rsidRPr="00662F51">
        <w:rPr>
          <w:sz w:val="18"/>
          <w:lang w:val="es-MX"/>
        </w:rPr>
        <w:t>transversal</w:t>
      </w:r>
      <w:r w:rsidRPr="00662F51">
        <w:rPr>
          <w:spacing w:val="-6"/>
          <w:sz w:val="18"/>
          <w:lang w:val="es-MX"/>
        </w:rPr>
        <w:t xml:space="preserve"> </w:t>
      </w:r>
      <w:r w:rsidRPr="00662F51">
        <w:rPr>
          <w:sz w:val="18"/>
          <w:lang w:val="es-MX"/>
        </w:rPr>
        <w:t>de</w:t>
      </w:r>
      <w:r w:rsidRPr="00662F51">
        <w:rPr>
          <w:spacing w:val="-7"/>
          <w:sz w:val="18"/>
          <w:lang w:val="es-MX"/>
        </w:rPr>
        <w:t xml:space="preserve"> </w:t>
      </w:r>
      <w:r w:rsidRPr="00662F51">
        <w:rPr>
          <w:sz w:val="18"/>
          <w:lang w:val="es-MX"/>
        </w:rPr>
        <w:t>acero</w:t>
      </w:r>
      <w:r w:rsidRPr="00662F51">
        <w:rPr>
          <w:spacing w:val="-7"/>
          <w:sz w:val="18"/>
          <w:lang w:val="es-MX"/>
        </w:rPr>
        <w:t xml:space="preserve"> </w:t>
      </w:r>
      <w:r w:rsidRPr="00662F51">
        <w:rPr>
          <w:sz w:val="18"/>
          <w:lang w:val="es-MX"/>
        </w:rPr>
        <w:t>tipo</w:t>
      </w:r>
      <w:r w:rsidRPr="00662F51">
        <w:rPr>
          <w:spacing w:val="-7"/>
          <w:sz w:val="18"/>
          <w:lang w:val="es-MX"/>
        </w:rPr>
        <w:t xml:space="preserve"> </w:t>
      </w:r>
      <w:r w:rsidRPr="00662F51">
        <w:rPr>
          <w:sz w:val="18"/>
          <w:lang w:val="es-MX"/>
        </w:rPr>
        <w:t>ortotrópico:</w:t>
      </w:r>
      <w:r w:rsidRPr="00662F51">
        <w:rPr>
          <w:spacing w:val="-8"/>
          <w:sz w:val="18"/>
          <w:lang w:val="es-MX"/>
        </w:rPr>
        <w:t xml:space="preserve"> </w:t>
      </w:r>
      <w:r w:rsidRPr="00662F51">
        <w:rPr>
          <w:sz w:val="18"/>
          <w:lang w:val="es-MX"/>
        </w:rPr>
        <w:t>293.50</w:t>
      </w:r>
      <w:r w:rsidRPr="00662F51">
        <w:rPr>
          <w:spacing w:val="-7"/>
          <w:sz w:val="18"/>
          <w:lang w:val="es-MX"/>
        </w:rPr>
        <w:t xml:space="preserve"> </w:t>
      </w:r>
      <w:r w:rsidRPr="00662F51">
        <w:rPr>
          <w:sz w:val="18"/>
          <w:lang w:val="es-MX"/>
        </w:rPr>
        <w:t>metros</w:t>
      </w:r>
    </w:p>
    <w:p w:rsidR="00014D63" w:rsidRDefault="00033FED">
      <w:pPr>
        <w:pStyle w:val="Prrafodelista"/>
        <w:numPr>
          <w:ilvl w:val="2"/>
          <w:numId w:val="6"/>
        </w:numPr>
        <w:tabs>
          <w:tab w:val="left" w:pos="684"/>
          <w:tab w:val="left" w:pos="685"/>
        </w:tabs>
        <w:spacing w:line="206" w:lineRule="exact"/>
        <w:ind w:hanging="268"/>
        <w:rPr>
          <w:sz w:val="18"/>
        </w:rPr>
      </w:pPr>
      <w:r>
        <w:rPr>
          <w:sz w:val="18"/>
        </w:rPr>
        <w:t>Ancho total: 18.10</w:t>
      </w:r>
      <w:r>
        <w:rPr>
          <w:spacing w:val="-24"/>
          <w:sz w:val="18"/>
        </w:rPr>
        <w:t xml:space="preserve"> </w:t>
      </w:r>
      <w:r>
        <w:rPr>
          <w:sz w:val="18"/>
        </w:rPr>
        <w:t>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Número de carriles de circulación que aloja:</w:t>
      </w:r>
      <w:r w:rsidRPr="00662F51">
        <w:rPr>
          <w:spacing w:val="-36"/>
          <w:sz w:val="18"/>
          <w:lang w:val="es-MX"/>
        </w:rPr>
        <w:t xml:space="preserve"> </w:t>
      </w:r>
      <w:r w:rsidRPr="00662F51">
        <w:rPr>
          <w:sz w:val="18"/>
          <w:lang w:val="es-MX"/>
        </w:rPr>
        <w:t>4</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Altura promedio de las pilas: 119</w:t>
      </w:r>
      <w:r w:rsidRPr="00662F51">
        <w:rPr>
          <w:spacing w:val="-32"/>
          <w:sz w:val="18"/>
          <w:lang w:val="es-MX"/>
        </w:rPr>
        <w:t xml:space="preserve"> </w:t>
      </w:r>
      <w:r w:rsidRPr="00662F51">
        <w:rPr>
          <w:sz w:val="18"/>
          <w:lang w:val="es-MX"/>
        </w:rPr>
        <w:t>metros</w:t>
      </w:r>
    </w:p>
    <w:p w:rsidR="00014D63" w:rsidRDefault="00033FED">
      <w:pPr>
        <w:pStyle w:val="Prrafodelista"/>
        <w:numPr>
          <w:ilvl w:val="2"/>
          <w:numId w:val="6"/>
        </w:numPr>
        <w:tabs>
          <w:tab w:val="left" w:pos="684"/>
          <w:tab w:val="left" w:pos="685"/>
        </w:tabs>
        <w:spacing w:line="205" w:lineRule="exact"/>
        <w:ind w:hanging="268"/>
        <w:rPr>
          <w:sz w:val="18"/>
        </w:rPr>
      </w:pPr>
      <w:r>
        <w:rPr>
          <w:sz w:val="18"/>
        </w:rPr>
        <w:t>Número total de tirantes:</w:t>
      </w:r>
      <w:r>
        <w:rPr>
          <w:spacing w:val="-27"/>
          <w:sz w:val="18"/>
        </w:rPr>
        <w:t xml:space="preserve"> </w:t>
      </w:r>
      <w:r>
        <w:rPr>
          <w:sz w:val="18"/>
        </w:rPr>
        <w:t>44</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Longitud</w:t>
      </w:r>
      <w:r w:rsidRPr="00662F51">
        <w:rPr>
          <w:spacing w:val="-6"/>
          <w:sz w:val="18"/>
          <w:lang w:val="es-MX"/>
        </w:rPr>
        <w:t xml:space="preserve"> </w:t>
      </w:r>
      <w:r w:rsidRPr="00662F51">
        <w:rPr>
          <w:sz w:val="18"/>
          <w:lang w:val="es-MX"/>
        </w:rPr>
        <w:t>de</w:t>
      </w:r>
      <w:r w:rsidRPr="00662F51">
        <w:rPr>
          <w:spacing w:val="-6"/>
          <w:sz w:val="18"/>
          <w:lang w:val="es-MX"/>
        </w:rPr>
        <w:t xml:space="preserve"> </w:t>
      </w:r>
      <w:r w:rsidRPr="00662F51">
        <w:rPr>
          <w:sz w:val="18"/>
          <w:lang w:val="es-MX"/>
        </w:rPr>
        <w:t>los</w:t>
      </w:r>
      <w:r w:rsidRPr="00662F51">
        <w:rPr>
          <w:spacing w:val="-4"/>
          <w:sz w:val="18"/>
          <w:lang w:val="es-MX"/>
        </w:rPr>
        <w:t xml:space="preserve"> </w:t>
      </w:r>
      <w:r w:rsidRPr="00662F51">
        <w:rPr>
          <w:sz w:val="18"/>
          <w:lang w:val="es-MX"/>
        </w:rPr>
        <w:t>tirantes:</w:t>
      </w:r>
      <w:r w:rsidRPr="00662F51">
        <w:rPr>
          <w:spacing w:val="-5"/>
          <w:sz w:val="18"/>
          <w:lang w:val="es-MX"/>
        </w:rPr>
        <w:t xml:space="preserve"> </w:t>
      </w:r>
      <w:r w:rsidRPr="00662F51">
        <w:rPr>
          <w:sz w:val="18"/>
          <w:lang w:val="es-MX"/>
        </w:rPr>
        <w:t>varia</w:t>
      </w:r>
      <w:r w:rsidRPr="00662F51">
        <w:rPr>
          <w:spacing w:val="-5"/>
          <w:sz w:val="18"/>
          <w:lang w:val="es-MX"/>
        </w:rPr>
        <w:t xml:space="preserve"> </w:t>
      </w:r>
      <w:r w:rsidRPr="00662F51">
        <w:rPr>
          <w:sz w:val="18"/>
          <w:lang w:val="es-MX"/>
        </w:rPr>
        <w:t>entre</w:t>
      </w:r>
      <w:r w:rsidRPr="00662F51">
        <w:rPr>
          <w:spacing w:val="-6"/>
          <w:sz w:val="18"/>
          <w:lang w:val="es-MX"/>
        </w:rPr>
        <w:t xml:space="preserve"> </w:t>
      </w:r>
      <w:r w:rsidRPr="00662F51">
        <w:rPr>
          <w:sz w:val="18"/>
          <w:lang w:val="es-MX"/>
        </w:rPr>
        <w:t>58</w:t>
      </w:r>
      <w:r w:rsidRPr="00662F51">
        <w:rPr>
          <w:spacing w:val="-5"/>
          <w:sz w:val="18"/>
          <w:lang w:val="es-MX"/>
        </w:rPr>
        <w:t xml:space="preserve"> </w:t>
      </w:r>
      <w:r w:rsidRPr="00662F51">
        <w:rPr>
          <w:sz w:val="18"/>
          <w:lang w:val="es-MX"/>
        </w:rPr>
        <w:t>y</w:t>
      </w:r>
      <w:r w:rsidRPr="00662F51">
        <w:rPr>
          <w:spacing w:val="-7"/>
          <w:sz w:val="18"/>
          <w:lang w:val="es-MX"/>
        </w:rPr>
        <w:t xml:space="preserve"> </w:t>
      </w:r>
      <w:r w:rsidRPr="00662F51">
        <w:rPr>
          <w:sz w:val="18"/>
          <w:lang w:val="es-MX"/>
        </w:rPr>
        <w:t>206</w:t>
      </w:r>
      <w:r w:rsidRPr="00662F51">
        <w:rPr>
          <w:spacing w:val="-8"/>
          <w:sz w:val="18"/>
          <w:lang w:val="es-MX"/>
        </w:rPr>
        <w:t xml:space="preserve"> </w:t>
      </w:r>
      <w:r w:rsidRPr="00662F51">
        <w:rPr>
          <w:sz w:val="18"/>
          <w:lang w:val="es-MX"/>
        </w:rPr>
        <w:t>metros</w:t>
      </w:r>
    </w:p>
    <w:p w:rsidR="00014D63" w:rsidRDefault="00033FED">
      <w:pPr>
        <w:pStyle w:val="Prrafodelista"/>
        <w:numPr>
          <w:ilvl w:val="2"/>
          <w:numId w:val="6"/>
        </w:numPr>
        <w:tabs>
          <w:tab w:val="left" w:pos="684"/>
          <w:tab w:val="left" w:pos="685"/>
        </w:tabs>
        <w:spacing w:line="206" w:lineRule="exact"/>
        <w:ind w:hanging="268"/>
        <w:rPr>
          <w:sz w:val="18"/>
        </w:rPr>
      </w:pPr>
      <w:r>
        <w:rPr>
          <w:sz w:val="18"/>
        </w:rPr>
        <w:t>Pendiente</w:t>
      </w:r>
      <w:r>
        <w:rPr>
          <w:spacing w:val="-9"/>
          <w:sz w:val="18"/>
        </w:rPr>
        <w:t xml:space="preserve"> </w:t>
      </w:r>
      <w:r>
        <w:rPr>
          <w:sz w:val="18"/>
        </w:rPr>
        <w:t>del</w:t>
      </w:r>
      <w:r>
        <w:rPr>
          <w:spacing w:val="-10"/>
          <w:sz w:val="18"/>
        </w:rPr>
        <w:t xml:space="preserve"> </w:t>
      </w:r>
      <w:r>
        <w:rPr>
          <w:sz w:val="18"/>
        </w:rPr>
        <w:t>alineam</w:t>
      </w:r>
      <w:r>
        <w:rPr>
          <w:sz w:val="18"/>
        </w:rPr>
        <w:t>iento</w:t>
      </w:r>
      <w:r>
        <w:rPr>
          <w:spacing w:val="-10"/>
          <w:sz w:val="18"/>
        </w:rPr>
        <w:t xml:space="preserve"> </w:t>
      </w:r>
      <w:r>
        <w:rPr>
          <w:sz w:val="18"/>
        </w:rPr>
        <w:t>vertical:</w:t>
      </w:r>
      <w:r>
        <w:rPr>
          <w:spacing w:val="-11"/>
          <w:sz w:val="18"/>
        </w:rPr>
        <w:t xml:space="preserve"> </w:t>
      </w:r>
      <w:r>
        <w:rPr>
          <w:sz w:val="18"/>
        </w:rPr>
        <w:t>4.85%</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Radio de la curva vertical: 3,023</w:t>
      </w:r>
      <w:r w:rsidRPr="00662F51">
        <w:rPr>
          <w:spacing w:val="-35"/>
          <w:sz w:val="18"/>
          <w:lang w:val="es-MX"/>
        </w:rPr>
        <w:t xml:space="preserve"> </w:t>
      </w:r>
      <w:r w:rsidRPr="00662F51">
        <w:rPr>
          <w:sz w:val="18"/>
          <w:lang w:val="es-MX"/>
        </w:rPr>
        <w:t>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Radio</w:t>
      </w:r>
      <w:r w:rsidRPr="00662F51">
        <w:rPr>
          <w:spacing w:val="-6"/>
          <w:sz w:val="18"/>
          <w:lang w:val="es-MX"/>
        </w:rPr>
        <w:t xml:space="preserve"> </w:t>
      </w:r>
      <w:r w:rsidRPr="00662F51">
        <w:rPr>
          <w:sz w:val="18"/>
          <w:lang w:val="es-MX"/>
        </w:rPr>
        <w:t>de</w:t>
      </w:r>
      <w:r w:rsidRPr="00662F51">
        <w:rPr>
          <w:spacing w:val="-7"/>
          <w:sz w:val="18"/>
          <w:lang w:val="es-MX"/>
        </w:rPr>
        <w:t xml:space="preserve"> </w:t>
      </w:r>
      <w:r w:rsidRPr="00662F51">
        <w:rPr>
          <w:sz w:val="18"/>
          <w:lang w:val="es-MX"/>
        </w:rPr>
        <w:t>la</w:t>
      </w:r>
      <w:r w:rsidRPr="00662F51">
        <w:rPr>
          <w:spacing w:val="-7"/>
          <w:sz w:val="18"/>
          <w:lang w:val="es-MX"/>
        </w:rPr>
        <w:t xml:space="preserve"> </w:t>
      </w:r>
      <w:r w:rsidRPr="00662F51">
        <w:rPr>
          <w:sz w:val="18"/>
          <w:lang w:val="es-MX"/>
        </w:rPr>
        <w:t>curva</w:t>
      </w:r>
      <w:r w:rsidRPr="00662F51">
        <w:rPr>
          <w:spacing w:val="-6"/>
          <w:sz w:val="18"/>
          <w:lang w:val="es-MX"/>
        </w:rPr>
        <w:t xml:space="preserve"> </w:t>
      </w:r>
      <w:r w:rsidRPr="00662F51">
        <w:rPr>
          <w:sz w:val="18"/>
          <w:lang w:val="es-MX"/>
        </w:rPr>
        <w:t>horizontal:</w:t>
      </w:r>
      <w:r w:rsidRPr="00662F51">
        <w:rPr>
          <w:spacing w:val="-8"/>
          <w:sz w:val="18"/>
          <w:lang w:val="es-MX"/>
        </w:rPr>
        <w:t xml:space="preserve"> </w:t>
      </w:r>
      <w:r w:rsidRPr="00662F51">
        <w:rPr>
          <w:sz w:val="18"/>
          <w:lang w:val="es-MX"/>
        </w:rPr>
        <w:t>1,145.92</w:t>
      </w:r>
      <w:r w:rsidRPr="00662F51">
        <w:rPr>
          <w:spacing w:val="-7"/>
          <w:sz w:val="18"/>
          <w:lang w:val="es-MX"/>
        </w:rPr>
        <w:t xml:space="preserve"> </w:t>
      </w:r>
      <w:r w:rsidRPr="00662F51">
        <w:rPr>
          <w:sz w:val="18"/>
          <w:lang w:val="es-MX"/>
        </w:rPr>
        <w:t>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Dimensiones</w:t>
      </w:r>
      <w:r w:rsidRPr="00662F51">
        <w:rPr>
          <w:spacing w:val="-5"/>
          <w:sz w:val="18"/>
          <w:lang w:val="es-MX"/>
        </w:rPr>
        <w:t xml:space="preserve"> </w:t>
      </w:r>
      <w:r w:rsidRPr="00662F51">
        <w:rPr>
          <w:sz w:val="18"/>
          <w:lang w:val="es-MX"/>
        </w:rPr>
        <w:t>de</w:t>
      </w:r>
      <w:r w:rsidRPr="00662F51">
        <w:rPr>
          <w:spacing w:val="-6"/>
          <w:sz w:val="18"/>
          <w:lang w:val="es-MX"/>
        </w:rPr>
        <w:t xml:space="preserve"> </w:t>
      </w:r>
      <w:r w:rsidRPr="00662F51">
        <w:rPr>
          <w:sz w:val="18"/>
          <w:lang w:val="es-MX"/>
        </w:rPr>
        <w:t>las</w:t>
      </w:r>
      <w:r w:rsidRPr="00662F51">
        <w:rPr>
          <w:spacing w:val="-5"/>
          <w:sz w:val="18"/>
          <w:lang w:val="es-MX"/>
        </w:rPr>
        <w:t xml:space="preserve"> </w:t>
      </w:r>
      <w:r w:rsidRPr="00662F51">
        <w:rPr>
          <w:sz w:val="18"/>
          <w:lang w:val="es-MX"/>
        </w:rPr>
        <w:t>pilas:</w:t>
      </w:r>
      <w:r w:rsidRPr="00662F51">
        <w:rPr>
          <w:spacing w:val="-5"/>
          <w:sz w:val="18"/>
          <w:lang w:val="es-MX"/>
        </w:rPr>
        <w:t xml:space="preserve"> </w:t>
      </w:r>
      <w:r w:rsidRPr="00662F51">
        <w:rPr>
          <w:sz w:val="18"/>
          <w:lang w:val="es-MX"/>
        </w:rPr>
        <w:t>2.40</w:t>
      </w:r>
      <w:r w:rsidRPr="00662F51">
        <w:rPr>
          <w:spacing w:val="-5"/>
          <w:sz w:val="18"/>
          <w:lang w:val="es-MX"/>
        </w:rPr>
        <w:t xml:space="preserve"> </w:t>
      </w:r>
      <w:r w:rsidRPr="00662F51">
        <w:rPr>
          <w:sz w:val="18"/>
          <w:lang w:val="es-MX"/>
        </w:rPr>
        <w:t>x</w:t>
      </w:r>
      <w:r w:rsidRPr="00662F51">
        <w:rPr>
          <w:spacing w:val="-9"/>
          <w:sz w:val="18"/>
          <w:lang w:val="es-MX"/>
        </w:rPr>
        <w:t xml:space="preserve"> </w:t>
      </w:r>
      <w:r w:rsidRPr="00662F51">
        <w:rPr>
          <w:sz w:val="18"/>
          <w:lang w:val="es-MX"/>
        </w:rPr>
        <w:t>6.40</w:t>
      </w:r>
      <w:r w:rsidRPr="00662F51">
        <w:rPr>
          <w:spacing w:val="-6"/>
          <w:sz w:val="18"/>
          <w:lang w:val="es-MX"/>
        </w:rPr>
        <w:t xml:space="preserve"> </w:t>
      </w:r>
      <w:r w:rsidRPr="00662F51">
        <w:rPr>
          <w:sz w:val="18"/>
          <w:lang w:val="es-MX"/>
        </w:rPr>
        <w:t>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Espesor</w:t>
      </w:r>
      <w:r w:rsidRPr="00662F51">
        <w:rPr>
          <w:spacing w:val="-7"/>
          <w:sz w:val="18"/>
          <w:lang w:val="es-MX"/>
        </w:rPr>
        <w:t xml:space="preserve"> </w:t>
      </w:r>
      <w:r w:rsidRPr="00662F51">
        <w:rPr>
          <w:sz w:val="18"/>
          <w:lang w:val="es-MX"/>
        </w:rPr>
        <w:t>de</w:t>
      </w:r>
      <w:r w:rsidRPr="00662F51">
        <w:rPr>
          <w:spacing w:val="-7"/>
          <w:sz w:val="18"/>
          <w:lang w:val="es-MX"/>
        </w:rPr>
        <w:t xml:space="preserve"> </w:t>
      </w:r>
      <w:r w:rsidRPr="00662F51">
        <w:rPr>
          <w:sz w:val="18"/>
          <w:lang w:val="es-MX"/>
        </w:rPr>
        <w:t>las</w:t>
      </w:r>
      <w:r w:rsidRPr="00662F51">
        <w:rPr>
          <w:spacing w:val="-7"/>
          <w:sz w:val="18"/>
          <w:lang w:val="es-MX"/>
        </w:rPr>
        <w:t xml:space="preserve"> </w:t>
      </w:r>
      <w:r w:rsidRPr="00662F51">
        <w:rPr>
          <w:sz w:val="18"/>
          <w:lang w:val="es-MX"/>
        </w:rPr>
        <w:t>pilas</w:t>
      </w:r>
      <w:r w:rsidRPr="00662F51">
        <w:rPr>
          <w:spacing w:val="-6"/>
          <w:sz w:val="18"/>
          <w:lang w:val="es-MX"/>
        </w:rPr>
        <w:t xml:space="preserve"> </w:t>
      </w:r>
      <w:r w:rsidRPr="00662F51">
        <w:rPr>
          <w:sz w:val="18"/>
          <w:lang w:val="es-MX"/>
        </w:rPr>
        <w:t>del</w:t>
      </w:r>
      <w:r w:rsidRPr="00662F51">
        <w:rPr>
          <w:spacing w:val="-6"/>
          <w:sz w:val="18"/>
          <w:lang w:val="es-MX"/>
        </w:rPr>
        <w:t xml:space="preserve"> </w:t>
      </w:r>
      <w:r w:rsidRPr="00662F51">
        <w:rPr>
          <w:sz w:val="18"/>
          <w:lang w:val="es-MX"/>
        </w:rPr>
        <w:t>tramo</w:t>
      </w:r>
      <w:r w:rsidRPr="00662F51">
        <w:rPr>
          <w:spacing w:val="-6"/>
          <w:sz w:val="18"/>
          <w:lang w:val="es-MX"/>
        </w:rPr>
        <w:t xml:space="preserve"> </w:t>
      </w:r>
      <w:r w:rsidRPr="00662F51">
        <w:rPr>
          <w:sz w:val="18"/>
          <w:lang w:val="es-MX"/>
        </w:rPr>
        <w:t>principal:</w:t>
      </w:r>
      <w:r w:rsidRPr="00662F51">
        <w:rPr>
          <w:spacing w:val="-6"/>
          <w:sz w:val="18"/>
          <w:lang w:val="es-MX"/>
        </w:rPr>
        <w:t xml:space="preserve"> </w:t>
      </w:r>
      <w:r w:rsidRPr="00662F51">
        <w:rPr>
          <w:sz w:val="18"/>
          <w:lang w:val="es-MX"/>
        </w:rPr>
        <w:t>50</w:t>
      </w:r>
      <w:r w:rsidRPr="00662F51">
        <w:rPr>
          <w:spacing w:val="-7"/>
          <w:sz w:val="18"/>
          <w:lang w:val="es-MX"/>
        </w:rPr>
        <w:t xml:space="preserve"> </w:t>
      </w:r>
      <w:r w:rsidRPr="00662F51">
        <w:rPr>
          <w:sz w:val="18"/>
          <w:lang w:val="es-MX"/>
        </w:rPr>
        <w:t>centímetros</w:t>
      </w:r>
    </w:p>
    <w:p w:rsidR="00014D63" w:rsidRPr="00662F51" w:rsidRDefault="00033FED">
      <w:pPr>
        <w:pStyle w:val="Prrafodelista"/>
        <w:numPr>
          <w:ilvl w:val="2"/>
          <w:numId w:val="6"/>
        </w:numPr>
        <w:tabs>
          <w:tab w:val="left" w:pos="684"/>
          <w:tab w:val="left" w:pos="685"/>
        </w:tabs>
        <w:spacing w:line="206" w:lineRule="exact"/>
        <w:ind w:hanging="268"/>
        <w:rPr>
          <w:sz w:val="18"/>
          <w:lang w:val="es-MX"/>
        </w:rPr>
      </w:pPr>
      <w:r w:rsidRPr="00662F51">
        <w:rPr>
          <w:sz w:val="18"/>
          <w:lang w:val="es-MX"/>
        </w:rPr>
        <w:t>Espesor</w:t>
      </w:r>
      <w:r w:rsidRPr="00662F51">
        <w:rPr>
          <w:spacing w:val="-7"/>
          <w:sz w:val="18"/>
          <w:lang w:val="es-MX"/>
        </w:rPr>
        <w:t xml:space="preserve"> </w:t>
      </w:r>
      <w:r w:rsidRPr="00662F51">
        <w:rPr>
          <w:sz w:val="18"/>
          <w:lang w:val="es-MX"/>
        </w:rPr>
        <w:t>de</w:t>
      </w:r>
      <w:r w:rsidRPr="00662F51">
        <w:rPr>
          <w:spacing w:val="-7"/>
          <w:sz w:val="18"/>
          <w:lang w:val="es-MX"/>
        </w:rPr>
        <w:t xml:space="preserve"> </w:t>
      </w:r>
      <w:r w:rsidRPr="00662F51">
        <w:rPr>
          <w:sz w:val="18"/>
          <w:lang w:val="es-MX"/>
        </w:rPr>
        <w:t>las</w:t>
      </w:r>
      <w:r w:rsidRPr="00662F51">
        <w:rPr>
          <w:spacing w:val="-7"/>
          <w:sz w:val="18"/>
          <w:lang w:val="es-MX"/>
        </w:rPr>
        <w:t xml:space="preserve"> </w:t>
      </w:r>
      <w:r w:rsidRPr="00662F51">
        <w:rPr>
          <w:sz w:val="18"/>
          <w:lang w:val="es-MX"/>
        </w:rPr>
        <w:t>pilas</w:t>
      </w:r>
      <w:r w:rsidRPr="00662F51">
        <w:rPr>
          <w:spacing w:val="-6"/>
          <w:sz w:val="18"/>
          <w:lang w:val="es-MX"/>
        </w:rPr>
        <w:t xml:space="preserve"> </w:t>
      </w:r>
      <w:r w:rsidRPr="00662F51">
        <w:rPr>
          <w:sz w:val="18"/>
          <w:lang w:val="es-MX"/>
        </w:rPr>
        <w:t>del</w:t>
      </w:r>
      <w:r w:rsidRPr="00662F51">
        <w:rPr>
          <w:spacing w:val="-5"/>
          <w:sz w:val="18"/>
          <w:lang w:val="es-MX"/>
        </w:rPr>
        <w:t xml:space="preserve"> </w:t>
      </w:r>
      <w:r w:rsidRPr="00662F51">
        <w:rPr>
          <w:sz w:val="18"/>
          <w:lang w:val="es-MX"/>
        </w:rPr>
        <w:t>viaducto:</w:t>
      </w:r>
      <w:r w:rsidRPr="00662F51">
        <w:rPr>
          <w:spacing w:val="-8"/>
          <w:sz w:val="18"/>
          <w:lang w:val="es-MX"/>
        </w:rPr>
        <w:t xml:space="preserve"> </w:t>
      </w:r>
      <w:r w:rsidRPr="00662F51">
        <w:rPr>
          <w:sz w:val="18"/>
          <w:lang w:val="es-MX"/>
        </w:rPr>
        <w:t>40</w:t>
      </w:r>
      <w:r w:rsidRPr="00662F51">
        <w:rPr>
          <w:spacing w:val="-7"/>
          <w:sz w:val="18"/>
          <w:lang w:val="es-MX"/>
        </w:rPr>
        <w:t xml:space="preserve"> </w:t>
      </w:r>
      <w:r w:rsidRPr="00662F51">
        <w:rPr>
          <w:sz w:val="18"/>
          <w:lang w:val="es-MX"/>
        </w:rPr>
        <w:t>centímetros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6"/>
        <w:jc w:val="both"/>
        <w:rPr>
          <w:lang w:val="es-MX"/>
        </w:rPr>
      </w:pPr>
      <w:r w:rsidRPr="00662F51">
        <w:rPr>
          <w:lang w:val="es-MX"/>
        </w:rPr>
        <w:t>En la figura II.1 se muestra una planta general y elevación del Puente Tampico donde se pueden apreciar algunas de las características mencionadas.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color w:val="0000FF"/>
          <w:lang w:val="es-MX"/>
        </w:rPr>
        <w:t>Es importante mencionar que adicionalmente a la consulta realizada en ICA (1990) y en SCT (199</w:t>
      </w:r>
      <w:r w:rsidRPr="00662F51">
        <w:rPr>
          <w:color w:val="0000FF"/>
          <w:lang w:val="es-MX"/>
        </w:rPr>
        <w:t xml:space="preserve">2), en 2006 se solicitó apoyo a la Secretaría de Comunicaciones y Transportes para contar con copia de algunos de los planos originales del Puente Tampico que arrojaran más datos del diseño estructural del mismo para obtener una modelación más precisa. La </w:t>
      </w:r>
      <w:r w:rsidRPr="00662F51">
        <w:rPr>
          <w:color w:val="0000FF"/>
          <w:lang w:val="es-MX"/>
        </w:rPr>
        <w:t>SCT amablemente otorgó su permiso para que se accediera al archivo de la Secretaría, donde el personal que labora en éste colaboró en la búsqueda de los planos. Se encontraron más de un centenar de éstos, entre ellos: arquitectónicos, de iluminación y estr</w:t>
      </w:r>
      <w:r w:rsidRPr="00662F51">
        <w:rPr>
          <w:color w:val="0000FF"/>
          <w:lang w:val="es-MX"/>
        </w:rPr>
        <w:t>ucturales (cimentación, conexiones, calzada), sin embargo, aunque la información encontrada fue de gran utilidad, no se halló la suficiente relativa a la estructuración de las pilas, especialmente de las principales. Finalmente, de entre todos los planos e</w:t>
      </w:r>
      <w:r w:rsidRPr="00662F51">
        <w:rPr>
          <w:color w:val="0000FF"/>
          <w:lang w:val="es-MX"/>
        </w:rPr>
        <w:t>ncontrados, se obtuvo copia de 8 de ellos, los cuales</w:t>
      </w:r>
      <w:r w:rsidRPr="00662F51">
        <w:rPr>
          <w:color w:val="0000FF"/>
          <w:spacing w:val="-4"/>
          <w:lang w:val="es-MX"/>
        </w:rPr>
        <w:t xml:space="preserve"> </w:t>
      </w:r>
      <w:r w:rsidRPr="00662F51">
        <w:rPr>
          <w:color w:val="0000FF"/>
          <w:lang w:val="es-MX"/>
        </w:rPr>
        <w:t>se</w:t>
      </w:r>
      <w:r w:rsidRPr="00662F51">
        <w:rPr>
          <w:color w:val="0000FF"/>
          <w:spacing w:val="-5"/>
          <w:lang w:val="es-MX"/>
        </w:rPr>
        <w:t xml:space="preserve"> </w:t>
      </w:r>
      <w:r w:rsidRPr="00662F51">
        <w:rPr>
          <w:color w:val="0000FF"/>
          <w:lang w:val="es-MX"/>
        </w:rPr>
        <w:t>consideró</w:t>
      </w:r>
      <w:r w:rsidRPr="00662F51">
        <w:rPr>
          <w:color w:val="0000FF"/>
          <w:spacing w:val="-5"/>
          <w:lang w:val="es-MX"/>
        </w:rPr>
        <w:t xml:space="preserve"> </w:t>
      </w:r>
      <w:r w:rsidRPr="00662F51">
        <w:rPr>
          <w:color w:val="0000FF"/>
          <w:lang w:val="es-MX"/>
        </w:rPr>
        <w:t>que</w:t>
      </w:r>
      <w:r w:rsidRPr="00662F51">
        <w:rPr>
          <w:color w:val="0000FF"/>
          <w:spacing w:val="-5"/>
          <w:lang w:val="es-MX"/>
        </w:rPr>
        <w:t xml:space="preserve"> </w:t>
      </w:r>
      <w:r w:rsidRPr="00662F51">
        <w:rPr>
          <w:color w:val="0000FF"/>
          <w:lang w:val="es-MX"/>
        </w:rPr>
        <w:t>serían</w:t>
      </w:r>
      <w:r w:rsidRPr="00662F51">
        <w:rPr>
          <w:color w:val="0000FF"/>
          <w:spacing w:val="-5"/>
          <w:lang w:val="es-MX"/>
        </w:rPr>
        <w:t xml:space="preserve"> </w:t>
      </w:r>
      <w:r w:rsidRPr="00662F51">
        <w:rPr>
          <w:color w:val="0000FF"/>
          <w:lang w:val="es-MX"/>
        </w:rPr>
        <w:t>los</w:t>
      </w:r>
      <w:r w:rsidRPr="00662F51">
        <w:rPr>
          <w:color w:val="0000FF"/>
          <w:spacing w:val="-4"/>
          <w:lang w:val="es-MX"/>
        </w:rPr>
        <w:t xml:space="preserve"> </w:t>
      </w:r>
      <w:r w:rsidRPr="00662F51">
        <w:rPr>
          <w:color w:val="0000FF"/>
          <w:lang w:val="es-MX"/>
        </w:rPr>
        <w:t>más</w:t>
      </w:r>
      <w:r w:rsidRPr="00662F51">
        <w:rPr>
          <w:color w:val="0000FF"/>
          <w:spacing w:val="-5"/>
          <w:lang w:val="es-MX"/>
        </w:rPr>
        <w:t xml:space="preserve"> </w:t>
      </w:r>
      <w:r w:rsidRPr="00662F51">
        <w:rPr>
          <w:color w:val="0000FF"/>
          <w:lang w:val="es-MX"/>
        </w:rPr>
        <w:t>útiles</w:t>
      </w:r>
      <w:r w:rsidRPr="00662F51">
        <w:rPr>
          <w:color w:val="0000FF"/>
          <w:spacing w:val="-4"/>
          <w:lang w:val="es-MX"/>
        </w:rPr>
        <w:t xml:space="preserve"> </w:t>
      </w:r>
      <w:r w:rsidRPr="00662F51">
        <w:rPr>
          <w:color w:val="0000FF"/>
          <w:lang w:val="es-MX"/>
        </w:rPr>
        <w:t>para</w:t>
      </w:r>
      <w:r w:rsidRPr="00662F51">
        <w:rPr>
          <w:color w:val="0000FF"/>
          <w:spacing w:val="-7"/>
          <w:lang w:val="es-MX"/>
        </w:rPr>
        <w:t xml:space="preserve"> </w:t>
      </w:r>
      <w:r w:rsidRPr="00662F51">
        <w:rPr>
          <w:color w:val="0000FF"/>
          <w:lang w:val="es-MX"/>
        </w:rPr>
        <w:t>los</w:t>
      </w:r>
      <w:r w:rsidRPr="00662F51">
        <w:rPr>
          <w:color w:val="0000FF"/>
          <w:spacing w:val="-4"/>
          <w:lang w:val="es-MX"/>
        </w:rPr>
        <w:t xml:space="preserve"> </w:t>
      </w:r>
      <w:r w:rsidRPr="00662F51">
        <w:rPr>
          <w:color w:val="0000FF"/>
          <w:lang w:val="es-MX"/>
        </w:rPr>
        <w:t>fines</w:t>
      </w:r>
      <w:r w:rsidRPr="00662F51">
        <w:rPr>
          <w:color w:val="0000FF"/>
          <w:spacing w:val="-4"/>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este</w:t>
      </w:r>
      <w:r w:rsidRPr="00662F51">
        <w:rPr>
          <w:color w:val="0000FF"/>
          <w:spacing w:val="-5"/>
          <w:lang w:val="es-MX"/>
        </w:rPr>
        <w:t xml:space="preserve"> </w:t>
      </w:r>
      <w:r w:rsidRPr="00662F51">
        <w:rPr>
          <w:color w:val="0000FF"/>
          <w:lang w:val="es-MX"/>
        </w:rPr>
        <w:t>trabajo.</w:t>
      </w:r>
    </w:p>
    <w:p w:rsidR="00014D63" w:rsidRPr="00662F51" w:rsidRDefault="00014D63">
      <w:pPr>
        <w:pStyle w:val="Textoindependiente"/>
        <w:spacing w:before="10"/>
        <w:rPr>
          <w:sz w:val="17"/>
          <w:lang w:val="es-MX"/>
        </w:rPr>
      </w:pPr>
    </w:p>
    <w:p w:rsidR="00014D63" w:rsidRPr="00662F51" w:rsidRDefault="00033FED">
      <w:pPr>
        <w:pStyle w:val="Textoindependiente"/>
        <w:spacing w:line="237" w:lineRule="auto"/>
        <w:ind w:left="148" w:right="3959"/>
        <w:jc w:val="both"/>
        <w:rPr>
          <w:lang w:val="es-MX"/>
        </w:rPr>
      </w:pPr>
      <w:r w:rsidRPr="00662F51">
        <w:rPr>
          <w:color w:val="0000FF"/>
          <w:lang w:val="es-MX"/>
        </w:rPr>
        <w:t>Con la información obtenida correspondiente a las características geométricas y de materiales del Puente Tampico, y dado que no es factible experimentar de manera directa con el Puente, se estableció un modelo del mismo y se hizo uso del programa de anális</w:t>
      </w:r>
      <w:r w:rsidRPr="00662F51">
        <w:rPr>
          <w:color w:val="0000FF"/>
          <w:lang w:val="es-MX"/>
        </w:rPr>
        <w:t xml:space="preserve">is estructural SAP2000 para obtener sus elementos mecánicos, el cual cuenta con un menú específico para este tipo de estructuras que permite definir el número  </w:t>
      </w:r>
      <w:r w:rsidRPr="00662F51">
        <w:rPr>
          <w:color w:val="0000FF"/>
          <w:spacing w:val="4"/>
          <w:lang w:val="es-MX"/>
        </w:rPr>
        <w:t xml:space="preserve"> </w:t>
      </w:r>
      <w:r w:rsidRPr="00662F51">
        <w:rPr>
          <w:color w:val="0000FF"/>
          <w:lang w:val="es-MX"/>
        </w:rPr>
        <w:t>de</w:t>
      </w:r>
    </w:p>
    <w:p w:rsidR="00014D63" w:rsidRPr="00662F51" w:rsidRDefault="00014D63">
      <w:pPr>
        <w:spacing w:line="237" w:lineRule="auto"/>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201" style="position:absolute;margin-left:419.1pt;margin-top:101.05pt;width:193pt;height:590.2pt;z-index:251624960;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200" style="position:absolute;left:0;text-align:left;z-index:251623936;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1"/>
        <w:jc w:val="both"/>
        <w:rPr>
          <w:lang w:val="es-MX"/>
        </w:rPr>
      </w:pPr>
      <w:r w:rsidRPr="00662F51">
        <w:rPr>
          <w:color w:val="0000FF"/>
          <w:lang w:val="es-MX"/>
        </w:rPr>
        <w:t>carriles, su excentrici</w:t>
      </w:r>
      <w:r w:rsidRPr="00662F51">
        <w:rPr>
          <w:color w:val="0000FF"/>
          <w:lang w:val="es-MX"/>
        </w:rPr>
        <w:t>dad con respecto al eje longitudinal del puente y las cargas en cada carril utilizando diferentes vehículos. El análisis realizado fue de tipo estático y lineal con objeto de simplificar los cálculos.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3"/>
        <w:jc w:val="both"/>
        <w:rPr>
          <w:lang w:val="es-MX"/>
        </w:rPr>
      </w:pPr>
      <w:r w:rsidRPr="00662F51">
        <w:rPr>
          <w:lang w:val="es-MX"/>
        </w:rPr>
        <w:t>En los siguientes apartados se presentan las cargas co</w:t>
      </w:r>
      <w:r w:rsidRPr="00662F51">
        <w:rPr>
          <w:lang w:val="es-MX"/>
        </w:rPr>
        <w:t>nsideradas para el modelo del puente.</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199" style="position:absolute;margin-left:419.1pt;margin-top:101.05pt;width:193pt;height:590.2pt;z-index:251627008;mso-position-horizontal-relative:page;mso-position-vertical-relative:page" fillcolor="#f1f1f1" stroked="f">
            <w10:wrap anchorx="page" anchory="page"/>
          </v:rect>
        </w:pict>
      </w:r>
      <w:r>
        <w:pict>
          <v:shape id="_x0000_s1198" type="#_x0000_t202" style="position:absolute;margin-left:303.85pt;margin-top:309.55pt;width:10.95pt;height:206.15pt;z-index:251628032;mso-position-horizontal-relative:page;mso-position-vertical-relative:page" filled="f" stroked="f">
            <v:textbox style="layout-flow:vertical;mso-layout-flow-alt:bottom-to-top" inset="0,0,0,0">
              <w:txbxContent>
                <w:p w:rsidR="00014D63" w:rsidRPr="00662F51" w:rsidRDefault="00033FED">
                  <w:pPr>
                    <w:spacing w:line="203" w:lineRule="exact"/>
                    <w:ind w:left="20"/>
                    <w:rPr>
                      <w:sz w:val="18"/>
                      <w:lang w:val="es-MX"/>
                    </w:rPr>
                  </w:pPr>
                  <w:r w:rsidRPr="00662F51">
                    <w:rPr>
                      <w:b/>
                      <w:spacing w:val="1"/>
                      <w:w w:val="99"/>
                      <w:sz w:val="18"/>
                      <w:lang w:val="es-MX"/>
                    </w:rPr>
                    <w:t>F</w:t>
                  </w:r>
                  <w:r w:rsidRPr="00662F51">
                    <w:rPr>
                      <w:b/>
                      <w:spacing w:val="-2"/>
                      <w:w w:val="99"/>
                      <w:sz w:val="18"/>
                      <w:lang w:val="es-MX"/>
                    </w:rPr>
                    <w:t>i</w:t>
                  </w:r>
                  <w:r w:rsidRPr="00662F51">
                    <w:rPr>
                      <w:b/>
                      <w:w w:val="99"/>
                      <w:sz w:val="18"/>
                      <w:lang w:val="es-MX"/>
                    </w:rPr>
                    <w:t>g</w:t>
                  </w:r>
                  <w:r w:rsidRPr="00662F51">
                    <w:rPr>
                      <w:b/>
                      <w:spacing w:val="1"/>
                      <w:w w:val="99"/>
                      <w:sz w:val="18"/>
                      <w:lang w:val="es-MX"/>
                    </w:rPr>
                    <w:t>u</w:t>
                  </w:r>
                  <w:r w:rsidRPr="00662F51">
                    <w:rPr>
                      <w:b/>
                      <w:w w:val="99"/>
                      <w:sz w:val="18"/>
                      <w:lang w:val="es-MX"/>
                    </w:rPr>
                    <w:t>ra</w:t>
                  </w:r>
                  <w:r w:rsidRPr="00662F51">
                    <w:rPr>
                      <w:b/>
                      <w:spacing w:val="-2"/>
                      <w:sz w:val="18"/>
                      <w:lang w:val="es-MX"/>
                    </w:rPr>
                    <w:t xml:space="preserve"> </w:t>
                  </w:r>
                  <w:r w:rsidRPr="00662F51">
                    <w:rPr>
                      <w:b/>
                      <w:w w:val="99"/>
                      <w:sz w:val="18"/>
                      <w:lang w:val="es-MX"/>
                    </w:rPr>
                    <w:t>II.</w:t>
                  </w:r>
                  <w:r w:rsidRPr="00662F51">
                    <w:rPr>
                      <w:b/>
                      <w:spacing w:val="-1"/>
                      <w:w w:val="99"/>
                      <w:sz w:val="18"/>
                      <w:lang w:val="es-MX"/>
                    </w:rPr>
                    <w:t>1</w:t>
                  </w:r>
                  <w:r w:rsidRPr="00662F51">
                    <w:rPr>
                      <w:b/>
                      <w:w w:val="99"/>
                      <w:sz w:val="18"/>
                      <w:lang w:val="es-MX"/>
                    </w:rPr>
                    <w:t>.</w:t>
                  </w:r>
                  <w:r w:rsidRPr="00662F51">
                    <w:rPr>
                      <w:b/>
                      <w:spacing w:val="1"/>
                      <w:sz w:val="18"/>
                      <w:lang w:val="es-MX"/>
                    </w:rPr>
                    <w:t xml:space="preserve"> </w:t>
                  </w:r>
                  <w:r w:rsidRPr="00662F51">
                    <w:rPr>
                      <w:spacing w:val="-2"/>
                      <w:w w:val="99"/>
                      <w:sz w:val="18"/>
                      <w:lang w:val="es-MX"/>
                    </w:rPr>
                    <w:t>P</w:t>
                  </w:r>
                  <w:r w:rsidRPr="00662F51">
                    <w:rPr>
                      <w:spacing w:val="1"/>
                      <w:w w:val="99"/>
                      <w:sz w:val="18"/>
                      <w:lang w:val="es-MX"/>
                    </w:rPr>
                    <w:t>l</w:t>
                  </w:r>
                  <w:r w:rsidRPr="00662F51">
                    <w:rPr>
                      <w:spacing w:val="-1"/>
                      <w:w w:val="99"/>
                      <w:sz w:val="18"/>
                      <w:lang w:val="es-MX"/>
                    </w:rPr>
                    <w:t>an</w:t>
                  </w:r>
                  <w:r w:rsidRPr="00662F51">
                    <w:rPr>
                      <w:w w:val="99"/>
                      <w:sz w:val="18"/>
                      <w:lang w:val="es-MX"/>
                    </w:rPr>
                    <w:t>ta</w:t>
                  </w:r>
                  <w:r w:rsidRPr="00662F51">
                    <w:rPr>
                      <w:spacing w:val="-1"/>
                      <w:sz w:val="18"/>
                      <w:lang w:val="es-MX"/>
                    </w:rPr>
                    <w:t xml:space="preserve"> </w:t>
                  </w:r>
                  <w:r w:rsidRPr="00662F51">
                    <w:rPr>
                      <w:w w:val="99"/>
                      <w:sz w:val="18"/>
                      <w:lang w:val="es-MX"/>
                    </w:rPr>
                    <w:t>y</w:t>
                  </w:r>
                  <w:r w:rsidRPr="00662F51">
                    <w:rPr>
                      <w:sz w:val="18"/>
                      <w:lang w:val="es-MX"/>
                    </w:rPr>
                    <w:t xml:space="preserve"> </w:t>
                  </w:r>
                  <w:r w:rsidRPr="00662F51">
                    <w:rPr>
                      <w:spacing w:val="-1"/>
                      <w:w w:val="99"/>
                      <w:sz w:val="18"/>
                      <w:lang w:val="es-MX"/>
                    </w:rPr>
                    <w:t>e</w:t>
                  </w:r>
                  <w:r w:rsidRPr="00662F51">
                    <w:rPr>
                      <w:spacing w:val="1"/>
                      <w:w w:val="99"/>
                      <w:sz w:val="18"/>
                      <w:lang w:val="es-MX"/>
                    </w:rPr>
                    <w:t>l</w:t>
                  </w:r>
                  <w:r w:rsidRPr="00662F51">
                    <w:rPr>
                      <w:spacing w:val="-1"/>
                      <w:w w:val="99"/>
                      <w:sz w:val="18"/>
                      <w:lang w:val="es-MX"/>
                    </w:rPr>
                    <w:t>e</w:t>
                  </w:r>
                  <w:r w:rsidRPr="00662F51">
                    <w:rPr>
                      <w:w w:val="99"/>
                      <w:sz w:val="18"/>
                      <w:lang w:val="es-MX"/>
                    </w:rPr>
                    <w:t>v</w:t>
                  </w:r>
                  <w:r w:rsidRPr="00662F51">
                    <w:rPr>
                      <w:spacing w:val="-1"/>
                      <w:w w:val="99"/>
                      <w:sz w:val="18"/>
                      <w:lang w:val="es-MX"/>
                    </w:rPr>
                    <w:t>a</w:t>
                  </w:r>
                  <w:r w:rsidRPr="00662F51">
                    <w:rPr>
                      <w:w w:val="99"/>
                      <w:sz w:val="18"/>
                      <w:lang w:val="es-MX"/>
                    </w:rPr>
                    <w:t>c</w:t>
                  </w:r>
                  <w:r w:rsidRPr="00662F51">
                    <w:rPr>
                      <w:spacing w:val="1"/>
                      <w:w w:val="99"/>
                      <w:sz w:val="18"/>
                      <w:lang w:val="es-MX"/>
                    </w:rPr>
                    <w:t>i</w:t>
                  </w:r>
                  <w:r w:rsidRPr="00662F51">
                    <w:rPr>
                      <w:w w:val="99"/>
                      <w:sz w:val="18"/>
                      <w:lang w:val="es-MX"/>
                    </w:rPr>
                    <w:t>ón</w:t>
                  </w:r>
                  <w:r w:rsidRPr="00662F51">
                    <w:rPr>
                      <w:spacing w:val="-2"/>
                      <w:sz w:val="18"/>
                      <w:lang w:val="es-MX"/>
                    </w:rPr>
                    <w:t xml:space="preserve"> </w:t>
                  </w:r>
                  <w:r w:rsidRPr="00662F51">
                    <w:rPr>
                      <w:spacing w:val="1"/>
                      <w:w w:val="99"/>
                      <w:sz w:val="18"/>
                      <w:lang w:val="es-MX"/>
                    </w:rPr>
                    <w:t>d</w:t>
                  </w:r>
                  <w:r w:rsidRPr="00662F51">
                    <w:rPr>
                      <w:spacing w:val="-1"/>
                      <w:w w:val="99"/>
                      <w:sz w:val="18"/>
                      <w:lang w:val="es-MX"/>
                    </w:rPr>
                    <w:t>e</w:t>
                  </w:r>
                  <w:r w:rsidRPr="00662F51">
                    <w:rPr>
                      <w:w w:val="99"/>
                      <w:sz w:val="18"/>
                      <w:lang w:val="es-MX"/>
                    </w:rPr>
                    <w:t>l</w:t>
                  </w:r>
                  <w:r w:rsidRPr="00662F51">
                    <w:rPr>
                      <w:spacing w:val="1"/>
                      <w:sz w:val="18"/>
                      <w:lang w:val="es-MX"/>
                    </w:rPr>
                    <w:t xml:space="preserve"> </w:t>
                  </w:r>
                  <w:r w:rsidRPr="00662F51">
                    <w:rPr>
                      <w:spacing w:val="1"/>
                      <w:w w:val="99"/>
                      <w:sz w:val="18"/>
                      <w:lang w:val="es-MX"/>
                    </w:rPr>
                    <w:t>P</w:t>
                  </w:r>
                  <w:r w:rsidRPr="00662F51">
                    <w:rPr>
                      <w:spacing w:val="-1"/>
                      <w:w w:val="99"/>
                      <w:sz w:val="18"/>
                      <w:lang w:val="es-MX"/>
                    </w:rPr>
                    <w:t>uen</w:t>
                  </w:r>
                  <w:r w:rsidRPr="00662F51">
                    <w:rPr>
                      <w:spacing w:val="1"/>
                      <w:w w:val="99"/>
                      <w:sz w:val="18"/>
                      <w:lang w:val="es-MX"/>
                    </w:rPr>
                    <w:t>t</w:t>
                  </w:r>
                  <w:r w:rsidRPr="00662F51">
                    <w:rPr>
                      <w:w w:val="99"/>
                      <w:sz w:val="18"/>
                      <w:lang w:val="es-MX"/>
                    </w:rPr>
                    <w:t>e</w:t>
                  </w:r>
                  <w:r w:rsidRPr="00662F51">
                    <w:rPr>
                      <w:spacing w:val="-2"/>
                      <w:sz w:val="18"/>
                      <w:lang w:val="es-MX"/>
                    </w:rPr>
                    <w:t xml:space="preserve"> </w:t>
                  </w:r>
                  <w:r w:rsidRPr="00662F51">
                    <w:rPr>
                      <w:spacing w:val="1"/>
                      <w:w w:val="99"/>
                      <w:sz w:val="18"/>
                      <w:lang w:val="es-MX"/>
                    </w:rPr>
                    <w:t>T</w:t>
                  </w:r>
                  <w:r w:rsidRPr="00662F51">
                    <w:rPr>
                      <w:spacing w:val="-1"/>
                      <w:w w:val="99"/>
                      <w:sz w:val="18"/>
                      <w:lang w:val="es-MX"/>
                    </w:rPr>
                    <w:t>a</w:t>
                  </w:r>
                  <w:r w:rsidRPr="00662F51">
                    <w:rPr>
                      <w:w w:val="99"/>
                      <w:sz w:val="18"/>
                      <w:lang w:val="es-MX"/>
                    </w:rPr>
                    <w:t>m</w:t>
                  </w:r>
                  <w:r w:rsidRPr="00662F51">
                    <w:rPr>
                      <w:spacing w:val="-2"/>
                      <w:w w:val="99"/>
                      <w:sz w:val="18"/>
                      <w:lang w:val="es-MX"/>
                    </w:rPr>
                    <w:t>p</w:t>
                  </w:r>
                  <w:r w:rsidRPr="00662F51">
                    <w:rPr>
                      <w:spacing w:val="1"/>
                      <w:w w:val="99"/>
                      <w:sz w:val="18"/>
                      <w:lang w:val="es-MX"/>
                    </w:rPr>
                    <w:t>i</w:t>
                  </w:r>
                  <w:r w:rsidRPr="00662F51">
                    <w:rPr>
                      <w:w w:val="99"/>
                      <w:sz w:val="18"/>
                      <w:lang w:val="es-MX"/>
                    </w:rPr>
                    <w:t>c</w:t>
                  </w:r>
                  <w:r w:rsidRPr="00662F51">
                    <w:rPr>
                      <w:spacing w:val="-1"/>
                      <w:w w:val="99"/>
                      <w:sz w:val="18"/>
                      <w:lang w:val="es-MX"/>
                    </w:rPr>
                    <w:t>o</w:t>
                  </w:r>
                  <w:r w:rsidRPr="00662F51">
                    <w:rPr>
                      <w:w w:val="99"/>
                      <w:sz w:val="18"/>
                      <w:lang w:val="es-MX"/>
                    </w:rPr>
                    <w:t>.</w:t>
                  </w:r>
                </w:p>
              </w:txbxContent>
            </v:textbox>
            <w10:wrap anchorx="page" anchory="page"/>
          </v:shape>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97" style="position:absolute;left:0;text-align:left;z-index:25162598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rPr>
          <w:rFonts w:ascii="Trebuchet MS"/>
          <w:i/>
          <w:sz w:val="20"/>
          <w:lang w:val="es-MX"/>
        </w:rPr>
      </w:pPr>
    </w:p>
    <w:p w:rsidR="00014D63" w:rsidRPr="00662F51" w:rsidRDefault="00033FED">
      <w:pPr>
        <w:pStyle w:val="Textoindependiente"/>
        <w:spacing w:before="8"/>
        <w:rPr>
          <w:rFonts w:ascii="Trebuchet MS"/>
          <w:i/>
          <w:sz w:val="24"/>
          <w:lang w:val="es-MX"/>
        </w:rPr>
      </w:pPr>
      <w:r>
        <w:rPr>
          <w:noProof/>
          <w:lang w:val="es-MX" w:eastAsia="es-MX"/>
        </w:rPr>
        <w:drawing>
          <wp:anchor distT="0" distB="0" distL="0" distR="0" simplePos="0" relativeHeight="251584000" behindDoc="0" locked="0" layoutInCell="1" allowOverlap="1">
            <wp:simplePos x="0" y="0"/>
            <wp:positionH relativeFrom="page">
              <wp:posOffset>1741296</wp:posOffset>
            </wp:positionH>
            <wp:positionV relativeFrom="paragraph">
              <wp:posOffset>206866</wp:posOffset>
            </wp:positionV>
            <wp:extent cx="1896599" cy="6126480"/>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4" cstate="print"/>
                    <a:stretch>
                      <a:fillRect/>
                    </a:stretch>
                  </pic:blipFill>
                  <pic:spPr>
                    <a:xfrm>
                      <a:off x="0" y="0"/>
                      <a:ext cx="1896599" cy="6126480"/>
                    </a:xfrm>
                    <a:prstGeom prst="rect">
                      <a:avLst/>
                    </a:prstGeom>
                  </pic:spPr>
                </pic:pic>
              </a:graphicData>
            </a:graphic>
          </wp:anchor>
        </w:drawing>
      </w:r>
    </w:p>
    <w:p w:rsidR="00014D63" w:rsidRPr="00662F51" w:rsidRDefault="00014D63">
      <w:pPr>
        <w:rPr>
          <w:rFonts w:ascii="Trebuchet MS"/>
          <w:sz w:val="24"/>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rFonts w:ascii="Trebuchet MS"/>
          <w:i/>
          <w:sz w:val="20"/>
          <w:lang w:val="es-MX"/>
        </w:rPr>
      </w:pPr>
      <w:r>
        <w:lastRenderedPageBreak/>
        <w:pict>
          <v:rect id="_x0000_s1196" style="position:absolute;margin-left:419.1pt;margin-top:101.05pt;width:193pt;height:590.2pt;z-index:251630080;mso-position-horizontal-relative:page;mso-position-vertical-relative:page" fillcolor="#f1f1f1" stroked="f">
            <w10:wrap anchorx="page" anchory="page"/>
          </v:rect>
        </w:pict>
      </w: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10"/>
        <w:rPr>
          <w:rFonts w:ascii="Trebuchet MS"/>
          <w:i/>
          <w:sz w:val="22"/>
          <w:lang w:val="es-MX"/>
        </w:rPr>
      </w:pPr>
    </w:p>
    <w:p w:rsidR="00014D63" w:rsidRPr="00662F51" w:rsidRDefault="00033FED">
      <w:pPr>
        <w:tabs>
          <w:tab w:val="left" w:pos="5022"/>
        </w:tabs>
        <w:spacing w:before="79"/>
        <w:ind w:left="148" w:right="3908"/>
        <w:rPr>
          <w:rFonts w:ascii="Trebuchet MS" w:hAnsi="Trebuchet MS"/>
          <w:i/>
          <w:sz w:val="15"/>
          <w:lang w:val="es-MX"/>
        </w:rPr>
      </w:pPr>
      <w:r>
        <w:pict>
          <v:line id="_x0000_s1195" style="position:absolute;left:0;text-align:left;z-index:251629056;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Default="00033FED">
      <w:pPr>
        <w:pStyle w:val="Ttulo5"/>
        <w:numPr>
          <w:ilvl w:val="1"/>
          <w:numId w:val="6"/>
        </w:numPr>
        <w:tabs>
          <w:tab w:val="left" w:pos="470"/>
        </w:tabs>
        <w:spacing w:before="79"/>
        <w:ind w:hanging="321"/>
        <w:jc w:val="both"/>
      </w:pPr>
      <w:r>
        <w:t>Cargas</w:t>
      </w:r>
    </w:p>
    <w:p w:rsidR="00014D63" w:rsidRDefault="00014D63">
      <w:pPr>
        <w:pStyle w:val="Textoindependiente"/>
        <w:spacing w:before="8"/>
        <w:rPr>
          <w:b/>
          <w:sz w:val="19"/>
        </w:rPr>
      </w:pPr>
    </w:p>
    <w:p w:rsidR="00014D63" w:rsidRDefault="00033FED">
      <w:pPr>
        <w:pStyle w:val="Prrafodelista"/>
        <w:numPr>
          <w:ilvl w:val="2"/>
          <w:numId w:val="5"/>
        </w:numPr>
        <w:tabs>
          <w:tab w:val="left" w:pos="632"/>
        </w:tabs>
        <w:ind w:hanging="483"/>
        <w:jc w:val="both"/>
        <w:rPr>
          <w:b/>
          <w:sz w:val="19"/>
        </w:rPr>
      </w:pPr>
      <w:r>
        <w:rPr>
          <w:b/>
          <w:sz w:val="19"/>
        </w:rPr>
        <w:t>Carga</w:t>
      </w:r>
      <w:r>
        <w:rPr>
          <w:b/>
          <w:spacing w:val="24"/>
          <w:sz w:val="19"/>
        </w:rPr>
        <w:t xml:space="preserve"> </w:t>
      </w:r>
      <w:r>
        <w:rPr>
          <w:b/>
          <w:sz w:val="19"/>
        </w:rPr>
        <w:t>muerta</w:t>
      </w:r>
    </w:p>
    <w:p w:rsidR="00014D63" w:rsidRDefault="00014D63">
      <w:pPr>
        <w:pStyle w:val="Textoindependiente"/>
        <w:spacing w:before="7"/>
        <w:rPr>
          <w:b/>
          <w:sz w:val="19"/>
        </w:rPr>
      </w:pPr>
    </w:p>
    <w:p w:rsidR="00014D63" w:rsidRPr="00662F51" w:rsidRDefault="00033FED">
      <w:pPr>
        <w:pStyle w:val="Textoindependiente"/>
        <w:spacing w:line="237" w:lineRule="auto"/>
        <w:ind w:left="148" w:right="3961"/>
        <w:jc w:val="both"/>
        <w:rPr>
          <w:lang w:val="es-MX"/>
        </w:rPr>
      </w:pPr>
      <w:r w:rsidRPr="00662F51">
        <w:rPr>
          <w:lang w:val="es-MX"/>
        </w:rPr>
        <w:t>El efecto de la carga muerta se calcula automáticamente en el programa de cómputo SAP2000 considerando los pesos volumétricos de los materiales utilizados. El Puente Tampico es, en su mayoría, de concreto con un claro central atirantado de 360 metros, de l</w:t>
      </w:r>
      <w:r w:rsidRPr="00662F51">
        <w:rPr>
          <w:lang w:val="es-MX"/>
        </w:rPr>
        <w:t xml:space="preserve">os cuales 293.50 metros son de acero estructural de tipo ortotrópico. Las características de los materiales utilizados (Saldaña, </w:t>
      </w:r>
      <w:r w:rsidRPr="00662F51">
        <w:rPr>
          <w:i/>
          <w:lang w:val="es-MX"/>
        </w:rPr>
        <w:t xml:space="preserve">et al. </w:t>
      </w:r>
      <w:r w:rsidRPr="00662F51">
        <w:rPr>
          <w:lang w:val="es-MX"/>
        </w:rPr>
        <w:t>1993) son:</w:t>
      </w:r>
    </w:p>
    <w:p w:rsidR="00014D63" w:rsidRPr="00662F51" w:rsidRDefault="00014D63">
      <w:pPr>
        <w:pStyle w:val="Textoindependiente"/>
        <w:spacing w:before="1"/>
        <w:rPr>
          <w:lang w:val="es-MX"/>
        </w:rPr>
      </w:pPr>
    </w:p>
    <w:p w:rsidR="00014D63" w:rsidRPr="00662F51" w:rsidRDefault="00033FED">
      <w:pPr>
        <w:pStyle w:val="Textoindependiente"/>
        <w:ind w:left="148" w:right="9421"/>
        <w:rPr>
          <w:lang w:val="es-MX"/>
        </w:rPr>
      </w:pPr>
      <w:r w:rsidRPr="00662F51">
        <w:rPr>
          <w:lang w:val="es-MX"/>
        </w:rPr>
        <w:t>Concreto reforzado f’c = 300 kg/cm²</w:t>
      </w:r>
    </w:p>
    <w:p w:rsidR="00014D63" w:rsidRPr="00662F51" w:rsidRDefault="00033FED">
      <w:pPr>
        <w:pStyle w:val="Textoindependiente"/>
        <w:spacing w:line="205" w:lineRule="exact"/>
        <w:ind w:left="148"/>
        <w:jc w:val="both"/>
        <w:rPr>
          <w:lang w:val="es-MX"/>
        </w:rPr>
      </w:pPr>
      <w:r w:rsidRPr="00662F51">
        <w:rPr>
          <w:lang w:val="es-MX"/>
        </w:rPr>
        <w:t>E = 242,487 kg/cm²</w:t>
      </w:r>
    </w:p>
    <w:p w:rsidR="00014D63" w:rsidRPr="00662F51" w:rsidRDefault="00033FED">
      <w:pPr>
        <w:pStyle w:val="Textoindependiente"/>
        <w:spacing w:line="206" w:lineRule="exact"/>
        <w:ind w:left="148"/>
        <w:jc w:val="both"/>
        <w:rPr>
          <w:lang w:val="es-MX"/>
        </w:rPr>
      </w:pPr>
      <w:r w:rsidRPr="00662F51">
        <w:rPr>
          <w:lang w:val="es-MX"/>
        </w:rPr>
        <w:t>Peso volumétrico = 2,400 kg/m³</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9576"/>
        <w:rPr>
          <w:lang w:val="es-MX"/>
        </w:rPr>
      </w:pPr>
      <w:r w:rsidRPr="00662F51">
        <w:rPr>
          <w:lang w:val="es-MX"/>
        </w:rPr>
        <w:t>Acero estructural fy = 2,530 kg/cm²</w:t>
      </w:r>
    </w:p>
    <w:p w:rsidR="00014D63" w:rsidRPr="00662F51" w:rsidRDefault="00033FED">
      <w:pPr>
        <w:pStyle w:val="Textoindependiente"/>
        <w:spacing w:line="205" w:lineRule="exact"/>
        <w:ind w:left="148"/>
        <w:jc w:val="both"/>
        <w:rPr>
          <w:lang w:val="es-MX"/>
        </w:rPr>
      </w:pPr>
      <w:r w:rsidRPr="00662F51">
        <w:rPr>
          <w:lang w:val="es-MX"/>
        </w:rPr>
        <w:t>E = 2’000,000 kg/cm²</w:t>
      </w:r>
    </w:p>
    <w:p w:rsidR="00014D63" w:rsidRPr="00662F51" w:rsidRDefault="00033FED">
      <w:pPr>
        <w:pStyle w:val="Textoindependiente"/>
        <w:spacing w:line="206" w:lineRule="exact"/>
        <w:ind w:left="148"/>
        <w:jc w:val="both"/>
        <w:rPr>
          <w:lang w:val="es-MX"/>
        </w:rPr>
      </w:pPr>
      <w:r w:rsidRPr="00662F51">
        <w:rPr>
          <w:lang w:val="es-MX"/>
        </w:rPr>
        <w:t>Peso volumétrico = 7,850 kg/m³</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7530"/>
        <w:rPr>
          <w:lang w:val="es-MX"/>
        </w:rPr>
      </w:pPr>
      <w:r w:rsidRPr="00662F51">
        <w:rPr>
          <w:lang w:val="es-MX"/>
        </w:rPr>
        <w:t>Acero de alta resistencia para los cables fps = 19,000 kg/cm²</w:t>
      </w:r>
    </w:p>
    <w:p w:rsidR="00014D63" w:rsidRPr="00662F51" w:rsidRDefault="00033FED">
      <w:pPr>
        <w:pStyle w:val="Textoindependiente"/>
        <w:spacing w:line="205" w:lineRule="exact"/>
        <w:ind w:left="148"/>
        <w:jc w:val="both"/>
        <w:rPr>
          <w:lang w:val="es-MX"/>
        </w:rPr>
      </w:pPr>
      <w:r w:rsidRPr="00662F51">
        <w:rPr>
          <w:lang w:val="es-MX"/>
        </w:rPr>
        <w:t>E = 1’960,000 kg/cm²</w:t>
      </w:r>
    </w:p>
    <w:p w:rsidR="00014D63" w:rsidRPr="00662F51" w:rsidRDefault="00033FED">
      <w:pPr>
        <w:pStyle w:val="Textoindependiente"/>
        <w:spacing w:line="206" w:lineRule="exact"/>
        <w:ind w:left="148"/>
        <w:jc w:val="both"/>
        <w:rPr>
          <w:lang w:val="es-MX"/>
        </w:rPr>
      </w:pPr>
      <w:r w:rsidRPr="00662F51">
        <w:rPr>
          <w:lang w:val="es-MX"/>
        </w:rPr>
        <w:t>Peso volumétrico = 7,850 kg/m³</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14D63">
      <w:pPr>
        <w:pStyle w:val="Textoindependiente"/>
        <w:spacing w:before="9"/>
        <w:rPr>
          <w:sz w:val="17"/>
          <w:lang w:val="es-MX"/>
        </w:rPr>
      </w:pPr>
    </w:p>
    <w:p w:rsidR="00014D63" w:rsidRDefault="00033FED">
      <w:pPr>
        <w:pStyle w:val="Ttulo5"/>
        <w:numPr>
          <w:ilvl w:val="2"/>
          <w:numId w:val="5"/>
        </w:numPr>
        <w:tabs>
          <w:tab w:val="left" w:pos="632"/>
        </w:tabs>
        <w:ind w:hanging="483"/>
        <w:jc w:val="both"/>
      </w:pPr>
      <w:r>
        <w:t>Carga</w:t>
      </w:r>
      <w:r>
        <w:rPr>
          <w:spacing w:val="17"/>
        </w:rPr>
        <w:t xml:space="preserve"> </w:t>
      </w:r>
      <w:r>
        <w:t>viva</w:t>
      </w:r>
    </w:p>
    <w:p w:rsidR="00014D63" w:rsidRDefault="00014D63">
      <w:pPr>
        <w:pStyle w:val="Textoindependiente"/>
        <w:spacing w:before="5"/>
        <w:rPr>
          <w:b/>
          <w:sz w:val="19"/>
        </w:rPr>
      </w:pPr>
    </w:p>
    <w:p w:rsidR="00014D63" w:rsidRPr="00662F51" w:rsidRDefault="00033FED">
      <w:pPr>
        <w:pStyle w:val="Textoindependiente"/>
        <w:ind w:left="148" w:right="3961"/>
        <w:jc w:val="both"/>
        <w:rPr>
          <w:lang w:val="es-MX"/>
        </w:rPr>
      </w:pPr>
      <w:r w:rsidRPr="00662F51">
        <w:rPr>
          <w:lang w:val="es-MX"/>
        </w:rPr>
        <w:t>Para</w:t>
      </w:r>
      <w:r w:rsidRPr="00662F51">
        <w:rPr>
          <w:spacing w:val="-4"/>
          <w:lang w:val="es-MX"/>
        </w:rPr>
        <w:t xml:space="preserve"> </w:t>
      </w:r>
      <w:r w:rsidRPr="00662F51">
        <w:rPr>
          <w:lang w:val="es-MX"/>
        </w:rPr>
        <w:t>considerar</w:t>
      </w:r>
      <w:r w:rsidRPr="00662F51">
        <w:rPr>
          <w:spacing w:val="-2"/>
          <w:lang w:val="es-MX"/>
        </w:rPr>
        <w:t xml:space="preserve"> </w:t>
      </w:r>
      <w:r w:rsidRPr="00662F51">
        <w:rPr>
          <w:lang w:val="es-MX"/>
        </w:rPr>
        <w:t>el</w:t>
      </w:r>
      <w:r w:rsidRPr="00662F51">
        <w:rPr>
          <w:spacing w:val="-3"/>
          <w:lang w:val="es-MX"/>
        </w:rPr>
        <w:t xml:space="preserve"> </w:t>
      </w:r>
      <w:r w:rsidRPr="00662F51">
        <w:rPr>
          <w:lang w:val="es-MX"/>
        </w:rPr>
        <w:t>efecto</w:t>
      </w:r>
      <w:r w:rsidRPr="00662F51">
        <w:rPr>
          <w:spacing w:val="-2"/>
          <w:lang w:val="es-MX"/>
        </w:rPr>
        <w:t xml:space="preserve"> </w:t>
      </w:r>
      <w:r w:rsidRPr="00662F51">
        <w:rPr>
          <w:lang w:val="es-MX"/>
        </w:rPr>
        <w:t>de</w:t>
      </w:r>
      <w:r w:rsidRPr="00662F51">
        <w:rPr>
          <w:spacing w:val="-4"/>
          <w:lang w:val="es-MX"/>
        </w:rPr>
        <w:t xml:space="preserve"> </w:t>
      </w:r>
      <w:r w:rsidRPr="00662F51">
        <w:rPr>
          <w:lang w:val="es-MX"/>
        </w:rPr>
        <w:t>la</w:t>
      </w:r>
      <w:r w:rsidRPr="00662F51">
        <w:rPr>
          <w:spacing w:val="-4"/>
          <w:lang w:val="es-MX"/>
        </w:rPr>
        <w:t xml:space="preserve"> </w:t>
      </w:r>
      <w:r w:rsidRPr="00662F51">
        <w:rPr>
          <w:lang w:val="es-MX"/>
        </w:rPr>
        <w:t>carga</w:t>
      </w:r>
      <w:r w:rsidRPr="00662F51">
        <w:rPr>
          <w:spacing w:val="-2"/>
          <w:lang w:val="es-MX"/>
        </w:rPr>
        <w:t xml:space="preserve"> </w:t>
      </w:r>
      <w:r w:rsidRPr="00662F51">
        <w:rPr>
          <w:lang w:val="es-MX"/>
        </w:rPr>
        <w:t>viva</w:t>
      </w:r>
      <w:r w:rsidRPr="00662F51">
        <w:rPr>
          <w:spacing w:val="-2"/>
          <w:lang w:val="es-MX"/>
        </w:rPr>
        <w:t xml:space="preserve"> </w:t>
      </w:r>
      <w:r w:rsidRPr="00662F51">
        <w:rPr>
          <w:lang w:val="es-MX"/>
        </w:rPr>
        <w:t>sobre</w:t>
      </w:r>
      <w:r w:rsidRPr="00662F51">
        <w:rPr>
          <w:spacing w:val="-4"/>
          <w:lang w:val="es-MX"/>
        </w:rPr>
        <w:t xml:space="preserve"> </w:t>
      </w:r>
      <w:r w:rsidRPr="00662F51">
        <w:rPr>
          <w:lang w:val="es-MX"/>
        </w:rPr>
        <w:t>el</w:t>
      </w:r>
      <w:r w:rsidRPr="00662F51">
        <w:rPr>
          <w:spacing w:val="-2"/>
          <w:lang w:val="es-MX"/>
        </w:rPr>
        <w:t xml:space="preserve"> </w:t>
      </w:r>
      <w:r w:rsidRPr="00662F51">
        <w:rPr>
          <w:lang w:val="es-MX"/>
        </w:rPr>
        <w:t>puente</w:t>
      </w:r>
      <w:r w:rsidRPr="00662F51">
        <w:rPr>
          <w:spacing w:val="-2"/>
          <w:lang w:val="es-MX"/>
        </w:rPr>
        <w:t xml:space="preserve"> </w:t>
      </w:r>
      <w:r w:rsidRPr="00662F51">
        <w:rPr>
          <w:lang w:val="es-MX"/>
        </w:rPr>
        <w:t>es</w:t>
      </w:r>
      <w:r w:rsidRPr="00662F51">
        <w:rPr>
          <w:spacing w:val="-3"/>
          <w:lang w:val="es-MX"/>
        </w:rPr>
        <w:t xml:space="preserve"> </w:t>
      </w:r>
      <w:r w:rsidRPr="00662F51">
        <w:rPr>
          <w:lang w:val="es-MX"/>
        </w:rPr>
        <w:t>necesario</w:t>
      </w:r>
      <w:r w:rsidRPr="00662F51">
        <w:rPr>
          <w:spacing w:val="-4"/>
          <w:lang w:val="es-MX"/>
        </w:rPr>
        <w:t xml:space="preserve"> </w:t>
      </w:r>
      <w:r w:rsidRPr="00662F51">
        <w:rPr>
          <w:lang w:val="es-MX"/>
        </w:rPr>
        <w:t>tomar</w:t>
      </w:r>
      <w:r w:rsidRPr="00662F51">
        <w:rPr>
          <w:spacing w:val="-2"/>
          <w:lang w:val="es-MX"/>
        </w:rPr>
        <w:t xml:space="preserve"> </w:t>
      </w:r>
      <w:r w:rsidRPr="00662F51">
        <w:rPr>
          <w:lang w:val="es-MX"/>
        </w:rPr>
        <w:t>en</w:t>
      </w:r>
      <w:r w:rsidRPr="00662F51">
        <w:rPr>
          <w:spacing w:val="-6"/>
          <w:lang w:val="es-MX"/>
        </w:rPr>
        <w:t xml:space="preserve"> </w:t>
      </w:r>
      <w:r w:rsidRPr="00662F51">
        <w:rPr>
          <w:lang w:val="es-MX"/>
        </w:rPr>
        <w:t>cuenta que el Puente Tampico es parte de la carretera costera del Golfo, por lo que aplicando las especificaciones para puentes carreteros de AASHTO, la carga mínima que le corresponde es la del camión HS 20 (AASH</w:t>
      </w:r>
      <w:r w:rsidRPr="00662F51">
        <w:rPr>
          <w:lang w:val="es-MX"/>
        </w:rPr>
        <w:t>TO, 2002), como se muestra en la figura II.2.</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2"/>
        <w:jc w:val="both"/>
        <w:rPr>
          <w:lang w:val="es-MX"/>
        </w:rPr>
      </w:pPr>
      <w:r w:rsidRPr="00662F51">
        <w:rPr>
          <w:lang w:val="es-MX"/>
        </w:rPr>
        <w:t>Como se menciona en II.1, el programa SAP2000 permite definir las líneas de circulación del puente y cargarlas con el vehículo seleccionado. Se puede solicitar al programa que haga varias permutaciones cargand</w:t>
      </w:r>
      <w:r w:rsidRPr="00662F51">
        <w:rPr>
          <w:lang w:val="es-MX"/>
        </w:rPr>
        <w:t>o desde una hasta el número total de líneas de circulación tomando los factores de reducción que indican las especificaciones.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2"/>
        <w:jc w:val="both"/>
        <w:rPr>
          <w:lang w:val="es-MX"/>
        </w:rPr>
      </w:pPr>
      <w:r w:rsidRPr="00662F51">
        <w:rPr>
          <w:lang w:val="es-MX"/>
        </w:rPr>
        <w:t>Puesto que el Puente Tampico aloja 4 carriles de circulación, se considera que en condiciones normales de servicio no se saturar</w:t>
      </w:r>
      <w:r w:rsidRPr="00662F51">
        <w:rPr>
          <w:lang w:val="es-MX"/>
        </w:rPr>
        <w:t>án las 4 líneas, por lo que la reglamentación permite  una reducción  de carga dependiendo del número de   carriles</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194" style="position:absolute;margin-left:419.1pt;margin-top:101.05pt;width:193pt;height:590.2pt;z-index:251632128;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93" style="position:absolute;left:0;text-align:left;z-index:25163110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08"/>
        <w:rPr>
          <w:lang w:val="es-MX"/>
        </w:rPr>
      </w:pPr>
      <w:r w:rsidRPr="00662F51">
        <w:rPr>
          <w:lang w:val="es-MX"/>
        </w:rPr>
        <w:t>considerados, de acuerdo a la tabla II.1. En el presente trabajo, el modelo se cargó considerando 4 carriles ocupados simultáneamente.</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14D63">
      <w:pPr>
        <w:pStyle w:val="Textoindependiente"/>
        <w:spacing w:before="4"/>
        <w:rPr>
          <w:sz w:val="16"/>
          <w:lang w:val="es-MX"/>
        </w:rPr>
      </w:pPr>
    </w:p>
    <w:p w:rsidR="00014D63" w:rsidRPr="00662F51" w:rsidRDefault="00033FED">
      <w:pPr>
        <w:spacing w:line="247" w:lineRule="auto"/>
        <w:ind w:left="2363" w:right="3908" w:hanging="1834"/>
        <w:rPr>
          <w:i/>
          <w:sz w:val="16"/>
          <w:lang w:val="es-MX"/>
        </w:rPr>
      </w:pPr>
      <w:r w:rsidRPr="00662F51">
        <w:rPr>
          <w:i/>
          <w:w w:val="105"/>
          <w:sz w:val="16"/>
          <w:lang w:val="es-MX"/>
        </w:rPr>
        <w:t>Tabla</w:t>
      </w:r>
      <w:r w:rsidRPr="00662F51">
        <w:rPr>
          <w:i/>
          <w:spacing w:val="-13"/>
          <w:w w:val="105"/>
          <w:sz w:val="16"/>
          <w:lang w:val="es-MX"/>
        </w:rPr>
        <w:t xml:space="preserve"> </w:t>
      </w:r>
      <w:r w:rsidRPr="00662F51">
        <w:rPr>
          <w:i/>
          <w:w w:val="105"/>
          <w:sz w:val="16"/>
          <w:lang w:val="es-MX"/>
        </w:rPr>
        <w:t>II.1.</w:t>
      </w:r>
      <w:r w:rsidRPr="00662F51">
        <w:rPr>
          <w:i/>
          <w:spacing w:val="-13"/>
          <w:w w:val="105"/>
          <w:sz w:val="16"/>
          <w:lang w:val="es-MX"/>
        </w:rPr>
        <w:t xml:space="preserve"> </w:t>
      </w:r>
      <w:r w:rsidRPr="00662F51">
        <w:rPr>
          <w:i/>
          <w:w w:val="105"/>
          <w:sz w:val="16"/>
          <w:lang w:val="es-MX"/>
        </w:rPr>
        <w:t>Factores</w:t>
      </w:r>
      <w:r w:rsidRPr="00662F51">
        <w:rPr>
          <w:i/>
          <w:spacing w:val="-12"/>
          <w:w w:val="105"/>
          <w:sz w:val="16"/>
          <w:lang w:val="es-MX"/>
        </w:rPr>
        <w:t xml:space="preserve"> </w:t>
      </w:r>
      <w:r w:rsidRPr="00662F51">
        <w:rPr>
          <w:i/>
          <w:w w:val="105"/>
          <w:sz w:val="16"/>
          <w:lang w:val="es-MX"/>
        </w:rPr>
        <w:t>de</w:t>
      </w:r>
      <w:r w:rsidRPr="00662F51">
        <w:rPr>
          <w:i/>
          <w:spacing w:val="-14"/>
          <w:w w:val="105"/>
          <w:sz w:val="16"/>
          <w:lang w:val="es-MX"/>
        </w:rPr>
        <w:t xml:space="preserve"> </w:t>
      </w:r>
      <w:r w:rsidRPr="00662F51">
        <w:rPr>
          <w:i/>
          <w:w w:val="105"/>
          <w:sz w:val="16"/>
          <w:lang w:val="es-MX"/>
        </w:rPr>
        <w:t>reducción</w:t>
      </w:r>
      <w:r w:rsidRPr="00662F51">
        <w:rPr>
          <w:i/>
          <w:spacing w:val="-14"/>
          <w:w w:val="105"/>
          <w:sz w:val="16"/>
          <w:lang w:val="es-MX"/>
        </w:rPr>
        <w:t xml:space="preserve"> </w:t>
      </w:r>
      <w:r w:rsidRPr="00662F51">
        <w:rPr>
          <w:i/>
          <w:w w:val="105"/>
          <w:sz w:val="16"/>
          <w:lang w:val="es-MX"/>
        </w:rPr>
        <w:t>de</w:t>
      </w:r>
      <w:r w:rsidRPr="00662F51">
        <w:rPr>
          <w:i/>
          <w:spacing w:val="-14"/>
          <w:w w:val="105"/>
          <w:sz w:val="16"/>
          <w:lang w:val="es-MX"/>
        </w:rPr>
        <w:t xml:space="preserve"> </w:t>
      </w:r>
      <w:r w:rsidRPr="00662F51">
        <w:rPr>
          <w:i/>
          <w:w w:val="105"/>
          <w:sz w:val="16"/>
          <w:lang w:val="es-MX"/>
        </w:rPr>
        <w:t>carga</w:t>
      </w:r>
      <w:r w:rsidRPr="00662F51">
        <w:rPr>
          <w:i/>
          <w:spacing w:val="-14"/>
          <w:w w:val="105"/>
          <w:sz w:val="16"/>
          <w:lang w:val="es-MX"/>
        </w:rPr>
        <w:t xml:space="preserve"> </w:t>
      </w:r>
      <w:r w:rsidRPr="00662F51">
        <w:rPr>
          <w:i/>
          <w:w w:val="105"/>
          <w:sz w:val="16"/>
          <w:lang w:val="es-MX"/>
        </w:rPr>
        <w:t>viva</w:t>
      </w:r>
      <w:r w:rsidRPr="00662F51">
        <w:rPr>
          <w:i/>
          <w:spacing w:val="-15"/>
          <w:w w:val="105"/>
          <w:sz w:val="16"/>
          <w:lang w:val="es-MX"/>
        </w:rPr>
        <w:t xml:space="preserve"> </w:t>
      </w:r>
      <w:r w:rsidRPr="00662F51">
        <w:rPr>
          <w:i/>
          <w:w w:val="105"/>
          <w:sz w:val="16"/>
          <w:lang w:val="es-MX"/>
        </w:rPr>
        <w:t>según</w:t>
      </w:r>
      <w:r w:rsidRPr="00662F51">
        <w:rPr>
          <w:i/>
          <w:spacing w:val="-13"/>
          <w:w w:val="105"/>
          <w:sz w:val="16"/>
          <w:lang w:val="es-MX"/>
        </w:rPr>
        <w:t xml:space="preserve"> </w:t>
      </w:r>
      <w:r w:rsidRPr="00662F51">
        <w:rPr>
          <w:i/>
          <w:w w:val="105"/>
          <w:sz w:val="16"/>
          <w:lang w:val="es-MX"/>
        </w:rPr>
        <w:t>el</w:t>
      </w:r>
      <w:r w:rsidRPr="00662F51">
        <w:rPr>
          <w:i/>
          <w:spacing w:val="-13"/>
          <w:w w:val="105"/>
          <w:sz w:val="16"/>
          <w:lang w:val="es-MX"/>
        </w:rPr>
        <w:t xml:space="preserve"> </w:t>
      </w:r>
      <w:r w:rsidRPr="00662F51">
        <w:rPr>
          <w:i/>
          <w:w w:val="105"/>
          <w:sz w:val="16"/>
          <w:lang w:val="es-MX"/>
        </w:rPr>
        <w:t>número</w:t>
      </w:r>
      <w:r w:rsidRPr="00662F51">
        <w:rPr>
          <w:i/>
          <w:spacing w:val="-13"/>
          <w:w w:val="105"/>
          <w:sz w:val="16"/>
          <w:lang w:val="es-MX"/>
        </w:rPr>
        <w:t xml:space="preserve"> </w:t>
      </w:r>
      <w:r w:rsidRPr="00662F51">
        <w:rPr>
          <w:i/>
          <w:w w:val="105"/>
          <w:sz w:val="16"/>
          <w:lang w:val="es-MX"/>
        </w:rPr>
        <w:t>de</w:t>
      </w:r>
      <w:r w:rsidRPr="00662F51">
        <w:rPr>
          <w:i/>
          <w:spacing w:val="-15"/>
          <w:w w:val="105"/>
          <w:sz w:val="16"/>
          <w:lang w:val="es-MX"/>
        </w:rPr>
        <w:t xml:space="preserve"> </w:t>
      </w:r>
      <w:r w:rsidRPr="00662F51">
        <w:rPr>
          <w:i/>
          <w:w w:val="105"/>
          <w:sz w:val="16"/>
          <w:lang w:val="es-MX"/>
        </w:rPr>
        <w:t>carriles</w:t>
      </w:r>
      <w:r w:rsidRPr="00662F51">
        <w:rPr>
          <w:i/>
          <w:spacing w:val="-13"/>
          <w:w w:val="105"/>
          <w:sz w:val="16"/>
          <w:lang w:val="es-MX"/>
        </w:rPr>
        <w:t xml:space="preserve"> </w:t>
      </w:r>
      <w:r w:rsidRPr="00662F51">
        <w:rPr>
          <w:i/>
          <w:w w:val="105"/>
          <w:sz w:val="16"/>
          <w:lang w:val="es-MX"/>
        </w:rPr>
        <w:t xml:space="preserve">ocupados </w:t>
      </w:r>
      <w:r w:rsidRPr="00662F51">
        <w:rPr>
          <w:i/>
          <w:sz w:val="16"/>
          <w:lang w:val="es-MX"/>
        </w:rPr>
        <w:t>simultáneamente  (AASHTO,</w:t>
      </w:r>
      <w:r w:rsidRPr="00662F51">
        <w:rPr>
          <w:i/>
          <w:spacing w:val="11"/>
          <w:sz w:val="16"/>
          <w:lang w:val="es-MX"/>
        </w:rPr>
        <w:t xml:space="preserve"> </w:t>
      </w:r>
      <w:r w:rsidRPr="00662F51">
        <w:rPr>
          <w:i/>
          <w:sz w:val="16"/>
          <w:lang w:val="es-MX"/>
        </w:rPr>
        <w:t>2002).</w:t>
      </w:r>
    </w:p>
    <w:p w:rsidR="00014D63" w:rsidRPr="00662F51" w:rsidRDefault="00014D63">
      <w:pPr>
        <w:pStyle w:val="Textoindependiente"/>
        <w:spacing w:before="6"/>
        <w:rPr>
          <w:i/>
          <w:sz w:val="17"/>
          <w:lang w:val="es-MX"/>
        </w:rPr>
      </w:pPr>
    </w:p>
    <w:tbl>
      <w:tblPr>
        <w:tblStyle w:val="TableNormal"/>
        <w:tblW w:w="0" w:type="auto"/>
        <w:tblInd w:w="26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53"/>
        <w:gridCol w:w="939"/>
      </w:tblGrid>
      <w:tr w:rsidR="00014D63">
        <w:trPr>
          <w:trHeight w:hRule="exact" w:val="418"/>
        </w:trPr>
        <w:tc>
          <w:tcPr>
            <w:tcW w:w="1153" w:type="dxa"/>
            <w:tcBorders>
              <w:left w:val="single" w:sz="3" w:space="0" w:color="000000"/>
              <w:bottom w:val="single" w:sz="3" w:space="0" w:color="000000"/>
              <w:right w:val="single" w:sz="3" w:space="0" w:color="000000"/>
            </w:tcBorders>
          </w:tcPr>
          <w:p w:rsidR="00014D63" w:rsidRDefault="00033FED">
            <w:pPr>
              <w:pStyle w:val="TableParagraph"/>
              <w:spacing w:before="1" w:line="206" w:lineRule="exact"/>
              <w:ind w:left="282" w:hanging="156"/>
              <w:jc w:val="left"/>
              <w:rPr>
                <w:sz w:val="18"/>
              </w:rPr>
            </w:pPr>
            <w:r>
              <w:rPr>
                <w:sz w:val="18"/>
              </w:rPr>
              <w:t>Número de carriles</w:t>
            </w:r>
          </w:p>
        </w:tc>
        <w:tc>
          <w:tcPr>
            <w:tcW w:w="939" w:type="dxa"/>
            <w:tcBorders>
              <w:left w:val="single" w:sz="3" w:space="0" w:color="000000"/>
              <w:bottom w:val="single" w:sz="3" w:space="0" w:color="000000"/>
              <w:right w:val="single" w:sz="3" w:space="0" w:color="000000"/>
            </w:tcBorders>
          </w:tcPr>
          <w:p w:rsidR="00014D63" w:rsidRDefault="00033FED">
            <w:pPr>
              <w:pStyle w:val="TableParagraph"/>
              <w:spacing w:before="1" w:line="206" w:lineRule="exact"/>
              <w:ind w:left="75" w:right="66" w:firstLine="10"/>
              <w:jc w:val="left"/>
              <w:rPr>
                <w:sz w:val="18"/>
              </w:rPr>
            </w:pPr>
            <w:r>
              <w:rPr>
                <w:sz w:val="18"/>
              </w:rPr>
              <w:t xml:space="preserve">Factor de </w:t>
            </w:r>
            <w:r>
              <w:rPr>
                <w:w w:val="95"/>
                <w:sz w:val="18"/>
              </w:rPr>
              <w:t>reducción</w:t>
            </w:r>
          </w:p>
        </w:tc>
      </w:tr>
      <w:tr w:rsidR="00014D63">
        <w:trPr>
          <w:trHeight w:hRule="exact" w:val="213"/>
        </w:trPr>
        <w:tc>
          <w:tcPr>
            <w:tcW w:w="1153" w:type="dxa"/>
            <w:tcBorders>
              <w:top w:val="single" w:sz="3" w:space="0" w:color="000000"/>
              <w:left w:val="single" w:sz="3" w:space="0" w:color="000000"/>
              <w:bottom w:val="single" w:sz="3" w:space="0" w:color="000000"/>
              <w:right w:val="single" w:sz="3" w:space="0" w:color="000000"/>
            </w:tcBorders>
          </w:tcPr>
          <w:p w:rsidR="00014D63" w:rsidRDefault="00033FED">
            <w:pPr>
              <w:pStyle w:val="TableParagraph"/>
              <w:spacing w:before="0" w:line="205" w:lineRule="exact"/>
              <w:ind w:left="231" w:right="234"/>
              <w:rPr>
                <w:sz w:val="18"/>
              </w:rPr>
            </w:pPr>
            <w:r>
              <w:rPr>
                <w:sz w:val="18"/>
              </w:rPr>
              <w:t>1 ó 2</w:t>
            </w:r>
          </w:p>
        </w:tc>
        <w:tc>
          <w:tcPr>
            <w:tcW w:w="939" w:type="dxa"/>
            <w:tcBorders>
              <w:top w:val="single" w:sz="3" w:space="0" w:color="000000"/>
              <w:left w:val="single" w:sz="3" w:space="0" w:color="000000"/>
              <w:bottom w:val="single" w:sz="3" w:space="0" w:color="000000"/>
              <w:right w:val="single" w:sz="3" w:space="0" w:color="000000"/>
            </w:tcBorders>
          </w:tcPr>
          <w:p w:rsidR="00014D63" w:rsidRDefault="00033FED">
            <w:pPr>
              <w:pStyle w:val="TableParagraph"/>
              <w:spacing w:before="0" w:line="205" w:lineRule="exact"/>
              <w:ind w:left="270" w:right="270"/>
              <w:rPr>
                <w:sz w:val="18"/>
              </w:rPr>
            </w:pPr>
            <w:r>
              <w:rPr>
                <w:sz w:val="18"/>
              </w:rPr>
              <w:t>1.00</w:t>
            </w:r>
          </w:p>
        </w:tc>
      </w:tr>
      <w:tr w:rsidR="00014D63">
        <w:trPr>
          <w:trHeight w:hRule="exact" w:val="213"/>
        </w:trPr>
        <w:tc>
          <w:tcPr>
            <w:tcW w:w="1153" w:type="dxa"/>
            <w:tcBorders>
              <w:top w:val="single" w:sz="3" w:space="0" w:color="000000"/>
              <w:left w:val="single" w:sz="3" w:space="0" w:color="000000"/>
              <w:bottom w:val="single" w:sz="3" w:space="0" w:color="000000"/>
              <w:right w:val="single" w:sz="3" w:space="0" w:color="000000"/>
            </w:tcBorders>
          </w:tcPr>
          <w:p w:rsidR="00014D63" w:rsidRDefault="00033FED">
            <w:pPr>
              <w:pStyle w:val="TableParagraph"/>
              <w:spacing w:before="0" w:line="204" w:lineRule="exact"/>
              <w:ind w:right="4"/>
              <w:rPr>
                <w:sz w:val="18"/>
              </w:rPr>
            </w:pPr>
            <w:r>
              <w:rPr>
                <w:w w:val="99"/>
                <w:sz w:val="18"/>
              </w:rPr>
              <w:t>3</w:t>
            </w:r>
          </w:p>
        </w:tc>
        <w:tc>
          <w:tcPr>
            <w:tcW w:w="939" w:type="dxa"/>
            <w:tcBorders>
              <w:top w:val="single" w:sz="3" w:space="0" w:color="000000"/>
              <w:left w:val="single" w:sz="3" w:space="0" w:color="000000"/>
              <w:bottom w:val="single" w:sz="3" w:space="0" w:color="000000"/>
              <w:right w:val="single" w:sz="3" w:space="0" w:color="000000"/>
            </w:tcBorders>
          </w:tcPr>
          <w:p w:rsidR="00014D63" w:rsidRDefault="00033FED">
            <w:pPr>
              <w:pStyle w:val="TableParagraph"/>
              <w:spacing w:before="0" w:line="204" w:lineRule="exact"/>
              <w:ind w:left="270" w:right="270"/>
              <w:rPr>
                <w:sz w:val="18"/>
              </w:rPr>
            </w:pPr>
            <w:r>
              <w:rPr>
                <w:sz w:val="18"/>
              </w:rPr>
              <w:t>0.90</w:t>
            </w:r>
          </w:p>
        </w:tc>
      </w:tr>
      <w:tr w:rsidR="00014D63">
        <w:trPr>
          <w:trHeight w:hRule="exact" w:val="215"/>
        </w:trPr>
        <w:tc>
          <w:tcPr>
            <w:tcW w:w="1153" w:type="dxa"/>
            <w:tcBorders>
              <w:top w:val="single" w:sz="3" w:space="0" w:color="000000"/>
              <w:left w:val="single" w:sz="3" w:space="0" w:color="000000"/>
              <w:bottom w:val="single" w:sz="3" w:space="0" w:color="000000"/>
              <w:right w:val="single" w:sz="3" w:space="0" w:color="000000"/>
            </w:tcBorders>
          </w:tcPr>
          <w:p w:rsidR="00014D63" w:rsidRDefault="00033FED">
            <w:pPr>
              <w:pStyle w:val="TableParagraph"/>
              <w:spacing w:before="0" w:line="206" w:lineRule="exact"/>
              <w:ind w:left="231" w:right="234"/>
              <w:rPr>
                <w:sz w:val="18"/>
              </w:rPr>
            </w:pPr>
            <w:r>
              <w:rPr>
                <w:sz w:val="18"/>
              </w:rPr>
              <w:t>4 ó más</w:t>
            </w:r>
          </w:p>
        </w:tc>
        <w:tc>
          <w:tcPr>
            <w:tcW w:w="939" w:type="dxa"/>
            <w:tcBorders>
              <w:top w:val="single" w:sz="3" w:space="0" w:color="000000"/>
              <w:left w:val="single" w:sz="3" w:space="0" w:color="000000"/>
              <w:bottom w:val="single" w:sz="3" w:space="0" w:color="000000"/>
              <w:right w:val="single" w:sz="3" w:space="0" w:color="000000"/>
            </w:tcBorders>
          </w:tcPr>
          <w:p w:rsidR="00014D63" w:rsidRDefault="00033FED">
            <w:pPr>
              <w:pStyle w:val="TableParagraph"/>
              <w:spacing w:before="0" w:line="206" w:lineRule="exact"/>
              <w:ind w:left="270" w:right="270"/>
              <w:rPr>
                <w:sz w:val="18"/>
              </w:rPr>
            </w:pPr>
            <w:r>
              <w:rPr>
                <w:sz w:val="18"/>
              </w:rPr>
              <w:t>0.75</w:t>
            </w:r>
          </w:p>
        </w:tc>
      </w:tr>
    </w:tbl>
    <w:p w:rsidR="00014D63" w:rsidRDefault="00014D63">
      <w:pPr>
        <w:pStyle w:val="Textoindependiente"/>
        <w:rPr>
          <w:i/>
          <w:sz w:val="20"/>
        </w:rPr>
      </w:pPr>
    </w:p>
    <w:p w:rsidR="00014D63" w:rsidRDefault="00014D63">
      <w:pPr>
        <w:pStyle w:val="Textoindependiente"/>
        <w:rPr>
          <w:i/>
          <w:sz w:val="20"/>
        </w:rPr>
      </w:pPr>
    </w:p>
    <w:p w:rsidR="00014D63" w:rsidRDefault="00033FED">
      <w:pPr>
        <w:pStyle w:val="Textoindependiente"/>
        <w:spacing w:before="10"/>
        <w:rPr>
          <w:i/>
          <w:sz w:val="16"/>
        </w:rPr>
      </w:pPr>
      <w:r>
        <w:rPr>
          <w:noProof/>
          <w:lang w:val="es-MX" w:eastAsia="es-MX"/>
        </w:rPr>
        <w:drawing>
          <wp:anchor distT="0" distB="0" distL="0" distR="0" simplePos="0" relativeHeight="251585024" behindDoc="0" locked="0" layoutInCell="1" allowOverlap="1">
            <wp:simplePos x="0" y="0"/>
            <wp:positionH relativeFrom="page">
              <wp:posOffset>1587119</wp:posOffset>
            </wp:positionH>
            <wp:positionV relativeFrom="paragraph">
              <wp:posOffset>147979</wp:posOffset>
            </wp:positionV>
            <wp:extent cx="2963134" cy="3529583"/>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5" cstate="print"/>
                    <a:stretch>
                      <a:fillRect/>
                    </a:stretch>
                  </pic:blipFill>
                  <pic:spPr>
                    <a:xfrm>
                      <a:off x="0" y="0"/>
                      <a:ext cx="2963134" cy="3529583"/>
                    </a:xfrm>
                    <a:prstGeom prst="rect">
                      <a:avLst/>
                    </a:prstGeom>
                  </pic:spPr>
                </pic:pic>
              </a:graphicData>
            </a:graphic>
          </wp:anchor>
        </w:drawing>
      </w:r>
    </w:p>
    <w:p w:rsidR="00014D63" w:rsidRDefault="00014D63">
      <w:pPr>
        <w:pStyle w:val="Textoindependiente"/>
        <w:spacing w:before="6"/>
        <w:rPr>
          <w:i/>
        </w:rPr>
      </w:pPr>
    </w:p>
    <w:p w:rsidR="00014D63" w:rsidRPr="00662F51" w:rsidRDefault="00033FED">
      <w:pPr>
        <w:spacing w:before="76"/>
        <w:ind w:left="2347" w:right="3908"/>
        <w:rPr>
          <w:sz w:val="18"/>
          <w:lang w:val="es-MX"/>
        </w:rPr>
      </w:pPr>
      <w:r w:rsidRPr="00662F51">
        <w:rPr>
          <w:b/>
          <w:sz w:val="18"/>
          <w:lang w:val="es-MX"/>
        </w:rPr>
        <w:t xml:space="preserve">Figura II.2. </w:t>
      </w:r>
      <w:r w:rsidRPr="00662F51">
        <w:rPr>
          <w:sz w:val="18"/>
          <w:lang w:val="es-MX"/>
        </w:rPr>
        <w:t>Camiones HS estándar.</w:t>
      </w:r>
    </w:p>
    <w:p w:rsidR="00014D63" w:rsidRPr="00662F51" w:rsidRDefault="00014D63">
      <w:pPr>
        <w:rPr>
          <w:sz w:val="18"/>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92" style="position:absolute;left:0;text-align:left;z-index:251633152;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Default="00033FED">
      <w:pPr>
        <w:pStyle w:val="Ttulo5"/>
        <w:numPr>
          <w:ilvl w:val="2"/>
          <w:numId w:val="5"/>
        </w:numPr>
        <w:tabs>
          <w:tab w:val="left" w:pos="632"/>
        </w:tabs>
        <w:spacing w:before="79"/>
        <w:ind w:hanging="483"/>
        <w:jc w:val="both"/>
      </w:pPr>
      <w:r>
        <w:t>Carga accidental:</w:t>
      </w:r>
      <w:r>
        <w:rPr>
          <w:spacing w:val="38"/>
        </w:rPr>
        <w:t xml:space="preserve"> </w:t>
      </w:r>
      <w:r>
        <w:t>viento</w:t>
      </w:r>
    </w:p>
    <w:p w:rsidR="00014D63" w:rsidRDefault="00014D63">
      <w:pPr>
        <w:pStyle w:val="Textoindependiente"/>
        <w:spacing w:before="4"/>
        <w:rPr>
          <w:b/>
          <w:sz w:val="19"/>
        </w:rPr>
      </w:pPr>
    </w:p>
    <w:p w:rsidR="00014D63" w:rsidRPr="00662F51" w:rsidRDefault="00033FED">
      <w:pPr>
        <w:pStyle w:val="Textoindependiente"/>
        <w:spacing w:before="1"/>
        <w:ind w:left="148" w:right="3962"/>
        <w:jc w:val="both"/>
        <w:rPr>
          <w:lang w:val="es-MX"/>
        </w:rPr>
      </w:pPr>
      <w:r w:rsidRPr="00662F51">
        <w:rPr>
          <w:color w:val="0000FF"/>
          <w:lang w:val="es-MX"/>
        </w:rPr>
        <w:t>En este trabajo la acción del viento se consideró estáticamente, es decir, se calculó haciendo uso de 6 diferentes velocidades de viento en el intervalo de 130 a 230 km/hr, para</w:t>
      </w:r>
      <w:r w:rsidRPr="00662F51">
        <w:rPr>
          <w:color w:val="0000FF"/>
          <w:spacing w:val="-4"/>
          <w:lang w:val="es-MX"/>
        </w:rPr>
        <w:t xml:space="preserve"> </w:t>
      </w:r>
      <w:r w:rsidRPr="00662F51">
        <w:rPr>
          <w:color w:val="0000FF"/>
          <w:lang w:val="es-MX"/>
        </w:rPr>
        <w:t>cada</w:t>
      </w:r>
      <w:r w:rsidRPr="00662F51">
        <w:rPr>
          <w:color w:val="0000FF"/>
          <w:spacing w:val="-4"/>
          <w:lang w:val="es-MX"/>
        </w:rPr>
        <w:t xml:space="preserve"> </w:t>
      </w:r>
      <w:r w:rsidRPr="00662F51">
        <w:rPr>
          <w:color w:val="0000FF"/>
          <w:lang w:val="es-MX"/>
        </w:rPr>
        <w:t>una</w:t>
      </w:r>
      <w:r w:rsidRPr="00662F51">
        <w:rPr>
          <w:color w:val="0000FF"/>
          <w:spacing w:val="-4"/>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las</w:t>
      </w:r>
      <w:r w:rsidRPr="00662F51">
        <w:rPr>
          <w:color w:val="0000FF"/>
          <w:spacing w:val="-3"/>
          <w:lang w:val="es-MX"/>
        </w:rPr>
        <w:t xml:space="preserve"> </w:t>
      </w:r>
      <w:r w:rsidRPr="00662F51">
        <w:rPr>
          <w:color w:val="0000FF"/>
          <w:lang w:val="es-MX"/>
        </w:rPr>
        <w:t>cuales</w:t>
      </w:r>
      <w:r w:rsidRPr="00662F51">
        <w:rPr>
          <w:color w:val="0000FF"/>
          <w:spacing w:val="-3"/>
          <w:lang w:val="es-MX"/>
        </w:rPr>
        <w:t xml:space="preserve"> </w:t>
      </w:r>
      <w:r w:rsidRPr="00662F51">
        <w:rPr>
          <w:color w:val="0000FF"/>
          <w:lang w:val="es-MX"/>
        </w:rPr>
        <w:t>se</w:t>
      </w:r>
      <w:r w:rsidRPr="00662F51">
        <w:rPr>
          <w:color w:val="0000FF"/>
          <w:spacing w:val="-4"/>
          <w:lang w:val="es-MX"/>
        </w:rPr>
        <w:t xml:space="preserve"> </w:t>
      </w:r>
      <w:r w:rsidRPr="00662F51">
        <w:rPr>
          <w:color w:val="0000FF"/>
          <w:lang w:val="es-MX"/>
        </w:rPr>
        <w:t>obtuvieron</w:t>
      </w:r>
      <w:r w:rsidRPr="00662F51">
        <w:rPr>
          <w:color w:val="0000FF"/>
          <w:spacing w:val="-4"/>
          <w:lang w:val="es-MX"/>
        </w:rPr>
        <w:t xml:space="preserve"> </w:t>
      </w:r>
      <w:r w:rsidRPr="00662F51">
        <w:rPr>
          <w:color w:val="0000FF"/>
          <w:lang w:val="es-MX"/>
        </w:rPr>
        <w:t>las</w:t>
      </w:r>
      <w:r w:rsidRPr="00662F51">
        <w:rPr>
          <w:color w:val="0000FF"/>
          <w:spacing w:val="-3"/>
          <w:lang w:val="es-MX"/>
        </w:rPr>
        <w:t xml:space="preserve"> </w:t>
      </w:r>
      <w:r w:rsidRPr="00662F51">
        <w:rPr>
          <w:color w:val="0000FF"/>
          <w:lang w:val="es-MX"/>
        </w:rPr>
        <w:t>fuerzas</w:t>
      </w:r>
      <w:r w:rsidRPr="00662F51">
        <w:rPr>
          <w:color w:val="0000FF"/>
          <w:spacing w:val="-5"/>
          <w:lang w:val="es-MX"/>
        </w:rPr>
        <w:t xml:space="preserve"> </w:t>
      </w:r>
      <w:r w:rsidRPr="00662F51">
        <w:rPr>
          <w:color w:val="0000FF"/>
          <w:lang w:val="es-MX"/>
        </w:rPr>
        <w:t>laterales</w:t>
      </w:r>
      <w:r w:rsidRPr="00662F51">
        <w:rPr>
          <w:color w:val="0000FF"/>
          <w:spacing w:val="-3"/>
          <w:lang w:val="es-MX"/>
        </w:rPr>
        <w:t xml:space="preserve"> </w:t>
      </w:r>
      <w:r w:rsidRPr="00662F51">
        <w:rPr>
          <w:color w:val="0000FF"/>
          <w:lang w:val="es-MX"/>
        </w:rPr>
        <w:t>en</w:t>
      </w:r>
      <w:r w:rsidRPr="00662F51">
        <w:rPr>
          <w:color w:val="0000FF"/>
          <w:spacing w:val="-4"/>
          <w:lang w:val="es-MX"/>
        </w:rPr>
        <w:t xml:space="preserve"> </w:t>
      </w:r>
      <w:r w:rsidRPr="00662F51">
        <w:rPr>
          <w:color w:val="0000FF"/>
          <w:lang w:val="es-MX"/>
        </w:rPr>
        <w:t>los</w:t>
      </w:r>
      <w:r w:rsidRPr="00662F51">
        <w:rPr>
          <w:color w:val="0000FF"/>
          <w:spacing w:val="-3"/>
          <w:lang w:val="es-MX"/>
        </w:rPr>
        <w:t xml:space="preserve"> </w:t>
      </w:r>
      <w:r w:rsidRPr="00662F51">
        <w:rPr>
          <w:color w:val="0000FF"/>
          <w:lang w:val="es-MX"/>
        </w:rPr>
        <w:t>nodos</w:t>
      </w:r>
      <w:r w:rsidRPr="00662F51">
        <w:rPr>
          <w:color w:val="0000FF"/>
          <w:spacing w:val="-3"/>
          <w:lang w:val="es-MX"/>
        </w:rPr>
        <w:t xml:space="preserve"> </w:t>
      </w:r>
      <w:r w:rsidRPr="00662F51">
        <w:rPr>
          <w:color w:val="0000FF"/>
          <w:lang w:val="es-MX"/>
        </w:rPr>
        <w:t>del</w:t>
      </w:r>
      <w:r w:rsidRPr="00662F51">
        <w:rPr>
          <w:color w:val="0000FF"/>
          <w:spacing w:val="-5"/>
          <w:lang w:val="es-MX"/>
        </w:rPr>
        <w:t xml:space="preserve"> </w:t>
      </w:r>
      <w:r w:rsidRPr="00662F51">
        <w:rPr>
          <w:color w:val="0000FF"/>
          <w:lang w:val="es-MX"/>
        </w:rPr>
        <w:t>mo</w:t>
      </w:r>
      <w:r w:rsidRPr="00662F51">
        <w:rPr>
          <w:color w:val="0000FF"/>
          <w:lang w:val="es-MX"/>
        </w:rPr>
        <w:t>delo del puente en función de las velocidades de viento supuestas y del área correspondiente.</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Como ya se mencionó anteriormente, en el cálculo de la carga por viento se utilizó la regionalización eólica para el Estado de Tamaulipas (Sánchez, 2003) donde s</w:t>
      </w:r>
      <w:r w:rsidRPr="00662F51">
        <w:rPr>
          <w:lang w:val="es-MX"/>
        </w:rPr>
        <w:t>e establece la distribución de probabilidad para vientos en Tampico. Dada la importancia de</w:t>
      </w:r>
      <w:r w:rsidRPr="00662F51">
        <w:rPr>
          <w:spacing w:val="-5"/>
          <w:lang w:val="es-MX"/>
        </w:rPr>
        <w:t xml:space="preserve"> </w:t>
      </w:r>
      <w:r w:rsidRPr="00662F51">
        <w:rPr>
          <w:lang w:val="es-MX"/>
        </w:rPr>
        <w:t>la</w:t>
      </w:r>
      <w:r w:rsidRPr="00662F51">
        <w:rPr>
          <w:spacing w:val="-5"/>
          <w:lang w:val="es-MX"/>
        </w:rPr>
        <w:t xml:space="preserve"> </w:t>
      </w:r>
      <w:r w:rsidRPr="00662F51">
        <w:rPr>
          <w:lang w:val="es-MX"/>
        </w:rPr>
        <w:t>estructura</w:t>
      </w:r>
      <w:r w:rsidRPr="00662F51">
        <w:rPr>
          <w:spacing w:val="-6"/>
          <w:lang w:val="es-MX"/>
        </w:rPr>
        <w:t xml:space="preserve"> </w:t>
      </w:r>
      <w:r w:rsidRPr="00662F51">
        <w:rPr>
          <w:lang w:val="es-MX"/>
        </w:rPr>
        <w:t>se</w:t>
      </w:r>
      <w:r w:rsidRPr="00662F51">
        <w:rPr>
          <w:spacing w:val="-5"/>
          <w:lang w:val="es-MX"/>
        </w:rPr>
        <w:t xml:space="preserve"> </w:t>
      </w:r>
      <w:r w:rsidRPr="00662F51">
        <w:rPr>
          <w:lang w:val="es-MX"/>
        </w:rPr>
        <w:t>consideró</w:t>
      </w:r>
      <w:r w:rsidRPr="00662F51">
        <w:rPr>
          <w:spacing w:val="-5"/>
          <w:lang w:val="es-MX"/>
        </w:rPr>
        <w:t xml:space="preserve"> </w:t>
      </w:r>
      <w:r w:rsidRPr="00662F51">
        <w:rPr>
          <w:lang w:val="es-MX"/>
        </w:rPr>
        <w:t>adecuado</w:t>
      </w:r>
      <w:r w:rsidRPr="00662F51">
        <w:rPr>
          <w:spacing w:val="-5"/>
          <w:lang w:val="es-MX"/>
        </w:rPr>
        <w:t xml:space="preserve"> </w:t>
      </w:r>
      <w:r w:rsidRPr="00662F51">
        <w:rPr>
          <w:lang w:val="es-MX"/>
        </w:rPr>
        <w:t>un</w:t>
      </w:r>
      <w:r w:rsidRPr="00662F51">
        <w:rPr>
          <w:spacing w:val="-5"/>
          <w:lang w:val="es-MX"/>
        </w:rPr>
        <w:t xml:space="preserve"> </w:t>
      </w:r>
      <w:r w:rsidRPr="00662F51">
        <w:rPr>
          <w:lang w:val="es-MX"/>
        </w:rPr>
        <w:t>periodo</w:t>
      </w:r>
      <w:r w:rsidRPr="00662F51">
        <w:rPr>
          <w:spacing w:val="-4"/>
          <w:lang w:val="es-MX"/>
        </w:rPr>
        <w:t xml:space="preserve"> </w:t>
      </w:r>
      <w:r w:rsidRPr="00662F51">
        <w:rPr>
          <w:lang w:val="es-MX"/>
        </w:rPr>
        <w:t>de</w:t>
      </w:r>
      <w:r w:rsidRPr="00662F51">
        <w:rPr>
          <w:spacing w:val="-4"/>
          <w:lang w:val="es-MX"/>
        </w:rPr>
        <w:t xml:space="preserve"> </w:t>
      </w:r>
      <w:r w:rsidRPr="00662F51">
        <w:rPr>
          <w:lang w:val="es-MX"/>
        </w:rPr>
        <w:t>retorno</w:t>
      </w:r>
      <w:r w:rsidRPr="00662F51">
        <w:rPr>
          <w:spacing w:val="-4"/>
          <w:lang w:val="es-MX"/>
        </w:rPr>
        <w:t xml:space="preserve"> </w:t>
      </w:r>
      <w:r w:rsidRPr="00662F51">
        <w:rPr>
          <w:lang w:val="es-MX"/>
        </w:rPr>
        <w:t>de</w:t>
      </w:r>
      <w:r w:rsidRPr="00662F51">
        <w:rPr>
          <w:spacing w:val="-4"/>
          <w:lang w:val="es-MX"/>
        </w:rPr>
        <w:t xml:space="preserve"> </w:t>
      </w:r>
      <w:r w:rsidRPr="00662F51">
        <w:rPr>
          <w:lang w:val="es-MX"/>
        </w:rPr>
        <w:t>200</w:t>
      </w:r>
      <w:r w:rsidRPr="00662F51">
        <w:rPr>
          <w:spacing w:val="-4"/>
          <w:lang w:val="es-MX"/>
        </w:rPr>
        <w:t xml:space="preserve"> </w:t>
      </w:r>
      <w:r w:rsidRPr="00662F51">
        <w:rPr>
          <w:lang w:val="es-MX"/>
        </w:rPr>
        <w:t>años,</w:t>
      </w:r>
      <w:r w:rsidRPr="00662F51">
        <w:rPr>
          <w:spacing w:val="-6"/>
          <w:lang w:val="es-MX"/>
        </w:rPr>
        <w:t xml:space="preserve"> </w:t>
      </w:r>
      <w:r w:rsidRPr="00662F51">
        <w:rPr>
          <w:lang w:val="es-MX"/>
        </w:rPr>
        <w:t>por</w:t>
      </w:r>
      <w:r w:rsidRPr="00662F51">
        <w:rPr>
          <w:spacing w:val="-5"/>
          <w:lang w:val="es-MX"/>
        </w:rPr>
        <w:t xml:space="preserve"> </w:t>
      </w:r>
      <w:r w:rsidRPr="00662F51">
        <w:rPr>
          <w:lang w:val="es-MX"/>
        </w:rPr>
        <w:t>lo</w:t>
      </w:r>
      <w:r w:rsidRPr="00662F51">
        <w:rPr>
          <w:spacing w:val="-5"/>
          <w:lang w:val="es-MX"/>
        </w:rPr>
        <w:t xml:space="preserve"> </w:t>
      </w:r>
      <w:r w:rsidRPr="00662F51">
        <w:rPr>
          <w:lang w:val="es-MX"/>
        </w:rPr>
        <w:t>que</w:t>
      </w:r>
      <w:r w:rsidRPr="00662F51">
        <w:rPr>
          <w:spacing w:val="-6"/>
          <w:lang w:val="es-MX"/>
        </w:rPr>
        <w:t xml:space="preserve"> </w:t>
      </w:r>
      <w:r w:rsidRPr="00662F51">
        <w:rPr>
          <w:lang w:val="es-MX"/>
        </w:rPr>
        <w:t xml:space="preserve">la distribución de probabilidad de vientos para este periodo está constituida por </w:t>
      </w:r>
      <w:r w:rsidRPr="00662F51">
        <w:rPr>
          <w:lang w:val="es-MX"/>
        </w:rPr>
        <w:t>la función extrema tipo</w:t>
      </w:r>
      <w:r w:rsidRPr="00662F51">
        <w:rPr>
          <w:spacing w:val="-13"/>
          <w:lang w:val="es-MX"/>
        </w:rPr>
        <w:t xml:space="preserve"> </w:t>
      </w:r>
      <w:r w:rsidRPr="00662F51">
        <w:rPr>
          <w:lang w:val="es-MX"/>
        </w:rPr>
        <w:t>II:</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spacing w:before="97"/>
        <w:ind w:left="2764" w:right="-12"/>
        <w:rPr>
          <w:rFonts w:ascii="Symbol" w:hAnsi="Symbol"/>
          <w:sz w:val="30"/>
          <w:lang w:val="es-MX"/>
        </w:rPr>
      </w:pPr>
      <w:r>
        <w:lastRenderedPageBreak/>
        <w:pict>
          <v:shape id="_x0000_s1191" type="#_x0000_t202" style="position:absolute;left:0;text-align:left;margin-left:199.05pt;margin-top:17.95pt;width:2.7pt;height:5.2pt;z-index:-251585024;mso-position-horizontal-relative:page" filled="f" stroked="f">
            <v:textbox inset="0,0,0,0">
              <w:txbxContent>
                <w:p w:rsidR="00014D63" w:rsidRDefault="00033FED">
                  <w:pPr>
                    <w:spacing w:line="104" w:lineRule="exact"/>
                    <w:rPr>
                      <w:i/>
                      <w:sz w:val="10"/>
                    </w:rPr>
                  </w:pPr>
                  <w:r>
                    <w:rPr>
                      <w:i/>
                      <w:w w:val="106"/>
                      <w:sz w:val="10"/>
                    </w:rPr>
                    <w:t>v</w:t>
                  </w:r>
                </w:p>
              </w:txbxContent>
            </v:textbox>
            <w10:wrap anchorx="page"/>
          </v:shape>
        </w:pict>
      </w:r>
      <w:r w:rsidRPr="00662F51">
        <w:rPr>
          <w:i/>
          <w:sz w:val="17"/>
          <w:lang w:val="es-MX"/>
        </w:rPr>
        <w:t xml:space="preserve">F </w:t>
      </w:r>
      <w:r w:rsidRPr="00662F51">
        <w:rPr>
          <w:spacing w:val="-3"/>
          <w:sz w:val="17"/>
          <w:lang w:val="es-MX"/>
        </w:rPr>
        <w:t>(</w:t>
      </w:r>
      <w:r w:rsidRPr="00662F51">
        <w:rPr>
          <w:i/>
          <w:spacing w:val="-3"/>
          <w:sz w:val="17"/>
          <w:lang w:val="es-MX"/>
        </w:rPr>
        <w:t xml:space="preserve">v </w:t>
      </w:r>
      <w:r w:rsidRPr="00662F51">
        <w:rPr>
          <w:sz w:val="17"/>
          <w:lang w:val="es-MX"/>
        </w:rPr>
        <w:t xml:space="preserve">) </w:t>
      </w:r>
      <w:r>
        <w:rPr>
          <w:rFonts w:ascii="Symbol" w:hAnsi="Symbol"/>
          <w:sz w:val="17"/>
        </w:rPr>
        <w:t></w:t>
      </w:r>
      <w:r w:rsidRPr="00662F51">
        <w:rPr>
          <w:rFonts w:ascii="Times New Roman" w:hAnsi="Times New Roman"/>
          <w:sz w:val="17"/>
          <w:lang w:val="es-MX"/>
        </w:rPr>
        <w:t xml:space="preserve"> </w:t>
      </w:r>
      <w:r w:rsidRPr="00662F51">
        <w:rPr>
          <w:spacing w:val="-6"/>
          <w:sz w:val="17"/>
          <w:lang w:val="es-MX"/>
        </w:rPr>
        <w:t>exp</w:t>
      </w:r>
      <w:r>
        <w:rPr>
          <w:rFonts w:ascii="Symbol" w:hAnsi="Symbol"/>
          <w:spacing w:val="-6"/>
          <w:sz w:val="30"/>
        </w:rPr>
        <w:t></w:t>
      </w:r>
      <w:r>
        <w:rPr>
          <w:rFonts w:ascii="Symbol" w:hAnsi="Symbol"/>
          <w:spacing w:val="-6"/>
          <w:sz w:val="17"/>
        </w:rPr>
        <w:t></w:t>
      </w:r>
      <w:r w:rsidRPr="00662F51">
        <w:rPr>
          <w:rFonts w:ascii="Times New Roman" w:hAnsi="Times New Roman"/>
          <w:spacing w:val="-6"/>
          <w:sz w:val="17"/>
          <w:lang w:val="es-MX"/>
        </w:rPr>
        <w:t xml:space="preserve"> </w:t>
      </w:r>
      <w:r w:rsidRPr="00662F51">
        <w:rPr>
          <w:spacing w:val="4"/>
          <w:sz w:val="17"/>
          <w:lang w:val="es-MX"/>
        </w:rPr>
        <w:t>(</w:t>
      </w:r>
      <w:r>
        <w:rPr>
          <w:rFonts w:ascii="Symbol" w:hAnsi="Symbol"/>
          <w:i/>
          <w:spacing w:val="4"/>
          <w:sz w:val="18"/>
        </w:rPr>
        <w:t></w:t>
      </w:r>
      <w:r w:rsidRPr="00662F51">
        <w:rPr>
          <w:rFonts w:ascii="Times New Roman" w:hAnsi="Times New Roman"/>
          <w:i/>
          <w:spacing w:val="4"/>
          <w:sz w:val="18"/>
          <w:lang w:val="es-MX"/>
        </w:rPr>
        <w:t xml:space="preserve"> </w:t>
      </w:r>
      <w:r w:rsidRPr="00662F51">
        <w:rPr>
          <w:sz w:val="17"/>
          <w:lang w:val="es-MX"/>
        </w:rPr>
        <w:t xml:space="preserve">/ </w:t>
      </w:r>
      <w:r w:rsidRPr="00662F51">
        <w:rPr>
          <w:i/>
          <w:sz w:val="17"/>
          <w:lang w:val="es-MX"/>
        </w:rPr>
        <w:t>v</w:t>
      </w:r>
      <w:r w:rsidRPr="00662F51">
        <w:rPr>
          <w:i/>
          <w:spacing w:val="-40"/>
          <w:sz w:val="17"/>
          <w:lang w:val="es-MX"/>
        </w:rPr>
        <w:t xml:space="preserve"> </w:t>
      </w:r>
      <w:r w:rsidRPr="00662F51">
        <w:rPr>
          <w:sz w:val="17"/>
          <w:lang w:val="es-MX"/>
        </w:rPr>
        <w:t>)</w:t>
      </w:r>
      <w:r>
        <w:rPr>
          <w:rFonts w:ascii="Symbol" w:hAnsi="Symbol"/>
          <w:i/>
          <w:position w:val="8"/>
          <w:sz w:val="11"/>
        </w:rPr>
        <w:t></w:t>
      </w:r>
      <w:r w:rsidRPr="00662F51">
        <w:rPr>
          <w:rFonts w:ascii="Times New Roman" w:hAnsi="Times New Roman"/>
          <w:i/>
          <w:position w:val="8"/>
          <w:sz w:val="11"/>
          <w:lang w:val="es-MX"/>
        </w:rPr>
        <w:t xml:space="preserve"> </w:t>
      </w:r>
      <w:r>
        <w:rPr>
          <w:rFonts w:ascii="Symbol" w:hAnsi="Symbol"/>
          <w:sz w:val="30"/>
        </w:rPr>
        <w:t></w:t>
      </w:r>
    </w:p>
    <w:p w:rsidR="00014D63" w:rsidRPr="00662F51" w:rsidRDefault="00033FED">
      <w:pPr>
        <w:pStyle w:val="Textoindependiente"/>
        <w:spacing w:before="10"/>
        <w:rPr>
          <w:rFonts w:ascii="Symbol" w:hAnsi="Symbol"/>
          <w:lang w:val="es-MX"/>
        </w:rPr>
      </w:pPr>
      <w:r w:rsidRPr="00662F51">
        <w:rPr>
          <w:lang w:val="es-MX"/>
        </w:rPr>
        <w:br w:type="column"/>
      </w:r>
    </w:p>
    <w:p w:rsidR="00014D63" w:rsidRPr="00662F51" w:rsidRDefault="00033FED">
      <w:pPr>
        <w:pStyle w:val="Textoindependiente"/>
        <w:ind w:left="2340" w:right="3944"/>
        <w:jc w:val="center"/>
        <w:rPr>
          <w:lang w:val="es-MX"/>
        </w:rPr>
      </w:pPr>
      <w:r w:rsidRPr="00662F51">
        <w:rPr>
          <w:lang w:val="es-MX"/>
        </w:rPr>
        <w:t>(14)</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4445" w:space="40"/>
            <w:col w:w="6645"/>
          </w:cols>
        </w:sectPr>
      </w:pPr>
    </w:p>
    <w:p w:rsidR="00014D63" w:rsidRPr="00662F51" w:rsidRDefault="00014D63">
      <w:pPr>
        <w:pStyle w:val="Textoindependiente"/>
        <w:spacing w:before="1"/>
        <w:rPr>
          <w:sz w:val="11"/>
          <w:lang w:val="es-MX"/>
        </w:rPr>
      </w:pPr>
    </w:p>
    <w:p w:rsidR="00014D63" w:rsidRPr="00662F51" w:rsidRDefault="00033FED">
      <w:pPr>
        <w:spacing w:before="73"/>
        <w:ind w:left="148"/>
        <w:jc w:val="both"/>
        <w:rPr>
          <w:sz w:val="18"/>
          <w:lang w:val="es-MX"/>
        </w:rPr>
      </w:pPr>
      <w:r w:rsidRPr="00662F51">
        <w:rPr>
          <w:sz w:val="18"/>
          <w:lang w:val="es-MX"/>
        </w:rPr>
        <w:t xml:space="preserve">donde  </w:t>
      </w:r>
      <w:r>
        <w:rPr>
          <w:rFonts w:ascii="Symbol" w:hAnsi="Symbol"/>
          <w:i/>
          <w:sz w:val="18"/>
        </w:rPr>
        <w:t></w:t>
      </w:r>
      <w:r w:rsidRPr="00662F51">
        <w:rPr>
          <w:rFonts w:ascii="Times New Roman" w:hAnsi="Times New Roman"/>
          <w:i/>
          <w:sz w:val="18"/>
          <w:lang w:val="es-MX"/>
        </w:rPr>
        <w:t xml:space="preserve">  </w:t>
      </w:r>
      <w:r>
        <w:rPr>
          <w:rFonts w:ascii="Symbol" w:hAnsi="Symbol"/>
          <w:sz w:val="17"/>
        </w:rPr>
        <w:t></w:t>
      </w:r>
      <w:r w:rsidRPr="00662F51">
        <w:rPr>
          <w:rFonts w:ascii="Times New Roman" w:hAnsi="Times New Roman"/>
          <w:sz w:val="17"/>
          <w:lang w:val="es-MX"/>
        </w:rPr>
        <w:t xml:space="preserve"> </w:t>
      </w:r>
      <w:r w:rsidRPr="00662F51">
        <w:rPr>
          <w:sz w:val="17"/>
          <w:lang w:val="es-MX"/>
        </w:rPr>
        <w:t xml:space="preserve">21.82  </w:t>
      </w:r>
      <w:r w:rsidRPr="00662F51">
        <w:rPr>
          <w:sz w:val="18"/>
          <w:lang w:val="es-MX"/>
        </w:rPr>
        <w:t xml:space="preserve">y </w:t>
      </w:r>
      <w:r>
        <w:rPr>
          <w:rFonts w:ascii="Symbol" w:hAnsi="Symbol"/>
          <w:i/>
          <w:sz w:val="18"/>
        </w:rPr>
        <w:t></w:t>
      </w:r>
      <w:r w:rsidRPr="00662F51">
        <w:rPr>
          <w:rFonts w:ascii="Times New Roman" w:hAnsi="Times New Roman"/>
          <w:i/>
          <w:sz w:val="18"/>
          <w:lang w:val="es-MX"/>
        </w:rPr>
        <w:t xml:space="preserve">  </w:t>
      </w:r>
      <w:r>
        <w:rPr>
          <w:rFonts w:ascii="Symbol" w:hAnsi="Symbol"/>
          <w:sz w:val="17"/>
        </w:rPr>
        <w:t></w:t>
      </w:r>
      <w:r w:rsidRPr="00662F51">
        <w:rPr>
          <w:rFonts w:ascii="Times New Roman" w:hAnsi="Times New Roman"/>
          <w:sz w:val="17"/>
          <w:lang w:val="es-MX"/>
        </w:rPr>
        <w:t xml:space="preserve"> </w:t>
      </w:r>
      <w:r w:rsidRPr="00662F51">
        <w:rPr>
          <w:sz w:val="17"/>
          <w:lang w:val="es-MX"/>
        </w:rPr>
        <w:t xml:space="preserve">5.0056 </w:t>
      </w:r>
      <w:r w:rsidRPr="00662F51">
        <w:rPr>
          <w:sz w:val="18"/>
          <w:lang w:val="es-MX"/>
        </w:rPr>
        <w:t>.</w:t>
      </w:r>
    </w:p>
    <w:p w:rsidR="00014D63" w:rsidRPr="00662F51" w:rsidRDefault="00014D63">
      <w:pPr>
        <w:pStyle w:val="Textoindependiente"/>
        <w:spacing w:before="9"/>
        <w:rPr>
          <w:sz w:val="20"/>
          <w:lang w:val="es-MX"/>
        </w:rPr>
      </w:pPr>
    </w:p>
    <w:p w:rsidR="00014D63" w:rsidRPr="00662F51" w:rsidRDefault="00033FED">
      <w:pPr>
        <w:pStyle w:val="Textoindependiente"/>
        <w:ind w:left="148" w:right="3961"/>
        <w:jc w:val="both"/>
        <w:rPr>
          <w:lang w:val="es-MX"/>
        </w:rPr>
      </w:pPr>
      <w:r w:rsidRPr="00662F51">
        <w:rPr>
          <w:lang w:val="es-MX"/>
        </w:rPr>
        <w:t>Esta distribución considera campo abierto y una altura de referencia de 10 metros, por lo cual debe modificarse para obtener las velocidades a las alturas requeridas en el modelo del puente, es decir en los puntos nodales donde se aplican las cargas de vie</w:t>
      </w:r>
      <w:r w:rsidRPr="00662F51">
        <w:rPr>
          <w:lang w:val="es-MX"/>
        </w:rPr>
        <w:t>nto por encima de la altura de referencia. El factor correctivo está dado por</w:t>
      </w:r>
    </w:p>
    <w:p w:rsidR="00014D63" w:rsidRPr="00662F51" w:rsidRDefault="00033FED">
      <w:pPr>
        <w:spacing w:before="10" w:line="77" w:lineRule="exact"/>
        <w:ind w:right="3352"/>
        <w:jc w:val="center"/>
        <w:rPr>
          <w:rFonts w:ascii="Symbol" w:hAnsi="Symbol"/>
          <w:i/>
          <w:sz w:val="11"/>
          <w:lang w:val="es-MX"/>
        </w:rPr>
      </w:pPr>
      <w:r>
        <w:rPr>
          <w:rFonts w:ascii="Symbol" w:hAnsi="Symbol"/>
          <w:i/>
          <w:w w:val="95"/>
          <w:sz w:val="11"/>
        </w:rPr>
        <w:t></w:t>
      </w:r>
    </w:p>
    <w:p w:rsidR="00014D63" w:rsidRPr="00662F51" w:rsidRDefault="00033FED">
      <w:pPr>
        <w:spacing w:line="111" w:lineRule="exact"/>
        <w:ind w:left="3461" w:right="3908"/>
        <w:rPr>
          <w:rFonts w:ascii="Symbol" w:hAnsi="Symbol"/>
          <w:sz w:val="18"/>
          <w:lang w:val="es-MX"/>
        </w:rPr>
      </w:pPr>
      <w:r>
        <w:rPr>
          <w:rFonts w:ascii="Symbol" w:hAnsi="Symbol"/>
          <w:sz w:val="18"/>
        </w:rPr>
        <w:t></w:t>
      </w:r>
      <w:r w:rsidRPr="00662F51">
        <w:rPr>
          <w:rFonts w:ascii="Times New Roman" w:hAnsi="Times New Roman"/>
          <w:sz w:val="18"/>
          <w:lang w:val="es-MX"/>
        </w:rPr>
        <w:t xml:space="preserve">  </w:t>
      </w:r>
      <w:r w:rsidRPr="00662F51">
        <w:rPr>
          <w:i/>
          <w:position w:val="1"/>
          <w:sz w:val="18"/>
          <w:lang w:val="es-MX"/>
        </w:rPr>
        <w:t xml:space="preserve">z </w:t>
      </w:r>
      <w:r>
        <w:rPr>
          <w:rFonts w:ascii="Symbol" w:hAnsi="Symbol"/>
          <w:sz w:val="18"/>
        </w:rPr>
        <w:t></w:t>
      </w:r>
    </w:p>
    <w:p w:rsidR="00014D63" w:rsidRPr="00662F51" w:rsidRDefault="00033FED">
      <w:pPr>
        <w:pStyle w:val="Textoindependiente"/>
        <w:tabs>
          <w:tab w:val="left" w:pos="3778"/>
          <w:tab w:val="left" w:pos="6841"/>
        </w:tabs>
        <w:spacing w:line="142" w:lineRule="exact"/>
        <w:ind w:left="3357" w:right="3908"/>
        <w:rPr>
          <w:lang w:val="es-MX"/>
        </w:rPr>
      </w:pPr>
      <w:r>
        <w:pict>
          <v:line id="_x0000_s1190" style="position:absolute;left:0;text-align:left;z-index:-251586048;mso-position-horizontal-relative:page" from="233.9pt,5.4pt" to="244.05pt,5.4pt" strokeweight=".03583mm">
            <w10:wrap anchorx="page"/>
          </v:line>
        </w:pict>
      </w:r>
      <w:r w:rsidRPr="00662F51">
        <w:rPr>
          <w:i/>
          <w:spacing w:val="6"/>
          <w:position w:val="1"/>
          <w:lang w:val="es-MX"/>
        </w:rPr>
        <w:t>k</w:t>
      </w:r>
      <w:r>
        <w:rPr>
          <w:rFonts w:ascii="Symbol" w:hAnsi="Symbol"/>
          <w:spacing w:val="6"/>
        </w:rPr>
        <w:t></w:t>
      </w:r>
      <w:r w:rsidRPr="00662F51">
        <w:rPr>
          <w:rFonts w:ascii="Times New Roman" w:hAnsi="Times New Roman"/>
          <w:spacing w:val="6"/>
          <w:lang w:val="es-MX"/>
        </w:rPr>
        <w:tab/>
      </w:r>
      <w:r>
        <w:rPr>
          <w:rFonts w:ascii="Symbol" w:hAnsi="Symbol"/>
        </w:rPr>
        <w:t></w:t>
      </w:r>
      <w:r w:rsidRPr="00662F51">
        <w:rPr>
          <w:rFonts w:ascii="Times New Roman" w:hAnsi="Times New Roman"/>
          <w:lang w:val="es-MX"/>
        </w:rPr>
        <w:tab/>
      </w:r>
      <w:r w:rsidRPr="00662F51">
        <w:rPr>
          <w:position w:val="2"/>
          <w:lang w:val="es-MX"/>
        </w:rPr>
        <w:t>(15)</w:t>
      </w:r>
    </w:p>
    <w:p w:rsidR="00014D63" w:rsidRPr="00662F51" w:rsidRDefault="00033FED">
      <w:pPr>
        <w:pStyle w:val="Textoindependiente"/>
        <w:spacing w:line="205" w:lineRule="exact"/>
        <w:ind w:left="3461" w:right="3908"/>
        <w:rPr>
          <w:rFonts w:ascii="Symbol" w:hAnsi="Symbol"/>
          <w:lang w:val="es-MX"/>
        </w:rPr>
      </w:pPr>
      <w:r>
        <w:rPr>
          <w:rFonts w:ascii="Symbol" w:hAnsi="Symbol"/>
          <w:position w:val="-1"/>
        </w:rPr>
        <w:t></w:t>
      </w:r>
      <w:r w:rsidRPr="00662F51">
        <w:rPr>
          <w:rFonts w:ascii="Times New Roman" w:hAnsi="Times New Roman"/>
          <w:position w:val="-1"/>
          <w:lang w:val="es-MX"/>
        </w:rPr>
        <w:t xml:space="preserve"> </w:t>
      </w:r>
      <w:r w:rsidRPr="00662F51">
        <w:rPr>
          <w:lang w:val="es-MX"/>
        </w:rPr>
        <w:t xml:space="preserve">10 </w:t>
      </w:r>
      <w:r>
        <w:rPr>
          <w:rFonts w:ascii="Symbol" w:hAnsi="Symbol"/>
          <w:position w:val="-1"/>
        </w:rPr>
        <w:t></w:t>
      </w:r>
    </w:p>
    <w:p w:rsidR="00014D63" w:rsidRPr="00662F51" w:rsidRDefault="00014D63">
      <w:pPr>
        <w:pStyle w:val="Textoindependiente"/>
        <w:spacing w:before="2"/>
        <w:rPr>
          <w:rFonts w:ascii="Symbol" w:hAnsi="Symbol"/>
          <w:sz w:val="10"/>
          <w:lang w:val="es-MX"/>
        </w:rPr>
      </w:pPr>
    </w:p>
    <w:p w:rsidR="00014D63" w:rsidRPr="00662F51" w:rsidRDefault="00033FED">
      <w:pPr>
        <w:pStyle w:val="Textoindependiente"/>
        <w:spacing w:before="77" w:line="235" w:lineRule="auto"/>
        <w:ind w:left="148" w:right="3961"/>
        <w:jc w:val="both"/>
        <w:rPr>
          <w:lang w:val="es-MX"/>
        </w:rPr>
      </w:pPr>
      <w:r w:rsidRPr="00662F51">
        <w:rPr>
          <w:lang w:val="es-MX"/>
        </w:rPr>
        <w:t xml:space="preserve">donde </w:t>
      </w:r>
      <w:r w:rsidRPr="00662F51">
        <w:rPr>
          <w:i/>
          <w:sz w:val="17"/>
          <w:lang w:val="es-MX"/>
        </w:rPr>
        <w:t xml:space="preserve">z </w:t>
      </w:r>
      <w:r w:rsidRPr="00662F51">
        <w:rPr>
          <w:lang w:val="es-MX"/>
        </w:rPr>
        <w:t xml:space="preserve">es la altura, en metros, sobre el nivel del terreno y  </w:t>
      </w:r>
      <w:r w:rsidRPr="00662F51">
        <w:rPr>
          <w:i/>
          <w:sz w:val="17"/>
          <w:lang w:val="es-MX"/>
        </w:rPr>
        <w:t xml:space="preserve">k  </w:t>
      </w:r>
      <w:r w:rsidRPr="00662F51">
        <w:rPr>
          <w:lang w:val="es-MX"/>
        </w:rPr>
        <w:t xml:space="preserve">y  </w:t>
      </w:r>
      <w:r>
        <w:rPr>
          <w:rFonts w:ascii="Symbol" w:hAnsi="Symbol"/>
          <w:i/>
        </w:rPr>
        <w:t></w:t>
      </w:r>
      <w:r w:rsidRPr="00662F51">
        <w:rPr>
          <w:rFonts w:ascii="Times New Roman" w:hAnsi="Times New Roman"/>
          <w:i/>
          <w:lang w:val="es-MX"/>
        </w:rPr>
        <w:t xml:space="preserve">  </w:t>
      </w:r>
      <w:r w:rsidRPr="00662F51">
        <w:rPr>
          <w:lang w:val="es-MX"/>
        </w:rPr>
        <w:t>son coeficientes  que, con base en mediciones realizadas en diversos sitios y a distintas alturas, se han propuesto como valores dados dependiendo del tipo de terreno (Meli, 2000). En este caso, de acuerdo a las características de la zona, se consideran ad</w:t>
      </w:r>
      <w:r w:rsidRPr="00662F51">
        <w:rPr>
          <w:lang w:val="es-MX"/>
        </w:rPr>
        <w:t xml:space="preserve">ecuados los valores de  </w:t>
      </w:r>
      <w:r w:rsidRPr="00662F51">
        <w:rPr>
          <w:i/>
          <w:lang w:val="es-MX"/>
        </w:rPr>
        <w:t xml:space="preserve">k </w:t>
      </w:r>
      <w:r>
        <w:rPr>
          <w:rFonts w:ascii="Symbol" w:hAnsi="Symbol"/>
        </w:rPr>
        <w:t></w:t>
      </w:r>
      <w:r w:rsidRPr="00662F51">
        <w:rPr>
          <w:rFonts w:ascii="Times New Roman" w:hAnsi="Times New Roman"/>
          <w:lang w:val="es-MX"/>
        </w:rPr>
        <w:t xml:space="preserve"> </w:t>
      </w:r>
      <w:r w:rsidRPr="00662F51">
        <w:rPr>
          <w:spacing w:val="-4"/>
          <w:lang w:val="es-MX"/>
        </w:rPr>
        <w:t xml:space="preserve">1.0  </w:t>
      </w:r>
      <w:r w:rsidRPr="00662F51">
        <w:rPr>
          <w:lang w:val="es-MX"/>
        </w:rPr>
        <w:t xml:space="preserve">y </w:t>
      </w:r>
      <w:r>
        <w:rPr>
          <w:rFonts w:ascii="Symbol" w:hAnsi="Symbol"/>
          <w:i/>
          <w:sz w:val="19"/>
        </w:rPr>
        <w:t></w:t>
      </w:r>
      <w:r w:rsidRPr="00662F51">
        <w:rPr>
          <w:rFonts w:ascii="Times New Roman" w:hAnsi="Times New Roman"/>
          <w:i/>
          <w:sz w:val="19"/>
          <w:lang w:val="es-MX"/>
        </w:rPr>
        <w:t xml:space="preserve"> </w:t>
      </w:r>
      <w:r>
        <w:rPr>
          <w:rFonts w:ascii="Symbol" w:hAnsi="Symbol"/>
        </w:rPr>
        <w:t></w:t>
      </w:r>
      <w:r w:rsidRPr="00662F51">
        <w:rPr>
          <w:rFonts w:ascii="Times New Roman" w:hAnsi="Times New Roman"/>
          <w:lang w:val="es-MX"/>
        </w:rPr>
        <w:t xml:space="preserve"> </w:t>
      </w:r>
      <w:r w:rsidRPr="00662F51">
        <w:rPr>
          <w:spacing w:val="-7"/>
          <w:lang w:val="es-MX"/>
        </w:rPr>
        <w:t>0.10</w:t>
      </w:r>
      <w:r w:rsidRPr="00662F51">
        <w:rPr>
          <w:spacing w:val="2"/>
          <w:lang w:val="es-MX"/>
        </w:rPr>
        <w:t xml:space="preserve"> </w:t>
      </w:r>
      <w:r w:rsidRPr="00662F51">
        <w:rPr>
          <w:lang w:val="es-MX"/>
        </w:rPr>
        <w:t>.</w:t>
      </w:r>
    </w:p>
    <w:p w:rsidR="00014D63" w:rsidRPr="00662F51" w:rsidRDefault="00014D63">
      <w:pPr>
        <w:pStyle w:val="Textoindependiente"/>
        <w:spacing w:before="10"/>
        <w:rPr>
          <w:sz w:val="17"/>
          <w:lang w:val="es-MX"/>
        </w:rPr>
      </w:pPr>
    </w:p>
    <w:p w:rsidR="00014D63" w:rsidRPr="00662F51" w:rsidRDefault="00033FED">
      <w:pPr>
        <w:pStyle w:val="Textoindependiente"/>
        <w:ind w:left="148" w:right="3963"/>
        <w:jc w:val="both"/>
        <w:rPr>
          <w:lang w:val="es-MX"/>
        </w:rPr>
      </w:pPr>
      <w:r w:rsidRPr="00662F51">
        <w:rPr>
          <w:lang w:val="es-MX"/>
        </w:rPr>
        <w:t>Las presiones causadas por el viento en dirección perpendicular a la superficie expuesta se determinan con la expresión:</w:t>
      </w:r>
    </w:p>
    <w:p w:rsidR="00014D63" w:rsidRPr="00662F51" w:rsidRDefault="00014D63">
      <w:pPr>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before="20" w:line="134" w:lineRule="exact"/>
        <w:jc w:val="right"/>
        <w:rPr>
          <w:sz w:val="10"/>
          <w:lang w:val="es-MX"/>
        </w:rPr>
      </w:pPr>
      <w:r w:rsidRPr="00662F51">
        <w:rPr>
          <w:i/>
          <w:w w:val="105"/>
          <w:sz w:val="17"/>
          <w:lang w:val="es-MX"/>
        </w:rPr>
        <w:lastRenderedPageBreak/>
        <w:t xml:space="preserve">p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0.0048</w:t>
      </w:r>
      <w:r w:rsidRPr="00662F51">
        <w:rPr>
          <w:i/>
          <w:w w:val="105"/>
          <w:sz w:val="17"/>
          <w:lang w:val="es-MX"/>
        </w:rPr>
        <w:t xml:space="preserve">C  V </w:t>
      </w:r>
      <w:r w:rsidRPr="00662F51">
        <w:rPr>
          <w:w w:val="105"/>
          <w:position w:val="8"/>
          <w:sz w:val="10"/>
          <w:lang w:val="es-MX"/>
        </w:rPr>
        <w:t>2</w:t>
      </w:r>
    </w:p>
    <w:p w:rsidR="00014D63" w:rsidRPr="00662F51" w:rsidRDefault="00033FED">
      <w:pPr>
        <w:pStyle w:val="Textoindependiente"/>
        <w:spacing w:before="25" w:line="129" w:lineRule="exact"/>
        <w:ind w:left="2306" w:right="3944"/>
        <w:jc w:val="center"/>
        <w:rPr>
          <w:lang w:val="es-MX"/>
        </w:rPr>
      </w:pPr>
      <w:r w:rsidRPr="00662F51">
        <w:rPr>
          <w:lang w:val="es-MX"/>
        </w:rPr>
        <w:br w:type="column"/>
      </w:r>
      <w:r w:rsidRPr="00662F51">
        <w:rPr>
          <w:lang w:val="es-MX"/>
        </w:rPr>
        <w:lastRenderedPageBreak/>
        <w:t>(16)</w:t>
      </w:r>
    </w:p>
    <w:p w:rsidR="00014D63" w:rsidRPr="00662F51" w:rsidRDefault="00014D63">
      <w:pPr>
        <w:spacing w:line="129" w:lineRule="exact"/>
        <w:jc w:val="center"/>
        <w:rPr>
          <w:lang w:val="es-MX"/>
        </w:rPr>
        <w:sectPr w:rsidR="00014D63" w:rsidRPr="00662F51">
          <w:type w:val="continuous"/>
          <w:pgSz w:w="12250" w:h="15850"/>
          <w:pgMar w:top="1500" w:right="0" w:bottom="280" w:left="1120" w:header="720" w:footer="720" w:gutter="0"/>
          <w:cols w:num="2" w:space="720" w:equalWidth="0">
            <w:col w:w="4479" w:space="40"/>
            <w:col w:w="6611"/>
          </w:cols>
        </w:sectPr>
      </w:pPr>
    </w:p>
    <w:p w:rsidR="00014D63" w:rsidRPr="00662F51" w:rsidRDefault="00033FED">
      <w:pPr>
        <w:spacing w:line="105" w:lineRule="exact"/>
        <w:ind w:right="2463"/>
        <w:jc w:val="center"/>
        <w:rPr>
          <w:i/>
          <w:sz w:val="10"/>
          <w:lang w:val="es-MX"/>
        </w:rPr>
      </w:pPr>
      <w:r>
        <w:lastRenderedPageBreak/>
        <w:pict>
          <v:rect id="_x0000_s1189" style="position:absolute;left:0;text-align:left;margin-left:419.1pt;margin-top:101.05pt;width:193pt;height:590.2pt;z-index:251634176;mso-position-horizontal-relative:page;mso-position-vertical-relative:page" fillcolor="#f1f1f1" stroked="f">
            <w10:wrap anchorx="page" anchory="page"/>
          </v:rect>
        </w:pict>
      </w:r>
      <w:r w:rsidRPr="00662F51">
        <w:rPr>
          <w:i/>
          <w:w w:val="105"/>
          <w:sz w:val="10"/>
          <w:lang w:val="es-MX"/>
        </w:rPr>
        <w:t>P   D</w:t>
      </w:r>
    </w:p>
    <w:p w:rsidR="00014D63" w:rsidRPr="00662F51" w:rsidRDefault="00014D63">
      <w:pPr>
        <w:pStyle w:val="Textoindependiente"/>
        <w:spacing w:before="11"/>
        <w:rPr>
          <w:i/>
          <w:sz w:val="11"/>
          <w:lang w:val="es-MX"/>
        </w:rPr>
      </w:pPr>
    </w:p>
    <w:p w:rsidR="00014D63" w:rsidRPr="00662F51" w:rsidRDefault="00033FED">
      <w:pPr>
        <w:pStyle w:val="Textoindependiente"/>
        <w:spacing w:before="76"/>
        <w:ind w:left="148" w:right="3964"/>
        <w:jc w:val="both"/>
        <w:rPr>
          <w:lang w:val="es-MX"/>
        </w:rPr>
      </w:pPr>
      <w:r w:rsidRPr="00662F51">
        <w:rPr>
          <w:lang w:val="es-MX"/>
        </w:rPr>
        <w:t>y</w:t>
      </w:r>
      <w:r w:rsidRPr="00662F51">
        <w:rPr>
          <w:spacing w:val="-3"/>
          <w:lang w:val="es-MX"/>
        </w:rPr>
        <w:t xml:space="preserve"> </w:t>
      </w:r>
      <w:r w:rsidRPr="00662F51">
        <w:rPr>
          <w:lang w:val="es-MX"/>
        </w:rPr>
        <w:t>las</w:t>
      </w:r>
      <w:r w:rsidRPr="00662F51">
        <w:rPr>
          <w:spacing w:val="-2"/>
          <w:lang w:val="es-MX"/>
        </w:rPr>
        <w:t xml:space="preserve"> </w:t>
      </w:r>
      <w:r w:rsidRPr="00662F51">
        <w:rPr>
          <w:lang w:val="es-MX"/>
        </w:rPr>
        <w:t>fuerzas</w:t>
      </w:r>
      <w:r w:rsidRPr="00662F51">
        <w:rPr>
          <w:spacing w:val="-5"/>
          <w:lang w:val="es-MX"/>
        </w:rPr>
        <w:t xml:space="preserve"> </w:t>
      </w:r>
      <w:r w:rsidRPr="00662F51">
        <w:rPr>
          <w:lang w:val="es-MX"/>
        </w:rPr>
        <w:t>simuladas</w:t>
      </w:r>
      <w:r w:rsidRPr="00662F51">
        <w:rPr>
          <w:spacing w:val="-3"/>
          <w:lang w:val="es-MX"/>
        </w:rPr>
        <w:t xml:space="preserve"> </w:t>
      </w:r>
      <w:r w:rsidRPr="00662F51">
        <w:rPr>
          <w:lang w:val="es-MX"/>
        </w:rPr>
        <w:t>en</w:t>
      </w:r>
      <w:r w:rsidRPr="00662F51">
        <w:rPr>
          <w:spacing w:val="-6"/>
          <w:lang w:val="es-MX"/>
        </w:rPr>
        <w:t xml:space="preserve"> </w:t>
      </w:r>
      <w:r w:rsidRPr="00662F51">
        <w:rPr>
          <w:lang w:val="es-MX"/>
        </w:rPr>
        <w:t>cada</w:t>
      </w:r>
      <w:r w:rsidRPr="00662F51">
        <w:rPr>
          <w:spacing w:val="-4"/>
          <w:lang w:val="es-MX"/>
        </w:rPr>
        <w:t xml:space="preserve"> </w:t>
      </w:r>
      <w:r w:rsidRPr="00662F51">
        <w:rPr>
          <w:lang w:val="es-MX"/>
        </w:rPr>
        <w:t>nodo</w:t>
      </w:r>
      <w:r w:rsidRPr="00662F51">
        <w:rPr>
          <w:spacing w:val="-4"/>
          <w:lang w:val="es-MX"/>
        </w:rPr>
        <w:t xml:space="preserve"> </w:t>
      </w:r>
      <w:r w:rsidRPr="00662F51">
        <w:rPr>
          <w:lang w:val="es-MX"/>
        </w:rPr>
        <w:t>se</w:t>
      </w:r>
      <w:r w:rsidRPr="00662F51">
        <w:rPr>
          <w:spacing w:val="-3"/>
          <w:lang w:val="es-MX"/>
        </w:rPr>
        <w:t xml:space="preserve"> </w:t>
      </w:r>
      <w:r w:rsidRPr="00662F51">
        <w:rPr>
          <w:lang w:val="es-MX"/>
        </w:rPr>
        <w:t>obtienen</w:t>
      </w:r>
      <w:r w:rsidRPr="00662F51">
        <w:rPr>
          <w:spacing w:val="-4"/>
          <w:lang w:val="es-MX"/>
        </w:rPr>
        <w:t xml:space="preserve"> </w:t>
      </w:r>
      <w:r w:rsidRPr="00662F51">
        <w:rPr>
          <w:lang w:val="es-MX"/>
        </w:rPr>
        <w:t>con</w:t>
      </w:r>
      <w:r w:rsidRPr="00662F51">
        <w:rPr>
          <w:spacing w:val="-4"/>
          <w:lang w:val="es-MX"/>
        </w:rPr>
        <w:t xml:space="preserve"> </w:t>
      </w:r>
      <w:r w:rsidRPr="00662F51">
        <w:rPr>
          <w:lang w:val="es-MX"/>
        </w:rPr>
        <w:t>el</w:t>
      </w:r>
      <w:r w:rsidRPr="00662F51">
        <w:rPr>
          <w:spacing w:val="-3"/>
          <w:lang w:val="es-MX"/>
        </w:rPr>
        <w:t xml:space="preserve"> </w:t>
      </w:r>
      <w:r w:rsidRPr="00662F51">
        <w:rPr>
          <w:lang w:val="es-MX"/>
        </w:rPr>
        <w:t>producto</w:t>
      </w:r>
      <w:r w:rsidRPr="00662F51">
        <w:rPr>
          <w:spacing w:val="-3"/>
          <w:lang w:val="es-MX"/>
        </w:rPr>
        <w:t xml:space="preserve"> </w:t>
      </w:r>
      <w:r w:rsidRPr="00662F51">
        <w:rPr>
          <w:lang w:val="es-MX"/>
        </w:rPr>
        <w:t>de</w:t>
      </w:r>
      <w:r w:rsidRPr="00662F51">
        <w:rPr>
          <w:spacing w:val="-4"/>
          <w:lang w:val="es-MX"/>
        </w:rPr>
        <w:t xml:space="preserve"> </w:t>
      </w:r>
      <w:r w:rsidRPr="00662F51">
        <w:rPr>
          <w:lang w:val="es-MX"/>
        </w:rPr>
        <w:t>la</w:t>
      </w:r>
      <w:r w:rsidRPr="00662F51">
        <w:rPr>
          <w:spacing w:val="-4"/>
          <w:lang w:val="es-MX"/>
        </w:rPr>
        <w:t xml:space="preserve"> </w:t>
      </w:r>
      <w:r w:rsidRPr="00662F51">
        <w:rPr>
          <w:lang w:val="es-MX"/>
        </w:rPr>
        <w:t>presión</w:t>
      </w:r>
      <w:r w:rsidRPr="00662F51">
        <w:rPr>
          <w:spacing w:val="-4"/>
          <w:lang w:val="es-MX"/>
        </w:rPr>
        <w:t xml:space="preserve"> </w:t>
      </w:r>
      <w:r w:rsidRPr="00662F51">
        <w:rPr>
          <w:lang w:val="es-MX"/>
        </w:rPr>
        <w:t>ejercida por el área de</w:t>
      </w:r>
      <w:r w:rsidRPr="00662F51">
        <w:rPr>
          <w:spacing w:val="-21"/>
          <w:lang w:val="es-MX"/>
        </w:rPr>
        <w:t xml:space="preserve"> </w:t>
      </w:r>
      <w:r w:rsidRPr="00662F51">
        <w:rPr>
          <w:lang w:val="es-MX"/>
        </w:rPr>
        <w:t>contacto.</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4"/>
        <w:jc w:val="both"/>
        <w:rPr>
          <w:lang w:val="es-MX"/>
        </w:rPr>
      </w:pPr>
      <w:r w:rsidRPr="00662F51">
        <w:rPr>
          <w:color w:val="0000FF"/>
          <w:lang w:val="es-MX"/>
        </w:rPr>
        <w:t>En el anexo I se presentan las tablas de cálculo realizadas para obtener la simulación de cargas de viento para las 6 diferentes velocidades: 130, 150, 170,</w:t>
      </w:r>
      <w:r w:rsidRPr="00662F51">
        <w:rPr>
          <w:color w:val="0000FF"/>
          <w:lang w:val="es-MX"/>
        </w:rPr>
        <w:t xml:space="preserve"> 190, 210 y 230 km/hr.</w:t>
      </w:r>
    </w:p>
    <w:p w:rsidR="00014D63" w:rsidRPr="00662F51" w:rsidRDefault="00014D63">
      <w:pPr>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rPr>
          <w:sz w:val="20"/>
          <w:lang w:val="es-MX"/>
        </w:rPr>
      </w:pPr>
      <w:r>
        <w:lastRenderedPageBreak/>
        <w:pict>
          <v:rect id="_x0000_s1188" style="position:absolute;margin-left:419.1pt;margin-top:101.05pt;width:193pt;height:590.2pt;z-index:251636224;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87" style="position:absolute;left:0;text-align:left;z-index:25163520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Pr="00662F51" w:rsidRDefault="00033FED">
      <w:pPr>
        <w:pStyle w:val="Ttulo5"/>
        <w:spacing w:before="79"/>
        <w:ind w:left="148" w:firstLine="0"/>
        <w:rPr>
          <w:lang w:val="es-MX"/>
        </w:rPr>
      </w:pPr>
      <w:r w:rsidRPr="00662F51">
        <w:rPr>
          <w:lang w:val="es-MX"/>
        </w:rPr>
        <w:t>II.3 Análisis estructural</w:t>
      </w:r>
    </w:p>
    <w:p w:rsidR="00014D63" w:rsidRPr="00662F51" w:rsidRDefault="00014D63">
      <w:pPr>
        <w:pStyle w:val="Textoindependiente"/>
        <w:spacing w:before="4"/>
        <w:rPr>
          <w:b/>
          <w:sz w:val="19"/>
          <w:lang w:val="es-MX"/>
        </w:rPr>
      </w:pPr>
    </w:p>
    <w:p w:rsidR="00014D63" w:rsidRPr="00662F51" w:rsidRDefault="00033FED">
      <w:pPr>
        <w:pStyle w:val="Textoindependiente"/>
        <w:spacing w:before="1"/>
        <w:ind w:left="148" w:right="3961"/>
        <w:jc w:val="both"/>
        <w:rPr>
          <w:lang w:val="es-MX"/>
        </w:rPr>
      </w:pPr>
      <w:r w:rsidRPr="00662F51">
        <w:rPr>
          <w:color w:val="0000FF"/>
          <w:lang w:val="es-MX"/>
        </w:rPr>
        <w:t>El análisis estructural del puente se llevó a cabo en el paquete de cómputo SAP2000 dentro del rango elástico. No se consideraron secciones agrietadas ni deterioro de ningún tipo en la estructura. Asimismo, como ya se dijo, el análisis fue de tipo estático</w:t>
      </w:r>
      <w:r w:rsidRPr="00662F51">
        <w:rPr>
          <w:color w:val="0000FF"/>
          <w:lang w:val="es-MX"/>
        </w:rPr>
        <w:t>, no se consideró ningún registro de aceleraciones sísmicas ni acción dinámica del viento.</w:t>
      </w:r>
    </w:p>
    <w:p w:rsidR="00014D63" w:rsidRPr="00662F51" w:rsidRDefault="00033FED">
      <w:pPr>
        <w:pStyle w:val="Textoindependiente"/>
        <w:ind w:left="148" w:right="3960"/>
        <w:jc w:val="both"/>
        <w:rPr>
          <w:lang w:val="es-MX"/>
        </w:rPr>
      </w:pPr>
      <w:r w:rsidRPr="00662F51">
        <w:rPr>
          <w:color w:val="FF0000"/>
          <w:lang w:val="es-MX"/>
        </w:rPr>
        <w:t>No sé si aquí convenga detallar ampliamente lo que te pedían sobre el tipo de elementos finitos, mallado, etc. que creo van a enfatizar. Incluso, tiempos de corridas, características de condiciones de compatibilidad, de frontera, etc.</w:t>
      </w:r>
    </w:p>
    <w:p w:rsidR="00014D63" w:rsidRPr="00662F51" w:rsidRDefault="00033FED">
      <w:pPr>
        <w:pStyle w:val="Textoindependiente"/>
        <w:ind w:left="148" w:right="3961"/>
        <w:jc w:val="both"/>
        <w:rPr>
          <w:lang w:val="es-MX"/>
        </w:rPr>
      </w:pPr>
      <w:r w:rsidRPr="00662F51">
        <w:rPr>
          <w:color w:val="0000FF"/>
          <w:lang w:val="es-MX"/>
        </w:rPr>
        <w:t>Dada la característic</w:t>
      </w:r>
      <w:r w:rsidRPr="00662F51">
        <w:rPr>
          <w:color w:val="0000FF"/>
          <w:lang w:val="es-MX"/>
        </w:rPr>
        <w:t>a de simetría del puente con respecto a su eje longitudinal, el modelo introducido al paquete se pudo simplificar geométricamente. No obstante, a pesar de la simplicidad del modelo, están considerados los parámetros relativos a materiales y propiedades geo</w:t>
      </w:r>
      <w:r w:rsidRPr="00662F51">
        <w:rPr>
          <w:color w:val="0000FF"/>
          <w:lang w:val="es-MX"/>
        </w:rPr>
        <w:t>métricas de las secciones que influyen en la respuesta de la estructura.</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color w:val="0000FF"/>
          <w:lang w:val="es-MX"/>
        </w:rPr>
        <w:t>En el programa SAP2000 se definieron los miembros del Puente (pilas, calzada y cables) como elementos barra. En el caso de las pilas secundarias y los cables, las secciones transvers</w:t>
      </w:r>
      <w:r w:rsidRPr="00662F51">
        <w:rPr>
          <w:color w:val="0000FF"/>
          <w:lang w:val="es-MX"/>
        </w:rPr>
        <w:t>ales se seleccionaron de las que contiene el propio programa, asignándoles las dimensiones de proyecto (Saldaña, 1993). Para la calzada, la sección transversal se definió haciendo uso del diseñador de secciones que tiene el programa, dado que es una secció</w:t>
      </w:r>
      <w:r w:rsidRPr="00662F51">
        <w:rPr>
          <w:color w:val="0000FF"/>
          <w:lang w:val="es-MX"/>
        </w:rPr>
        <w:t>n especial. En el caso de las pilas principales cuya sección es variable, se establecieron secciones rectangulares equivalentes que proporcionaran un comportamiento aproximado a la sección original de diseño por medio de la calibración del</w:t>
      </w:r>
      <w:r w:rsidRPr="00662F51">
        <w:rPr>
          <w:color w:val="0000FF"/>
          <w:spacing w:val="-4"/>
          <w:lang w:val="es-MX"/>
        </w:rPr>
        <w:t xml:space="preserve"> </w:t>
      </w:r>
      <w:r w:rsidRPr="00662F51">
        <w:rPr>
          <w:color w:val="0000FF"/>
          <w:lang w:val="es-MX"/>
        </w:rPr>
        <w:t>modelo</w:t>
      </w:r>
      <w:r w:rsidRPr="00662F51">
        <w:rPr>
          <w:color w:val="0000FF"/>
          <w:spacing w:val="-3"/>
          <w:lang w:val="es-MX"/>
        </w:rPr>
        <w:t xml:space="preserve"> </w:t>
      </w:r>
      <w:r w:rsidRPr="00662F51">
        <w:rPr>
          <w:color w:val="0000FF"/>
          <w:lang w:val="es-MX"/>
        </w:rPr>
        <w:t>en</w:t>
      </w:r>
      <w:r w:rsidRPr="00662F51">
        <w:rPr>
          <w:color w:val="0000FF"/>
          <w:spacing w:val="-5"/>
          <w:lang w:val="es-MX"/>
        </w:rPr>
        <w:t xml:space="preserve"> </w:t>
      </w:r>
      <w:r w:rsidRPr="00662F51">
        <w:rPr>
          <w:color w:val="0000FF"/>
          <w:lang w:val="es-MX"/>
        </w:rPr>
        <w:t>el</w:t>
      </w:r>
      <w:r w:rsidRPr="00662F51">
        <w:rPr>
          <w:color w:val="0000FF"/>
          <w:spacing w:val="-4"/>
          <w:lang w:val="es-MX"/>
        </w:rPr>
        <w:t xml:space="preserve"> </w:t>
      </w:r>
      <w:r w:rsidRPr="00662F51">
        <w:rPr>
          <w:color w:val="0000FF"/>
          <w:lang w:val="es-MX"/>
        </w:rPr>
        <w:t>pro</w:t>
      </w:r>
      <w:r w:rsidRPr="00662F51">
        <w:rPr>
          <w:color w:val="0000FF"/>
          <w:lang w:val="es-MX"/>
        </w:rPr>
        <w:t>grama,</w:t>
      </w:r>
      <w:r w:rsidRPr="00662F51">
        <w:rPr>
          <w:color w:val="0000FF"/>
          <w:spacing w:val="-5"/>
          <w:lang w:val="es-MX"/>
        </w:rPr>
        <w:t xml:space="preserve"> </w:t>
      </w:r>
      <w:r w:rsidRPr="00662F51">
        <w:rPr>
          <w:color w:val="0000FF"/>
          <w:lang w:val="es-MX"/>
        </w:rPr>
        <w:t>como</w:t>
      </w:r>
      <w:r w:rsidRPr="00662F51">
        <w:rPr>
          <w:color w:val="0000FF"/>
          <w:spacing w:val="-5"/>
          <w:lang w:val="es-MX"/>
        </w:rPr>
        <w:t xml:space="preserve"> </w:t>
      </w:r>
      <w:r w:rsidRPr="00662F51">
        <w:rPr>
          <w:color w:val="0000FF"/>
          <w:lang w:val="es-MX"/>
        </w:rPr>
        <w:t>se</w:t>
      </w:r>
      <w:r w:rsidRPr="00662F51">
        <w:rPr>
          <w:color w:val="0000FF"/>
          <w:spacing w:val="-5"/>
          <w:lang w:val="es-MX"/>
        </w:rPr>
        <w:t xml:space="preserve"> </w:t>
      </w:r>
      <w:r w:rsidRPr="00662F51">
        <w:rPr>
          <w:color w:val="0000FF"/>
          <w:lang w:val="es-MX"/>
        </w:rPr>
        <w:t>menciona</w:t>
      </w:r>
      <w:r w:rsidRPr="00662F51">
        <w:rPr>
          <w:color w:val="0000FF"/>
          <w:spacing w:val="-3"/>
          <w:lang w:val="es-MX"/>
        </w:rPr>
        <w:t xml:space="preserve"> </w:t>
      </w:r>
      <w:r w:rsidRPr="00662F51">
        <w:rPr>
          <w:color w:val="0000FF"/>
          <w:lang w:val="es-MX"/>
        </w:rPr>
        <w:t>anteriormente.</w:t>
      </w:r>
      <w:r w:rsidRPr="00662F51">
        <w:rPr>
          <w:color w:val="0000FF"/>
          <w:spacing w:val="-1"/>
          <w:lang w:val="es-MX"/>
        </w:rPr>
        <w:t xml:space="preserve"> </w:t>
      </w:r>
      <w:r w:rsidRPr="00662F51">
        <w:rPr>
          <w:color w:val="0000FF"/>
          <w:lang w:val="es-MX"/>
        </w:rPr>
        <w:t>En</w:t>
      </w:r>
      <w:r w:rsidRPr="00662F51">
        <w:rPr>
          <w:color w:val="0000FF"/>
          <w:spacing w:val="-3"/>
          <w:lang w:val="es-MX"/>
        </w:rPr>
        <w:t xml:space="preserve"> </w:t>
      </w:r>
      <w:r w:rsidRPr="00662F51">
        <w:rPr>
          <w:color w:val="0000FF"/>
          <w:lang w:val="es-MX"/>
        </w:rPr>
        <w:t>el</w:t>
      </w:r>
      <w:r w:rsidRPr="00662F51">
        <w:rPr>
          <w:color w:val="0000FF"/>
          <w:spacing w:val="-2"/>
          <w:lang w:val="es-MX"/>
        </w:rPr>
        <w:t xml:space="preserve"> </w:t>
      </w:r>
      <w:r w:rsidRPr="00662F51">
        <w:rPr>
          <w:color w:val="0000FF"/>
          <w:lang w:val="es-MX"/>
        </w:rPr>
        <w:t>anexo</w:t>
      </w:r>
      <w:r w:rsidRPr="00662F51">
        <w:rPr>
          <w:color w:val="0000FF"/>
          <w:spacing w:val="-3"/>
          <w:lang w:val="es-MX"/>
        </w:rPr>
        <w:t xml:space="preserve"> </w:t>
      </w:r>
      <w:r w:rsidRPr="00662F51">
        <w:rPr>
          <w:color w:val="0000FF"/>
          <w:lang w:val="es-MX"/>
        </w:rPr>
        <w:t>II</w:t>
      </w:r>
      <w:r w:rsidRPr="00662F51">
        <w:rPr>
          <w:color w:val="0000FF"/>
          <w:spacing w:val="-4"/>
          <w:lang w:val="es-MX"/>
        </w:rPr>
        <w:t xml:space="preserve"> </w:t>
      </w:r>
      <w:r w:rsidRPr="00662F51">
        <w:rPr>
          <w:color w:val="0000FF"/>
          <w:lang w:val="es-MX"/>
        </w:rPr>
        <w:t>se</w:t>
      </w:r>
      <w:r w:rsidRPr="00662F51">
        <w:rPr>
          <w:color w:val="0000FF"/>
          <w:spacing w:val="-3"/>
          <w:lang w:val="es-MX"/>
        </w:rPr>
        <w:t xml:space="preserve"> </w:t>
      </w:r>
      <w:r w:rsidRPr="00662F51">
        <w:rPr>
          <w:color w:val="0000FF"/>
          <w:lang w:val="es-MX"/>
        </w:rPr>
        <w:t>enlistan las secciones utilizadas y sus denominaciones dentro del programa, así como un diagrama</w:t>
      </w:r>
      <w:r w:rsidRPr="00662F51">
        <w:rPr>
          <w:color w:val="0000FF"/>
          <w:spacing w:val="-6"/>
          <w:lang w:val="es-MX"/>
        </w:rPr>
        <w:t xml:space="preserve"> </w:t>
      </w:r>
      <w:r w:rsidRPr="00662F51">
        <w:rPr>
          <w:color w:val="0000FF"/>
          <w:lang w:val="es-MX"/>
        </w:rPr>
        <w:t>ilustrativo</w:t>
      </w:r>
      <w:r w:rsidRPr="00662F51">
        <w:rPr>
          <w:color w:val="0000FF"/>
          <w:spacing w:val="-5"/>
          <w:lang w:val="es-MX"/>
        </w:rPr>
        <w:t xml:space="preserve"> </w:t>
      </w:r>
      <w:r w:rsidRPr="00662F51">
        <w:rPr>
          <w:color w:val="0000FF"/>
          <w:lang w:val="es-MX"/>
        </w:rPr>
        <w:t>de</w:t>
      </w:r>
      <w:r w:rsidRPr="00662F51">
        <w:rPr>
          <w:color w:val="0000FF"/>
          <w:spacing w:val="-7"/>
          <w:lang w:val="es-MX"/>
        </w:rPr>
        <w:t xml:space="preserve"> </w:t>
      </w:r>
      <w:r w:rsidRPr="00662F51">
        <w:rPr>
          <w:color w:val="0000FF"/>
          <w:lang w:val="es-MX"/>
        </w:rPr>
        <w:t>la</w:t>
      </w:r>
      <w:r w:rsidRPr="00662F51">
        <w:rPr>
          <w:color w:val="0000FF"/>
          <w:spacing w:val="-7"/>
          <w:lang w:val="es-MX"/>
        </w:rPr>
        <w:t xml:space="preserve"> </w:t>
      </w:r>
      <w:r w:rsidRPr="00662F51">
        <w:rPr>
          <w:color w:val="0000FF"/>
          <w:lang w:val="es-MX"/>
        </w:rPr>
        <w:t>ubicación</w:t>
      </w:r>
      <w:r w:rsidRPr="00662F51">
        <w:rPr>
          <w:color w:val="0000FF"/>
          <w:spacing w:val="-6"/>
          <w:lang w:val="es-MX"/>
        </w:rPr>
        <w:t xml:space="preserve"> </w:t>
      </w:r>
      <w:r w:rsidRPr="00662F51">
        <w:rPr>
          <w:color w:val="0000FF"/>
          <w:lang w:val="es-MX"/>
        </w:rPr>
        <w:t>de</w:t>
      </w:r>
      <w:r w:rsidRPr="00662F51">
        <w:rPr>
          <w:color w:val="0000FF"/>
          <w:spacing w:val="-6"/>
          <w:lang w:val="es-MX"/>
        </w:rPr>
        <w:t xml:space="preserve"> </w:t>
      </w:r>
      <w:r w:rsidRPr="00662F51">
        <w:rPr>
          <w:color w:val="0000FF"/>
          <w:lang w:val="es-MX"/>
        </w:rPr>
        <w:t>cada</w:t>
      </w:r>
      <w:r w:rsidRPr="00662F51">
        <w:rPr>
          <w:color w:val="0000FF"/>
          <w:spacing w:val="-7"/>
          <w:lang w:val="es-MX"/>
        </w:rPr>
        <w:t xml:space="preserve"> </w:t>
      </w:r>
      <w:r w:rsidRPr="00662F51">
        <w:rPr>
          <w:color w:val="0000FF"/>
          <w:lang w:val="es-MX"/>
        </w:rPr>
        <w:t>una</w:t>
      </w:r>
      <w:r w:rsidRPr="00662F51">
        <w:rPr>
          <w:color w:val="0000FF"/>
          <w:spacing w:val="-5"/>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éstas.</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4"/>
        <w:jc w:val="both"/>
        <w:rPr>
          <w:lang w:val="es-MX"/>
        </w:rPr>
      </w:pPr>
      <w:r w:rsidRPr="00662F51">
        <w:rPr>
          <w:color w:val="0000FF"/>
          <w:lang w:val="es-MX"/>
        </w:rPr>
        <w:t>Como se menciona en II.2.1, el efecto de la carga muerta se calcula automáticamente en el programa de cómputo SAP2000 considerando los pesos volumétricos de los materiales utilizados descritos en el mismo apartado.</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color w:val="0000FF"/>
          <w:lang w:val="es-MX"/>
        </w:rPr>
        <w:t>En cuanto a las cargas variables, el pro</w:t>
      </w:r>
      <w:r w:rsidRPr="00662F51">
        <w:rPr>
          <w:color w:val="0000FF"/>
          <w:lang w:val="es-MX"/>
        </w:rPr>
        <w:t>grama SAP2000 permitió crear un tren de  cargas definido por un vehiculo HS-20, el cual recorría la longitud total del puente a una velocidad supuesta de 19.44 m/s en un tiempo de 80 segundos, esto permitió obtener los diagramas de esfuerzos en los element</w:t>
      </w:r>
      <w:r w:rsidRPr="00662F51">
        <w:rPr>
          <w:color w:val="0000FF"/>
          <w:lang w:val="es-MX"/>
        </w:rPr>
        <w:t>os en cada segundo, es decir, se contó  con</w:t>
      </w:r>
    </w:p>
    <w:p w:rsidR="00014D63" w:rsidRPr="00662F51" w:rsidRDefault="00033FED">
      <w:pPr>
        <w:pStyle w:val="Textoindependiente"/>
        <w:spacing w:line="237" w:lineRule="auto"/>
        <w:ind w:left="148" w:right="3960"/>
        <w:jc w:val="both"/>
        <w:rPr>
          <w:lang w:val="es-MX"/>
        </w:rPr>
      </w:pPr>
      <w:r w:rsidRPr="00662F51">
        <w:rPr>
          <w:color w:val="0000FF"/>
          <w:lang w:val="es-MX"/>
        </w:rPr>
        <w:t xml:space="preserve">80 registros. Dada la gran afluencia de vehículos que transitan por el puente, se consideró la condición más desfavorable: 4 vehículos HS-20 simultáneamente sobre el puente, 2 por carril tomando la reducción del </w:t>
      </w:r>
      <w:r w:rsidRPr="00662F51">
        <w:rPr>
          <w:color w:val="0000FF"/>
          <w:lang w:val="es-MX"/>
        </w:rPr>
        <w:t>75% como lo indica la tabla II.1. Con las envolventes obtenidas de los registros anteriores, se localizó la posición de los vehículos que provocaban la existencia de momentos máximos positivo y negativo. Como era de esperase el momento flexionante máximo p</w:t>
      </w:r>
      <w:r w:rsidRPr="00662F51">
        <w:rPr>
          <w:color w:val="0000FF"/>
          <w:lang w:val="es-MX"/>
        </w:rPr>
        <w:t>ositivo ocurrió al centro del claro y el máximo negativo a 24.32 metros a la derecha de una de las pilas principales. Una vez determinadas estas coordenadas críticas, el tren de cargas se cambió por una</w:t>
      </w:r>
    </w:p>
    <w:p w:rsidR="00014D63" w:rsidRPr="00662F51" w:rsidRDefault="00014D63">
      <w:pPr>
        <w:spacing w:line="237" w:lineRule="auto"/>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186" style="position:absolute;margin-left:419.1pt;margin-top:101.05pt;width:193pt;height:590.2pt;z-index:251638272;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85" style="position:absolute;left:0;text-align:left;z-index:25163724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w:t>
      </w:r>
      <w:r w:rsidRPr="00662F51">
        <w:rPr>
          <w:rFonts w:ascii="Trebuchet MS" w:hAnsi="Trebuchet MS"/>
          <w:i/>
          <w:sz w:val="15"/>
          <w:lang w:val="es-MX"/>
        </w:rPr>
        <w:t>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59"/>
        <w:jc w:val="both"/>
        <w:rPr>
          <w:lang w:val="es-MX"/>
        </w:rPr>
      </w:pPr>
      <w:r w:rsidRPr="00662F51">
        <w:rPr>
          <w:color w:val="0000FF"/>
          <w:lang w:val="es-MX"/>
        </w:rPr>
        <w:t>fuerza</w:t>
      </w:r>
      <w:r w:rsidRPr="00662F51">
        <w:rPr>
          <w:color w:val="0000FF"/>
          <w:spacing w:val="-6"/>
          <w:lang w:val="es-MX"/>
        </w:rPr>
        <w:t xml:space="preserve"> </w:t>
      </w:r>
      <w:r w:rsidRPr="00662F51">
        <w:rPr>
          <w:color w:val="0000FF"/>
          <w:lang w:val="es-MX"/>
        </w:rPr>
        <w:t>resultante</w:t>
      </w:r>
      <w:r w:rsidRPr="00662F51">
        <w:rPr>
          <w:color w:val="0000FF"/>
          <w:spacing w:val="-6"/>
          <w:lang w:val="es-MX"/>
        </w:rPr>
        <w:t xml:space="preserve"> </w:t>
      </w:r>
      <w:r w:rsidRPr="00662F51">
        <w:rPr>
          <w:color w:val="0000FF"/>
          <w:lang w:val="es-MX"/>
        </w:rPr>
        <w:t>equivalente</w:t>
      </w:r>
      <w:r w:rsidRPr="00662F51">
        <w:rPr>
          <w:color w:val="0000FF"/>
          <w:spacing w:val="-5"/>
          <w:lang w:val="es-MX"/>
        </w:rPr>
        <w:t xml:space="preserve"> </w:t>
      </w:r>
      <w:r w:rsidRPr="00662F51">
        <w:rPr>
          <w:color w:val="0000FF"/>
          <w:lang w:val="es-MX"/>
        </w:rPr>
        <w:t>(una</w:t>
      </w:r>
      <w:r w:rsidRPr="00662F51">
        <w:rPr>
          <w:color w:val="0000FF"/>
          <w:spacing w:val="-7"/>
          <w:lang w:val="es-MX"/>
        </w:rPr>
        <w:t xml:space="preserve"> </w:t>
      </w:r>
      <w:r w:rsidRPr="00662F51">
        <w:rPr>
          <w:color w:val="0000FF"/>
          <w:lang w:val="es-MX"/>
        </w:rPr>
        <w:t>para</w:t>
      </w:r>
      <w:r w:rsidRPr="00662F51">
        <w:rPr>
          <w:color w:val="0000FF"/>
          <w:spacing w:val="-8"/>
          <w:lang w:val="es-MX"/>
        </w:rPr>
        <w:t xml:space="preserve"> </w:t>
      </w:r>
      <w:r w:rsidRPr="00662F51">
        <w:rPr>
          <w:color w:val="0000FF"/>
          <w:lang w:val="es-MX"/>
        </w:rPr>
        <w:t>cada</w:t>
      </w:r>
      <w:r w:rsidRPr="00662F51">
        <w:rPr>
          <w:color w:val="0000FF"/>
          <w:spacing w:val="-6"/>
          <w:lang w:val="es-MX"/>
        </w:rPr>
        <w:t xml:space="preserve"> </w:t>
      </w:r>
      <w:r w:rsidRPr="00662F51">
        <w:rPr>
          <w:color w:val="0000FF"/>
          <w:lang w:val="es-MX"/>
        </w:rPr>
        <w:t>caso,</w:t>
      </w:r>
      <w:r w:rsidRPr="00662F51">
        <w:rPr>
          <w:color w:val="0000FF"/>
          <w:spacing w:val="-7"/>
          <w:lang w:val="es-MX"/>
        </w:rPr>
        <w:t xml:space="preserve"> </w:t>
      </w:r>
      <w:r w:rsidRPr="00662F51">
        <w:rPr>
          <w:color w:val="0000FF"/>
          <w:lang w:val="es-MX"/>
        </w:rPr>
        <w:t>máximo</w:t>
      </w:r>
      <w:r w:rsidRPr="00662F51">
        <w:rPr>
          <w:color w:val="0000FF"/>
          <w:spacing w:val="-6"/>
          <w:lang w:val="es-MX"/>
        </w:rPr>
        <w:t xml:space="preserve"> </w:t>
      </w:r>
      <w:r w:rsidRPr="00662F51">
        <w:rPr>
          <w:color w:val="0000FF"/>
          <w:lang w:val="es-MX"/>
        </w:rPr>
        <w:t>positivo</w:t>
      </w:r>
      <w:r w:rsidRPr="00662F51">
        <w:rPr>
          <w:color w:val="0000FF"/>
          <w:spacing w:val="-6"/>
          <w:lang w:val="es-MX"/>
        </w:rPr>
        <w:t xml:space="preserve"> </w:t>
      </w:r>
      <w:r w:rsidRPr="00662F51">
        <w:rPr>
          <w:color w:val="0000FF"/>
          <w:lang w:val="es-MX"/>
        </w:rPr>
        <w:t>y</w:t>
      </w:r>
      <w:r w:rsidRPr="00662F51">
        <w:rPr>
          <w:color w:val="0000FF"/>
          <w:spacing w:val="-7"/>
          <w:lang w:val="es-MX"/>
        </w:rPr>
        <w:t xml:space="preserve"> </w:t>
      </w:r>
      <w:r w:rsidRPr="00662F51">
        <w:rPr>
          <w:color w:val="0000FF"/>
          <w:lang w:val="es-MX"/>
        </w:rPr>
        <w:t>máximo</w:t>
      </w:r>
      <w:r w:rsidRPr="00662F51">
        <w:rPr>
          <w:color w:val="0000FF"/>
          <w:spacing w:val="-6"/>
          <w:lang w:val="es-MX"/>
        </w:rPr>
        <w:t xml:space="preserve"> </w:t>
      </w:r>
      <w:r w:rsidRPr="00662F51">
        <w:rPr>
          <w:color w:val="0000FF"/>
          <w:lang w:val="es-MX"/>
        </w:rPr>
        <w:t>negativo), con</w:t>
      </w:r>
      <w:r w:rsidRPr="00662F51">
        <w:rPr>
          <w:color w:val="0000FF"/>
          <w:spacing w:val="-6"/>
          <w:lang w:val="es-MX"/>
        </w:rPr>
        <w:t xml:space="preserve"> </w:t>
      </w:r>
      <w:r w:rsidRPr="00662F51">
        <w:rPr>
          <w:color w:val="0000FF"/>
          <w:lang w:val="es-MX"/>
        </w:rPr>
        <w:t>la</w:t>
      </w:r>
      <w:r w:rsidRPr="00662F51">
        <w:rPr>
          <w:color w:val="0000FF"/>
          <w:spacing w:val="-6"/>
          <w:lang w:val="es-MX"/>
        </w:rPr>
        <w:t xml:space="preserve"> </w:t>
      </w:r>
      <w:r w:rsidRPr="00662F51">
        <w:rPr>
          <w:color w:val="0000FF"/>
          <w:lang w:val="es-MX"/>
        </w:rPr>
        <w:t>que</w:t>
      </w:r>
      <w:r w:rsidRPr="00662F51">
        <w:rPr>
          <w:color w:val="0000FF"/>
          <w:spacing w:val="-8"/>
          <w:lang w:val="es-MX"/>
        </w:rPr>
        <w:t xml:space="preserve"> </w:t>
      </w:r>
      <w:r w:rsidRPr="00662F51">
        <w:rPr>
          <w:color w:val="0000FF"/>
          <w:lang w:val="es-MX"/>
        </w:rPr>
        <w:t>se</w:t>
      </w:r>
      <w:r w:rsidRPr="00662F51">
        <w:rPr>
          <w:color w:val="0000FF"/>
          <w:spacing w:val="-7"/>
          <w:lang w:val="es-MX"/>
        </w:rPr>
        <w:t xml:space="preserve"> </w:t>
      </w:r>
      <w:r w:rsidRPr="00662F51">
        <w:rPr>
          <w:color w:val="0000FF"/>
          <w:lang w:val="es-MX"/>
        </w:rPr>
        <w:t>plantearon</w:t>
      </w:r>
      <w:r w:rsidRPr="00662F51">
        <w:rPr>
          <w:color w:val="0000FF"/>
          <w:spacing w:val="-7"/>
          <w:lang w:val="es-MX"/>
        </w:rPr>
        <w:t xml:space="preserve"> </w:t>
      </w:r>
      <w:r w:rsidRPr="00662F51">
        <w:rPr>
          <w:color w:val="0000FF"/>
          <w:lang w:val="es-MX"/>
        </w:rPr>
        <w:t>los</w:t>
      </w:r>
      <w:r w:rsidRPr="00662F51">
        <w:rPr>
          <w:color w:val="0000FF"/>
          <w:spacing w:val="-5"/>
          <w:lang w:val="es-MX"/>
        </w:rPr>
        <w:t xml:space="preserve"> </w:t>
      </w:r>
      <w:r w:rsidRPr="00662F51">
        <w:rPr>
          <w:color w:val="0000FF"/>
          <w:lang w:val="es-MX"/>
        </w:rPr>
        <w:t>escenarios</w:t>
      </w:r>
      <w:r w:rsidRPr="00662F51">
        <w:rPr>
          <w:color w:val="0000FF"/>
          <w:spacing w:val="-4"/>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análisis.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2"/>
        <w:jc w:val="both"/>
        <w:rPr>
          <w:lang w:val="es-MX"/>
        </w:rPr>
      </w:pPr>
      <w:r w:rsidRPr="00662F51">
        <w:rPr>
          <w:color w:val="0000FF"/>
          <w:lang w:val="es-MX"/>
        </w:rPr>
        <w:t>El</w:t>
      </w:r>
      <w:r w:rsidRPr="00662F51">
        <w:rPr>
          <w:color w:val="0000FF"/>
          <w:spacing w:val="-3"/>
          <w:lang w:val="es-MX"/>
        </w:rPr>
        <w:t xml:space="preserve"> </w:t>
      </w:r>
      <w:r w:rsidRPr="00662F51">
        <w:rPr>
          <w:color w:val="0000FF"/>
          <w:lang w:val="es-MX"/>
        </w:rPr>
        <w:t>análisis</w:t>
      </w:r>
      <w:r w:rsidRPr="00662F51">
        <w:rPr>
          <w:color w:val="0000FF"/>
          <w:spacing w:val="-4"/>
          <w:lang w:val="es-MX"/>
        </w:rPr>
        <w:t xml:space="preserve"> </w:t>
      </w:r>
      <w:r w:rsidRPr="00662F51">
        <w:rPr>
          <w:color w:val="0000FF"/>
          <w:lang w:val="es-MX"/>
        </w:rPr>
        <w:t>por</w:t>
      </w:r>
      <w:r w:rsidRPr="00662F51">
        <w:rPr>
          <w:color w:val="0000FF"/>
          <w:spacing w:val="-5"/>
          <w:lang w:val="es-MX"/>
        </w:rPr>
        <w:t xml:space="preserve"> </w:t>
      </w:r>
      <w:r w:rsidRPr="00662F51">
        <w:rPr>
          <w:color w:val="0000FF"/>
          <w:lang w:val="es-MX"/>
        </w:rPr>
        <w:t>carga</w:t>
      </w:r>
      <w:r w:rsidRPr="00662F51">
        <w:rPr>
          <w:color w:val="0000FF"/>
          <w:spacing w:val="-5"/>
          <w:lang w:val="es-MX"/>
        </w:rPr>
        <w:t xml:space="preserve"> </w:t>
      </w:r>
      <w:r w:rsidRPr="00662F51">
        <w:rPr>
          <w:color w:val="0000FF"/>
          <w:lang w:val="es-MX"/>
        </w:rPr>
        <w:t>accidental</w:t>
      </w:r>
      <w:r w:rsidRPr="00662F51">
        <w:rPr>
          <w:color w:val="0000FF"/>
          <w:spacing w:val="-4"/>
          <w:lang w:val="es-MX"/>
        </w:rPr>
        <w:t xml:space="preserve"> </w:t>
      </w:r>
      <w:r w:rsidRPr="00662F51">
        <w:rPr>
          <w:color w:val="0000FF"/>
          <w:lang w:val="es-MX"/>
        </w:rPr>
        <w:t>se</w:t>
      </w:r>
      <w:r w:rsidRPr="00662F51">
        <w:rPr>
          <w:color w:val="0000FF"/>
          <w:spacing w:val="-4"/>
          <w:lang w:val="es-MX"/>
        </w:rPr>
        <w:t xml:space="preserve"> </w:t>
      </w:r>
      <w:r w:rsidRPr="00662F51">
        <w:rPr>
          <w:color w:val="0000FF"/>
          <w:lang w:val="es-MX"/>
        </w:rPr>
        <w:t>realizó</w:t>
      </w:r>
      <w:r w:rsidRPr="00662F51">
        <w:rPr>
          <w:color w:val="0000FF"/>
          <w:spacing w:val="-4"/>
          <w:lang w:val="es-MX"/>
        </w:rPr>
        <w:t xml:space="preserve"> </w:t>
      </w:r>
      <w:r w:rsidRPr="00662F51">
        <w:rPr>
          <w:color w:val="0000FF"/>
          <w:lang w:val="es-MX"/>
        </w:rPr>
        <w:t>para</w:t>
      </w:r>
      <w:r w:rsidRPr="00662F51">
        <w:rPr>
          <w:color w:val="0000FF"/>
          <w:spacing w:val="-5"/>
          <w:lang w:val="es-MX"/>
        </w:rPr>
        <w:t xml:space="preserve"> </w:t>
      </w:r>
      <w:r w:rsidRPr="00662F51">
        <w:rPr>
          <w:color w:val="0000FF"/>
          <w:lang w:val="es-MX"/>
        </w:rPr>
        <w:t>cargas</w:t>
      </w:r>
      <w:r w:rsidRPr="00662F51">
        <w:rPr>
          <w:color w:val="0000FF"/>
          <w:spacing w:val="-3"/>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viento</w:t>
      </w:r>
      <w:r w:rsidRPr="00662F51">
        <w:rPr>
          <w:color w:val="0000FF"/>
          <w:spacing w:val="-5"/>
          <w:lang w:val="es-MX"/>
        </w:rPr>
        <w:t xml:space="preserve"> </w:t>
      </w:r>
      <w:r w:rsidRPr="00662F51">
        <w:rPr>
          <w:color w:val="0000FF"/>
          <w:lang w:val="es-MX"/>
        </w:rPr>
        <w:t>debido</w:t>
      </w:r>
      <w:r w:rsidRPr="00662F51">
        <w:rPr>
          <w:color w:val="0000FF"/>
          <w:spacing w:val="-4"/>
          <w:lang w:val="es-MX"/>
        </w:rPr>
        <w:t xml:space="preserve"> </w:t>
      </w:r>
      <w:r w:rsidRPr="00662F51">
        <w:rPr>
          <w:color w:val="0000FF"/>
          <w:lang w:val="es-MX"/>
        </w:rPr>
        <w:t>a</w:t>
      </w:r>
      <w:r w:rsidRPr="00662F51">
        <w:rPr>
          <w:color w:val="0000FF"/>
          <w:spacing w:val="-4"/>
          <w:lang w:val="es-MX"/>
        </w:rPr>
        <w:t xml:space="preserve"> </w:t>
      </w:r>
      <w:r w:rsidRPr="00662F51">
        <w:rPr>
          <w:color w:val="0000FF"/>
          <w:lang w:val="es-MX"/>
        </w:rPr>
        <w:t>que</w:t>
      </w:r>
      <w:r w:rsidRPr="00662F51">
        <w:rPr>
          <w:color w:val="0000FF"/>
          <w:spacing w:val="-5"/>
          <w:lang w:val="es-MX"/>
        </w:rPr>
        <w:t xml:space="preserve"> </w:t>
      </w:r>
      <w:r w:rsidRPr="00662F51">
        <w:rPr>
          <w:color w:val="0000FF"/>
          <w:lang w:val="es-MX"/>
        </w:rPr>
        <w:t>la</w:t>
      </w:r>
      <w:r w:rsidRPr="00662F51">
        <w:rPr>
          <w:color w:val="0000FF"/>
          <w:spacing w:val="-4"/>
          <w:lang w:val="es-MX"/>
        </w:rPr>
        <w:t xml:space="preserve"> </w:t>
      </w:r>
      <w:r w:rsidRPr="00662F51">
        <w:rPr>
          <w:color w:val="0000FF"/>
          <w:lang w:val="es-MX"/>
        </w:rPr>
        <w:t>zona</w:t>
      </w:r>
      <w:r w:rsidRPr="00662F51">
        <w:rPr>
          <w:color w:val="0000FF"/>
          <w:spacing w:val="-4"/>
          <w:lang w:val="es-MX"/>
        </w:rPr>
        <w:t xml:space="preserve"> </w:t>
      </w:r>
      <w:r w:rsidRPr="00662F51">
        <w:rPr>
          <w:color w:val="0000FF"/>
          <w:lang w:val="es-MX"/>
        </w:rPr>
        <w:t>es campo abierto y son estas cargas las que producen mayores elementos mecánicos, incluso sobre las solicitaciones sísmicas, ya que el puente está ubicado en una zona de bajo riesgo sísmico (CFE, 1993a). Este análisis se llevó a cabo considerando la region</w:t>
      </w:r>
      <w:r w:rsidRPr="00662F51">
        <w:rPr>
          <w:color w:val="0000FF"/>
          <w:lang w:val="es-MX"/>
        </w:rPr>
        <w:t>alización eólica del Estado de Tamaulipas (Sánchez, 2003) y generando simulaciones de cargas de viento para distintas velocidades, como se indica en el apartado II.2.3 de este</w:t>
      </w:r>
      <w:r w:rsidRPr="00662F51">
        <w:rPr>
          <w:color w:val="0000FF"/>
          <w:spacing w:val="-25"/>
          <w:lang w:val="es-MX"/>
        </w:rPr>
        <w:t xml:space="preserve"> </w:t>
      </w:r>
      <w:r w:rsidRPr="00662F51">
        <w:rPr>
          <w:color w:val="0000FF"/>
          <w:lang w:val="es-MX"/>
        </w:rPr>
        <w:t>capítulo.</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color w:val="0000FF"/>
          <w:lang w:val="es-MX"/>
        </w:rPr>
        <w:t xml:space="preserve">Con objeto de obtener la respuesta máxima del puente se consideraron </w:t>
      </w:r>
      <w:r w:rsidRPr="00662F51">
        <w:rPr>
          <w:color w:val="0000FF"/>
          <w:lang w:val="es-MX"/>
        </w:rPr>
        <w:t>escenarios de carga que incluían las cargas permanentes, variables y de viento, siendo éstas últimas las correspondientes a las seis velocidades mencionadas en II.2.3 (véase tabla II.2), es decir, el modelo se cargó con las fuerzas laterales derivadas de c</w:t>
      </w:r>
      <w:r w:rsidRPr="00662F51">
        <w:rPr>
          <w:color w:val="0000FF"/>
          <w:lang w:val="es-MX"/>
        </w:rPr>
        <w:t>ada una de estas velocidades, obteniendo los elementos mecánicos en cada caso. Análogamente, en el caso de la carga viva, se consideraron las fuerzas resultantes equivalentes que produjeron los momentos máximos positivo y negativo en los escenarios de carg</w:t>
      </w:r>
      <w:r w:rsidRPr="00662F51">
        <w:rPr>
          <w:color w:val="0000FF"/>
          <w:lang w:val="es-MX"/>
        </w:rPr>
        <w:t>a, con objeto</w:t>
      </w:r>
      <w:r w:rsidRPr="00662F51">
        <w:rPr>
          <w:color w:val="0000FF"/>
          <w:spacing w:val="-5"/>
          <w:lang w:val="es-MX"/>
        </w:rPr>
        <w:t xml:space="preserve"> </w:t>
      </w:r>
      <w:r w:rsidRPr="00662F51">
        <w:rPr>
          <w:color w:val="0000FF"/>
          <w:lang w:val="es-MX"/>
        </w:rPr>
        <w:t>de</w:t>
      </w:r>
      <w:r w:rsidRPr="00662F51">
        <w:rPr>
          <w:color w:val="0000FF"/>
          <w:spacing w:val="-5"/>
          <w:lang w:val="es-MX"/>
        </w:rPr>
        <w:t xml:space="preserve"> </w:t>
      </w:r>
      <w:r w:rsidRPr="00662F51">
        <w:rPr>
          <w:color w:val="0000FF"/>
          <w:lang w:val="es-MX"/>
        </w:rPr>
        <w:t>obtener</w:t>
      </w:r>
      <w:r w:rsidRPr="00662F51">
        <w:rPr>
          <w:color w:val="0000FF"/>
          <w:spacing w:val="-5"/>
          <w:lang w:val="es-MX"/>
        </w:rPr>
        <w:t xml:space="preserve"> </w:t>
      </w:r>
      <w:r w:rsidRPr="00662F51">
        <w:rPr>
          <w:color w:val="0000FF"/>
          <w:lang w:val="es-MX"/>
        </w:rPr>
        <w:t>los</w:t>
      </w:r>
      <w:r w:rsidRPr="00662F51">
        <w:rPr>
          <w:color w:val="0000FF"/>
          <w:spacing w:val="-4"/>
          <w:lang w:val="es-MX"/>
        </w:rPr>
        <w:t xml:space="preserve"> </w:t>
      </w:r>
      <w:r w:rsidRPr="00662F51">
        <w:rPr>
          <w:color w:val="0000FF"/>
          <w:lang w:val="es-MX"/>
        </w:rPr>
        <w:t>elementos</w:t>
      </w:r>
      <w:r w:rsidRPr="00662F51">
        <w:rPr>
          <w:color w:val="0000FF"/>
          <w:spacing w:val="-5"/>
          <w:lang w:val="es-MX"/>
        </w:rPr>
        <w:t xml:space="preserve"> </w:t>
      </w:r>
      <w:r w:rsidRPr="00662F51">
        <w:rPr>
          <w:color w:val="0000FF"/>
          <w:lang w:val="es-MX"/>
        </w:rPr>
        <w:t>mecánicos</w:t>
      </w:r>
      <w:r w:rsidRPr="00662F51">
        <w:rPr>
          <w:color w:val="0000FF"/>
          <w:spacing w:val="-4"/>
          <w:lang w:val="es-MX"/>
        </w:rPr>
        <w:t xml:space="preserve"> </w:t>
      </w:r>
      <w:r w:rsidRPr="00662F51">
        <w:rPr>
          <w:color w:val="0000FF"/>
          <w:lang w:val="es-MX"/>
        </w:rPr>
        <w:t>en</w:t>
      </w:r>
      <w:r w:rsidRPr="00662F51">
        <w:rPr>
          <w:color w:val="0000FF"/>
          <w:spacing w:val="-5"/>
          <w:lang w:val="es-MX"/>
        </w:rPr>
        <w:t xml:space="preserve"> </w:t>
      </w:r>
      <w:r w:rsidRPr="00662F51">
        <w:rPr>
          <w:color w:val="0000FF"/>
          <w:lang w:val="es-MX"/>
        </w:rPr>
        <w:t>cada</w:t>
      </w:r>
      <w:r w:rsidRPr="00662F51">
        <w:rPr>
          <w:color w:val="0000FF"/>
          <w:spacing w:val="-6"/>
          <w:lang w:val="es-MX"/>
        </w:rPr>
        <w:t xml:space="preserve"> </w:t>
      </w:r>
      <w:r w:rsidRPr="00662F51">
        <w:rPr>
          <w:color w:val="0000FF"/>
          <w:lang w:val="es-MX"/>
        </w:rPr>
        <w:t>caso.</w:t>
      </w:r>
      <w:r w:rsidRPr="00662F51">
        <w:rPr>
          <w:color w:val="0000FF"/>
          <w:spacing w:val="-5"/>
          <w:lang w:val="es-MX"/>
        </w:rPr>
        <w:t xml:space="preserve"> </w:t>
      </w:r>
      <w:r w:rsidRPr="00662F51">
        <w:rPr>
          <w:color w:val="0000FF"/>
          <w:lang w:val="es-MX"/>
        </w:rPr>
        <w:t>Cabe</w:t>
      </w:r>
      <w:r w:rsidRPr="00662F51">
        <w:rPr>
          <w:color w:val="0000FF"/>
          <w:spacing w:val="-6"/>
          <w:lang w:val="es-MX"/>
        </w:rPr>
        <w:t xml:space="preserve"> </w:t>
      </w:r>
      <w:r w:rsidRPr="00662F51">
        <w:rPr>
          <w:color w:val="0000FF"/>
          <w:lang w:val="es-MX"/>
        </w:rPr>
        <w:t>mencionar</w:t>
      </w:r>
      <w:r w:rsidRPr="00662F51">
        <w:rPr>
          <w:color w:val="0000FF"/>
          <w:spacing w:val="-5"/>
          <w:lang w:val="es-MX"/>
        </w:rPr>
        <w:t xml:space="preserve"> </w:t>
      </w:r>
      <w:r w:rsidRPr="00662F51">
        <w:rPr>
          <w:color w:val="0000FF"/>
          <w:lang w:val="es-MX"/>
        </w:rPr>
        <w:t>que</w:t>
      </w:r>
      <w:r w:rsidRPr="00662F51">
        <w:rPr>
          <w:color w:val="0000FF"/>
          <w:spacing w:val="-5"/>
          <w:lang w:val="es-MX"/>
        </w:rPr>
        <w:t xml:space="preserve"> </w:t>
      </w:r>
      <w:r w:rsidRPr="00662F51">
        <w:rPr>
          <w:color w:val="0000FF"/>
          <w:lang w:val="es-MX"/>
        </w:rPr>
        <w:t>una</w:t>
      </w:r>
      <w:r w:rsidRPr="00662F51">
        <w:rPr>
          <w:color w:val="0000FF"/>
          <w:spacing w:val="-5"/>
          <w:lang w:val="es-MX"/>
        </w:rPr>
        <w:t xml:space="preserve"> </w:t>
      </w:r>
      <w:r w:rsidRPr="00662F51">
        <w:rPr>
          <w:color w:val="0000FF"/>
          <w:lang w:val="es-MX"/>
        </w:rPr>
        <w:t>vez hecho el análisis, en general los elementos mecánicos mayores se obtuvieron con la fuerza</w:t>
      </w:r>
      <w:r w:rsidRPr="00662F51">
        <w:rPr>
          <w:color w:val="0000FF"/>
          <w:spacing w:val="-8"/>
          <w:lang w:val="es-MX"/>
        </w:rPr>
        <w:t xml:space="preserve"> </w:t>
      </w:r>
      <w:r w:rsidRPr="00662F51">
        <w:rPr>
          <w:color w:val="0000FF"/>
          <w:lang w:val="es-MX"/>
        </w:rPr>
        <w:t>equivalente</w:t>
      </w:r>
      <w:r w:rsidRPr="00662F51">
        <w:rPr>
          <w:color w:val="0000FF"/>
          <w:spacing w:val="-7"/>
          <w:lang w:val="es-MX"/>
        </w:rPr>
        <w:t xml:space="preserve"> </w:t>
      </w:r>
      <w:r w:rsidRPr="00662F51">
        <w:rPr>
          <w:color w:val="0000FF"/>
          <w:lang w:val="es-MX"/>
        </w:rPr>
        <w:t>que</w:t>
      </w:r>
      <w:r w:rsidRPr="00662F51">
        <w:rPr>
          <w:color w:val="0000FF"/>
          <w:spacing w:val="-9"/>
          <w:lang w:val="es-MX"/>
        </w:rPr>
        <w:t xml:space="preserve"> </w:t>
      </w:r>
      <w:r w:rsidRPr="00662F51">
        <w:rPr>
          <w:color w:val="0000FF"/>
          <w:lang w:val="es-MX"/>
        </w:rPr>
        <w:t>producía</w:t>
      </w:r>
      <w:r w:rsidRPr="00662F51">
        <w:rPr>
          <w:color w:val="0000FF"/>
          <w:spacing w:val="-8"/>
          <w:lang w:val="es-MX"/>
        </w:rPr>
        <w:t xml:space="preserve"> </w:t>
      </w:r>
      <w:r w:rsidRPr="00662F51">
        <w:rPr>
          <w:color w:val="0000FF"/>
          <w:lang w:val="es-MX"/>
        </w:rPr>
        <w:t>el</w:t>
      </w:r>
      <w:r w:rsidRPr="00662F51">
        <w:rPr>
          <w:color w:val="0000FF"/>
          <w:spacing w:val="-9"/>
          <w:lang w:val="es-MX"/>
        </w:rPr>
        <w:t xml:space="preserve"> </w:t>
      </w:r>
      <w:r w:rsidRPr="00662F51">
        <w:rPr>
          <w:color w:val="0000FF"/>
          <w:lang w:val="es-MX"/>
        </w:rPr>
        <w:t>momento</w:t>
      </w:r>
      <w:r w:rsidRPr="00662F51">
        <w:rPr>
          <w:color w:val="0000FF"/>
          <w:spacing w:val="-8"/>
          <w:lang w:val="es-MX"/>
        </w:rPr>
        <w:t xml:space="preserve"> </w:t>
      </w:r>
      <w:r w:rsidRPr="00662F51">
        <w:rPr>
          <w:color w:val="0000FF"/>
          <w:lang w:val="es-MX"/>
        </w:rPr>
        <w:t>máximo</w:t>
      </w:r>
      <w:r w:rsidRPr="00662F51">
        <w:rPr>
          <w:color w:val="0000FF"/>
          <w:spacing w:val="-8"/>
          <w:lang w:val="es-MX"/>
        </w:rPr>
        <w:t xml:space="preserve"> </w:t>
      </w:r>
      <w:r w:rsidRPr="00662F51">
        <w:rPr>
          <w:color w:val="0000FF"/>
          <w:lang w:val="es-MX"/>
        </w:rPr>
        <w:t>negativo.</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33FED">
      <w:pPr>
        <w:ind w:left="1009" w:right="3908"/>
        <w:rPr>
          <w:i/>
          <w:sz w:val="16"/>
          <w:lang w:val="es-MX"/>
        </w:rPr>
      </w:pPr>
      <w:r w:rsidRPr="00662F51">
        <w:rPr>
          <w:i/>
          <w:w w:val="105"/>
          <w:sz w:val="16"/>
          <w:lang w:val="es-MX"/>
        </w:rPr>
        <w:t>Tabla II.2. Escenarios de carga considerados para el análisis estructural.</w:t>
      </w:r>
    </w:p>
    <w:p w:rsidR="00014D63" w:rsidRPr="00662F51" w:rsidRDefault="00014D63">
      <w:pPr>
        <w:pStyle w:val="Textoindependiente"/>
        <w:rPr>
          <w:i/>
          <w:lang w:val="es-MX"/>
        </w:rPr>
      </w:pPr>
    </w:p>
    <w:tbl>
      <w:tblPr>
        <w:tblStyle w:val="TableNormal"/>
        <w:tblW w:w="0" w:type="auto"/>
        <w:tblInd w:w="105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53"/>
        <w:gridCol w:w="1367"/>
        <w:gridCol w:w="1236"/>
        <w:gridCol w:w="1441"/>
      </w:tblGrid>
      <w:tr w:rsidR="00014D63">
        <w:trPr>
          <w:trHeight w:hRule="exact" w:val="213"/>
        </w:trPr>
        <w:tc>
          <w:tcPr>
            <w:tcW w:w="1153" w:type="dxa"/>
            <w:vMerge w:val="restart"/>
          </w:tcPr>
          <w:p w:rsidR="00014D63" w:rsidRDefault="00033FED">
            <w:pPr>
              <w:pStyle w:val="TableParagraph"/>
              <w:spacing w:before="99"/>
              <w:ind w:left="204" w:hanging="61"/>
              <w:jc w:val="left"/>
              <w:rPr>
                <w:b/>
                <w:sz w:val="18"/>
              </w:rPr>
            </w:pPr>
            <w:r>
              <w:rPr>
                <w:b/>
                <w:w w:val="95"/>
                <w:sz w:val="18"/>
              </w:rPr>
              <w:t xml:space="preserve">Escenario </w:t>
            </w:r>
            <w:r>
              <w:rPr>
                <w:b/>
                <w:sz w:val="18"/>
              </w:rPr>
              <w:t>de carga</w:t>
            </w:r>
          </w:p>
        </w:tc>
        <w:tc>
          <w:tcPr>
            <w:tcW w:w="4044" w:type="dxa"/>
            <w:gridSpan w:val="3"/>
          </w:tcPr>
          <w:p w:rsidR="00014D63" w:rsidRDefault="00033FED">
            <w:pPr>
              <w:pStyle w:val="TableParagraph"/>
              <w:spacing w:before="0" w:line="199" w:lineRule="exact"/>
              <w:ind w:left="1110"/>
              <w:jc w:val="left"/>
              <w:rPr>
                <w:b/>
                <w:sz w:val="18"/>
              </w:rPr>
            </w:pPr>
            <w:r>
              <w:rPr>
                <w:b/>
                <w:sz w:val="18"/>
              </w:rPr>
              <w:t>Cargas consideradas</w:t>
            </w:r>
          </w:p>
        </w:tc>
      </w:tr>
      <w:tr w:rsidR="00014D63">
        <w:trPr>
          <w:trHeight w:hRule="exact" w:val="418"/>
        </w:trPr>
        <w:tc>
          <w:tcPr>
            <w:tcW w:w="1153" w:type="dxa"/>
            <w:vMerge/>
          </w:tcPr>
          <w:p w:rsidR="00014D63" w:rsidRDefault="00014D63"/>
        </w:tc>
        <w:tc>
          <w:tcPr>
            <w:tcW w:w="1367" w:type="dxa"/>
          </w:tcPr>
          <w:p w:rsidR="00014D63" w:rsidRDefault="00033FED">
            <w:pPr>
              <w:pStyle w:val="TableParagraph"/>
              <w:spacing w:before="0" w:line="237" w:lineRule="auto"/>
              <w:ind w:left="171" w:firstLine="252"/>
              <w:jc w:val="left"/>
              <w:rPr>
                <w:b/>
                <w:sz w:val="18"/>
              </w:rPr>
            </w:pPr>
            <w:r>
              <w:rPr>
                <w:b/>
                <w:sz w:val="18"/>
              </w:rPr>
              <w:t xml:space="preserve">Carga </w:t>
            </w:r>
            <w:r>
              <w:rPr>
                <w:b/>
                <w:w w:val="95"/>
                <w:sz w:val="18"/>
              </w:rPr>
              <w:t>permanente</w:t>
            </w:r>
          </w:p>
        </w:tc>
        <w:tc>
          <w:tcPr>
            <w:tcW w:w="1236" w:type="dxa"/>
          </w:tcPr>
          <w:p w:rsidR="00014D63" w:rsidRDefault="00033FED">
            <w:pPr>
              <w:pStyle w:val="TableParagraph"/>
              <w:spacing w:before="0" w:line="237" w:lineRule="auto"/>
              <w:ind w:left="274" w:firstLine="84"/>
              <w:jc w:val="left"/>
              <w:rPr>
                <w:b/>
                <w:sz w:val="18"/>
              </w:rPr>
            </w:pPr>
            <w:r>
              <w:rPr>
                <w:b/>
                <w:sz w:val="18"/>
              </w:rPr>
              <w:t xml:space="preserve">Carga </w:t>
            </w:r>
            <w:r>
              <w:rPr>
                <w:b/>
                <w:w w:val="95"/>
                <w:sz w:val="18"/>
              </w:rPr>
              <w:t>variable</w:t>
            </w:r>
          </w:p>
        </w:tc>
        <w:tc>
          <w:tcPr>
            <w:tcW w:w="1441" w:type="dxa"/>
          </w:tcPr>
          <w:p w:rsidR="00014D63" w:rsidRDefault="00033FED">
            <w:pPr>
              <w:pStyle w:val="TableParagraph"/>
              <w:spacing w:before="0" w:line="237" w:lineRule="auto"/>
              <w:ind w:left="278" w:firstLine="182"/>
              <w:jc w:val="left"/>
              <w:rPr>
                <w:b/>
                <w:sz w:val="18"/>
              </w:rPr>
            </w:pPr>
            <w:r>
              <w:rPr>
                <w:b/>
                <w:sz w:val="18"/>
              </w:rPr>
              <w:t xml:space="preserve">Carga </w:t>
            </w:r>
            <w:r>
              <w:rPr>
                <w:b/>
                <w:w w:val="95"/>
                <w:sz w:val="18"/>
              </w:rPr>
              <w:t>accidental</w:t>
            </w:r>
          </w:p>
        </w:tc>
      </w:tr>
      <w:tr w:rsidR="00014D63">
        <w:trPr>
          <w:trHeight w:hRule="exact" w:val="213"/>
        </w:trPr>
        <w:tc>
          <w:tcPr>
            <w:tcW w:w="1153" w:type="dxa"/>
          </w:tcPr>
          <w:p w:rsidR="00014D63" w:rsidRDefault="00033FED">
            <w:pPr>
              <w:pStyle w:val="TableParagraph"/>
              <w:spacing w:before="0" w:line="204" w:lineRule="exact"/>
              <w:ind w:right="4"/>
              <w:rPr>
                <w:sz w:val="18"/>
              </w:rPr>
            </w:pPr>
            <w:r>
              <w:rPr>
                <w:w w:val="99"/>
                <w:sz w:val="18"/>
              </w:rPr>
              <w:t>1</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4" w:lineRule="exact"/>
              <w:ind w:left="394" w:right="394"/>
              <w:rPr>
                <w:sz w:val="18"/>
              </w:rPr>
            </w:pPr>
            <w:r>
              <w:rPr>
                <w:sz w:val="18"/>
              </w:rPr>
              <w:t>Mmp</w:t>
            </w:r>
          </w:p>
        </w:tc>
        <w:tc>
          <w:tcPr>
            <w:tcW w:w="1441" w:type="dxa"/>
          </w:tcPr>
          <w:p w:rsidR="00014D63" w:rsidRDefault="00033FED">
            <w:pPr>
              <w:pStyle w:val="TableParagraph"/>
              <w:spacing w:before="0" w:line="204" w:lineRule="exact"/>
              <w:ind w:left="266" w:right="266"/>
              <w:rPr>
                <w:sz w:val="18"/>
              </w:rPr>
            </w:pPr>
            <w:r>
              <w:rPr>
                <w:sz w:val="18"/>
              </w:rPr>
              <w:t>Viento 130</w:t>
            </w:r>
          </w:p>
        </w:tc>
      </w:tr>
      <w:tr w:rsidR="00014D63">
        <w:trPr>
          <w:trHeight w:hRule="exact" w:val="214"/>
        </w:trPr>
        <w:tc>
          <w:tcPr>
            <w:tcW w:w="1153" w:type="dxa"/>
          </w:tcPr>
          <w:p w:rsidR="00014D63" w:rsidRDefault="00033FED">
            <w:pPr>
              <w:pStyle w:val="TableParagraph"/>
              <w:spacing w:before="0" w:line="206" w:lineRule="exact"/>
              <w:ind w:right="4"/>
              <w:rPr>
                <w:sz w:val="18"/>
              </w:rPr>
            </w:pPr>
            <w:r>
              <w:rPr>
                <w:w w:val="99"/>
                <w:sz w:val="18"/>
              </w:rPr>
              <w:t>2</w:t>
            </w:r>
          </w:p>
        </w:tc>
        <w:tc>
          <w:tcPr>
            <w:tcW w:w="1367" w:type="dxa"/>
          </w:tcPr>
          <w:p w:rsidR="00014D63" w:rsidRDefault="00033FED">
            <w:pPr>
              <w:pStyle w:val="TableParagraph"/>
              <w:spacing w:before="2"/>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6" w:lineRule="exact"/>
              <w:ind w:left="394" w:right="394"/>
              <w:rPr>
                <w:sz w:val="18"/>
              </w:rPr>
            </w:pPr>
            <w:r>
              <w:rPr>
                <w:sz w:val="18"/>
              </w:rPr>
              <w:t>Mmn</w:t>
            </w:r>
          </w:p>
        </w:tc>
        <w:tc>
          <w:tcPr>
            <w:tcW w:w="1441" w:type="dxa"/>
          </w:tcPr>
          <w:p w:rsidR="00014D63" w:rsidRDefault="00033FED">
            <w:pPr>
              <w:pStyle w:val="TableParagraph"/>
              <w:spacing w:before="0" w:line="206" w:lineRule="exact"/>
              <w:ind w:left="266" w:right="266"/>
              <w:rPr>
                <w:sz w:val="18"/>
              </w:rPr>
            </w:pPr>
            <w:r>
              <w:rPr>
                <w:sz w:val="18"/>
              </w:rPr>
              <w:t>Viento 130</w:t>
            </w:r>
          </w:p>
        </w:tc>
      </w:tr>
      <w:tr w:rsidR="00014D63">
        <w:trPr>
          <w:trHeight w:hRule="exact" w:val="213"/>
        </w:trPr>
        <w:tc>
          <w:tcPr>
            <w:tcW w:w="1153" w:type="dxa"/>
          </w:tcPr>
          <w:p w:rsidR="00014D63" w:rsidRDefault="00033FED">
            <w:pPr>
              <w:pStyle w:val="TableParagraph"/>
              <w:spacing w:before="0" w:line="205" w:lineRule="exact"/>
              <w:ind w:right="4"/>
              <w:rPr>
                <w:sz w:val="18"/>
              </w:rPr>
            </w:pPr>
            <w:r>
              <w:rPr>
                <w:w w:val="99"/>
                <w:sz w:val="18"/>
              </w:rPr>
              <w:t>3</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5" w:lineRule="exact"/>
              <w:ind w:left="394" w:right="394"/>
              <w:rPr>
                <w:sz w:val="18"/>
              </w:rPr>
            </w:pPr>
            <w:r>
              <w:rPr>
                <w:sz w:val="18"/>
              </w:rPr>
              <w:t>Mmp</w:t>
            </w:r>
          </w:p>
        </w:tc>
        <w:tc>
          <w:tcPr>
            <w:tcW w:w="1441" w:type="dxa"/>
          </w:tcPr>
          <w:p w:rsidR="00014D63" w:rsidRDefault="00033FED">
            <w:pPr>
              <w:pStyle w:val="TableParagraph"/>
              <w:spacing w:before="0" w:line="205" w:lineRule="exact"/>
              <w:ind w:left="266" w:right="266"/>
              <w:rPr>
                <w:sz w:val="18"/>
              </w:rPr>
            </w:pPr>
            <w:r>
              <w:rPr>
                <w:sz w:val="18"/>
              </w:rPr>
              <w:t>Viento 150</w:t>
            </w:r>
          </w:p>
        </w:tc>
      </w:tr>
      <w:tr w:rsidR="00014D63">
        <w:trPr>
          <w:trHeight w:hRule="exact" w:val="213"/>
        </w:trPr>
        <w:tc>
          <w:tcPr>
            <w:tcW w:w="1153" w:type="dxa"/>
          </w:tcPr>
          <w:p w:rsidR="00014D63" w:rsidRDefault="00033FED">
            <w:pPr>
              <w:pStyle w:val="TableParagraph"/>
              <w:spacing w:before="0" w:line="204" w:lineRule="exact"/>
              <w:ind w:right="4"/>
              <w:rPr>
                <w:sz w:val="18"/>
              </w:rPr>
            </w:pPr>
            <w:r>
              <w:rPr>
                <w:w w:val="99"/>
                <w:sz w:val="18"/>
              </w:rPr>
              <w:t>4</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4" w:lineRule="exact"/>
              <w:ind w:left="394" w:right="394"/>
              <w:rPr>
                <w:sz w:val="18"/>
              </w:rPr>
            </w:pPr>
            <w:r>
              <w:rPr>
                <w:sz w:val="18"/>
              </w:rPr>
              <w:t>Mmn</w:t>
            </w:r>
          </w:p>
        </w:tc>
        <w:tc>
          <w:tcPr>
            <w:tcW w:w="1441" w:type="dxa"/>
          </w:tcPr>
          <w:p w:rsidR="00014D63" w:rsidRDefault="00033FED">
            <w:pPr>
              <w:pStyle w:val="TableParagraph"/>
              <w:spacing w:before="0" w:line="204" w:lineRule="exact"/>
              <w:ind w:left="266" w:right="266"/>
              <w:rPr>
                <w:sz w:val="18"/>
              </w:rPr>
            </w:pPr>
            <w:r>
              <w:rPr>
                <w:sz w:val="18"/>
              </w:rPr>
              <w:t>Viento 150</w:t>
            </w:r>
          </w:p>
        </w:tc>
      </w:tr>
      <w:tr w:rsidR="00014D63">
        <w:trPr>
          <w:trHeight w:hRule="exact" w:val="213"/>
        </w:trPr>
        <w:tc>
          <w:tcPr>
            <w:tcW w:w="1153" w:type="dxa"/>
          </w:tcPr>
          <w:p w:rsidR="00014D63" w:rsidRDefault="00033FED">
            <w:pPr>
              <w:pStyle w:val="TableParagraph"/>
              <w:spacing w:before="0" w:line="204" w:lineRule="exact"/>
              <w:ind w:right="4"/>
              <w:rPr>
                <w:sz w:val="18"/>
              </w:rPr>
            </w:pPr>
            <w:r>
              <w:rPr>
                <w:w w:val="99"/>
                <w:sz w:val="18"/>
              </w:rPr>
              <w:t>5</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4" w:lineRule="exact"/>
              <w:ind w:left="394" w:right="394"/>
              <w:rPr>
                <w:sz w:val="18"/>
              </w:rPr>
            </w:pPr>
            <w:r>
              <w:rPr>
                <w:sz w:val="18"/>
              </w:rPr>
              <w:t>Mmp</w:t>
            </w:r>
          </w:p>
        </w:tc>
        <w:tc>
          <w:tcPr>
            <w:tcW w:w="1441" w:type="dxa"/>
          </w:tcPr>
          <w:p w:rsidR="00014D63" w:rsidRDefault="00033FED">
            <w:pPr>
              <w:pStyle w:val="TableParagraph"/>
              <w:spacing w:before="0" w:line="204" w:lineRule="exact"/>
              <w:ind w:left="266" w:right="266"/>
              <w:rPr>
                <w:sz w:val="18"/>
              </w:rPr>
            </w:pPr>
            <w:r>
              <w:rPr>
                <w:sz w:val="18"/>
              </w:rPr>
              <w:t>Viento 170</w:t>
            </w:r>
          </w:p>
        </w:tc>
      </w:tr>
      <w:tr w:rsidR="00014D63">
        <w:trPr>
          <w:trHeight w:hRule="exact" w:val="213"/>
        </w:trPr>
        <w:tc>
          <w:tcPr>
            <w:tcW w:w="1153" w:type="dxa"/>
          </w:tcPr>
          <w:p w:rsidR="00014D63" w:rsidRDefault="00033FED">
            <w:pPr>
              <w:pStyle w:val="TableParagraph"/>
              <w:spacing w:before="0" w:line="205" w:lineRule="exact"/>
              <w:ind w:right="4"/>
              <w:rPr>
                <w:sz w:val="18"/>
              </w:rPr>
            </w:pPr>
            <w:r>
              <w:rPr>
                <w:w w:val="99"/>
                <w:sz w:val="18"/>
              </w:rPr>
              <w:t>6</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5" w:lineRule="exact"/>
              <w:ind w:left="394" w:right="394"/>
              <w:rPr>
                <w:sz w:val="18"/>
              </w:rPr>
            </w:pPr>
            <w:r>
              <w:rPr>
                <w:sz w:val="18"/>
              </w:rPr>
              <w:t>Mmn</w:t>
            </w:r>
          </w:p>
        </w:tc>
        <w:tc>
          <w:tcPr>
            <w:tcW w:w="1441" w:type="dxa"/>
          </w:tcPr>
          <w:p w:rsidR="00014D63" w:rsidRDefault="00033FED">
            <w:pPr>
              <w:pStyle w:val="TableParagraph"/>
              <w:spacing w:before="0" w:line="205" w:lineRule="exact"/>
              <w:ind w:left="266" w:right="266"/>
              <w:rPr>
                <w:sz w:val="18"/>
              </w:rPr>
            </w:pPr>
            <w:r>
              <w:rPr>
                <w:sz w:val="18"/>
              </w:rPr>
              <w:t>Viento 170</w:t>
            </w:r>
          </w:p>
        </w:tc>
      </w:tr>
      <w:tr w:rsidR="00014D63">
        <w:trPr>
          <w:trHeight w:hRule="exact" w:val="213"/>
        </w:trPr>
        <w:tc>
          <w:tcPr>
            <w:tcW w:w="1153" w:type="dxa"/>
          </w:tcPr>
          <w:p w:rsidR="00014D63" w:rsidRDefault="00033FED">
            <w:pPr>
              <w:pStyle w:val="TableParagraph"/>
              <w:spacing w:before="0" w:line="204" w:lineRule="exact"/>
              <w:ind w:right="4"/>
              <w:rPr>
                <w:sz w:val="18"/>
              </w:rPr>
            </w:pPr>
            <w:r>
              <w:rPr>
                <w:w w:val="99"/>
                <w:sz w:val="18"/>
              </w:rPr>
              <w:t>7</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4" w:lineRule="exact"/>
              <w:ind w:left="394" w:right="394"/>
              <w:rPr>
                <w:sz w:val="18"/>
              </w:rPr>
            </w:pPr>
            <w:r>
              <w:rPr>
                <w:sz w:val="18"/>
              </w:rPr>
              <w:t>Mmp</w:t>
            </w:r>
          </w:p>
        </w:tc>
        <w:tc>
          <w:tcPr>
            <w:tcW w:w="1441" w:type="dxa"/>
          </w:tcPr>
          <w:p w:rsidR="00014D63" w:rsidRDefault="00033FED">
            <w:pPr>
              <w:pStyle w:val="TableParagraph"/>
              <w:spacing w:before="0" w:line="204" w:lineRule="exact"/>
              <w:ind w:left="266" w:right="266"/>
              <w:rPr>
                <w:sz w:val="18"/>
              </w:rPr>
            </w:pPr>
            <w:r>
              <w:rPr>
                <w:sz w:val="18"/>
              </w:rPr>
              <w:t>Viento 190</w:t>
            </w:r>
          </w:p>
        </w:tc>
      </w:tr>
      <w:tr w:rsidR="00014D63">
        <w:trPr>
          <w:trHeight w:hRule="exact" w:val="213"/>
        </w:trPr>
        <w:tc>
          <w:tcPr>
            <w:tcW w:w="1153" w:type="dxa"/>
          </w:tcPr>
          <w:p w:rsidR="00014D63" w:rsidRDefault="00033FED">
            <w:pPr>
              <w:pStyle w:val="TableParagraph"/>
              <w:spacing w:before="0" w:line="204" w:lineRule="exact"/>
              <w:ind w:right="4"/>
              <w:rPr>
                <w:sz w:val="18"/>
              </w:rPr>
            </w:pPr>
            <w:r>
              <w:rPr>
                <w:w w:val="99"/>
                <w:sz w:val="18"/>
              </w:rPr>
              <w:t>8</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4" w:lineRule="exact"/>
              <w:ind w:left="394" w:right="394"/>
              <w:rPr>
                <w:sz w:val="18"/>
              </w:rPr>
            </w:pPr>
            <w:r>
              <w:rPr>
                <w:sz w:val="18"/>
              </w:rPr>
              <w:t>Mmn</w:t>
            </w:r>
          </w:p>
        </w:tc>
        <w:tc>
          <w:tcPr>
            <w:tcW w:w="1441" w:type="dxa"/>
          </w:tcPr>
          <w:p w:rsidR="00014D63" w:rsidRDefault="00033FED">
            <w:pPr>
              <w:pStyle w:val="TableParagraph"/>
              <w:spacing w:before="0" w:line="204" w:lineRule="exact"/>
              <w:ind w:left="266" w:right="266"/>
              <w:rPr>
                <w:sz w:val="18"/>
              </w:rPr>
            </w:pPr>
            <w:r>
              <w:rPr>
                <w:sz w:val="18"/>
              </w:rPr>
              <w:t>Viento 190</w:t>
            </w:r>
          </w:p>
        </w:tc>
      </w:tr>
      <w:tr w:rsidR="00014D63">
        <w:trPr>
          <w:trHeight w:hRule="exact" w:val="215"/>
        </w:trPr>
        <w:tc>
          <w:tcPr>
            <w:tcW w:w="1153" w:type="dxa"/>
          </w:tcPr>
          <w:p w:rsidR="00014D63" w:rsidRDefault="00033FED">
            <w:pPr>
              <w:pStyle w:val="TableParagraph"/>
              <w:spacing w:before="0" w:line="207" w:lineRule="exact"/>
              <w:ind w:right="4"/>
              <w:rPr>
                <w:sz w:val="18"/>
              </w:rPr>
            </w:pPr>
            <w:r>
              <w:rPr>
                <w:w w:val="99"/>
                <w:sz w:val="18"/>
              </w:rPr>
              <w:t>9</w:t>
            </w:r>
          </w:p>
        </w:tc>
        <w:tc>
          <w:tcPr>
            <w:tcW w:w="1367" w:type="dxa"/>
          </w:tcPr>
          <w:p w:rsidR="00014D63" w:rsidRDefault="00033FED">
            <w:pPr>
              <w:pStyle w:val="TableParagraph"/>
              <w:spacing w:before="3"/>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7" w:lineRule="exact"/>
              <w:ind w:left="394" w:right="394"/>
              <w:rPr>
                <w:sz w:val="18"/>
              </w:rPr>
            </w:pPr>
            <w:r>
              <w:rPr>
                <w:sz w:val="18"/>
              </w:rPr>
              <w:t>Mmp</w:t>
            </w:r>
          </w:p>
        </w:tc>
        <w:tc>
          <w:tcPr>
            <w:tcW w:w="1441" w:type="dxa"/>
          </w:tcPr>
          <w:p w:rsidR="00014D63" w:rsidRDefault="00033FED">
            <w:pPr>
              <w:pStyle w:val="TableParagraph"/>
              <w:spacing w:before="0" w:line="207" w:lineRule="exact"/>
              <w:ind w:left="266" w:right="266"/>
              <w:rPr>
                <w:sz w:val="18"/>
              </w:rPr>
            </w:pPr>
            <w:r>
              <w:rPr>
                <w:sz w:val="18"/>
              </w:rPr>
              <w:t>Viento 210</w:t>
            </w:r>
          </w:p>
        </w:tc>
      </w:tr>
      <w:tr w:rsidR="00014D63">
        <w:trPr>
          <w:trHeight w:hRule="exact" w:val="213"/>
        </w:trPr>
        <w:tc>
          <w:tcPr>
            <w:tcW w:w="1153" w:type="dxa"/>
          </w:tcPr>
          <w:p w:rsidR="00014D63" w:rsidRDefault="00033FED">
            <w:pPr>
              <w:pStyle w:val="TableParagraph"/>
              <w:spacing w:before="0" w:line="205" w:lineRule="exact"/>
              <w:ind w:left="231" w:right="231"/>
              <w:rPr>
                <w:sz w:val="18"/>
              </w:rPr>
            </w:pPr>
            <w:r>
              <w:rPr>
                <w:sz w:val="18"/>
              </w:rPr>
              <w:t>10</w:t>
            </w:r>
          </w:p>
        </w:tc>
        <w:tc>
          <w:tcPr>
            <w:tcW w:w="1367" w:type="dxa"/>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5" w:lineRule="exact"/>
              <w:ind w:left="394" w:right="394"/>
              <w:rPr>
                <w:sz w:val="18"/>
              </w:rPr>
            </w:pPr>
            <w:r>
              <w:rPr>
                <w:sz w:val="18"/>
              </w:rPr>
              <w:t>Mmn</w:t>
            </w:r>
          </w:p>
        </w:tc>
        <w:tc>
          <w:tcPr>
            <w:tcW w:w="1441" w:type="dxa"/>
          </w:tcPr>
          <w:p w:rsidR="00014D63" w:rsidRDefault="00033FED">
            <w:pPr>
              <w:pStyle w:val="TableParagraph"/>
              <w:spacing w:before="0" w:line="205" w:lineRule="exact"/>
              <w:ind w:left="266" w:right="266"/>
              <w:rPr>
                <w:sz w:val="18"/>
              </w:rPr>
            </w:pPr>
            <w:r>
              <w:rPr>
                <w:sz w:val="18"/>
              </w:rPr>
              <w:t>Viento 210</w:t>
            </w:r>
          </w:p>
        </w:tc>
      </w:tr>
      <w:tr w:rsidR="00014D63">
        <w:trPr>
          <w:trHeight w:hRule="exact" w:val="213"/>
        </w:trPr>
        <w:tc>
          <w:tcPr>
            <w:tcW w:w="1153" w:type="dxa"/>
          </w:tcPr>
          <w:p w:rsidR="00014D63" w:rsidRDefault="00033FED">
            <w:pPr>
              <w:pStyle w:val="TableParagraph"/>
              <w:spacing w:before="0" w:line="204" w:lineRule="exact"/>
              <w:ind w:left="231" w:right="231"/>
              <w:rPr>
                <w:sz w:val="18"/>
              </w:rPr>
            </w:pPr>
            <w:r>
              <w:rPr>
                <w:sz w:val="18"/>
              </w:rPr>
              <w:t>11</w:t>
            </w:r>
          </w:p>
        </w:tc>
        <w:tc>
          <w:tcPr>
            <w:tcW w:w="1367" w:type="dxa"/>
          </w:tcPr>
          <w:p w:rsidR="00014D63" w:rsidRDefault="00033FED">
            <w:pPr>
              <w:pStyle w:val="TableParagraph"/>
              <w:spacing w:before="0"/>
              <w:ind w:left="608"/>
              <w:jc w:val="left"/>
              <w:rPr>
                <w:rFonts w:ascii="Wingdings" w:hAnsi="Wingdings"/>
                <w:sz w:val="18"/>
              </w:rPr>
            </w:pPr>
            <w:r>
              <w:rPr>
                <w:rFonts w:ascii="Wingdings" w:hAnsi="Wingdings"/>
                <w:w w:val="99"/>
                <w:sz w:val="18"/>
              </w:rPr>
              <w:t></w:t>
            </w:r>
          </w:p>
        </w:tc>
        <w:tc>
          <w:tcPr>
            <w:tcW w:w="1236" w:type="dxa"/>
          </w:tcPr>
          <w:p w:rsidR="00014D63" w:rsidRDefault="00033FED">
            <w:pPr>
              <w:pStyle w:val="TableParagraph"/>
              <w:spacing w:before="0" w:line="204" w:lineRule="exact"/>
              <w:ind w:left="394" w:right="394"/>
              <w:rPr>
                <w:sz w:val="18"/>
              </w:rPr>
            </w:pPr>
            <w:r>
              <w:rPr>
                <w:sz w:val="18"/>
              </w:rPr>
              <w:t>Mmp</w:t>
            </w:r>
          </w:p>
        </w:tc>
        <w:tc>
          <w:tcPr>
            <w:tcW w:w="1441" w:type="dxa"/>
          </w:tcPr>
          <w:p w:rsidR="00014D63" w:rsidRDefault="00033FED">
            <w:pPr>
              <w:pStyle w:val="TableParagraph"/>
              <w:spacing w:before="0" w:line="204" w:lineRule="exact"/>
              <w:ind w:left="266" w:right="266"/>
              <w:rPr>
                <w:sz w:val="18"/>
              </w:rPr>
            </w:pPr>
            <w:r>
              <w:rPr>
                <w:sz w:val="18"/>
              </w:rPr>
              <w:t>Viento 230</w:t>
            </w:r>
          </w:p>
        </w:tc>
      </w:tr>
      <w:tr w:rsidR="00014D63">
        <w:trPr>
          <w:trHeight w:hRule="exact" w:val="213"/>
        </w:trPr>
        <w:tc>
          <w:tcPr>
            <w:tcW w:w="1153" w:type="dxa"/>
            <w:tcBorders>
              <w:bottom w:val="single" w:sz="3" w:space="0" w:color="000000"/>
            </w:tcBorders>
          </w:tcPr>
          <w:p w:rsidR="00014D63" w:rsidRDefault="00033FED">
            <w:pPr>
              <w:pStyle w:val="TableParagraph"/>
              <w:spacing w:before="0" w:line="205" w:lineRule="exact"/>
              <w:ind w:left="231" w:right="231"/>
              <w:rPr>
                <w:sz w:val="18"/>
              </w:rPr>
            </w:pPr>
            <w:r>
              <w:rPr>
                <w:sz w:val="18"/>
              </w:rPr>
              <w:t>12</w:t>
            </w:r>
          </w:p>
        </w:tc>
        <w:tc>
          <w:tcPr>
            <w:tcW w:w="1367" w:type="dxa"/>
            <w:tcBorders>
              <w:bottom w:val="single" w:sz="3" w:space="0" w:color="000000"/>
            </w:tcBorders>
          </w:tcPr>
          <w:p w:rsidR="00014D63" w:rsidRDefault="00033FED">
            <w:pPr>
              <w:pStyle w:val="TableParagraph"/>
              <w:spacing w:before="1"/>
              <w:ind w:left="608"/>
              <w:jc w:val="left"/>
              <w:rPr>
                <w:rFonts w:ascii="Wingdings" w:hAnsi="Wingdings"/>
                <w:sz w:val="18"/>
              </w:rPr>
            </w:pPr>
            <w:r>
              <w:rPr>
                <w:rFonts w:ascii="Wingdings" w:hAnsi="Wingdings"/>
                <w:w w:val="99"/>
                <w:sz w:val="18"/>
              </w:rPr>
              <w:t></w:t>
            </w:r>
          </w:p>
        </w:tc>
        <w:tc>
          <w:tcPr>
            <w:tcW w:w="1236" w:type="dxa"/>
            <w:tcBorders>
              <w:bottom w:val="single" w:sz="3" w:space="0" w:color="000000"/>
            </w:tcBorders>
          </w:tcPr>
          <w:p w:rsidR="00014D63" w:rsidRDefault="00033FED">
            <w:pPr>
              <w:pStyle w:val="TableParagraph"/>
              <w:spacing w:before="0" w:line="205" w:lineRule="exact"/>
              <w:ind w:left="394" w:right="394"/>
              <w:rPr>
                <w:sz w:val="18"/>
              </w:rPr>
            </w:pPr>
            <w:r>
              <w:rPr>
                <w:sz w:val="18"/>
              </w:rPr>
              <w:t>Mmn</w:t>
            </w:r>
          </w:p>
        </w:tc>
        <w:tc>
          <w:tcPr>
            <w:tcW w:w="1441" w:type="dxa"/>
            <w:tcBorders>
              <w:bottom w:val="single" w:sz="3" w:space="0" w:color="000000"/>
            </w:tcBorders>
          </w:tcPr>
          <w:p w:rsidR="00014D63" w:rsidRDefault="00033FED">
            <w:pPr>
              <w:pStyle w:val="TableParagraph"/>
              <w:spacing w:before="0" w:line="205" w:lineRule="exact"/>
              <w:ind w:left="266" w:right="266"/>
              <w:rPr>
                <w:sz w:val="18"/>
              </w:rPr>
            </w:pPr>
            <w:r>
              <w:rPr>
                <w:sz w:val="18"/>
              </w:rPr>
              <w:t>Viento 230</w:t>
            </w:r>
          </w:p>
        </w:tc>
      </w:tr>
    </w:tbl>
    <w:p w:rsidR="00014D63" w:rsidRDefault="00014D63">
      <w:pPr>
        <w:pStyle w:val="Textoindependiente"/>
        <w:spacing w:before="10"/>
        <w:rPr>
          <w:i/>
          <w:sz w:val="10"/>
        </w:rPr>
      </w:pPr>
    </w:p>
    <w:p w:rsidR="00014D63" w:rsidRPr="00662F51" w:rsidRDefault="00033FED">
      <w:pPr>
        <w:spacing w:before="83" w:line="247" w:lineRule="auto"/>
        <w:ind w:left="148" w:right="5094"/>
        <w:rPr>
          <w:i/>
          <w:sz w:val="16"/>
          <w:lang w:val="es-MX"/>
        </w:rPr>
      </w:pPr>
      <w:r w:rsidRPr="00662F51">
        <w:rPr>
          <w:i/>
          <w:w w:val="105"/>
          <w:sz w:val="16"/>
          <w:lang w:val="es-MX"/>
        </w:rPr>
        <w:t>Mmp:</w:t>
      </w:r>
      <w:r w:rsidRPr="00662F51">
        <w:rPr>
          <w:i/>
          <w:spacing w:val="-15"/>
          <w:w w:val="105"/>
          <w:sz w:val="16"/>
          <w:lang w:val="es-MX"/>
        </w:rPr>
        <w:t xml:space="preserve"> </w:t>
      </w:r>
      <w:r w:rsidRPr="00662F51">
        <w:rPr>
          <w:i/>
          <w:w w:val="105"/>
          <w:sz w:val="16"/>
          <w:lang w:val="es-MX"/>
        </w:rPr>
        <w:t>Fuerza</w:t>
      </w:r>
      <w:r w:rsidRPr="00662F51">
        <w:rPr>
          <w:i/>
          <w:spacing w:val="-16"/>
          <w:w w:val="105"/>
          <w:sz w:val="16"/>
          <w:lang w:val="es-MX"/>
        </w:rPr>
        <w:t xml:space="preserve"> </w:t>
      </w:r>
      <w:r w:rsidRPr="00662F51">
        <w:rPr>
          <w:i/>
          <w:w w:val="105"/>
          <w:sz w:val="16"/>
          <w:lang w:val="es-MX"/>
        </w:rPr>
        <w:t>equivalente</w:t>
      </w:r>
      <w:r w:rsidRPr="00662F51">
        <w:rPr>
          <w:i/>
          <w:spacing w:val="-16"/>
          <w:w w:val="105"/>
          <w:sz w:val="16"/>
          <w:lang w:val="es-MX"/>
        </w:rPr>
        <w:t xml:space="preserve"> </w:t>
      </w:r>
      <w:r w:rsidRPr="00662F51">
        <w:rPr>
          <w:i/>
          <w:w w:val="105"/>
          <w:sz w:val="16"/>
          <w:lang w:val="es-MX"/>
        </w:rPr>
        <w:t>que</w:t>
      </w:r>
      <w:r w:rsidRPr="00662F51">
        <w:rPr>
          <w:i/>
          <w:spacing w:val="-16"/>
          <w:w w:val="105"/>
          <w:sz w:val="16"/>
          <w:lang w:val="es-MX"/>
        </w:rPr>
        <w:t xml:space="preserve"> </w:t>
      </w:r>
      <w:r w:rsidRPr="00662F51">
        <w:rPr>
          <w:i/>
          <w:w w:val="105"/>
          <w:sz w:val="16"/>
          <w:lang w:val="es-MX"/>
        </w:rPr>
        <w:t>produce</w:t>
      </w:r>
      <w:r w:rsidRPr="00662F51">
        <w:rPr>
          <w:i/>
          <w:spacing w:val="-16"/>
          <w:w w:val="105"/>
          <w:sz w:val="16"/>
          <w:lang w:val="es-MX"/>
        </w:rPr>
        <w:t xml:space="preserve"> </w:t>
      </w:r>
      <w:r w:rsidRPr="00662F51">
        <w:rPr>
          <w:i/>
          <w:w w:val="105"/>
          <w:sz w:val="16"/>
          <w:lang w:val="es-MX"/>
        </w:rPr>
        <w:t>el</w:t>
      </w:r>
      <w:r w:rsidRPr="00662F51">
        <w:rPr>
          <w:i/>
          <w:spacing w:val="-17"/>
          <w:w w:val="105"/>
          <w:sz w:val="16"/>
          <w:lang w:val="es-MX"/>
        </w:rPr>
        <w:t xml:space="preserve"> </w:t>
      </w:r>
      <w:r w:rsidRPr="00662F51">
        <w:rPr>
          <w:i/>
          <w:w w:val="105"/>
          <w:sz w:val="16"/>
          <w:lang w:val="es-MX"/>
        </w:rPr>
        <w:t>máximo</w:t>
      </w:r>
      <w:r w:rsidRPr="00662F51">
        <w:rPr>
          <w:i/>
          <w:spacing w:val="-16"/>
          <w:w w:val="105"/>
          <w:sz w:val="16"/>
          <w:lang w:val="es-MX"/>
        </w:rPr>
        <w:t xml:space="preserve"> </w:t>
      </w:r>
      <w:r w:rsidRPr="00662F51">
        <w:rPr>
          <w:i/>
          <w:w w:val="105"/>
          <w:sz w:val="16"/>
          <w:lang w:val="es-MX"/>
        </w:rPr>
        <w:t>momento</w:t>
      </w:r>
      <w:r w:rsidRPr="00662F51">
        <w:rPr>
          <w:i/>
          <w:spacing w:val="-17"/>
          <w:w w:val="105"/>
          <w:sz w:val="16"/>
          <w:lang w:val="es-MX"/>
        </w:rPr>
        <w:t xml:space="preserve"> </w:t>
      </w:r>
      <w:r w:rsidRPr="00662F51">
        <w:rPr>
          <w:i/>
          <w:w w:val="105"/>
          <w:sz w:val="16"/>
          <w:lang w:val="es-MX"/>
        </w:rPr>
        <w:t>flexionante</w:t>
      </w:r>
      <w:r w:rsidRPr="00662F51">
        <w:rPr>
          <w:i/>
          <w:spacing w:val="-16"/>
          <w:w w:val="105"/>
          <w:sz w:val="16"/>
          <w:lang w:val="es-MX"/>
        </w:rPr>
        <w:t xml:space="preserve"> </w:t>
      </w:r>
      <w:r w:rsidRPr="00662F51">
        <w:rPr>
          <w:i/>
          <w:w w:val="105"/>
          <w:sz w:val="16"/>
          <w:lang w:val="es-MX"/>
        </w:rPr>
        <w:t>positivo. Mmn:</w:t>
      </w:r>
      <w:r w:rsidRPr="00662F51">
        <w:rPr>
          <w:i/>
          <w:spacing w:val="-19"/>
          <w:w w:val="105"/>
          <w:sz w:val="16"/>
          <w:lang w:val="es-MX"/>
        </w:rPr>
        <w:t xml:space="preserve"> </w:t>
      </w:r>
      <w:r w:rsidRPr="00662F51">
        <w:rPr>
          <w:i/>
          <w:w w:val="105"/>
          <w:sz w:val="16"/>
          <w:lang w:val="es-MX"/>
        </w:rPr>
        <w:t>Fuerza</w:t>
      </w:r>
      <w:r w:rsidRPr="00662F51">
        <w:rPr>
          <w:i/>
          <w:spacing w:val="-20"/>
          <w:w w:val="105"/>
          <w:sz w:val="16"/>
          <w:lang w:val="es-MX"/>
        </w:rPr>
        <w:t xml:space="preserve"> </w:t>
      </w:r>
      <w:r w:rsidRPr="00662F51">
        <w:rPr>
          <w:i/>
          <w:w w:val="105"/>
          <w:sz w:val="16"/>
          <w:lang w:val="es-MX"/>
        </w:rPr>
        <w:t>equivalente</w:t>
      </w:r>
      <w:r w:rsidRPr="00662F51">
        <w:rPr>
          <w:i/>
          <w:spacing w:val="-20"/>
          <w:w w:val="105"/>
          <w:sz w:val="16"/>
          <w:lang w:val="es-MX"/>
        </w:rPr>
        <w:t xml:space="preserve"> </w:t>
      </w:r>
      <w:r w:rsidRPr="00662F51">
        <w:rPr>
          <w:i/>
          <w:w w:val="105"/>
          <w:sz w:val="16"/>
          <w:lang w:val="es-MX"/>
        </w:rPr>
        <w:t>que</w:t>
      </w:r>
      <w:r w:rsidRPr="00662F51">
        <w:rPr>
          <w:i/>
          <w:spacing w:val="-20"/>
          <w:w w:val="105"/>
          <w:sz w:val="16"/>
          <w:lang w:val="es-MX"/>
        </w:rPr>
        <w:t xml:space="preserve"> </w:t>
      </w:r>
      <w:r w:rsidRPr="00662F51">
        <w:rPr>
          <w:i/>
          <w:w w:val="105"/>
          <w:sz w:val="16"/>
          <w:lang w:val="es-MX"/>
        </w:rPr>
        <w:t>produce</w:t>
      </w:r>
      <w:r w:rsidRPr="00662F51">
        <w:rPr>
          <w:i/>
          <w:spacing w:val="-20"/>
          <w:w w:val="105"/>
          <w:sz w:val="16"/>
          <w:lang w:val="es-MX"/>
        </w:rPr>
        <w:t xml:space="preserve"> </w:t>
      </w:r>
      <w:r w:rsidRPr="00662F51">
        <w:rPr>
          <w:i/>
          <w:w w:val="105"/>
          <w:sz w:val="16"/>
          <w:lang w:val="es-MX"/>
        </w:rPr>
        <w:t>el</w:t>
      </w:r>
      <w:r w:rsidRPr="00662F51">
        <w:rPr>
          <w:i/>
          <w:spacing w:val="-21"/>
          <w:w w:val="105"/>
          <w:sz w:val="16"/>
          <w:lang w:val="es-MX"/>
        </w:rPr>
        <w:t xml:space="preserve"> </w:t>
      </w:r>
      <w:r w:rsidRPr="00662F51">
        <w:rPr>
          <w:i/>
          <w:w w:val="105"/>
          <w:sz w:val="16"/>
          <w:lang w:val="es-MX"/>
        </w:rPr>
        <w:t>máximo</w:t>
      </w:r>
      <w:r w:rsidRPr="00662F51">
        <w:rPr>
          <w:i/>
          <w:spacing w:val="-20"/>
          <w:w w:val="105"/>
          <w:sz w:val="16"/>
          <w:lang w:val="es-MX"/>
        </w:rPr>
        <w:t xml:space="preserve"> </w:t>
      </w:r>
      <w:r w:rsidRPr="00662F51">
        <w:rPr>
          <w:i/>
          <w:w w:val="105"/>
          <w:sz w:val="16"/>
          <w:lang w:val="es-MX"/>
        </w:rPr>
        <w:t>momento</w:t>
      </w:r>
      <w:r w:rsidRPr="00662F51">
        <w:rPr>
          <w:i/>
          <w:spacing w:val="-20"/>
          <w:w w:val="105"/>
          <w:sz w:val="16"/>
          <w:lang w:val="es-MX"/>
        </w:rPr>
        <w:t xml:space="preserve"> </w:t>
      </w:r>
      <w:r w:rsidRPr="00662F51">
        <w:rPr>
          <w:i/>
          <w:w w:val="105"/>
          <w:sz w:val="16"/>
          <w:lang w:val="es-MX"/>
        </w:rPr>
        <w:t>flexionante</w:t>
      </w:r>
      <w:r w:rsidRPr="00662F51">
        <w:rPr>
          <w:i/>
          <w:spacing w:val="-20"/>
          <w:w w:val="105"/>
          <w:sz w:val="16"/>
          <w:lang w:val="es-MX"/>
        </w:rPr>
        <w:t xml:space="preserve"> </w:t>
      </w:r>
      <w:r w:rsidRPr="00662F51">
        <w:rPr>
          <w:i/>
          <w:w w:val="105"/>
          <w:sz w:val="16"/>
          <w:lang w:val="es-MX"/>
        </w:rPr>
        <w:t>negativo.</w:t>
      </w:r>
    </w:p>
    <w:p w:rsidR="00014D63" w:rsidRPr="00662F51" w:rsidRDefault="00014D63">
      <w:pPr>
        <w:spacing w:line="247" w:lineRule="auto"/>
        <w:rPr>
          <w:sz w:val="16"/>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i/>
          <w:sz w:val="20"/>
          <w:lang w:val="es-MX"/>
        </w:rPr>
      </w:pPr>
      <w:r>
        <w:lastRenderedPageBreak/>
        <w:pict>
          <v:rect id="_x0000_s1184" style="position:absolute;margin-left:419.1pt;margin-top:101.05pt;width:193pt;height:590.2pt;z-index:251640320;mso-position-horizontal-relative:page;mso-position-vertical-relative:page" fillcolor="#f1f1f1" stroked="f">
            <w10:wrap anchorx="page" anchory="page"/>
          </v:rect>
        </w:pict>
      </w:r>
    </w:p>
    <w:p w:rsidR="00014D63" w:rsidRPr="00662F51" w:rsidRDefault="00014D63">
      <w:pPr>
        <w:pStyle w:val="Textoindependiente"/>
        <w:rPr>
          <w:i/>
          <w:sz w:val="20"/>
          <w:lang w:val="es-MX"/>
        </w:rPr>
      </w:pPr>
    </w:p>
    <w:p w:rsidR="00014D63" w:rsidRPr="00662F51" w:rsidRDefault="00014D63">
      <w:pPr>
        <w:pStyle w:val="Textoindependiente"/>
        <w:rPr>
          <w:i/>
          <w:sz w:val="20"/>
          <w:lang w:val="es-MX"/>
        </w:rPr>
      </w:pPr>
    </w:p>
    <w:p w:rsidR="00014D63" w:rsidRPr="00662F51" w:rsidRDefault="00014D63">
      <w:pPr>
        <w:pStyle w:val="Textoindependiente"/>
        <w:spacing w:before="7"/>
        <w:rPr>
          <w:i/>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83" style="position:absolute;left:0;text-align:left;z-index:251639296;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1"/>
        <w:jc w:val="both"/>
        <w:rPr>
          <w:lang w:val="es-MX"/>
        </w:rPr>
      </w:pPr>
      <w:r w:rsidRPr="00662F51">
        <w:rPr>
          <w:color w:val="0000FF"/>
          <w:lang w:val="es-MX"/>
        </w:rPr>
        <w:t>Para llevar a cabo posteriormente el análisis de confiabilidad del puente se estimó necesario realizar diversos análisis en el programa de cómputo donde el parámetro de variación fuese el espesor de la sección transversal de las pilas principales cuyos ele</w:t>
      </w:r>
      <w:r w:rsidRPr="00662F51">
        <w:rPr>
          <w:color w:val="0000FF"/>
          <w:lang w:val="es-MX"/>
        </w:rPr>
        <w:t>mentos mecánicos resultaran ser los más críticos, por lo que a partir del diseño original del puente se realizan modificaciones en este sentido para contar con los resultados</w:t>
      </w:r>
      <w:r w:rsidRPr="00662F51">
        <w:rPr>
          <w:color w:val="0000FF"/>
          <w:spacing w:val="-3"/>
          <w:lang w:val="es-MX"/>
        </w:rPr>
        <w:t xml:space="preserve"> </w:t>
      </w:r>
      <w:r w:rsidRPr="00662F51">
        <w:rPr>
          <w:color w:val="0000FF"/>
          <w:lang w:val="es-MX"/>
        </w:rPr>
        <w:t>de</w:t>
      </w:r>
      <w:r w:rsidRPr="00662F51">
        <w:rPr>
          <w:color w:val="0000FF"/>
          <w:spacing w:val="-4"/>
          <w:lang w:val="es-MX"/>
        </w:rPr>
        <w:t xml:space="preserve"> </w:t>
      </w:r>
      <w:r w:rsidRPr="00662F51">
        <w:rPr>
          <w:color w:val="0000FF"/>
          <w:lang w:val="es-MX"/>
        </w:rPr>
        <w:t>cuatro</w:t>
      </w:r>
      <w:r w:rsidRPr="00662F51">
        <w:rPr>
          <w:color w:val="0000FF"/>
          <w:spacing w:val="-3"/>
          <w:lang w:val="es-MX"/>
        </w:rPr>
        <w:t xml:space="preserve"> </w:t>
      </w:r>
      <w:r w:rsidRPr="00662F51">
        <w:rPr>
          <w:color w:val="0000FF"/>
          <w:lang w:val="es-MX"/>
        </w:rPr>
        <w:t>análisis</w:t>
      </w:r>
      <w:r w:rsidRPr="00662F51">
        <w:rPr>
          <w:color w:val="0000FF"/>
          <w:spacing w:val="-3"/>
          <w:lang w:val="es-MX"/>
        </w:rPr>
        <w:t xml:space="preserve"> </w:t>
      </w:r>
      <w:r w:rsidRPr="00662F51">
        <w:rPr>
          <w:color w:val="0000FF"/>
          <w:lang w:val="es-MX"/>
        </w:rPr>
        <w:t>más</w:t>
      </w:r>
      <w:r w:rsidRPr="00662F51">
        <w:rPr>
          <w:color w:val="0000FF"/>
          <w:spacing w:val="-3"/>
          <w:lang w:val="es-MX"/>
        </w:rPr>
        <w:t xml:space="preserve"> </w:t>
      </w:r>
      <w:r w:rsidRPr="00662F51">
        <w:rPr>
          <w:color w:val="0000FF"/>
          <w:lang w:val="es-MX"/>
        </w:rPr>
        <w:t>que</w:t>
      </w:r>
      <w:r w:rsidRPr="00662F51">
        <w:rPr>
          <w:color w:val="0000FF"/>
          <w:spacing w:val="-3"/>
          <w:lang w:val="es-MX"/>
        </w:rPr>
        <w:t xml:space="preserve"> </w:t>
      </w:r>
      <w:r w:rsidRPr="00662F51">
        <w:rPr>
          <w:color w:val="0000FF"/>
          <w:lang w:val="es-MX"/>
        </w:rPr>
        <w:t>permitieran</w:t>
      </w:r>
      <w:r w:rsidRPr="00662F51">
        <w:rPr>
          <w:color w:val="0000FF"/>
          <w:spacing w:val="-3"/>
          <w:lang w:val="es-MX"/>
        </w:rPr>
        <w:t xml:space="preserve"> </w:t>
      </w:r>
      <w:r w:rsidRPr="00662F51">
        <w:rPr>
          <w:color w:val="0000FF"/>
          <w:lang w:val="es-MX"/>
        </w:rPr>
        <w:t>visualizar</w:t>
      </w:r>
      <w:r w:rsidRPr="00662F51">
        <w:rPr>
          <w:color w:val="0000FF"/>
          <w:spacing w:val="-3"/>
          <w:lang w:val="es-MX"/>
        </w:rPr>
        <w:t xml:space="preserve"> </w:t>
      </w:r>
      <w:r w:rsidRPr="00662F51">
        <w:rPr>
          <w:color w:val="0000FF"/>
          <w:lang w:val="es-MX"/>
        </w:rPr>
        <w:t>el</w:t>
      </w:r>
      <w:r w:rsidRPr="00662F51">
        <w:rPr>
          <w:color w:val="0000FF"/>
          <w:spacing w:val="-3"/>
          <w:lang w:val="es-MX"/>
        </w:rPr>
        <w:t xml:space="preserve"> </w:t>
      </w:r>
      <w:r w:rsidRPr="00662F51">
        <w:rPr>
          <w:color w:val="0000FF"/>
          <w:lang w:val="es-MX"/>
        </w:rPr>
        <w:t>efecto</w:t>
      </w:r>
      <w:r w:rsidRPr="00662F51">
        <w:rPr>
          <w:color w:val="0000FF"/>
          <w:spacing w:val="-3"/>
          <w:lang w:val="es-MX"/>
        </w:rPr>
        <w:t xml:space="preserve"> </w:t>
      </w:r>
      <w:r w:rsidRPr="00662F51">
        <w:rPr>
          <w:color w:val="0000FF"/>
          <w:lang w:val="es-MX"/>
        </w:rPr>
        <w:t>de</w:t>
      </w:r>
      <w:r w:rsidRPr="00662F51">
        <w:rPr>
          <w:color w:val="0000FF"/>
          <w:spacing w:val="-3"/>
          <w:lang w:val="es-MX"/>
        </w:rPr>
        <w:t xml:space="preserve"> </w:t>
      </w:r>
      <w:r w:rsidRPr="00662F51">
        <w:rPr>
          <w:color w:val="0000FF"/>
          <w:lang w:val="es-MX"/>
        </w:rPr>
        <w:t>este</w:t>
      </w:r>
      <w:r w:rsidRPr="00662F51">
        <w:rPr>
          <w:color w:val="0000FF"/>
          <w:spacing w:val="-5"/>
          <w:lang w:val="es-MX"/>
        </w:rPr>
        <w:t xml:space="preserve"> </w:t>
      </w:r>
      <w:r w:rsidRPr="00662F51">
        <w:rPr>
          <w:color w:val="0000FF"/>
          <w:lang w:val="es-MX"/>
        </w:rPr>
        <w:t>cambio</w:t>
      </w:r>
      <w:r w:rsidRPr="00662F51">
        <w:rPr>
          <w:color w:val="0000FF"/>
          <w:spacing w:val="-5"/>
          <w:lang w:val="es-MX"/>
        </w:rPr>
        <w:t xml:space="preserve"> </w:t>
      </w:r>
      <w:r w:rsidRPr="00662F51">
        <w:rPr>
          <w:color w:val="0000FF"/>
          <w:lang w:val="es-MX"/>
        </w:rPr>
        <w:t>en los</w:t>
      </w:r>
      <w:r w:rsidRPr="00662F51">
        <w:rPr>
          <w:color w:val="0000FF"/>
          <w:lang w:val="es-MX"/>
        </w:rPr>
        <w:t xml:space="preserve"> elementos mecánicos. El diseño original consideraba un espesor de pared en las pilas principales de 50 centímetros, el cual se varió en 5 centímetros en el intervalo de 40</w:t>
      </w:r>
      <w:r w:rsidRPr="00662F51">
        <w:rPr>
          <w:color w:val="0000FF"/>
          <w:spacing w:val="-5"/>
          <w:lang w:val="es-MX"/>
        </w:rPr>
        <w:t xml:space="preserve"> </w:t>
      </w:r>
      <w:r w:rsidRPr="00662F51">
        <w:rPr>
          <w:color w:val="0000FF"/>
          <w:lang w:val="es-MX"/>
        </w:rPr>
        <w:t>a</w:t>
      </w:r>
      <w:r w:rsidRPr="00662F51">
        <w:rPr>
          <w:color w:val="0000FF"/>
          <w:spacing w:val="-5"/>
          <w:lang w:val="es-MX"/>
        </w:rPr>
        <w:t xml:space="preserve"> </w:t>
      </w:r>
      <w:r w:rsidRPr="00662F51">
        <w:rPr>
          <w:color w:val="0000FF"/>
          <w:lang w:val="es-MX"/>
        </w:rPr>
        <w:t>60</w:t>
      </w:r>
      <w:r w:rsidRPr="00662F51">
        <w:rPr>
          <w:color w:val="0000FF"/>
          <w:spacing w:val="-7"/>
          <w:lang w:val="es-MX"/>
        </w:rPr>
        <w:t xml:space="preserve"> </w:t>
      </w:r>
      <w:r w:rsidRPr="00662F51">
        <w:rPr>
          <w:color w:val="0000FF"/>
          <w:lang w:val="es-MX"/>
        </w:rPr>
        <w:t>centímetros</w:t>
      </w:r>
      <w:r w:rsidRPr="00662F51">
        <w:rPr>
          <w:color w:val="0000FF"/>
          <w:spacing w:val="-5"/>
          <w:lang w:val="es-MX"/>
        </w:rPr>
        <w:t xml:space="preserve"> </w:t>
      </w:r>
      <w:r w:rsidRPr="00662F51">
        <w:rPr>
          <w:color w:val="0000FF"/>
          <w:lang w:val="es-MX"/>
        </w:rPr>
        <w:t>de</w:t>
      </w:r>
      <w:r w:rsidRPr="00662F51">
        <w:rPr>
          <w:color w:val="0000FF"/>
          <w:spacing w:val="-6"/>
          <w:lang w:val="es-MX"/>
        </w:rPr>
        <w:t xml:space="preserve"> </w:t>
      </w:r>
      <w:r w:rsidRPr="00662F51">
        <w:rPr>
          <w:color w:val="0000FF"/>
          <w:lang w:val="es-MX"/>
        </w:rPr>
        <w:t>espesor,</w:t>
      </w:r>
      <w:r w:rsidRPr="00662F51">
        <w:rPr>
          <w:color w:val="0000FF"/>
          <w:spacing w:val="-5"/>
          <w:lang w:val="es-MX"/>
        </w:rPr>
        <w:t xml:space="preserve"> </w:t>
      </w:r>
      <w:r w:rsidRPr="00662F51">
        <w:rPr>
          <w:color w:val="0000FF"/>
          <w:lang w:val="es-MX"/>
        </w:rPr>
        <w:t>para</w:t>
      </w:r>
      <w:r w:rsidRPr="00662F51">
        <w:rPr>
          <w:color w:val="0000FF"/>
          <w:spacing w:val="-6"/>
          <w:lang w:val="es-MX"/>
        </w:rPr>
        <w:t xml:space="preserve"> </w:t>
      </w:r>
      <w:r w:rsidRPr="00662F51">
        <w:rPr>
          <w:color w:val="0000FF"/>
          <w:lang w:val="es-MX"/>
        </w:rPr>
        <w:t>contar</w:t>
      </w:r>
      <w:r w:rsidRPr="00662F51">
        <w:rPr>
          <w:color w:val="0000FF"/>
          <w:spacing w:val="-5"/>
          <w:lang w:val="es-MX"/>
        </w:rPr>
        <w:t xml:space="preserve"> </w:t>
      </w:r>
      <w:r w:rsidRPr="00662F51">
        <w:rPr>
          <w:color w:val="0000FF"/>
          <w:lang w:val="es-MX"/>
        </w:rPr>
        <w:t>con</w:t>
      </w:r>
      <w:r w:rsidRPr="00662F51">
        <w:rPr>
          <w:color w:val="0000FF"/>
          <w:spacing w:val="-5"/>
          <w:lang w:val="es-MX"/>
        </w:rPr>
        <w:t xml:space="preserve"> </w:t>
      </w:r>
      <w:r w:rsidRPr="00662F51">
        <w:rPr>
          <w:color w:val="0000FF"/>
          <w:lang w:val="es-MX"/>
        </w:rPr>
        <w:t>los</w:t>
      </w:r>
      <w:r w:rsidRPr="00662F51">
        <w:rPr>
          <w:color w:val="0000FF"/>
          <w:spacing w:val="-5"/>
          <w:lang w:val="es-MX"/>
        </w:rPr>
        <w:t xml:space="preserve"> </w:t>
      </w:r>
      <w:r w:rsidRPr="00662F51">
        <w:rPr>
          <w:color w:val="0000FF"/>
          <w:lang w:val="es-MX"/>
        </w:rPr>
        <w:t>otros</w:t>
      </w:r>
      <w:r w:rsidRPr="00662F51">
        <w:rPr>
          <w:color w:val="0000FF"/>
          <w:spacing w:val="-5"/>
          <w:lang w:val="es-MX"/>
        </w:rPr>
        <w:t xml:space="preserve"> </w:t>
      </w:r>
      <w:r w:rsidRPr="00662F51">
        <w:rPr>
          <w:color w:val="0000FF"/>
          <w:lang w:val="es-MX"/>
        </w:rPr>
        <w:t>4</w:t>
      </w:r>
      <w:r w:rsidRPr="00662F51">
        <w:rPr>
          <w:color w:val="0000FF"/>
          <w:spacing w:val="-5"/>
          <w:lang w:val="es-MX"/>
        </w:rPr>
        <w:t xml:space="preserve"> </w:t>
      </w:r>
      <w:r w:rsidRPr="00662F51">
        <w:rPr>
          <w:color w:val="0000FF"/>
          <w:lang w:val="es-MX"/>
        </w:rPr>
        <w:t>análisis.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En la figura II.3 se muestra la geometría del puente en el programa de análisis estructural SAP 2000 y en la figura II.4, un acercamiento del claro central del puente.</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2"/>
        <w:jc w:val="both"/>
        <w:rPr>
          <w:lang w:val="es-MX"/>
        </w:rPr>
      </w:pPr>
      <w:r w:rsidRPr="00662F51">
        <w:rPr>
          <w:color w:val="0000FF"/>
          <w:lang w:val="es-MX"/>
        </w:rPr>
        <w:t>Una vez cargado el modelo, se procedió al análisis en el Programa SAP2000, el cual gene</w:t>
      </w:r>
      <w:r w:rsidRPr="00662F51">
        <w:rPr>
          <w:color w:val="0000FF"/>
          <w:lang w:val="es-MX"/>
        </w:rPr>
        <w:t>ró de manera automática un archivo con los resultados, incluyendo desplazamientos, rotaciones, esfuerzos de compresión, flexión, cortante y torsión para cada escenario. Los resultados más importantes para este trabajo pueden consultarse en el anexo II.</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2"/>
        <w:jc w:val="both"/>
        <w:rPr>
          <w:lang w:val="es-MX"/>
        </w:rPr>
      </w:pPr>
      <w:r w:rsidRPr="00662F51">
        <w:rPr>
          <w:color w:val="0000FF"/>
          <w:lang w:val="es-MX"/>
        </w:rPr>
        <w:t>De</w:t>
      </w:r>
      <w:r w:rsidRPr="00662F51">
        <w:rPr>
          <w:color w:val="0000FF"/>
          <w:lang w:val="es-MX"/>
        </w:rPr>
        <w:t>l análisis del diseño original en el mencionado programa, es decir con el espesor de pared de la pila principal de 50 centímetros, se obtuvieron los resultados siguientes en la pila principal crítica:</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33FED">
      <w:pPr>
        <w:spacing w:line="244" w:lineRule="auto"/>
        <w:ind w:left="836" w:right="3908" w:hanging="410"/>
        <w:rPr>
          <w:i/>
          <w:sz w:val="16"/>
          <w:lang w:val="es-MX"/>
        </w:rPr>
      </w:pPr>
      <w:r w:rsidRPr="00662F51">
        <w:rPr>
          <w:i/>
          <w:w w:val="105"/>
          <w:sz w:val="16"/>
          <w:lang w:val="es-MX"/>
        </w:rPr>
        <w:t>Tabla</w:t>
      </w:r>
      <w:r w:rsidRPr="00662F51">
        <w:rPr>
          <w:i/>
          <w:spacing w:val="-15"/>
          <w:w w:val="105"/>
          <w:sz w:val="16"/>
          <w:lang w:val="es-MX"/>
        </w:rPr>
        <w:t xml:space="preserve"> </w:t>
      </w:r>
      <w:r w:rsidRPr="00662F51">
        <w:rPr>
          <w:i/>
          <w:w w:val="105"/>
          <w:sz w:val="16"/>
          <w:lang w:val="es-MX"/>
        </w:rPr>
        <w:t>II.3.</w:t>
      </w:r>
      <w:r w:rsidRPr="00662F51">
        <w:rPr>
          <w:i/>
          <w:spacing w:val="-17"/>
          <w:w w:val="105"/>
          <w:sz w:val="16"/>
          <w:lang w:val="es-MX"/>
        </w:rPr>
        <w:t xml:space="preserve"> </w:t>
      </w:r>
      <w:r w:rsidRPr="00662F51">
        <w:rPr>
          <w:i/>
          <w:w w:val="105"/>
          <w:sz w:val="16"/>
          <w:lang w:val="es-MX"/>
        </w:rPr>
        <w:t>Elementos</w:t>
      </w:r>
      <w:r w:rsidRPr="00662F51">
        <w:rPr>
          <w:i/>
          <w:spacing w:val="-14"/>
          <w:w w:val="105"/>
          <w:sz w:val="16"/>
          <w:lang w:val="es-MX"/>
        </w:rPr>
        <w:t xml:space="preserve"> </w:t>
      </w:r>
      <w:r w:rsidRPr="00662F51">
        <w:rPr>
          <w:i/>
          <w:w w:val="105"/>
          <w:sz w:val="16"/>
          <w:lang w:val="es-MX"/>
        </w:rPr>
        <w:t>mecánicos</w:t>
      </w:r>
      <w:r w:rsidRPr="00662F51">
        <w:rPr>
          <w:i/>
          <w:spacing w:val="-14"/>
          <w:w w:val="105"/>
          <w:sz w:val="16"/>
          <w:lang w:val="es-MX"/>
        </w:rPr>
        <w:t xml:space="preserve"> </w:t>
      </w:r>
      <w:r w:rsidRPr="00662F51">
        <w:rPr>
          <w:i/>
          <w:w w:val="105"/>
          <w:sz w:val="16"/>
          <w:lang w:val="es-MX"/>
        </w:rPr>
        <w:t>máximos</w:t>
      </w:r>
      <w:r w:rsidRPr="00662F51">
        <w:rPr>
          <w:i/>
          <w:spacing w:val="-13"/>
          <w:w w:val="105"/>
          <w:sz w:val="16"/>
          <w:lang w:val="es-MX"/>
        </w:rPr>
        <w:t xml:space="preserve"> </w:t>
      </w:r>
      <w:r w:rsidRPr="00662F51">
        <w:rPr>
          <w:i/>
          <w:w w:val="105"/>
          <w:sz w:val="16"/>
          <w:lang w:val="es-MX"/>
        </w:rPr>
        <w:t>obtenidos</w:t>
      </w:r>
      <w:r w:rsidRPr="00662F51">
        <w:rPr>
          <w:i/>
          <w:spacing w:val="-15"/>
          <w:w w:val="105"/>
          <w:sz w:val="16"/>
          <w:lang w:val="es-MX"/>
        </w:rPr>
        <w:t xml:space="preserve"> </w:t>
      </w:r>
      <w:r w:rsidRPr="00662F51">
        <w:rPr>
          <w:i/>
          <w:w w:val="105"/>
          <w:sz w:val="16"/>
          <w:lang w:val="es-MX"/>
        </w:rPr>
        <w:t>en</w:t>
      </w:r>
      <w:r w:rsidRPr="00662F51">
        <w:rPr>
          <w:i/>
          <w:spacing w:val="-14"/>
          <w:w w:val="105"/>
          <w:sz w:val="16"/>
          <w:lang w:val="es-MX"/>
        </w:rPr>
        <w:t xml:space="preserve"> </w:t>
      </w:r>
      <w:r w:rsidRPr="00662F51">
        <w:rPr>
          <w:i/>
          <w:w w:val="105"/>
          <w:sz w:val="16"/>
          <w:lang w:val="es-MX"/>
        </w:rPr>
        <w:t>la</w:t>
      </w:r>
      <w:r w:rsidRPr="00662F51">
        <w:rPr>
          <w:i/>
          <w:spacing w:val="-15"/>
          <w:w w:val="105"/>
          <w:sz w:val="16"/>
          <w:lang w:val="es-MX"/>
        </w:rPr>
        <w:t xml:space="preserve"> </w:t>
      </w:r>
      <w:r w:rsidRPr="00662F51">
        <w:rPr>
          <w:i/>
          <w:w w:val="105"/>
          <w:sz w:val="16"/>
          <w:lang w:val="es-MX"/>
        </w:rPr>
        <w:t>pila</w:t>
      </w:r>
      <w:r w:rsidRPr="00662F51">
        <w:rPr>
          <w:i/>
          <w:spacing w:val="-15"/>
          <w:w w:val="105"/>
          <w:sz w:val="16"/>
          <w:lang w:val="es-MX"/>
        </w:rPr>
        <w:t xml:space="preserve"> </w:t>
      </w:r>
      <w:r w:rsidRPr="00662F51">
        <w:rPr>
          <w:i/>
          <w:w w:val="105"/>
          <w:sz w:val="16"/>
          <w:lang w:val="es-MX"/>
        </w:rPr>
        <w:t>principal</w:t>
      </w:r>
      <w:r w:rsidRPr="00662F51">
        <w:rPr>
          <w:i/>
          <w:spacing w:val="-17"/>
          <w:w w:val="105"/>
          <w:sz w:val="16"/>
          <w:lang w:val="es-MX"/>
        </w:rPr>
        <w:t xml:space="preserve"> </w:t>
      </w:r>
      <w:r w:rsidRPr="00662F51">
        <w:rPr>
          <w:i/>
          <w:w w:val="105"/>
          <w:sz w:val="16"/>
          <w:lang w:val="es-MX"/>
        </w:rPr>
        <w:t>crítica</w:t>
      </w:r>
      <w:r w:rsidRPr="00662F51">
        <w:rPr>
          <w:i/>
          <w:spacing w:val="-14"/>
          <w:w w:val="105"/>
          <w:sz w:val="16"/>
          <w:lang w:val="es-MX"/>
        </w:rPr>
        <w:t xml:space="preserve"> </w:t>
      </w:r>
      <w:r w:rsidRPr="00662F51">
        <w:rPr>
          <w:i/>
          <w:w w:val="105"/>
          <w:sz w:val="16"/>
          <w:lang w:val="es-MX"/>
        </w:rPr>
        <w:t>para</w:t>
      </w:r>
      <w:r w:rsidRPr="00662F51">
        <w:rPr>
          <w:i/>
          <w:spacing w:val="-16"/>
          <w:w w:val="105"/>
          <w:sz w:val="16"/>
          <w:lang w:val="es-MX"/>
        </w:rPr>
        <w:t xml:space="preserve"> </w:t>
      </w:r>
      <w:r w:rsidRPr="00662F51">
        <w:rPr>
          <w:i/>
          <w:w w:val="105"/>
          <w:sz w:val="16"/>
          <w:lang w:val="es-MX"/>
        </w:rPr>
        <w:t>cada combinación</w:t>
      </w:r>
      <w:r w:rsidRPr="00662F51">
        <w:rPr>
          <w:i/>
          <w:spacing w:val="-16"/>
          <w:w w:val="105"/>
          <w:sz w:val="16"/>
          <w:lang w:val="es-MX"/>
        </w:rPr>
        <w:t xml:space="preserve"> </w:t>
      </w:r>
      <w:r w:rsidRPr="00662F51">
        <w:rPr>
          <w:i/>
          <w:w w:val="105"/>
          <w:sz w:val="16"/>
          <w:lang w:val="es-MX"/>
        </w:rPr>
        <w:t>de</w:t>
      </w:r>
      <w:r w:rsidRPr="00662F51">
        <w:rPr>
          <w:i/>
          <w:spacing w:val="-17"/>
          <w:w w:val="105"/>
          <w:sz w:val="16"/>
          <w:lang w:val="es-MX"/>
        </w:rPr>
        <w:t xml:space="preserve"> </w:t>
      </w:r>
      <w:r w:rsidRPr="00662F51">
        <w:rPr>
          <w:i/>
          <w:w w:val="105"/>
          <w:sz w:val="16"/>
          <w:lang w:val="es-MX"/>
        </w:rPr>
        <w:t>carga,</w:t>
      </w:r>
      <w:r w:rsidRPr="00662F51">
        <w:rPr>
          <w:i/>
          <w:spacing w:val="-16"/>
          <w:w w:val="105"/>
          <w:sz w:val="16"/>
          <w:lang w:val="es-MX"/>
        </w:rPr>
        <w:t xml:space="preserve"> </w:t>
      </w:r>
      <w:r w:rsidRPr="00662F51">
        <w:rPr>
          <w:i/>
          <w:w w:val="105"/>
          <w:sz w:val="16"/>
          <w:lang w:val="es-MX"/>
        </w:rPr>
        <w:t>considerando</w:t>
      </w:r>
      <w:r w:rsidRPr="00662F51">
        <w:rPr>
          <w:i/>
          <w:spacing w:val="-17"/>
          <w:w w:val="105"/>
          <w:sz w:val="16"/>
          <w:lang w:val="es-MX"/>
        </w:rPr>
        <w:t xml:space="preserve"> </w:t>
      </w:r>
      <w:r w:rsidRPr="00662F51">
        <w:rPr>
          <w:i/>
          <w:w w:val="105"/>
          <w:sz w:val="16"/>
          <w:lang w:val="es-MX"/>
        </w:rPr>
        <w:t>un</w:t>
      </w:r>
      <w:r w:rsidRPr="00662F51">
        <w:rPr>
          <w:i/>
          <w:spacing w:val="-16"/>
          <w:w w:val="105"/>
          <w:sz w:val="16"/>
          <w:lang w:val="es-MX"/>
        </w:rPr>
        <w:t xml:space="preserve"> </w:t>
      </w:r>
      <w:r w:rsidRPr="00662F51">
        <w:rPr>
          <w:i/>
          <w:w w:val="105"/>
          <w:sz w:val="16"/>
          <w:lang w:val="es-MX"/>
        </w:rPr>
        <w:t>espesor</w:t>
      </w:r>
      <w:r w:rsidRPr="00662F51">
        <w:rPr>
          <w:i/>
          <w:spacing w:val="-17"/>
          <w:w w:val="105"/>
          <w:sz w:val="16"/>
          <w:lang w:val="es-MX"/>
        </w:rPr>
        <w:t xml:space="preserve"> </w:t>
      </w:r>
      <w:r w:rsidRPr="00662F51">
        <w:rPr>
          <w:i/>
          <w:w w:val="105"/>
          <w:sz w:val="16"/>
          <w:lang w:val="es-MX"/>
        </w:rPr>
        <w:t>de</w:t>
      </w:r>
      <w:r w:rsidRPr="00662F51">
        <w:rPr>
          <w:i/>
          <w:spacing w:val="-16"/>
          <w:w w:val="105"/>
          <w:sz w:val="16"/>
          <w:lang w:val="es-MX"/>
        </w:rPr>
        <w:t xml:space="preserve"> </w:t>
      </w:r>
      <w:r w:rsidRPr="00662F51">
        <w:rPr>
          <w:i/>
          <w:w w:val="105"/>
          <w:sz w:val="16"/>
          <w:lang w:val="es-MX"/>
        </w:rPr>
        <w:t>pared</w:t>
      </w:r>
      <w:r w:rsidRPr="00662F51">
        <w:rPr>
          <w:i/>
          <w:spacing w:val="-17"/>
          <w:w w:val="105"/>
          <w:sz w:val="16"/>
          <w:lang w:val="es-MX"/>
        </w:rPr>
        <w:t xml:space="preserve"> </w:t>
      </w:r>
      <w:r w:rsidRPr="00662F51">
        <w:rPr>
          <w:i/>
          <w:w w:val="105"/>
          <w:sz w:val="16"/>
          <w:lang w:val="es-MX"/>
        </w:rPr>
        <w:t>de</w:t>
      </w:r>
      <w:r w:rsidRPr="00662F51">
        <w:rPr>
          <w:i/>
          <w:spacing w:val="-16"/>
          <w:w w:val="105"/>
          <w:sz w:val="16"/>
          <w:lang w:val="es-MX"/>
        </w:rPr>
        <w:t xml:space="preserve"> </w:t>
      </w:r>
      <w:r w:rsidRPr="00662F51">
        <w:rPr>
          <w:i/>
          <w:w w:val="105"/>
          <w:sz w:val="16"/>
          <w:lang w:val="es-MX"/>
        </w:rPr>
        <w:t>50</w:t>
      </w:r>
      <w:r w:rsidRPr="00662F51">
        <w:rPr>
          <w:i/>
          <w:spacing w:val="-18"/>
          <w:w w:val="105"/>
          <w:sz w:val="16"/>
          <w:lang w:val="es-MX"/>
        </w:rPr>
        <w:t xml:space="preserve"> </w:t>
      </w:r>
      <w:r w:rsidRPr="00662F51">
        <w:rPr>
          <w:i/>
          <w:w w:val="105"/>
          <w:sz w:val="16"/>
          <w:lang w:val="es-MX"/>
        </w:rPr>
        <w:t>centímetros.</w:t>
      </w:r>
    </w:p>
    <w:p w:rsidR="00014D63" w:rsidRPr="00662F51" w:rsidRDefault="00014D63">
      <w:pPr>
        <w:pStyle w:val="Textoindependiente"/>
        <w:spacing w:before="8"/>
        <w:rPr>
          <w:i/>
          <w:sz w:val="17"/>
          <w:lang w:val="es-MX"/>
        </w:rPr>
      </w:pPr>
    </w:p>
    <w:tbl>
      <w:tblPr>
        <w:tblStyle w:val="TableNormal"/>
        <w:tblW w:w="0" w:type="auto"/>
        <w:tblInd w:w="10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61"/>
        <w:gridCol w:w="1792"/>
        <w:gridCol w:w="1733"/>
      </w:tblGrid>
      <w:tr w:rsidR="00014D63">
        <w:trPr>
          <w:trHeight w:hRule="exact" w:val="419"/>
        </w:trPr>
        <w:tc>
          <w:tcPr>
            <w:tcW w:w="1661" w:type="dxa"/>
          </w:tcPr>
          <w:p w:rsidR="00014D63" w:rsidRDefault="00033FED">
            <w:pPr>
              <w:pStyle w:val="TableParagraph"/>
              <w:spacing w:before="0" w:line="237" w:lineRule="auto"/>
              <w:ind w:left="588" w:hanging="319"/>
              <w:jc w:val="left"/>
              <w:rPr>
                <w:b/>
                <w:sz w:val="18"/>
              </w:rPr>
            </w:pPr>
            <w:r>
              <w:rPr>
                <w:b/>
                <w:sz w:val="18"/>
              </w:rPr>
              <w:t>Escenario de carga</w:t>
            </w:r>
          </w:p>
        </w:tc>
        <w:tc>
          <w:tcPr>
            <w:tcW w:w="1792" w:type="dxa"/>
          </w:tcPr>
          <w:p w:rsidR="00014D63" w:rsidRDefault="00033FED">
            <w:pPr>
              <w:pStyle w:val="TableParagraph"/>
              <w:spacing w:before="0" w:line="237" w:lineRule="auto"/>
              <w:ind w:left="336" w:firstLine="42"/>
              <w:jc w:val="left"/>
              <w:rPr>
                <w:b/>
                <w:sz w:val="18"/>
              </w:rPr>
            </w:pPr>
            <w:r>
              <w:rPr>
                <w:b/>
                <w:sz w:val="18"/>
              </w:rPr>
              <w:t>Fuerza axial máxima (ton)</w:t>
            </w:r>
          </w:p>
        </w:tc>
        <w:tc>
          <w:tcPr>
            <w:tcW w:w="1733" w:type="dxa"/>
          </w:tcPr>
          <w:p w:rsidR="00014D63" w:rsidRDefault="00033FED">
            <w:pPr>
              <w:pStyle w:val="TableParagraph"/>
              <w:spacing w:before="0" w:line="237" w:lineRule="auto"/>
              <w:ind w:left="504" w:right="57" w:hanging="403"/>
              <w:jc w:val="left"/>
              <w:rPr>
                <w:b/>
                <w:sz w:val="18"/>
              </w:rPr>
            </w:pPr>
            <w:r>
              <w:rPr>
                <w:b/>
                <w:sz w:val="18"/>
              </w:rPr>
              <w:t>Momento máximo (ton-cm)</w:t>
            </w:r>
          </w:p>
        </w:tc>
      </w:tr>
      <w:tr w:rsidR="00014D63">
        <w:trPr>
          <w:trHeight w:hRule="exact" w:val="215"/>
        </w:trPr>
        <w:tc>
          <w:tcPr>
            <w:tcW w:w="1661" w:type="dxa"/>
          </w:tcPr>
          <w:p w:rsidR="00014D63" w:rsidRDefault="00033FED">
            <w:pPr>
              <w:pStyle w:val="TableParagraph"/>
              <w:spacing w:before="0" w:line="206" w:lineRule="exact"/>
              <w:ind w:left="341" w:right="341"/>
              <w:rPr>
                <w:sz w:val="18"/>
              </w:rPr>
            </w:pPr>
            <w:r>
              <w:rPr>
                <w:sz w:val="18"/>
              </w:rPr>
              <w:t>D+V+W130</w:t>
            </w:r>
          </w:p>
        </w:tc>
        <w:tc>
          <w:tcPr>
            <w:tcW w:w="1792" w:type="dxa"/>
          </w:tcPr>
          <w:p w:rsidR="00014D63" w:rsidRDefault="00033FED">
            <w:pPr>
              <w:pStyle w:val="TableParagraph"/>
              <w:spacing w:before="0" w:line="206" w:lineRule="exact"/>
              <w:ind w:left="472" w:right="472"/>
              <w:rPr>
                <w:sz w:val="18"/>
              </w:rPr>
            </w:pPr>
            <w:r>
              <w:rPr>
                <w:sz w:val="18"/>
              </w:rPr>
              <w:t>14,263.51</w:t>
            </w:r>
          </w:p>
        </w:tc>
        <w:tc>
          <w:tcPr>
            <w:tcW w:w="1733" w:type="dxa"/>
          </w:tcPr>
          <w:p w:rsidR="00014D63" w:rsidRDefault="00033FED">
            <w:pPr>
              <w:pStyle w:val="TableParagraph"/>
              <w:spacing w:before="0" w:line="206" w:lineRule="exact"/>
              <w:ind w:left="442" w:right="442"/>
              <w:rPr>
                <w:sz w:val="18"/>
              </w:rPr>
            </w:pPr>
            <w:r>
              <w:rPr>
                <w:sz w:val="18"/>
              </w:rPr>
              <w:t>9,045.62</w:t>
            </w:r>
          </w:p>
        </w:tc>
      </w:tr>
      <w:tr w:rsidR="00014D63">
        <w:trPr>
          <w:trHeight w:hRule="exact" w:val="213"/>
        </w:trPr>
        <w:tc>
          <w:tcPr>
            <w:tcW w:w="1661" w:type="dxa"/>
          </w:tcPr>
          <w:p w:rsidR="00014D63" w:rsidRDefault="00033FED">
            <w:pPr>
              <w:pStyle w:val="TableParagraph"/>
              <w:spacing w:before="0" w:line="205" w:lineRule="exact"/>
              <w:ind w:left="341" w:right="341"/>
              <w:rPr>
                <w:sz w:val="18"/>
              </w:rPr>
            </w:pPr>
            <w:r>
              <w:rPr>
                <w:sz w:val="18"/>
              </w:rPr>
              <w:t>D+V+W150</w:t>
            </w:r>
          </w:p>
        </w:tc>
        <w:tc>
          <w:tcPr>
            <w:tcW w:w="1792" w:type="dxa"/>
          </w:tcPr>
          <w:p w:rsidR="00014D63" w:rsidRDefault="00033FED">
            <w:pPr>
              <w:pStyle w:val="TableParagraph"/>
              <w:spacing w:before="0" w:line="205" w:lineRule="exact"/>
              <w:ind w:left="472" w:right="472"/>
              <w:rPr>
                <w:sz w:val="18"/>
              </w:rPr>
            </w:pPr>
            <w:r>
              <w:rPr>
                <w:sz w:val="18"/>
              </w:rPr>
              <w:t>14,263.80</w:t>
            </w:r>
          </w:p>
        </w:tc>
        <w:tc>
          <w:tcPr>
            <w:tcW w:w="1733" w:type="dxa"/>
          </w:tcPr>
          <w:p w:rsidR="00014D63" w:rsidRDefault="00033FED">
            <w:pPr>
              <w:pStyle w:val="TableParagraph"/>
              <w:spacing w:before="0" w:line="205" w:lineRule="exact"/>
              <w:ind w:left="442" w:right="442"/>
              <w:rPr>
                <w:sz w:val="18"/>
              </w:rPr>
            </w:pPr>
            <w:r>
              <w:rPr>
                <w:sz w:val="18"/>
              </w:rPr>
              <w:t>14,802.58</w:t>
            </w:r>
          </w:p>
        </w:tc>
      </w:tr>
      <w:tr w:rsidR="00014D63">
        <w:trPr>
          <w:trHeight w:hRule="exact" w:val="213"/>
        </w:trPr>
        <w:tc>
          <w:tcPr>
            <w:tcW w:w="1661" w:type="dxa"/>
          </w:tcPr>
          <w:p w:rsidR="00014D63" w:rsidRDefault="00033FED">
            <w:pPr>
              <w:pStyle w:val="TableParagraph"/>
              <w:spacing w:before="0" w:line="204" w:lineRule="exact"/>
              <w:ind w:left="341" w:right="341"/>
              <w:rPr>
                <w:sz w:val="18"/>
              </w:rPr>
            </w:pPr>
            <w:r>
              <w:rPr>
                <w:sz w:val="18"/>
              </w:rPr>
              <w:t>D+V+W170</w:t>
            </w:r>
          </w:p>
        </w:tc>
        <w:tc>
          <w:tcPr>
            <w:tcW w:w="1792" w:type="dxa"/>
          </w:tcPr>
          <w:p w:rsidR="00014D63" w:rsidRDefault="00033FED">
            <w:pPr>
              <w:pStyle w:val="TableParagraph"/>
              <w:spacing w:before="0" w:line="204" w:lineRule="exact"/>
              <w:ind w:left="472" w:right="472"/>
              <w:rPr>
                <w:sz w:val="18"/>
              </w:rPr>
            </w:pPr>
            <w:r>
              <w:rPr>
                <w:sz w:val="18"/>
              </w:rPr>
              <w:t>14,264.12</w:t>
            </w:r>
          </w:p>
        </w:tc>
        <w:tc>
          <w:tcPr>
            <w:tcW w:w="1733" w:type="dxa"/>
          </w:tcPr>
          <w:p w:rsidR="00014D63" w:rsidRDefault="00033FED">
            <w:pPr>
              <w:pStyle w:val="TableParagraph"/>
              <w:spacing w:before="0" w:line="204" w:lineRule="exact"/>
              <w:ind w:left="442" w:right="442"/>
              <w:rPr>
                <w:sz w:val="18"/>
              </w:rPr>
            </w:pPr>
            <w:r>
              <w:rPr>
                <w:sz w:val="18"/>
              </w:rPr>
              <w:t>15,604.88</w:t>
            </w:r>
          </w:p>
        </w:tc>
      </w:tr>
      <w:tr w:rsidR="00014D63">
        <w:trPr>
          <w:trHeight w:hRule="exact" w:val="213"/>
        </w:trPr>
        <w:tc>
          <w:tcPr>
            <w:tcW w:w="1661" w:type="dxa"/>
          </w:tcPr>
          <w:p w:rsidR="00014D63" w:rsidRDefault="00033FED">
            <w:pPr>
              <w:pStyle w:val="TableParagraph"/>
              <w:spacing w:before="0" w:line="204" w:lineRule="exact"/>
              <w:ind w:left="341" w:right="341"/>
              <w:rPr>
                <w:sz w:val="18"/>
              </w:rPr>
            </w:pPr>
            <w:r>
              <w:rPr>
                <w:sz w:val="18"/>
              </w:rPr>
              <w:t>D+V+W190</w:t>
            </w:r>
          </w:p>
        </w:tc>
        <w:tc>
          <w:tcPr>
            <w:tcW w:w="1792" w:type="dxa"/>
          </w:tcPr>
          <w:p w:rsidR="00014D63" w:rsidRDefault="00033FED">
            <w:pPr>
              <w:pStyle w:val="TableParagraph"/>
              <w:spacing w:before="0" w:line="204" w:lineRule="exact"/>
              <w:ind w:left="472" w:right="472"/>
              <w:rPr>
                <w:sz w:val="18"/>
              </w:rPr>
            </w:pPr>
            <w:r>
              <w:rPr>
                <w:sz w:val="18"/>
              </w:rPr>
              <w:t>14,264.47</w:t>
            </w:r>
          </w:p>
        </w:tc>
        <w:tc>
          <w:tcPr>
            <w:tcW w:w="1733" w:type="dxa"/>
          </w:tcPr>
          <w:p w:rsidR="00014D63" w:rsidRDefault="00033FED">
            <w:pPr>
              <w:pStyle w:val="TableParagraph"/>
              <w:spacing w:before="0" w:line="204" w:lineRule="exact"/>
              <w:ind w:left="442" w:right="442"/>
              <w:rPr>
                <w:sz w:val="18"/>
              </w:rPr>
            </w:pPr>
            <w:r>
              <w:rPr>
                <w:sz w:val="18"/>
              </w:rPr>
              <w:t>19,470.38</w:t>
            </w:r>
          </w:p>
        </w:tc>
      </w:tr>
      <w:tr w:rsidR="00014D63">
        <w:trPr>
          <w:trHeight w:hRule="exact" w:val="213"/>
        </w:trPr>
        <w:tc>
          <w:tcPr>
            <w:tcW w:w="1661" w:type="dxa"/>
          </w:tcPr>
          <w:p w:rsidR="00014D63" w:rsidRDefault="00033FED">
            <w:pPr>
              <w:pStyle w:val="TableParagraph"/>
              <w:spacing w:before="0" w:line="205" w:lineRule="exact"/>
              <w:ind w:left="341" w:right="341"/>
              <w:rPr>
                <w:sz w:val="18"/>
              </w:rPr>
            </w:pPr>
            <w:r>
              <w:rPr>
                <w:sz w:val="18"/>
              </w:rPr>
              <w:t>D+V+W210</w:t>
            </w:r>
          </w:p>
        </w:tc>
        <w:tc>
          <w:tcPr>
            <w:tcW w:w="1792" w:type="dxa"/>
          </w:tcPr>
          <w:p w:rsidR="00014D63" w:rsidRDefault="00033FED">
            <w:pPr>
              <w:pStyle w:val="TableParagraph"/>
              <w:spacing w:before="0" w:line="205" w:lineRule="exact"/>
              <w:ind w:left="472" w:right="472"/>
              <w:rPr>
                <w:sz w:val="18"/>
              </w:rPr>
            </w:pPr>
            <w:r>
              <w:rPr>
                <w:sz w:val="18"/>
              </w:rPr>
              <w:t>14,264.87</w:t>
            </w:r>
          </w:p>
        </w:tc>
        <w:tc>
          <w:tcPr>
            <w:tcW w:w="1733" w:type="dxa"/>
          </w:tcPr>
          <w:p w:rsidR="00014D63" w:rsidRDefault="00033FED">
            <w:pPr>
              <w:pStyle w:val="TableParagraph"/>
              <w:spacing w:before="0" w:line="205" w:lineRule="exact"/>
              <w:ind w:left="442" w:right="442"/>
              <w:rPr>
                <w:sz w:val="18"/>
              </w:rPr>
            </w:pPr>
            <w:r>
              <w:rPr>
                <w:sz w:val="18"/>
              </w:rPr>
              <w:t>23,780.64</w:t>
            </w:r>
          </w:p>
        </w:tc>
      </w:tr>
      <w:tr w:rsidR="00014D63">
        <w:trPr>
          <w:trHeight w:hRule="exact" w:val="215"/>
        </w:trPr>
        <w:tc>
          <w:tcPr>
            <w:tcW w:w="1661" w:type="dxa"/>
          </w:tcPr>
          <w:p w:rsidR="00014D63" w:rsidRDefault="00033FED">
            <w:pPr>
              <w:pStyle w:val="TableParagraph"/>
              <w:spacing w:before="0" w:line="204" w:lineRule="exact"/>
              <w:ind w:left="341" w:right="341"/>
              <w:rPr>
                <w:sz w:val="18"/>
              </w:rPr>
            </w:pPr>
            <w:r>
              <w:rPr>
                <w:sz w:val="18"/>
              </w:rPr>
              <w:t>D+V+W230</w:t>
            </w:r>
          </w:p>
        </w:tc>
        <w:tc>
          <w:tcPr>
            <w:tcW w:w="1792" w:type="dxa"/>
          </w:tcPr>
          <w:p w:rsidR="00014D63" w:rsidRDefault="00033FED">
            <w:pPr>
              <w:pStyle w:val="TableParagraph"/>
              <w:spacing w:before="0" w:line="204" w:lineRule="exact"/>
              <w:ind w:left="472" w:right="472"/>
              <w:rPr>
                <w:sz w:val="18"/>
              </w:rPr>
            </w:pPr>
            <w:r>
              <w:rPr>
                <w:sz w:val="18"/>
              </w:rPr>
              <w:t>14,265.31</w:t>
            </w:r>
          </w:p>
        </w:tc>
        <w:tc>
          <w:tcPr>
            <w:tcW w:w="1733" w:type="dxa"/>
          </w:tcPr>
          <w:p w:rsidR="00014D63" w:rsidRDefault="00033FED">
            <w:pPr>
              <w:pStyle w:val="TableParagraph"/>
              <w:spacing w:before="0" w:line="204" w:lineRule="exact"/>
              <w:ind w:left="442" w:right="442"/>
              <w:rPr>
                <w:sz w:val="18"/>
              </w:rPr>
            </w:pPr>
            <w:r>
              <w:rPr>
                <w:sz w:val="18"/>
              </w:rPr>
              <w:t>28,486.45</w:t>
            </w:r>
          </w:p>
        </w:tc>
      </w:tr>
    </w:tbl>
    <w:p w:rsidR="00014D63" w:rsidRDefault="00014D63">
      <w:pPr>
        <w:pStyle w:val="Textoindependiente"/>
        <w:rPr>
          <w:i/>
          <w:sz w:val="20"/>
        </w:rPr>
      </w:pPr>
    </w:p>
    <w:p w:rsidR="00014D63" w:rsidRDefault="00014D63">
      <w:pPr>
        <w:pStyle w:val="Textoindependiente"/>
        <w:spacing w:before="9"/>
        <w:rPr>
          <w:i/>
          <w:sz w:val="26"/>
        </w:rPr>
      </w:pPr>
    </w:p>
    <w:p w:rsidR="00014D63" w:rsidRPr="00662F51" w:rsidRDefault="00033FED">
      <w:pPr>
        <w:pStyle w:val="Textoindependiente"/>
        <w:spacing w:before="76"/>
        <w:ind w:left="148" w:right="3961"/>
        <w:jc w:val="both"/>
        <w:rPr>
          <w:lang w:val="es-MX"/>
        </w:rPr>
      </w:pPr>
      <w:r w:rsidRPr="00662F51">
        <w:rPr>
          <w:color w:val="0000FF"/>
          <w:lang w:val="es-MX"/>
        </w:rPr>
        <w:t>En las figuras II.5 y II.6 se muestran los diagramas de fuerza axial y de momentos para el escenario de carga 12 (tabla II.2), con espesor de pared de 50 centímetros en la pila principal crítica mostrada en la figura II.4.</w:t>
      </w:r>
    </w:p>
    <w:p w:rsidR="00014D63" w:rsidRPr="00662F51" w:rsidRDefault="00014D63">
      <w:pPr>
        <w:pStyle w:val="Textoindependiente"/>
        <w:spacing w:before="3"/>
        <w:rPr>
          <w:lang w:val="es-MX"/>
        </w:rPr>
      </w:pPr>
    </w:p>
    <w:p w:rsidR="00014D63" w:rsidRPr="00662F51" w:rsidRDefault="00033FED">
      <w:pPr>
        <w:pStyle w:val="Textoindependiente"/>
        <w:spacing w:line="204" w:lineRule="exact"/>
        <w:ind w:left="148" w:right="3962"/>
        <w:jc w:val="both"/>
        <w:rPr>
          <w:lang w:val="es-MX"/>
        </w:rPr>
      </w:pPr>
      <w:r w:rsidRPr="00662F51">
        <w:rPr>
          <w:lang w:val="es-MX"/>
        </w:rPr>
        <w:t>El mismo procedimiento se realiz</w:t>
      </w:r>
      <w:r w:rsidRPr="00662F51">
        <w:rPr>
          <w:lang w:val="es-MX"/>
        </w:rPr>
        <w:t>ó para los cuatro análisis adicionales, donde se hizo variar   el   espesor   de   las   pilas   principales   disminuyéndolo   en   dos   de   ellas y</w:t>
      </w:r>
    </w:p>
    <w:p w:rsidR="00014D63" w:rsidRPr="00662F51" w:rsidRDefault="00014D63">
      <w:pPr>
        <w:spacing w:line="204" w:lineRule="exact"/>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group id="_x0000_s1178" style="position:absolute;margin-left:92.85pt;margin-top:101.05pt;width:519.3pt;height:590.25pt;z-index:-251584000;mso-position-horizontal-relative:page;mso-position-vertical-relative:page" coordorigin="1857,2021" coordsize="10386,11805">
            <v:rect id="_x0000_s1182" style="position:absolute;left:8382;top:2021;width:3860;height:11804" fillcolor="#f1f1f1" stroked="f"/>
            <v:shape id="_x0000_s1181" type="#_x0000_t75" style="position:absolute;left:1857;top:8882;width:5900;height:3755">
              <v:imagedata r:id="rId16" o:title=""/>
            </v:shape>
            <v:shape id="_x0000_s1180" style="position:absolute;left:6892;top:10004;width:776;height:1060" coordorigin="6892,10004" coordsize="776,1060" o:spt="100" adj="0,,0" path="m7579,10974r,90l7653,11026r-59,l7594,11011r59,l7579,10974xm6906,10004r-14,5l7280,11026r299,l7579,11016r-287,l7285,11011r5,l6906,10004xm7653,11011r-59,l7594,11026r59,l7668,11019r-15,-8xm7290,11011r-5,l7292,11016r-2,-5xm7579,11011r-289,l7292,11016r287,l7579,11011xe" stroked="f">
              <v:stroke joinstyle="round"/>
              <v:formulas/>
              <v:path arrowok="t" o:connecttype="segments"/>
            </v:shape>
            <v:rect id="_x0000_s1179" style="position:absolute;left:7758;top:10885;width:905;height:715" filled="f" strokecolor="white" strokeweight=".26283mm"/>
            <w10:wrap anchorx="page" anchory="page"/>
          </v:group>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62"/>
        </w:tabs>
        <w:spacing w:before="80"/>
        <w:ind w:left="188" w:right="3948"/>
        <w:rPr>
          <w:rFonts w:ascii="Trebuchet MS" w:hAnsi="Trebuchet MS"/>
          <w:i/>
          <w:sz w:val="15"/>
          <w:lang w:val="es-MX"/>
        </w:rPr>
      </w:pPr>
      <w:r>
        <w:pict>
          <v:line id="_x0000_s1177" style="position:absolute;left:0;text-align:left;z-index:25164134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88" w:right="3948"/>
        <w:rPr>
          <w:lang w:val="es-MX"/>
        </w:rPr>
      </w:pPr>
      <w:r w:rsidRPr="00662F51">
        <w:rPr>
          <w:lang w:val="es-MX"/>
        </w:rPr>
        <w:t>aumentándolo en las restantes. En el anexo II se muestran los diagramas de momentos y fuerza axial de uno de estos análisis y los resultados principales.</w:t>
      </w:r>
    </w:p>
    <w:p w:rsidR="00014D63" w:rsidRPr="00662F51" w:rsidRDefault="00014D63">
      <w:pPr>
        <w:pStyle w:val="Textoindependiente"/>
        <w:rPr>
          <w:sz w:val="20"/>
          <w:lang w:val="es-MX"/>
        </w:rPr>
      </w:pPr>
    </w:p>
    <w:p w:rsidR="00014D63" w:rsidRPr="00662F51" w:rsidRDefault="00033FED">
      <w:pPr>
        <w:pStyle w:val="Textoindependiente"/>
        <w:spacing w:before="11"/>
        <w:rPr>
          <w:sz w:val="12"/>
          <w:lang w:val="es-MX"/>
        </w:rPr>
      </w:pPr>
      <w:r>
        <w:rPr>
          <w:noProof/>
          <w:lang w:val="es-MX" w:eastAsia="es-MX"/>
        </w:rPr>
        <w:drawing>
          <wp:anchor distT="0" distB="0" distL="0" distR="0" simplePos="0" relativeHeight="251586048" behindDoc="0" locked="0" layoutInCell="1" allowOverlap="1">
            <wp:simplePos x="0" y="0"/>
            <wp:positionH relativeFrom="page">
              <wp:posOffset>753605</wp:posOffset>
            </wp:positionH>
            <wp:positionV relativeFrom="paragraph">
              <wp:posOffset>119427</wp:posOffset>
            </wp:positionV>
            <wp:extent cx="4491371" cy="2339340"/>
            <wp:effectExtent l="0" t="0" r="0" b="0"/>
            <wp:wrapTopAndBottom/>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7" cstate="print"/>
                    <a:stretch>
                      <a:fillRect/>
                    </a:stretch>
                  </pic:blipFill>
                  <pic:spPr>
                    <a:xfrm>
                      <a:off x="0" y="0"/>
                      <a:ext cx="4491371" cy="2339340"/>
                    </a:xfrm>
                    <a:prstGeom prst="rect">
                      <a:avLst/>
                    </a:prstGeom>
                  </pic:spPr>
                </pic:pic>
              </a:graphicData>
            </a:graphic>
          </wp:anchor>
        </w:drawing>
      </w:r>
    </w:p>
    <w:p w:rsidR="00014D63" w:rsidRPr="00662F51" w:rsidRDefault="00033FED">
      <w:pPr>
        <w:spacing w:before="88" w:line="244" w:lineRule="auto"/>
        <w:ind w:left="2366" w:right="5184" w:hanging="262"/>
        <w:rPr>
          <w:sz w:val="13"/>
          <w:lang w:val="es-MX"/>
        </w:rPr>
      </w:pPr>
      <w:r w:rsidRPr="00662F51">
        <w:rPr>
          <w:b/>
          <w:sz w:val="18"/>
          <w:lang w:val="es-MX"/>
        </w:rPr>
        <w:t xml:space="preserve">Figura II.3. </w:t>
      </w:r>
      <w:r w:rsidRPr="00662F51">
        <w:rPr>
          <w:sz w:val="18"/>
          <w:lang w:val="es-MX"/>
        </w:rPr>
        <w:t>Geometría del puente en el programa de cómputo SAP2000</w:t>
      </w:r>
      <w:r w:rsidRPr="00662F51">
        <w:rPr>
          <w:sz w:val="13"/>
          <w:lang w:val="es-MX"/>
        </w:rPr>
        <w:t>.</w: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5"/>
        <w:rPr>
          <w:sz w:val="19"/>
          <w:lang w:val="es-MX"/>
        </w:rPr>
      </w:pPr>
    </w:p>
    <w:p w:rsidR="00014D63" w:rsidRPr="00662F51" w:rsidRDefault="00033FED">
      <w:pPr>
        <w:spacing w:before="81" w:line="237" w:lineRule="auto"/>
        <w:ind w:left="6792" w:right="3799"/>
        <w:rPr>
          <w:sz w:val="15"/>
          <w:lang w:val="es-MX"/>
        </w:rPr>
      </w:pPr>
      <w:r w:rsidRPr="00662F51">
        <w:rPr>
          <w:sz w:val="15"/>
          <w:lang w:val="es-MX"/>
        </w:rPr>
        <w:t>Pila principal crít</w:t>
      </w:r>
      <w:r w:rsidRPr="00662F51">
        <w:rPr>
          <w:sz w:val="15"/>
          <w:lang w:val="es-MX"/>
        </w:rPr>
        <w:t>ica</w: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5"/>
        <w:rPr>
          <w:sz w:val="19"/>
          <w:lang w:val="es-MX"/>
        </w:rPr>
      </w:pPr>
    </w:p>
    <w:p w:rsidR="00014D63" w:rsidRPr="00662F51" w:rsidRDefault="00033FED">
      <w:pPr>
        <w:pStyle w:val="Textoindependiente"/>
        <w:spacing w:before="76" w:line="242" w:lineRule="auto"/>
        <w:ind w:left="1981" w:right="5184" w:firstLine="118"/>
        <w:rPr>
          <w:sz w:val="13"/>
          <w:lang w:val="es-MX"/>
        </w:rPr>
      </w:pPr>
      <w:r w:rsidRPr="00662F51">
        <w:rPr>
          <w:b/>
          <w:lang w:val="es-MX"/>
        </w:rPr>
        <w:t xml:space="preserve">Figura II.4. </w:t>
      </w:r>
      <w:r w:rsidRPr="00662F51">
        <w:rPr>
          <w:lang w:val="es-MX"/>
        </w:rPr>
        <w:t>Geometría del claro central del puente en el programa de cómputo SAP2000</w:t>
      </w:r>
      <w:r w:rsidRPr="00662F51">
        <w:rPr>
          <w:sz w:val="13"/>
          <w:lang w:val="es-MX"/>
        </w:rPr>
        <w:t>.</w:t>
      </w:r>
    </w:p>
    <w:p w:rsidR="00014D63" w:rsidRPr="00662F51" w:rsidRDefault="00014D63">
      <w:pPr>
        <w:spacing w:line="242" w:lineRule="auto"/>
        <w:rPr>
          <w:sz w:val="13"/>
          <w:lang w:val="es-MX"/>
        </w:rPr>
        <w:sectPr w:rsidR="00014D63" w:rsidRPr="00662F51">
          <w:pgSz w:w="12250" w:h="15850"/>
          <w:pgMar w:top="1500" w:right="0" w:bottom="2680" w:left="108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5022"/>
        </w:tabs>
        <w:spacing w:before="80"/>
        <w:ind w:left="148" w:right="3908"/>
        <w:rPr>
          <w:rFonts w:ascii="Trebuchet MS" w:hAnsi="Trebuchet MS"/>
          <w:i/>
          <w:sz w:val="15"/>
          <w:lang w:val="es-MX"/>
        </w:rPr>
      </w:pPr>
      <w:r>
        <w:pict>
          <v:line id="_x0000_s1176" style="position:absolute;left:0;text-align:left;z-index:25164236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Modelado y Análisis</w:t>
      </w:r>
      <w:r w:rsidRPr="00662F51">
        <w:rPr>
          <w:rFonts w:ascii="Trebuchet MS" w:hAnsi="Trebuchet MS"/>
          <w:i/>
          <w:spacing w:val="-30"/>
          <w:sz w:val="15"/>
          <w:lang w:val="es-MX"/>
        </w:rPr>
        <w:t xml:space="preserve"> </w:t>
      </w:r>
      <w:r w:rsidRPr="00662F51">
        <w:rPr>
          <w:rFonts w:ascii="Trebuchet MS" w:hAnsi="Trebuchet MS"/>
          <w:i/>
          <w:sz w:val="15"/>
          <w:lang w:val="es-MX"/>
        </w:rPr>
        <w:t>Estructural</w:t>
      </w: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33FED">
      <w:pPr>
        <w:pStyle w:val="Textoindependiente"/>
        <w:spacing w:before="1"/>
        <w:rPr>
          <w:rFonts w:ascii="Trebuchet MS"/>
          <w:i/>
          <w:sz w:val="26"/>
          <w:lang w:val="es-MX"/>
        </w:rPr>
      </w:pPr>
      <w:r>
        <w:rPr>
          <w:noProof/>
          <w:lang w:val="es-MX" w:eastAsia="es-MX"/>
        </w:rPr>
        <w:drawing>
          <wp:anchor distT="0" distB="0" distL="0" distR="0" simplePos="0" relativeHeight="251587072" behindDoc="0" locked="0" layoutInCell="1" allowOverlap="1">
            <wp:simplePos x="0" y="0"/>
            <wp:positionH relativeFrom="page">
              <wp:posOffset>923912</wp:posOffset>
            </wp:positionH>
            <wp:positionV relativeFrom="paragraph">
              <wp:posOffset>217229</wp:posOffset>
            </wp:positionV>
            <wp:extent cx="1867531" cy="3225736"/>
            <wp:effectExtent l="0" t="0" r="0" b="0"/>
            <wp:wrapTopAndBottom/>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8" cstate="print"/>
                    <a:stretch>
                      <a:fillRect/>
                    </a:stretch>
                  </pic:blipFill>
                  <pic:spPr>
                    <a:xfrm>
                      <a:off x="0" y="0"/>
                      <a:ext cx="1867531" cy="3225736"/>
                    </a:xfrm>
                    <a:prstGeom prst="rect">
                      <a:avLst/>
                    </a:prstGeom>
                  </pic:spPr>
                </pic:pic>
              </a:graphicData>
            </a:graphic>
          </wp:anchor>
        </w:drawing>
      </w:r>
      <w:r>
        <w:rPr>
          <w:noProof/>
          <w:lang w:val="es-MX" w:eastAsia="es-MX"/>
        </w:rPr>
        <w:drawing>
          <wp:anchor distT="0" distB="0" distL="0" distR="0" simplePos="0" relativeHeight="251588096" behindDoc="0" locked="0" layoutInCell="1" allowOverlap="1">
            <wp:simplePos x="0" y="0"/>
            <wp:positionH relativeFrom="page">
              <wp:posOffset>3308222</wp:posOffset>
            </wp:positionH>
            <wp:positionV relativeFrom="paragraph">
              <wp:posOffset>217229</wp:posOffset>
            </wp:positionV>
            <wp:extent cx="1862237" cy="3216592"/>
            <wp:effectExtent l="0" t="0" r="0" b="0"/>
            <wp:wrapTopAndBottom/>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19" cstate="print"/>
                    <a:stretch>
                      <a:fillRect/>
                    </a:stretch>
                  </pic:blipFill>
                  <pic:spPr>
                    <a:xfrm>
                      <a:off x="0" y="0"/>
                      <a:ext cx="1862237" cy="3216592"/>
                    </a:xfrm>
                    <a:prstGeom prst="rect">
                      <a:avLst/>
                    </a:prstGeom>
                  </pic:spPr>
                </pic:pic>
              </a:graphicData>
            </a:graphic>
          </wp:anchor>
        </w:drawing>
      </w:r>
    </w:p>
    <w:p w:rsidR="00014D63" w:rsidRPr="00662F51" w:rsidRDefault="00014D63">
      <w:pPr>
        <w:pStyle w:val="Textoindependiente"/>
        <w:rPr>
          <w:rFonts w:ascii="Trebuchet MS"/>
          <w:i/>
          <w:sz w:val="8"/>
          <w:lang w:val="es-MX"/>
        </w:rPr>
      </w:pPr>
    </w:p>
    <w:p w:rsidR="00014D63" w:rsidRPr="00662F51" w:rsidRDefault="00014D63">
      <w:pPr>
        <w:rPr>
          <w:rFonts w:ascii="Trebuchet MS"/>
          <w:sz w:val="8"/>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spacing w:before="76"/>
        <w:ind w:left="149"/>
        <w:jc w:val="center"/>
        <w:rPr>
          <w:lang w:val="es-MX"/>
        </w:rPr>
      </w:pPr>
      <w:r w:rsidRPr="00662F51">
        <w:rPr>
          <w:b/>
          <w:lang w:val="es-MX"/>
        </w:rPr>
        <w:lastRenderedPageBreak/>
        <w:t xml:space="preserve">Figura II.5. </w:t>
      </w:r>
      <w:r w:rsidRPr="00662F51">
        <w:rPr>
          <w:lang w:val="es-MX"/>
        </w:rPr>
        <w:t>Diagrama de fuerza axial del diseño original para el escenario de</w:t>
      </w:r>
      <w:r w:rsidRPr="00662F51">
        <w:rPr>
          <w:spacing w:val="-34"/>
          <w:lang w:val="es-MX"/>
        </w:rPr>
        <w:t xml:space="preserve"> </w:t>
      </w:r>
      <w:r w:rsidRPr="00662F51">
        <w:rPr>
          <w:lang w:val="es-MX"/>
        </w:rPr>
        <w:t>carga D+V+W230.</w:t>
      </w:r>
    </w:p>
    <w:p w:rsidR="00014D63" w:rsidRPr="00662F51" w:rsidRDefault="00033FED">
      <w:pPr>
        <w:pStyle w:val="Textoindependiente"/>
        <w:spacing w:before="76"/>
        <w:ind w:left="126" w:right="4055"/>
        <w:jc w:val="center"/>
        <w:rPr>
          <w:lang w:val="es-MX"/>
        </w:rPr>
      </w:pPr>
      <w:r w:rsidRPr="00662F51">
        <w:rPr>
          <w:lang w:val="es-MX"/>
        </w:rPr>
        <w:br w:type="column"/>
      </w:r>
      <w:r w:rsidRPr="00662F51">
        <w:rPr>
          <w:b/>
          <w:lang w:val="es-MX"/>
        </w:rPr>
        <w:lastRenderedPageBreak/>
        <w:t xml:space="preserve">Figura II.6. </w:t>
      </w:r>
      <w:r w:rsidRPr="00662F51">
        <w:rPr>
          <w:lang w:val="es-MX"/>
        </w:rPr>
        <w:t>Diagrama de momento flexionante del diseño original para el escenario de carga D+V+W230.</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3472" w:space="468"/>
            <w:col w:w="7190"/>
          </w:cols>
        </w:sectPr>
      </w:pPr>
    </w:p>
    <w:p w:rsidR="00014D63" w:rsidRPr="00662F51" w:rsidRDefault="00033FED">
      <w:pPr>
        <w:pStyle w:val="Textoindependiente"/>
        <w:rPr>
          <w:sz w:val="20"/>
          <w:lang w:val="es-MX"/>
        </w:rPr>
      </w:pPr>
      <w:r>
        <w:lastRenderedPageBreak/>
        <w:pict>
          <v:rect id="_x0000_s1175" style="position:absolute;margin-left:419.1pt;margin-top:101.05pt;width:193pt;height:590.2pt;z-index:251643392;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spacing w:before="1"/>
        <w:rPr>
          <w:sz w:val="17"/>
          <w:lang w:val="es-MX"/>
        </w:rPr>
      </w:pPr>
    </w:p>
    <w:p w:rsidR="00014D63" w:rsidRPr="00662F51" w:rsidRDefault="00033FED">
      <w:pPr>
        <w:pStyle w:val="Textoindependiente"/>
        <w:ind w:left="924" w:right="3908"/>
        <w:rPr>
          <w:lang w:val="es-MX"/>
        </w:rPr>
      </w:pPr>
      <w:r w:rsidRPr="00662F51">
        <w:rPr>
          <w:shd w:val="clear" w:color="auto" w:fill="FFFF00"/>
          <w:lang w:val="es-MX"/>
        </w:rPr>
        <w:t>Faltan describir la obtención de los elementos mecánicos resistentes</w:t>
      </w:r>
    </w:p>
    <w:p w:rsidR="00014D63" w:rsidRPr="00662F51" w:rsidRDefault="00014D63">
      <w:pPr>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rPr>
          <w:sz w:val="20"/>
          <w:lang w:val="es-MX"/>
        </w:rPr>
      </w:pPr>
      <w:r>
        <w:lastRenderedPageBreak/>
        <w:pict>
          <v:rect id="_x0000_s1174" style="position:absolute;margin-left:419.1pt;margin-top:101.05pt;width:193pt;height:590.2pt;z-index:251644416;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5"/>
        <w:rPr>
          <w:sz w:val="28"/>
          <w:lang w:val="es-MX"/>
        </w:rPr>
      </w:pPr>
    </w:p>
    <w:p w:rsidR="00014D63" w:rsidRPr="00662F51" w:rsidRDefault="00033FED">
      <w:pPr>
        <w:pStyle w:val="Ttulo1"/>
        <w:ind w:left="3782" w:right="3965"/>
        <w:rPr>
          <w:lang w:val="es-MX"/>
        </w:rPr>
      </w:pPr>
      <w:r w:rsidRPr="00662F51">
        <w:rPr>
          <w:lang w:val="es-MX"/>
        </w:rPr>
        <w:t>CAPÍTULO III</w:t>
      </w:r>
    </w:p>
    <w:p w:rsidR="00014D63" w:rsidRPr="00662F51" w:rsidRDefault="00033FED">
      <w:pPr>
        <w:pStyle w:val="Ttulo2"/>
        <w:spacing w:line="244" w:lineRule="auto"/>
        <w:ind w:left="2214" w:right="3957" w:firstLine="2385"/>
        <w:rPr>
          <w:lang w:val="es-MX"/>
        </w:rPr>
      </w:pPr>
      <w:r w:rsidRPr="00662F51">
        <w:rPr>
          <w:lang w:val="es-MX"/>
        </w:rPr>
        <w:t>Análisis de confiabilidad y</w:t>
      </w:r>
      <w:r w:rsidRPr="00662F51">
        <w:rPr>
          <w:spacing w:val="67"/>
          <w:lang w:val="es-MX"/>
        </w:rPr>
        <w:t xml:space="preserve"> </w:t>
      </w:r>
      <w:r w:rsidRPr="00662F51">
        <w:rPr>
          <w:lang w:val="es-MX"/>
        </w:rPr>
        <w:t>riesgo</w: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spacing w:before="1"/>
        <w:rPr>
          <w:b/>
          <w:sz w:val="25"/>
          <w:lang w:val="es-MX"/>
        </w:rPr>
      </w:pPr>
    </w:p>
    <w:p w:rsidR="00014D63" w:rsidRDefault="00033FED">
      <w:pPr>
        <w:pStyle w:val="Ttulo3"/>
        <w:rPr>
          <w:rFonts w:ascii="Trebuchet MS"/>
        </w:rPr>
      </w:pPr>
      <w:r>
        <w:rPr>
          <w:rFonts w:ascii="Trebuchet MS"/>
          <w:w w:val="105"/>
        </w:rPr>
        <w:t>CONTENIDO</w:t>
      </w:r>
    </w:p>
    <w:p w:rsidR="00014D63" w:rsidRDefault="00014D63">
      <w:pPr>
        <w:pStyle w:val="Textoindependiente"/>
        <w:spacing w:before="9"/>
        <w:rPr>
          <w:rFonts w:ascii="Trebuchet MS"/>
          <w:sz w:val="24"/>
        </w:rPr>
      </w:pPr>
    </w:p>
    <w:p w:rsidR="00014D63" w:rsidRDefault="00033FED">
      <w:pPr>
        <w:pStyle w:val="Ttulo4"/>
        <w:numPr>
          <w:ilvl w:val="1"/>
          <w:numId w:val="4"/>
        </w:numPr>
        <w:tabs>
          <w:tab w:val="left" w:pos="592"/>
        </w:tabs>
        <w:spacing w:before="0"/>
        <w:ind w:hanging="536"/>
      </w:pPr>
      <w:r>
        <w:t xml:space="preserve">Consideraciones </w:t>
      </w:r>
      <w:r>
        <w:rPr>
          <w:spacing w:val="14"/>
        </w:rPr>
        <w:t xml:space="preserve"> </w:t>
      </w:r>
      <w:r>
        <w:t>generales</w:t>
      </w:r>
    </w:p>
    <w:p w:rsidR="00014D63" w:rsidRPr="00662F51" w:rsidRDefault="00033FED">
      <w:pPr>
        <w:pStyle w:val="Prrafodelista"/>
        <w:numPr>
          <w:ilvl w:val="1"/>
          <w:numId w:val="4"/>
        </w:numPr>
        <w:tabs>
          <w:tab w:val="left" w:pos="592"/>
        </w:tabs>
        <w:spacing w:before="10"/>
        <w:ind w:left="591"/>
        <w:rPr>
          <w:rFonts w:ascii="Trebuchet MS" w:hAnsi="Trebuchet MS"/>
          <w:sz w:val="23"/>
          <w:lang w:val="es-MX"/>
        </w:rPr>
      </w:pPr>
      <w:r w:rsidRPr="00662F51">
        <w:rPr>
          <w:rFonts w:ascii="Trebuchet MS" w:hAnsi="Trebuchet MS"/>
          <w:w w:val="105"/>
          <w:sz w:val="23"/>
          <w:lang w:val="es-MX"/>
        </w:rPr>
        <w:t>Análisis</w:t>
      </w:r>
      <w:r w:rsidRPr="00662F51">
        <w:rPr>
          <w:rFonts w:ascii="Trebuchet MS" w:hAnsi="Trebuchet MS"/>
          <w:spacing w:val="-14"/>
          <w:w w:val="105"/>
          <w:sz w:val="23"/>
          <w:lang w:val="es-MX"/>
        </w:rPr>
        <w:t xml:space="preserve"> </w:t>
      </w:r>
      <w:r w:rsidRPr="00662F51">
        <w:rPr>
          <w:rFonts w:ascii="Trebuchet MS" w:hAnsi="Trebuchet MS"/>
          <w:w w:val="105"/>
          <w:sz w:val="23"/>
          <w:lang w:val="es-MX"/>
        </w:rPr>
        <w:t>de</w:t>
      </w:r>
      <w:r w:rsidRPr="00662F51">
        <w:rPr>
          <w:rFonts w:ascii="Trebuchet MS" w:hAnsi="Trebuchet MS"/>
          <w:spacing w:val="-15"/>
          <w:w w:val="105"/>
          <w:sz w:val="23"/>
          <w:lang w:val="es-MX"/>
        </w:rPr>
        <w:t xml:space="preserve"> </w:t>
      </w:r>
      <w:r w:rsidRPr="00662F51">
        <w:rPr>
          <w:rFonts w:ascii="Trebuchet MS" w:hAnsi="Trebuchet MS"/>
          <w:w w:val="105"/>
          <w:sz w:val="23"/>
          <w:lang w:val="es-MX"/>
        </w:rPr>
        <w:t>confiabilidad</w:t>
      </w:r>
      <w:r w:rsidRPr="00662F51">
        <w:rPr>
          <w:rFonts w:ascii="Trebuchet MS" w:hAnsi="Trebuchet MS"/>
          <w:spacing w:val="-16"/>
          <w:w w:val="105"/>
          <w:sz w:val="23"/>
          <w:lang w:val="es-MX"/>
        </w:rPr>
        <w:t xml:space="preserve"> </w:t>
      </w:r>
      <w:r w:rsidRPr="00662F51">
        <w:rPr>
          <w:rFonts w:ascii="Trebuchet MS" w:hAnsi="Trebuchet MS"/>
          <w:w w:val="105"/>
          <w:sz w:val="23"/>
          <w:lang w:val="es-MX"/>
        </w:rPr>
        <w:t>contra</w:t>
      </w:r>
      <w:r w:rsidRPr="00662F51">
        <w:rPr>
          <w:rFonts w:ascii="Trebuchet MS" w:hAnsi="Trebuchet MS"/>
          <w:spacing w:val="-14"/>
          <w:w w:val="105"/>
          <w:sz w:val="23"/>
          <w:lang w:val="es-MX"/>
        </w:rPr>
        <w:t xml:space="preserve"> </w:t>
      </w:r>
      <w:r w:rsidRPr="00662F51">
        <w:rPr>
          <w:rFonts w:ascii="Trebuchet MS" w:hAnsi="Trebuchet MS"/>
          <w:w w:val="105"/>
          <w:sz w:val="23"/>
          <w:lang w:val="es-MX"/>
        </w:rPr>
        <w:t>viento</w:t>
      </w:r>
      <w:r w:rsidRPr="00662F51">
        <w:rPr>
          <w:rFonts w:ascii="Trebuchet MS" w:hAnsi="Trebuchet MS"/>
          <w:spacing w:val="-15"/>
          <w:w w:val="105"/>
          <w:sz w:val="23"/>
          <w:lang w:val="es-MX"/>
        </w:rPr>
        <w:t xml:space="preserve"> </w:t>
      </w:r>
      <w:r w:rsidRPr="00662F51">
        <w:rPr>
          <w:rFonts w:ascii="Trebuchet MS" w:hAnsi="Trebuchet MS"/>
          <w:w w:val="105"/>
          <w:sz w:val="23"/>
          <w:lang w:val="es-MX"/>
        </w:rPr>
        <w:t>y</w:t>
      </w:r>
      <w:r w:rsidRPr="00662F51">
        <w:rPr>
          <w:rFonts w:ascii="Trebuchet MS" w:hAnsi="Trebuchet MS"/>
          <w:spacing w:val="-16"/>
          <w:w w:val="105"/>
          <w:sz w:val="23"/>
          <w:lang w:val="es-MX"/>
        </w:rPr>
        <w:t xml:space="preserve"> </w:t>
      </w:r>
      <w:r w:rsidRPr="00662F51">
        <w:rPr>
          <w:rFonts w:ascii="Trebuchet MS" w:hAnsi="Trebuchet MS"/>
          <w:w w:val="105"/>
          <w:sz w:val="23"/>
          <w:lang w:val="es-MX"/>
        </w:rPr>
        <w:t>cargas</w:t>
      </w:r>
      <w:r w:rsidRPr="00662F51">
        <w:rPr>
          <w:rFonts w:ascii="Trebuchet MS" w:hAnsi="Trebuchet MS"/>
          <w:spacing w:val="-16"/>
          <w:w w:val="105"/>
          <w:sz w:val="23"/>
          <w:lang w:val="es-MX"/>
        </w:rPr>
        <w:t xml:space="preserve"> </w:t>
      </w:r>
      <w:r w:rsidRPr="00662F51">
        <w:rPr>
          <w:rFonts w:ascii="Trebuchet MS" w:hAnsi="Trebuchet MS"/>
          <w:w w:val="105"/>
          <w:sz w:val="23"/>
          <w:lang w:val="es-MX"/>
        </w:rPr>
        <w:t>de</w:t>
      </w:r>
      <w:r w:rsidRPr="00662F51">
        <w:rPr>
          <w:rFonts w:ascii="Trebuchet MS" w:hAnsi="Trebuchet MS"/>
          <w:spacing w:val="-16"/>
          <w:w w:val="105"/>
          <w:sz w:val="23"/>
          <w:lang w:val="es-MX"/>
        </w:rPr>
        <w:t xml:space="preserve"> </w:t>
      </w:r>
      <w:r w:rsidRPr="00662F51">
        <w:rPr>
          <w:rFonts w:ascii="Trebuchet MS" w:hAnsi="Trebuchet MS"/>
          <w:w w:val="105"/>
          <w:sz w:val="23"/>
          <w:lang w:val="es-MX"/>
        </w:rPr>
        <w:t>gravedad</w:t>
      </w:r>
    </w:p>
    <w:p w:rsidR="00014D63" w:rsidRPr="00662F51" w:rsidRDefault="00033FED">
      <w:pPr>
        <w:pStyle w:val="Prrafodelista"/>
        <w:numPr>
          <w:ilvl w:val="1"/>
          <w:numId w:val="4"/>
        </w:numPr>
        <w:tabs>
          <w:tab w:val="left" w:pos="592"/>
        </w:tabs>
        <w:spacing w:before="10" w:line="249" w:lineRule="auto"/>
        <w:ind w:right="4435" w:hanging="536"/>
        <w:rPr>
          <w:rFonts w:ascii="Trebuchet MS" w:hAnsi="Trebuchet MS"/>
          <w:sz w:val="23"/>
          <w:lang w:val="es-MX"/>
        </w:rPr>
      </w:pPr>
      <w:r w:rsidRPr="00662F51">
        <w:rPr>
          <w:rFonts w:ascii="Trebuchet MS" w:hAnsi="Trebuchet MS"/>
          <w:w w:val="105"/>
          <w:sz w:val="23"/>
          <w:lang w:val="es-MX"/>
        </w:rPr>
        <w:t>Análisis</w:t>
      </w:r>
      <w:r w:rsidRPr="00662F51">
        <w:rPr>
          <w:rFonts w:ascii="Trebuchet MS" w:hAnsi="Trebuchet MS"/>
          <w:spacing w:val="-14"/>
          <w:w w:val="105"/>
          <w:sz w:val="23"/>
          <w:lang w:val="es-MX"/>
        </w:rPr>
        <w:t xml:space="preserve"> </w:t>
      </w:r>
      <w:r w:rsidRPr="00662F51">
        <w:rPr>
          <w:rFonts w:ascii="Trebuchet MS" w:hAnsi="Trebuchet MS"/>
          <w:w w:val="105"/>
          <w:sz w:val="23"/>
          <w:lang w:val="es-MX"/>
        </w:rPr>
        <w:t>de</w:t>
      </w:r>
      <w:r w:rsidRPr="00662F51">
        <w:rPr>
          <w:rFonts w:ascii="Trebuchet MS" w:hAnsi="Trebuchet MS"/>
          <w:spacing w:val="-15"/>
          <w:w w:val="105"/>
          <w:sz w:val="23"/>
          <w:lang w:val="es-MX"/>
        </w:rPr>
        <w:t xml:space="preserve"> </w:t>
      </w:r>
      <w:r w:rsidRPr="00662F51">
        <w:rPr>
          <w:rFonts w:ascii="Trebuchet MS" w:hAnsi="Trebuchet MS"/>
          <w:w w:val="105"/>
          <w:sz w:val="23"/>
          <w:lang w:val="es-MX"/>
        </w:rPr>
        <w:t>riesgo</w:t>
      </w:r>
      <w:r w:rsidRPr="00662F51">
        <w:rPr>
          <w:rFonts w:ascii="Trebuchet MS" w:hAnsi="Trebuchet MS"/>
          <w:spacing w:val="-16"/>
          <w:w w:val="105"/>
          <w:sz w:val="23"/>
          <w:lang w:val="es-MX"/>
        </w:rPr>
        <w:t xml:space="preserve"> </w:t>
      </w:r>
      <w:r w:rsidRPr="00662F51">
        <w:rPr>
          <w:rFonts w:ascii="Trebuchet MS" w:hAnsi="Trebuchet MS"/>
          <w:w w:val="105"/>
          <w:sz w:val="23"/>
          <w:lang w:val="es-MX"/>
        </w:rPr>
        <w:t>incluyendo</w:t>
      </w:r>
      <w:r w:rsidRPr="00662F51">
        <w:rPr>
          <w:rFonts w:ascii="Trebuchet MS" w:hAnsi="Trebuchet MS"/>
          <w:spacing w:val="-15"/>
          <w:w w:val="105"/>
          <w:sz w:val="23"/>
          <w:lang w:val="es-MX"/>
        </w:rPr>
        <w:t xml:space="preserve"> </w:t>
      </w:r>
      <w:r w:rsidRPr="00662F51">
        <w:rPr>
          <w:rFonts w:ascii="Trebuchet MS" w:hAnsi="Trebuchet MS"/>
          <w:w w:val="105"/>
          <w:sz w:val="23"/>
          <w:lang w:val="es-MX"/>
        </w:rPr>
        <w:t>costos</w:t>
      </w:r>
      <w:r w:rsidRPr="00662F51">
        <w:rPr>
          <w:rFonts w:ascii="Trebuchet MS" w:hAnsi="Trebuchet MS"/>
          <w:spacing w:val="-15"/>
          <w:w w:val="105"/>
          <w:sz w:val="23"/>
          <w:lang w:val="es-MX"/>
        </w:rPr>
        <w:t xml:space="preserve"> </w:t>
      </w:r>
      <w:r w:rsidRPr="00662F51">
        <w:rPr>
          <w:rFonts w:ascii="Trebuchet MS" w:hAnsi="Trebuchet MS"/>
          <w:w w:val="105"/>
          <w:sz w:val="23"/>
          <w:lang w:val="es-MX"/>
        </w:rPr>
        <w:t>de</w:t>
      </w:r>
      <w:r w:rsidRPr="00662F51">
        <w:rPr>
          <w:rFonts w:ascii="Trebuchet MS" w:hAnsi="Trebuchet MS"/>
          <w:spacing w:val="-15"/>
          <w:w w:val="105"/>
          <w:sz w:val="23"/>
          <w:lang w:val="es-MX"/>
        </w:rPr>
        <w:t xml:space="preserve"> </w:t>
      </w:r>
      <w:r w:rsidRPr="00662F51">
        <w:rPr>
          <w:rFonts w:ascii="Trebuchet MS" w:hAnsi="Trebuchet MS"/>
          <w:w w:val="105"/>
          <w:sz w:val="23"/>
          <w:lang w:val="es-MX"/>
        </w:rPr>
        <w:t>consecuencias</w:t>
      </w:r>
      <w:r w:rsidRPr="00662F51">
        <w:rPr>
          <w:rFonts w:ascii="Trebuchet MS" w:hAnsi="Trebuchet MS"/>
          <w:spacing w:val="-16"/>
          <w:w w:val="105"/>
          <w:sz w:val="23"/>
          <w:lang w:val="es-MX"/>
        </w:rPr>
        <w:t xml:space="preserve"> </w:t>
      </w:r>
      <w:r w:rsidRPr="00662F51">
        <w:rPr>
          <w:rFonts w:ascii="Trebuchet MS" w:hAnsi="Trebuchet MS"/>
          <w:w w:val="105"/>
          <w:sz w:val="23"/>
          <w:lang w:val="es-MX"/>
        </w:rPr>
        <w:t>de falla</w:t>
      </w:r>
    </w:p>
    <w:p w:rsidR="00014D63" w:rsidRPr="00662F51" w:rsidRDefault="00014D63">
      <w:pPr>
        <w:spacing w:line="249" w:lineRule="auto"/>
        <w:rPr>
          <w:rFonts w:ascii="Trebuchet MS" w:hAnsi="Trebuchet MS"/>
          <w:sz w:val="23"/>
          <w:lang w:val="es-MX"/>
        </w:rPr>
        <w:sectPr w:rsidR="00014D63" w:rsidRPr="00662F51">
          <w:pgSz w:w="12250" w:h="15850"/>
          <w:pgMar w:top="1500" w:right="0" w:bottom="2700" w:left="1160" w:header="0" w:footer="2401" w:gutter="0"/>
          <w:cols w:space="720"/>
        </w:sectPr>
      </w:pPr>
    </w:p>
    <w:p w:rsidR="00014D63" w:rsidRPr="00662F51" w:rsidRDefault="00033FED">
      <w:pPr>
        <w:pStyle w:val="Textoindependiente"/>
        <w:rPr>
          <w:rFonts w:ascii="Trebuchet MS"/>
          <w:sz w:val="20"/>
          <w:lang w:val="es-MX"/>
        </w:rPr>
      </w:pPr>
      <w:r>
        <w:lastRenderedPageBreak/>
        <w:pict>
          <v:rect id="_x0000_s1173" style="position:absolute;margin-left:419.1pt;margin-top:101.05pt;width:193pt;height:590.2pt;z-index:251646464;mso-position-horizontal-relative:page;mso-position-vertical-relative:page" fillcolor="#f1f1f1" stroked="f">
            <w10:wrap anchorx="page" anchory="page"/>
          </v:rect>
        </w:pict>
      </w:r>
    </w:p>
    <w:p w:rsidR="00014D63" w:rsidRPr="00662F51" w:rsidRDefault="00014D63">
      <w:pPr>
        <w:pStyle w:val="Textoindependiente"/>
        <w:rPr>
          <w:rFonts w:ascii="Trebuchet MS"/>
          <w:sz w:val="20"/>
          <w:lang w:val="es-MX"/>
        </w:rPr>
      </w:pPr>
    </w:p>
    <w:p w:rsidR="00014D63" w:rsidRPr="00662F51" w:rsidRDefault="00014D63">
      <w:pPr>
        <w:pStyle w:val="Textoindependiente"/>
        <w:rPr>
          <w:rFonts w:ascii="Trebuchet MS"/>
          <w:sz w:val="20"/>
          <w:lang w:val="es-MX"/>
        </w:rPr>
      </w:pPr>
    </w:p>
    <w:p w:rsidR="00014D63" w:rsidRPr="00662F51" w:rsidRDefault="00014D63">
      <w:pPr>
        <w:pStyle w:val="Textoindependiente"/>
        <w:spacing w:before="10"/>
        <w:rPr>
          <w:rFonts w:ascii="Trebuchet MS"/>
          <w:sz w:val="22"/>
          <w:lang w:val="es-MX"/>
        </w:rPr>
      </w:pPr>
    </w:p>
    <w:p w:rsidR="00014D63" w:rsidRPr="00662F51" w:rsidRDefault="00033FED">
      <w:pPr>
        <w:tabs>
          <w:tab w:val="left" w:pos="4885"/>
        </w:tabs>
        <w:spacing w:before="79"/>
        <w:ind w:left="148" w:right="3908"/>
        <w:rPr>
          <w:rFonts w:ascii="Trebuchet MS" w:hAnsi="Trebuchet MS"/>
          <w:i/>
          <w:sz w:val="15"/>
          <w:lang w:val="es-MX"/>
        </w:rPr>
      </w:pPr>
      <w:r>
        <w:pict>
          <v:line id="_x0000_s1172" style="position:absolute;left:0;text-align:left;z-index:251645440;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spacing w:before="10"/>
        <w:rPr>
          <w:rFonts w:ascii="Trebuchet MS"/>
          <w:i/>
          <w:sz w:val="29"/>
          <w:lang w:val="es-MX"/>
        </w:rPr>
      </w:pPr>
    </w:p>
    <w:p w:rsidR="00014D63" w:rsidRDefault="00033FED">
      <w:pPr>
        <w:pStyle w:val="Ttulo5"/>
        <w:numPr>
          <w:ilvl w:val="1"/>
          <w:numId w:val="3"/>
        </w:numPr>
        <w:tabs>
          <w:tab w:val="left" w:pos="524"/>
        </w:tabs>
        <w:spacing w:before="79"/>
        <w:ind w:hanging="375"/>
        <w:jc w:val="both"/>
      </w:pPr>
      <w:r>
        <w:t>Consideraciones</w:t>
      </w:r>
      <w:r>
        <w:rPr>
          <w:spacing w:val="43"/>
        </w:rPr>
        <w:t xml:space="preserve"> </w:t>
      </w:r>
      <w:r>
        <w:t>generales</w:t>
      </w:r>
    </w:p>
    <w:p w:rsidR="00014D63" w:rsidRDefault="00014D63">
      <w:pPr>
        <w:pStyle w:val="Textoindependiente"/>
        <w:spacing w:before="4"/>
        <w:rPr>
          <w:b/>
          <w:sz w:val="19"/>
        </w:rPr>
      </w:pPr>
    </w:p>
    <w:p w:rsidR="00014D63" w:rsidRPr="00662F51" w:rsidRDefault="00033FED">
      <w:pPr>
        <w:pStyle w:val="Textoindependiente"/>
        <w:spacing w:before="1"/>
        <w:ind w:left="148" w:right="3961"/>
        <w:jc w:val="both"/>
        <w:rPr>
          <w:lang w:val="es-MX"/>
        </w:rPr>
      </w:pPr>
      <w:r w:rsidRPr="00662F51">
        <w:rPr>
          <w:lang w:val="es-MX"/>
        </w:rPr>
        <w:t>Con base en los resultados obtenidos anteriormente, se realiza en este capítulo el análisis de confiabilidad contra viento y cargas de gravedad, sin embargo, antes de llevarlo a cabo es necesario tener en cuenta algunos aspectos.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Como ya se mencionó, hace</w:t>
      </w:r>
      <w:r w:rsidRPr="00662F51">
        <w:rPr>
          <w:lang w:val="es-MX"/>
        </w:rPr>
        <w:t xml:space="preserve"> dos décadas la región de las Huastecas experimentó un creciente desarrollo socioeconómico, en el que destacó la ciudad y puerto de Tampico. Una de las consecuencias más notables de este desarrollo fue el crecimiento vigoroso del tránsito de vehículos auto</w:t>
      </w:r>
      <w:r w:rsidRPr="00662F51">
        <w:rPr>
          <w:lang w:val="es-MX"/>
        </w:rPr>
        <w:t>motores por la carretera Costera del Golfo, en el tramo Tampico-Tuxpan. Como consecuencia, resultaba imperioso contar con un medio de comunicación terrestre permanente y fluido, que contribuyera a superar las deficiencias de transporte que aquejaban a la c</w:t>
      </w:r>
      <w:r w:rsidRPr="00662F51">
        <w:rPr>
          <w:lang w:val="es-MX"/>
        </w:rPr>
        <w:t>uenca baja del Río Pánuco. De ahí surgió la idea de construir un paso permanente y funcional: el Puente Tampico (Saldaña, 1993).</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1"/>
        <w:jc w:val="both"/>
        <w:rPr>
          <w:lang w:val="es-MX"/>
        </w:rPr>
      </w:pPr>
      <w:r w:rsidRPr="00662F51">
        <w:rPr>
          <w:lang w:val="es-MX"/>
        </w:rPr>
        <w:t>La construcción del Puente Tampico duró casi 10 años, se realizó del año 1978 a 1988, y se diseñó de tal forma que pudieran ci</w:t>
      </w:r>
      <w:r w:rsidRPr="00662F51">
        <w:rPr>
          <w:lang w:val="es-MX"/>
        </w:rPr>
        <w:t>rcular diariamente sobre él hasta 40,000 vehículos, capacidad suficiente para satisfacer tanto la demanda del tránsito de los automotores locales como la de los foráneos, hasta mediados del siglo XXI. Actualmente circulan más de 7,000 vehículos diarios (IN</w:t>
      </w:r>
      <w:r w:rsidRPr="00662F51">
        <w:rPr>
          <w:lang w:val="es-MX"/>
        </w:rPr>
        <w:t>EGI, 2003).</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En aquella época no eran usuales los análisis de confiabilidad, y a pesar de la importancia de la estructura, no se realizó ningún estudio de este tipo que permitiera conocer de manera probable su propensión a la falla bajo ciertas solicitacio</w:t>
      </w:r>
      <w:r w:rsidRPr="00662F51">
        <w:rPr>
          <w:lang w:val="es-MX"/>
        </w:rPr>
        <w:t>nes.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0"/>
        <w:jc w:val="both"/>
        <w:rPr>
          <w:lang w:val="es-MX"/>
        </w:rPr>
      </w:pPr>
      <w:r w:rsidRPr="00662F51">
        <w:rPr>
          <w:lang w:val="es-MX"/>
        </w:rPr>
        <w:t>Como se mencionó en el capítulo I, la falla del puente redundaría en pérdidas de tipo económico y de vidas humanas, por lo que deben considerarse los costos iniciales de construcción</w:t>
      </w:r>
      <w:r w:rsidRPr="00662F51">
        <w:rPr>
          <w:spacing w:val="-3"/>
          <w:lang w:val="es-MX"/>
        </w:rPr>
        <w:t xml:space="preserve"> </w:t>
      </w:r>
      <w:r w:rsidRPr="00662F51">
        <w:rPr>
          <w:lang w:val="es-MX"/>
        </w:rPr>
        <w:t>en</w:t>
      </w:r>
      <w:r w:rsidRPr="00662F51">
        <w:rPr>
          <w:spacing w:val="-3"/>
          <w:lang w:val="es-MX"/>
        </w:rPr>
        <w:t xml:space="preserve"> </w:t>
      </w:r>
      <w:r w:rsidRPr="00662F51">
        <w:rPr>
          <w:lang w:val="es-MX"/>
        </w:rPr>
        <w:t>valor</w:t>
      </w:r>
      <w:r w:rsidRPr="00662F51">
        <w:rPr>
          <w:spacing w:val="-6"/>
          <w:lang w:val="es-MX"/>
        </w:rPr>
        <w:t xml:space="preserve"> </w:t>
      </w:r>
      <w:r w:rsidRPr="00662F51">
        <w:rPr>
          <w:lang w:val="es-MX"/>
        </w:rPr>
        <w:t>presente,</w:t>
      </w:r>
      <w:r w:rsidRPr="00662F51">
        <w:rPr>
          <w:spacing w:val="-5"/>
          <w:lang w:val="es-MX"/>
        </w:rPr>
        <w:t xml:space="preserve"> </w:t>
      </w:r>
      <w:r w:rsidRPr="00662F51">
        <w:rPr>
          <w:lang w:val="es-MX"/>
        </w:rPr>
        <w:t>los</w:t>
      </w:r>
      <w:r w:rsidRPr="00662F51">
        <w:rPr>
          <w:spacing w:val="-2"/>
          <w:lang w:val="es-MX"/>
        </w:rPr>
        <w:t xml:space="preserve"> </w:t>
      </w:r>
      <w:r w:rsidRPr="00662F51">
        <w:rPr>
          <w:lang w:val="es-MX"/>
        </w:rPr>
        <w:t>de</w:t>
      </w:r>
      <w:r w:rsidRPr="00662F51">
        <w:rPr>
          <w:spacing w:val="-5"/>
          <w:lang w:val="es-MX"/>
        </w:rPr>
        <w:t xml:space="preserve"> </w:t>
      </w:r>
      <w:r w:rsidRPr="00662F51">
        <w:rPr>
          <w:lang w:val="es-MX"/>
        </w:rPr>
        <w:t>reparación,</w:t>
      </w:r>
      <w:r w:rsidRPr="00662F51">
        <w:rPr>
          <w:spacing w:val="-5"/>
          <w:lang w:val="es-MX"/>
        </w:rPr>
        <w:t xml:space="preserve"> </w:t>
      </w:r>
      <w:r w:rsidRPr="00662F51">
        <w:rPr>
          <w:lang w:val="es-MX"/>
        </w:rPr>
        <w:t>de</w:t>
      </w:r>
      <w:r w:rsidRPr="00662F51">
        <w:rPr>
          <w:spacing w:val="-5"/>
          <w:lang w:val="es-MX"/>
        </w:rPr>
        <w:t xml:space="preserve"> </w:t>
      </w:r>
      <w:r w:rsidRPr="00662F51">
        <w:rPr>
          <w:lang w:val="es-MX"/>
        </w:rPr>
        <w:t>pérdidas</w:t>
      </w:r>
      <w:r w:rsidRPr="00662F51">
        <w:rPr>
          <w:spacing w:val="-4"/>
          <w:lang w:val="es-MX"/>
        </w:rPr>
        <w:t xml:space="preserve"> </w:t>
      </w:r>
      <w:r w:rsidRPr="00662F51">
        <w:rPr>
          <w:lang w:val="es-MX"/>
        </w:rPr>
        <w:t>de</w:t>
      </w:r>
      <w:r w:rsidRPr="00662F51">
        <w:rPr>
          <w:spacing w:val="-5"/>
          <w:lang w:val="es-MX"/>
        </w:rPr>
        <w:t xml:space="preserve"> </w:t>
      </w:r>
      <w:r w:rsidRPr="00662F51">
        <w:rPr>
          <w:lang w:val="es-MX"/>
        </w:rPr>
        <w:t>contenido</w:t>
      </w:r>
      <w:r w:rsidRPr="00662F51">
        <w:rPr>
          <w:spacing w:val="-5"/>
          <w:lang w:val="es-MX"/>
        </w:rPr>
        <w:t xml:space="preserve"> </w:t>
      </w:r>
      <w:r w:rsidRPr="00662F51">
        <w:rPr>
          <w:lang w:val="es-MX"/>
        </w:rPr>
        <w:t>o</w:t>
      </w:r>
      <w:r w:rsidRPr="00662F51">
        <w:rPr>
          <w:spacing w:val="-5"/>
          <w:lang w:val="es-MX"/>
        </w:rPr>
        <w:t xml:space="preserve"> </w:t>
      </w:r>
      <w:r w:rsidRPr="00662F51">
        <w:rPr>
          <w:lang w:val="es-MX"/>
        </w:rPr>
        <w:t>eq</w:t>
      </w:r>
      <w:r w:rsidRPr="00662F51">
        <w:rPr>
          <w:lang w:val="es-MX"/>
        </w:rPr>
        <w:t>uipo,</w:t>
      </w:r>
      <w:r w:rsidRPr="00662F51">
        <w:rPr>
          <w:spacing w:val="-5"/>
          <w:lang w:val="es-MX"/>
        </w:rPr>
        <w:t xml:space="preserve"> </w:t>
      </w:r>
      <w:r w:rsidRPr="00662F51">
        <w:rPr>
          <w:lang w:val="es-MX"/>
        </w:rPr>
        <w:t>el relativo a la fatalidad sin considerar lesiones, y la pérdida económica debida a la interrupción del</w:t>
      </w:r>
      <w:r w:rsidRPr="00662F51">
        <w:rPr>
          <w:spacing w:val="-20"/>
          <w:lang w:val="es-MX"/>
        </w:rPr>
        <w:t xml:space="preserve"> </w:t>
      </w:r>
      <w:r w:rsidRPr="00662F51">
        <w:rPr>
          <w:lang w:val="es-MX"/>
        </w:rPr>
        <w:t>servicio.</w:t>
      </w:r>
    </w:p>
    <w:p w:rsidR="00014D63" w:rsidRPr="00662F51" w:rsidRDefault="00014D63">
      <w:pPr>
        <w:pStyle w:val="Textoindependiente"/>
        <w:spacing w:before="8"/>
        <w:rPr>
          <w:sz w:val="17"/>
          <w:lang w:val="es-MX"/>
        </w:rPr>
      </w:pPr>
    </w:p>
    <w:p w:rsidR="00014D63" w:rsidRPr="00662F51" w:rsidRDefault="00033FED">
      <w:pPr>
        <w:pStyle w:val="Textoindependiente"/>
        <w:ind w:left="148" w:right="3964"/>
        <w:jc w:val="both"/>
        <w:rPr>
          <w:lang w:val="es-MX"/>
        </w:rPr>
      </w:pPr>
      <w:r w:rsidRPr="00662F51">
        <w:rPr>
          <w:lang w:val="es-MX"/>
        </w:rPr>
        <w:t xml:space="preserve">En el siguiente apartado se calcula la probabilidad de falla de la estructura, y por ende su confiabilidad considerando los resultados </w:t>
      </w:r>
      <w:r w:rsidRPr="00662F51">
        <w:rPr>
          <w:lang w:val="es-MX"/>
        </w:rPr>
        <w:t>obtenidos en el capítulo anterior donde está sujeta a cargas de viento y gravitacionales.</w:t>
      </w:r>
    </w:p>
    <w:p w:rsidR="00014D63" w:rsidRPr="00662F51" w:rsidRDefault="00014D63">
      <w:pPr>
        <w:pStyle w:val="Textoindependiente"/>
        <w:rPr>
          <w:lang w:val="es-MX"/>
        </w:rPr>
      </w:pPr>
    </w:p>
    <w:p w:rsidR="00014D63" w:rsidRPr="00662F51" w:rsidRDefault="00014D63">
      <w:pPr>
        <w:pStyle w:val="Textoindependiente"/>
        <w:spacing w:before="10"/>
        <w:rPr>
          <w:sz w:val="17"/>
          <w:lang w:val="es-MX"/>
        </w:rPr>
      </w:pPr>
    </w:p>
    <w:p w:rsidR="00014D63" w:rsidRPr="00662F51" w:rsidRDefault="00033FED">
      <w:pPr>
        <w:pStyle w:val="Ttulo5"/>
        <w:numPr>
          <w:ilvl w:val="1"/>
          <w:numId w:val="3"/>
        </w:numPr>
        <w:tabs>
          <w:tab w:val="left" w:pos="528"/>
        </w:tabs>
        <w:ind w:left="527" w:hanging="379"/>
        <w:jc w:val="both"/>
        <w:rPr>
          <w:lang w:val="es-MX"/>
        </w:rPr>
      </w:pPr>
      <w:r w:rsidRPr="00662F51">
        <w:rPr>
          <w:lang w:val="es-MX"/>
        </w:rPr>
        <w:t xml:space="preserve">Análisis de confiabilidad contra viento y cargas de </w:t>
      </w:r>
      <w:r w:rsidRPr="00662F51">
        <w:rPr>
          <w:spacing w:val="32"/>
          <w:lang w:val="es-MX"/>
        </w:rPr>
        <w:t xml:space="preserve"> </w:t>
      </w:r>
      <w:r w:rsidRPr="00662F51">
        <w:rPr>
          <w:lang w:val="es-MX"/>
        </w:rPr>
        <w:t>gravedad</w:t>
      </w:r>
    </w:p>
    <w:p w:rsidR="00014D63" w:rsidRPr="00662F51" w:rsidRDefault="00014D63">
      <w:pPr>
        <w:pStyle w:val="Textoindependiente"/>
        <w:spacing w:before="5"/>
        <w:rPr>
          <w:b/>
          <w:sz w:val="19"/>
          <w:lang w:val="es-MX"/>
        </w:rPr>
      </w:pPr>
    </w:p>
    <w:p w:rsidR="00014D63" w:rsidRPr="00662F51" w:rsidRDefault="00033FED">
      <w:pPr>
        <w:pStyle w:val="Textoindependiente"/>
        <w:ind w:left="148" w:right="3963"/>
        <w:jc w:val="both"/>
        <w:rPr>
          <w:lang w:val="es-MX"/>
        </w:rPr>
      </w:pPr>
      <w:r w:rsidRPr="00662F51">
        <w:rPr>
          <w:lang w:val="es-MX"/>
        </w:rPr>
        <w:t>Para</w:t>
      </w:r>
      <w:r w:rsidRPr="00662F51">
        <w:rPr>
          <w:spacing w:val="-4"/>
          <w:lang w:val="es-MX"/>
        </w:rPr>
        <w:t xml:space="preserve"> </w:t>
      </w:r>
      <w:r w:rsidRPr="00662F51">
        <w:rPr>
          <w:lang w:val="es-MX"/>
        </w:rPr>
        <w:t>realizar</w:t>
      </w:r>
      <w:r w:rsidRPr="00662F51">
        <w:rPr>
          <w:spacing w:val="-3"/>
          <w:lang w:val="es-MX"/>
        </w:rPr>
        <w:t xml:space="preserve"> </w:t>
      </w:r>
      <w:r w:rsidRPr="00662F51">
        <w:rPr>
          <w:lang w:val="es-MX"/>
        </w:rPr>
        <w:t>el</w:t>
      </w:r>
      <w:r w:rsidRPr="00662F51">
        <w:rPr>
          <w:spacing w:val="-2"/>
          <w:lang w:val="es-MX"/>
        </w:rPr>
        <w:t xml:space="preserve"> </w:t>
      </w:r>
      <w:r w:rsidRPr="00662F51">
        <w:rPr>
          <w:lang w:val="es-MX"/>
        </w:rPr>
        <w:t>análisis</w:t>
      </w:r>
      <w:r w:rsidRPr="00662F51">
        <w:rPr>
          <w:spacing w:val="-2"/>
          <w:lang w:val="es-MX"/>
        </w:rPr>
        <w:t xml:space="preserve"> </w:t>
      </w:r>
      <w:r w:rsidRPr="00662F51">
        <w:rPr>
          <w:lang w:val="es-MX"/>
        </w:rPr>
        <w:t>de</w:t>
      </w:r>
      <w:r w:rsidRPr="00662F51">
        <w:rPr>
          <w:spacing w:val="-5"/>
          <w:lang w:val="es-MX"/>
        </w:rPr>
        <w:t xml:space="preserve"> </w:t>
      </w:r>
      <w:r w:rsidRPr="00662F51">
        <w:rPr>
          <w:lang w:val="es-MX"/>
        </w:rPr>
        <w:t>confiabilidad</w:t>
      </w:r>
      <w:r w:rsidRPr="00662F51">
        <w:rPr>
          <w:spacing w:val="-5"/>
          <w:lang w:val="es-MX"/>
        </w:rPr>
        <w:t xml:space="preserve"> </w:t>
      </w:r>
      <w:r w:rsidRPr="00662F51">
        <w:rPr>
          <w:lang w:val="es-MX"/>
        </w:rPr>
        <w:t>contra</w:t>
      </w:r>
      <w:r w:rsidRPr="00662F51">
        <w:rPr>
          <w:spacing w:val="-3"/>
          <w:lang w:val="es-MX"/>
        </w:rPr>
        <w:t xml:space="preserve"> </w:t>
      </w:r>
      <w:r w:rsidRPr="00662F51">
        <w:rPr>
          <w:lang w:val="es-MX"/>
        </w:rPr>
        <w:t>viento</w:t>
      </w:r>
      <w:r w:rsidRPr="00662F51">
        <w:rPr>
          <w:spacing w:val="-3"/>
          <w:lang w:val="es-MX"/>
        </w:rPr>
        <w:t xml:space="preserve"> </w:t>
      </w:r>
      <w:r w:rsidRPr="00662F51">
        <w:rPr>
          <w:lang w:val="es-MX"/>
        </w:rPr>
        <w:t>y</w:t>
      </w:r>
      <w:r w:rsidRPr="00662F51">
        <w:rPr>
          <w:spacing w:val="-6"/>
          <w:lang w:val="es-MX"/>
        </w:rPr>
        <w:t xml:space="preserve"> </w:t>
      </w:r>
      <w:r w:rsidRPr="00662F51">
        <w:rPr>
          <w:lang w:val="es-MX"/>
        </w:rPr>
        <w:t>cargas</w:t>
      </w:r>
      <w:r w:rsidRPr="00662F51">
        <w:rPr>
          <w:spacing w:val="-2"/>
          <w:lang w:val="es-MX"/>
        </w:rPr>
        <w:t xml:space="preserve"> </w:t>
      </w:r>
      <w:r w:rsidRPr="00662F51">
        <w:rPr>
          <w:lang w:val="es-MX"/>
        </w:rPr>
        <w:t>de</w:t>
      </w:r>
      <w:r w:rsidRPr="00662F51">
        <w:rPr>
          <w:spacing w:val="-3"/>
          <w:lang w:val="es-MX"/>
        </w:rPr>
        <w:t xml:space="preserve"> </w:t>
      </w:r>
      <w:r w:rsidRPr="00662F51">
        <w:rPr>
          <w:lang w:val="es-MX"/>
        </w:rPr>
        <w:t>gravedad</w:t>
      </w:r>
      <w:r w:rsidRPr="00662F51">
        <w:rPr>
          <w:spacing w:val="-5"/>
          <w:lang w:val="es-MX"/>
        </w:rPr>
        <w:t xml:space="preserve"> </w:t>
      </w:r>
      <w:r w:rsidRPr="00662F51">
        <w:rPr>
          <w:lang w:val="es-MX"/>
        </w:rPr>
        <w:t>se</w:t>
      </w:r>
      <w:r w:rsidRPr="00662F51">
        <w:rPr>
          <w:spacing w:val="-3"/>
          <w:lang w:val="es-MX"/>
        </w:rPr>
        <w:t xml:space="preserve"> </w:t>
      </w:r>
      <w:r w:rsidRPr="00662F51">
        <w:rPr>
          <w:lang w:val="es-MX"/>
        </w:rPr>
        <w:t>utiliza</w:t>
      </w:r>
      <w:r w:rsidRPr="00662F51">
        <w:rPr>
          <w:spacing w:val="-5"/>
          <w:lang w:val="es-MX"/>
        </w:rPr>
        <w:t xml:space="preserve"> </w:t>
      </w:r>
      <w:r w:rsidRPr="00662F51">
        <w:rPr>
          <w:lang w:val="es-MX"/>
        </w:rPr>
        <w:t>un procedimiento simplificado que considera la aleatoriedad sin tener que llevar a cabo el análisis de todo el puente muchas veces, orientado de acuerdo a los resultados determinados</w:t>
      </w:r>
      <w:r w:rsidRPr="00662F51">
        <w:rPr>
          <w:spacing w:val="-8"/>
          <w:lang w:val="es-MX"/>
        </w:rPr>
        <w:t xml:space="preserve"> </w:t>
      </w:r>
      <w:r w:rsidRPr="00662F51">
        <w:rPr>
          <w:lang w:val="es-MX"/>
        </w:rPr>
        <w:t>para</w:t>
      </w:r>
      <w:r w:rsidRPr="00662F51">
        <w:rPr>
          <w:spacing w:val="-9"/>
          <w:lang w:val="es-MX"/>
        </w:rPr>
        <w:t xml:space="preserve"> </w:t>
      </w:r>
      <w:r w:rsidRPr="00662F51">
        <w:rPr>
          <w:lang w:val="es-MX"/>
        </w:rPr>
        <w:t>las</w:t>
      </w:r>
      <w:r w:rsidRPr="00662F51">
        <w:rPr>
          <w:spacing w:val="-10"/>
          <w:lang w:val="es-MX"/>
        </w:rPr>
        <w:t xml:space="preserve"> </w:t>
      </w:r>
      <w:r w:rsidRPr="00662F51">
        <w:rPr>
          <w:lang w:val="es-MX"/>
        </w:rPr>
        <w:t>velocidades</w:t>
      </w:r>
      <w:r w:rsidRPr="00662F51">
        <w:rPr>
          <w:spacing w:val="-7"/>
          <w:lang w:val="es-MX"/>
        </w:rPr>
        <w:t xml:space="preserve"> </w:t>
      </w:r>
      <w:r w:rsidRPr="00662F51">
        <w:rPr>
          <w:lang w:val="es-MX"/>
        </w:rPr>
        <w:t>de</w:t>
      </w:r>
      <w:r w:rsidRPr="00662F51">
        <w:rPr>
          <w:spacing w:val="-8"/>
          <w:lang w:val="es-MX"/>
        </w:rPr>
        <w:t xml:space="preserve"> </w:t>
      </w:r>
      <w:r w:rsidRPr="00662F51">
        <w:rPr>
          <w:lang w:val="es-MX"/>
        </w:rPr>
        <w:t>viento</w:t>
      </w:r>
      <w:r w:rsidRPr="00662F51">
        <w:rPr>
          <w:spacing w:val="-9"/>
          <w:lang w:val="es-MX"/>
        </w:rPr>
        <w:t xml:space="preserve"> </w:t>
      </w:r>
      <w:r w:rsidRPr="00662F51">
        <w:rPr>
          <w:lang w:val="es-MX"/>
        </w:rPr>
        <w:t>supuestas.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Con base en los resultados obtenidos en la pila principal crítica (tabla II.3), se ajustaron los valores de carga axial y momento flexionante a las curvas con la mejor   correlación</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171" style="position:absolute;margin-left:419.1pt;margin-top:101.05pt;width:193pt;height:590.2pt;z-index:251648512;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885"/>
        </w:tabs>
        <w:spacing w:before="80"/>
        <w:ind w:left="148" w:right="3908"/>
        <w:rPr>
          <w:rFonts w:ascii="Trebuchet MS" w:hAnsi="Trebuchet MS"/>
          <w:i/>
          <w:sz w:val="15"/>
          <w:lang w:val="es-MX"/>
        </w:rPr>
      </w:pPr>
      <w:r>
        <w:pict>
          <v:line id="_x0000_s1170" style="position:absolute;left:0;text-align:left;z-index:25164748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08"/>
        <w:rPr>
          <w:lang w:val="es-MX"/>
        </w:rPr>
      </w:pPr>
      <w:r w:rsidRPr="00662F51">
        <w:rPr>
          <w:lang w:val="es-MX"/>
        </w:rPr>
        <w:t>en función de las diferentes velocidades de viento consideradas. Las gráficas y las expresiones encontradas fueron las siguientes:</w:t>
      </w:r>
    </w:p>
    <w:p w:rsidR="00014D63" w:rsidRPr="00662F51" w:rsidRDefault="00014D63">
      <w:pPr>
        <w:pStyle w:val="Textoindependiente"/>
        <w:rPr>
          <w:sz w:val="20"/>
          <w:lang w:val="es-MX"/>
        </w:rPr>
      </w:pPr>
    </w:p>
    <w:p w:rsidR="00014D63" w:rsidRPr="00662F51" w:rsidRDefault="00014D63">
      <w:pPr>
        <w:pStyle w:val="Textoindependiente"/>
        <w:rPr>
          <w:sz w:val="23"/>
          <w:lang w:val="es-MX"/>
        </w:rPr>
      </w:pPr>
    </w:p>
    <w:p w:rsidR="00014D63" w:rsidRPr="00662F51" w:rsidRDefault="00033FED">
      <w:pPr>
        <w:spacing w:before="87"/>
        <w:ind w:left="625" w:right="3908"/>
        <w:rPr>
          <w:sz w:val="14"/>
          <w:lang w:val="es-MX"/>
        </w:rPr>
      </w:pPr>
      <w:r>
        <w:pict>
          <v:group id="_x0000_s1152" style="position:absolute;left:0;text-align:left;margin-left:122.75pt;margin-top:8.1pt;width:275.75pt;height:93.8pt;z-index:251649536;mso-position-horizontal-relative:page" coordorigin="2455,162" coordsize="5515,1876">
            <v:shape id="_x0000_s1169" style="position:absolute;left:1630;top:8179;width:7257;height:1942" coordorigin="1630,8179" coordsize="7257,1942" o:spt="100" adj="0,,0" path="m2506,1625r5447,m2506,1263r5447,m2506,890r5447,m2506,529r5447,m2506,168r5447,e" filled="f" strokeweight=".19858mm">
              <v:stroke joinstyle="round"/>
              <v:formulas/>
              <v:path arrowok="t" o:connecttype="segments"/>
            </v:shape>
            <v:shape id="_x0000_s1168" style="position:absolute;left:1630;top:8179;width:7272;height:2423" coordorigin="1630,8179" coordsize="7272,2423" o:spt="100" adj="0,,0" path="m2506,168r5447,m7964,168r,1807m7964,1986r-5446,m2506,1986r,-1807e" filled="f" strokecolor="gray" strokeweight=".19858mm">
              <v:stroke joinstyle="round"/>
              <v:formulas/>
              <v:path arrowok="t" o:connecttype="segments"/>
            </v:shape>
            <v:shape id="_x0000_s1167" style="position:absolute;left:1570;top:8179;width:7332;height:2483" coordorigin="1570,8179" coordsize="7332,2483" o:spt="100" adj="0,,0" path="m2506,168r,1807m2461,1986r34,m2461,1625r34,m2461,1263r34,m2461,890r34,m2461,529r34,m2461,168r34,m2506,1986r5447,m2506,2031r,-34m3285,2031r,-34m4063,2031r,-34m4841,2031r,-34m5630,2031r,-34m6408,2031r,-34m7186,2031r,-34m7964,2031r,-34e" filled="f" strokeweight=".19858mm">
              <v:stroke joinstyle="round"/>
              <v:formulas/>
              <v:path arrowok="t" o:connecttype="segments"/>
            </v:shape>
            <v:shape id="_x0000_s1166" style="position:absolute;left:3193;top:8360;width:5184;height:1746" coordorigin="3193,8360" coordsize="5184,1746" o:spt="100" adj="0,,0" path="m3679,1613r778,-214m4457,1399r384,-113l5235,1173t,l5619,1048,6013,913t,l6397,777,6791,631t,l7175,472,7569,303e" filled="f" strokecolor="navy" strokeweight=".19858mm">
              <v:stroke joinstyle="round"/>
              <v:formulas/>
              <v:path arrowok="t" o:connecttype="segments"/>
            </v:shape>
            <v:shape id="_x0000_s1165" style="position:absolute;left:3645;top:1579;width:68;height:68" coordorigin="3645,1579" coordsize="68,68" path="m3679,1579r-34,34l3679,1647r34,-34l3679,1579xe" fillcolor="navy" stroked="f">
              <v:path arrowok="t"/>
            </v:shape>
            <v:shape id="_x0000_s1164" style="position:absolute;left:3645;top:1579;width:68;height:68" coordorigin="3645,1579" coordsize="68,68" path="m3679,1579r34,34l3679,1647r-34,-34l3679,1579xe" filled="f" strokecolor="navy" strokeweight=".19858mm">
              <v:path arrowok="t"/>
            </v:shape>
            <v:shape id="_x0000_s1163" style="position:absolute;left:4423;top:1365;width:68;height:68" coordorigin="4423,1365" coordsize="68,68" path="m4457,1365r-34,34l4457,1433r34,-34l4457,1365xe" fillcolor="navy" stroked="f">
              <v:path arrowok="t"/>
            </v:shape>
            <v:shape id="_x0000_s1162" style="position:absolute;left:4423;top:1365;width:68;height:68" coordorigin="4423,1365" coordsize="68,68" path="m4457,1365r34,34l4457,1433r-34,-34l4457,1365xe" filled="f" strokecolor="navy" strokeweight=".19858mm">
              <v:path arrowok="t"/>
            </v:shape>
            <v:shape id="_x0000_s1161" style="position:absolute;left:5202;top:1139;width:68;height:68" coordorigin="5202,1139" coordsize="68,68" path="m5235,1139r-33,34l5235,1207r34,-34l5235,1139xe" fillcolor="navy" stroked="f">
              <v:path arrowok="t"/>
            </v:shape>
            <v:shape id="_x0000_s1160" style="position:absolute;left:5202;top:1139;width:68;height:68" coordorigin="5202,1139" coordsize="68,68" path="m5235,1139r34,34l5235,1207r-33,-34l5235,1139xe" filled="f" strokecolor="navy" strokeweight=".19858mm">
              <v:path arrowok="t"/>
            </v:shape>
            <v:shape id="_x0000_s1159" style="position:absolute;left:5980;top:879;width:68;height:68" coordorigin="5980,879" coordsize="68,68" path="m6013,879r-33,34l6013,947r34,-34l6013,879xe" fillcolor="navy" stroked="f">
              <v:path arrowok="t"/>
            </v:shape>
            <v:shape id="_x0000_s1158" style="position:absolute;left:5980;top:879;width:68;height:68" coordorigin="5980,879" coordsize="68,68" path="m6013,879r34,34l6013,947r-33,-34l6013,879xe" filled="f" strokecolor="navy" strokeweight=".19858mm">
              <v:path arrowok="t"/>
            </v:shape>
            <v:shape id="_x0000_s1157" style="position:absolute;left:6757;top:597;width:68;height:68" coordorigin="6757,597" coordsize="68,68" path="m6791,597r-34,34l6791,665r34,-34l6791,597xe" fillcolor="navy" stroked="f">
              <v:path arrowok="t"/>
            </v:shape>
            <v:shape id="_x0000_s1156" style="position:absolute;left:6757;top:597;width:68;height:68" coordorigin="6757,597" coordsize="68,68" path="m6791,597r34,34l6791,665r-34,-34l6791,597xe" filled="f" strokecolor="navy" strokeweight=".19858mm">
              <v:path arrowok="t"/>
            </v:shape>
            <v:shape id="_x0000_s1155" style="position:absolute;left:7536;top:269;width:68;height:68" coordorigin="7536,269" coordsize="68,68" path="m7569,269r-33,34l7569,337r34,-34l7569,269xe" fillcolor="navy" stroked="f">
              <v:path arrowok="t"/>
            </v:shape>
            <v:shape id="_x0000_s1154" style="position:absolute;left:7536;top:269;width:68;height:68" coordorigin="7536,269" coordsize="68,68" path="m7569,269r34,34l7569,337r-33,-34l7569,269xe" filled="f" strokecolor="navy" strokeweight=".19858mm">
              <v:path arrowok="t"/>
            </v:shape>
            <v:shape id="_x0000_s1153" style="position:absolute;left:3673;top:298;width:3891;height:1310" coordorigin="3673,298" coordsize="3891,1310" path="m3673,1608r34,-12l3730,1596r34,-11l3798,1574r34,-11l3865,1563r34,-12l3933,1540r34,-11l4001,1529r22,-12l4057,1506r34,-11l4125,1495r33,-12l4192,1472r34,-11l4260,1461r23,-11l4316,1438r34,-11l4384,1416r34,l4452,1405r34,-12l4519,1382r34,-12l4576,1359r33,l4643,1348r34,-11l4711,1325r34,-11l4779,1303r33,l4835,1292r34,-12l4903,1269r34,-12l4970,1246r34,-11l5038,1235r34,-11l5094,1212r34,-11l5162,1190r34,-11l5230,1167r34,-11l5297,1144r34,-11l5365,1122r23,-11l5421,1111r34,-12l5489,1088r34,-11l5557,1066r33,-12l5625,1043r22,-11l5681,1020r34,-11l5748,998r34,-11l5816,975r34,-11l5884,953r34,-11l5940,930r34,-11l6008,907r33,-11l6075,885r34,-11l6143,862r34,-11l6199,840r34,-12l6267,817r34,-11l6335,794r34,-11l6402,772r34,-23l6459,738r33,-11l6526,716r34,-12l6594,693r34,-12l6662,670r34,-11l6729,648r23,-12l6786,614r34,-11l6853,591r34,-11l6921,569r34,-12l6989,546r22,-11l7045,512r34,-11l7113,490r34,-12l7180,467r34,-12l7248,433r34,-11l7304,410r34,-11l7372,388r34,-23l7440,354r33,-11l7508,331r33,-11l7564,298e" filled="f" strokeweight=".39714mm">
              <v:path arrowok="t"/>
            </v:shape>
            <w10:wrap anchorx="page"/>
          </v:group>
        </w:pict>
      </w:r>
      <w:r w:rsidRPr="00662F51">
        <w:rPr>
          <w:w w:val="105"/>
          <w:sz w:val="14"/>
          <w:lang w:val="es-MX"/>
        </w:rPr>
        <w:t>14,265.50</w:t>
      </w:r>
    </w:p>
    <w:p w:rsidR="00014D63" w:rsidRPr="00662F51" w:rsidRDefault="00014D63">
      <w:pPr>
        <w:pStyle w:val="Textoindependiente"/>
        <w:spacing w:before="9"/>
        <w:rPr>
          <w:sz w:val="9"/>
          <w:lang w:val="es-MX"/>
        </w:rPr>
      </w:pPr>
    </w:p>
    <w:p w:rsidR="00014D63" w:rsidRPr="00662F51" w:rsidRDefault="00033FED">
      <w:pPr>
        <w:spacing w:before="88"/>
        <w:ind w:left="625" w:right="3908"/>
        <w:rPr>
          <w:sz w:val="14"/>
          <w:lang w:val="es-MX"/>
        </w:rPr>
      </w:pPr>
      <w:r>
        <w:pict>
          <v:shape id="_x0000_s1151" type="#_x0000_t202" style="position:absolute;left:0;text-align:left;margin-left:74.7pt;margin-top:6.05pt;width:9.35pt;height:62.4pt;z-index:251652608;mso-position-horizontal-relative:page" filled="f" stroked="f">
            <v:textbox style="layout-flow:vertical;mso-layout-flow-alt:bottom-to-top" inset="0,0,0,0">
              <w:txbxContent>
                <w:p w:rsidR="00014D63" w:rsidRDefault="00033FED">
                  <w:pPr>
                    <w:spacing w:before="7"/>
                    <w:ind w:left="20" w:right="-327"/>
                    <w:rPr>
                      <w:b/>
                      <w:sz w:val="14"/>
                    </w:rPr>
                  </w:pPr>
                  <w:r>
                    <w:rPr>
                      <w:b/>
                      <w:w w:val="104"/>
                      <w:sz w:val="14"/>
                    </w:rPr>
                    <w:t>Fu</w:t>
                  </w:r>
                  <w:r>
                    <w:rPr>
                      <w:b/>
                      <w:spacing w:val="-3"/>
                      <w:w w:val="104"/>
                      <w:sz w:val="14"/>
                    </w:rPr>
                    <w:t>e</w:t>
                  </w:r>
                  <w:r>
                    <w:rPr>
                      <w:b/>
                      <w:spacing w:val="-1"/>
                      <w:w w:val="104"/>
                      <w:sz w:val="14"/>
                    </w:rPr>
                    <w:t>r</w:t>
                  </w:r>
                  <w:r>
                    <w:rPr>
                      <w:b/>
                      <w:spacing w:val="5"/>
                      <w:w w:val="104"/>
                      <w:sz w:val="14"/>
                    </w:rPr>
                    <w:t>z</w:t>
                  </w:r>
                  <w:r>
                    <w:rPr>
                      <w:b/>
                      <w:w w:val="104"/>
                      <w:sz w:val="14"/>
                    </w:rPr>
                    <w:t>a</w:t>
                  </w:r>
                  <w:r>
                    <w:rPr>
                      <w:b/>
                      <w:spacing w:val="3"/>
                      <w:sz w:val="14"/>
                    </w:rPr>
                    <w:t xml:space="preserve"> </w:t>
                  </w:r>
                  <w:r>
                    <w:rPr>
                      <w:b/>
                      <w:spacing w:val="-3"/>
                      <w:w w:val="104"/>
                      <w:sz w:val="14"/>
                    </w:rPr>
                    <w:t>ax</w:t>
                  </w:r>
                  <w:r>
                    <w:rPr>
                      <w:b/>
                      <w:spacing w:val="4"/>
                      <w:w w:val="104"/>
                      <w:sz w:val="14"/>
                    </w:rPr>
                    <w:t>i</w:t>
                  </w:r>
                  <w:r>
                    <w:rPr>
                      <w:b/>
                      <w:spacing w:val="-3"/>
                      <w:w w:val="104"/>
                      <w:sz w:val="14"/>
                    </w:rPr>
                    <w:t>a</w:t>
                  </w:r>
                  <w:r>
                    <w:rPr>
                      <w:b/>
                      <w:w w:val="104"/>
                      <w:sz w:val="14"/>
                    </w:rPr>
                    <w:t>l</w:t>
                  </w:r>
                  <w:r>
                    <w:rPr>
                      <w:b/>
                      <w:spacing w:val="10"/>
                      <w:sz w:val="14"/>
                    </w:rPr>
                    <w:t xml:space="preserve"> </w:t>
                  </w:r>
                  <w:r>
                    <w:rPr>
                      <w:b/>
                      <w:spacing w:val="-4"/>
                      <w:w w:val="104"/>
                      <w:sz w:val="14"/>
                    </w:rPr>
                    <w:t>(t</w:t>
                  </w:r>
                  <w:r>
                    <w:rPr>
                      <w:b/>
                      <w:w w:val="104"/>
                      <w:sz w:val="14"/>
                    </w:rPr>
                    <w:t>on)</w:t>
                  </w:r>
                </w:p>
              </w:txbxContent>
            </v:textbox>
            <w10:wrap anchorx="page"/>
          </v:shape>
        </w:pict>
      </w:r>
      <w:r w:rsidRPr="00662F51">
        <w:rPr>
          <w:w w:val="105"/>
          <w:sz w:val="14"/>
          <w:lang w:val="es-MX"/>
        </w:rPr>
        <w:t>14,265.00</w:t>
      </w:r>
    </w:p>
    <w:p w:rsidR="00014D63" w:rsidRPr="00662F51" w:rsidRDefault="00014D63">
      <w:pPr>
        <w:pStyle w:val="Textoindependiente"/>
        <w:spacing w:before="9"/>
        <w:rPr>
          <w:sz w:val="9"/>
          <w:lang w:val="es-MX"/>
        </w:rPr>
      </w:pPr>
    </w:p>
    <w:p w:rsidR="00014D63" w:rsidRPr="00662F51" w:rsidRDefault="00033FED">
      <w:pPr>
        <w:spacing w:before="88"/>
        <w:ind w:left="625" w:right="3908"/>
        <w:rPr>
          <w:sz w:val="14"/>
          <w:lang w:val="es-MX"/>
        </w:rPr>
      </w:pPr>
      <w:r w:rsidRPr="00662F51">
        <w:rPr>
          <w:w w:val="105"/>
          <w:sz w:val="14"/>
          <w:lang w:val="es-MX"/>
        </w:rPr>
        <w:t>14,264.50</w:t>
      </w:r>
    </w:p>
    <w:p w:rsidR="00014D63" w:rsidRPr="00662F51" w:rsidRDefault="00014D63">
      <w:pPr>
        <w:pStyle w:val="Textoindependiente"/>
        <w:spacing w:before="9"/>
        <w:rPr>
          <w:sz w:val="10"/>
          <w:lang w:val="es-MX"/>
        </w:rPr>
      </w:pPr>
    </w:p>
    <w:p w:rsidR="00014D63" w:rsidRPr="00662F51" w:rsidRDefault="00033FED">
      <w:pPr>
        <w:spacing w:before="87"/>
        <w:ind w:left="625" w:right="3908"/>
        <w:rPr>
          <w:sz w:val="14"/>
          <w:lang w:val="es-MX"/>
        </w:rPr>
      </w:pPr>
      <w:r w:rsidRPr="00662F51">
        <w:rPr>
          <w:w w:val="105"/>
          <w:sz w:val="14"/>
          <w:lang w:val="es-MX"/>
        </w:rPr>
        <w:t>14,264.00</w:t>
      </w:r>
    </w:p>
    <w:p w:rsidR="00014D63" w:rsidRPr="00662F51" w:rsidRDefault="00014D63">
      <w:pPr>
        <w:pStyle w:val="Textoindependiente"/>
        <w:spacing w:before="9"/>
        <w:rPr>
          <w:sz w:val="9"/>
          <w:lang w:val="es-MX"/>
        </w:rPr>
      </w:pPr>
    </w:p>
    <w:p w:rsidR="00014D63" w:rsidRPr="00662F51" w:rsidRDefault="00033FED">
      <w:pPr>
        <w:spacing w:before="88"/>
        <w:ind w:left="625" w:right="3908"/>
        <w:rPr>
          <w:sz w:val="14"/>
          <w:lang w:val="es-MX"/>
        </w:rPr>
      </w:pPr>
      <w:r w:rsidRPr="00662F51">
        <w:rPr>
          <w:w w:val="105"/>
          <w:sz w:val="14"/>
          <w:lang w:val="es-MX"/>
        </w:rPr>
        <w:t>14,263.50</w:t>
      </w:r>
    </w:p>
    <w:p w:rsidR="00014D63" w:rsidRPr="00662F51" w:rsidRDefault="00014D63">
      <w:pPr>
        <w:pStyle w:val="Textoindependiente"/>
        <w:spacing w:before="9"/>
        <w:rPr>
          <w:sz w:val="9"/>
          <w:lang w:val="es-MX"/>
        </w:rPr>
      </w:pPr>
    </w:p>
    <w:p w:rsidR="00014D63" w:rsidRPr="00662F51" w:rsidRDefault="00033FED">
      <w:pPr>
        <w:spacing w:before="88"/>
        <w:ind w:left="625" w:right="3908"/>
        <w:rPr>
          <w:sz w:val="14"/>
          <w:lang w:val="es-MX"/>
        </w:rPr>
      </w:pPr>
      <w:r w:rsidRPr="00662F51">
        <w:rPr>
          <w:w w:val="105"/>
          <w:sz w:val="14"/>
          <w:lang w:val="es-MX"/>
        </w:rPr>
        <w:t>14,263.00</w:t>
      </w:r>
    </w:p>
    <w:p w:rsidR="00014D63" w:rsidRPr="00662F51" w:rsidRDefault="00033FED">
      <w:pPr>
        <w:tabs>
          <w:tab w:val="left" w:pos="777"/>
          <w:tab w:val="left" w:pos="1555"/>
          <w:tab w:val="left" w:pos="2334"/>
          <w:tab w:val="left" w:pos="3123"/>
          <w:tab w:val="left" w:pos="3901"/>
          <w:tab w:val="left" w:pos="4679"/>
          <w:tab w:val="left" w:pos="5457"/>
        </w:tabs>
        <w:spacing w:before="53"/>
        <w:ind w:right="2890"/>
        <w:jc w:val="center"/>
        <w:rPr>
          <w:sz w:val="14"/>
          <w:lang w:val="es-MX"/>
        </w:rPr>
      </w:pPr>
      <w:r w:rsidRPr="00662F51">
        <w:rPr>
          <w:w w:val="105"/>
          <w:sz w:val="14"/>
          <w:lang w:val="es-MX"/>
        </w:rPr>
        <w:t>100</w:t>
      </w:r>
      <w:r w:rsidRPr="00662F51">
        <w:rPr>
          <w:w w:val="105"/>
          <w:sz w:val="14"/>
          <w:lang w:val="es-MX"/>
        </w:rPr>
        <w:tab/>
        <w:t>120</w:t>
      </w:r>
      <w:r w:rsidRPr="00662F51">
        <w:rPr>
          <w:w w:val="105"/>
          <w:sz w:val="14"/>
          <w:lang w:val="es-MX"/>
        </w:rPr>
        <w:tab/>
        <w:t>140</w:t>
      </w:r>
      <w:r w:rsidRPr="00662F51">
        <w:rPr>
          <w:w w:val="105"/>
          <w:sz w:val="14"/>
          <w:lang w:val="es-MX"/>
        </w:rPr>
        <w:tab/>
        <w:t>160</w:t>
      </w:r>
      <w:r w:rsidRPr="00662F51">
        <w:rPr>
          <w:w w:val="105"/>
          <w:sz w:val="14"/>
          <w:lang w:val="es-MX"/>
        </w:rPr>
        <w:tab/>
      </w:r>
      <w:r w:rsidRPr="00662F51">
        <w:rPr>
          <w:w w:val="105"/>
          <w:sz w:val="14"/>
          <w:lang w:val="es-MX"/>
        </w:rPr>
        <w:t>180</w:t>
      </w:r>
      <w:r w:rsidRPr="00662F51">
        <w:rPr>
          <w:w w:val="105"/>
          <w:sz w:val="14"/>
          <w:lang w:val="es-MX"/>
        </w:rPr>
        <w:tab/>
        <w:t>200</w:t>
      </w:r>
      <w:r w:rsidRPr="00662F51">
        <w:rPr>
          <w:w w:val="105"/>
          <w:sz w:val="14"/>
          <w:lang w:val="es-MX"/>
        </w:rPr>
        <w:tab/>
        <w:t>220</w:t>
      </w:r>
      <w:r w:rsidRPr="00662F51">
        <w:rPr>
          <w:w w:val="105"/>
          <w:sz w:val="14"/>
          <w:lang w:val="es-MX"/>
        </w:rPr>
        <w:tab/>
      </w:r>
      <w:r w:rsidRPr="00662F51">
        <w:rPr>
          <w:spacing w:val="-3"/>
          <w:w w:val="105"/>
          <w:sz w:val="14"/>
          <w:lang w:val="es-MX"/>
        </w:rPr>
        <w:t>240</w:t>
      </w:r>
    </w:p>
    <w:p w:rsidR="00014D63" w:rsidRPr="00662F51" w:rsidRDefault="00033FED">
      <w:pPr>
        <w:spacing w:before="98"/>
        <w:ind w:right="2889"/>
        <w:jc w:val="center"/>
        <w:rPr>
          <w:b/>
          <w:sz w:val="14"/>
          <w:lang w:val="es-MX"/>
        </w:rPr>
      </w:pPr>
      <w:r w:rsidRPr="00662F51">
        <w:rPr>
          <w:b/>
          <w:w w:val="105"/>
          <w:sz w:val="14"/>
          <w:lang w:val="es-MX"/>
        </w:rPr>
        <w:t>Velocidad de viento (km/hr)</w:t>
      </w:r>
    </w:p>
    <w:p w:rsidR="00014D63" w:rsidRPr="00662F51" w:rsidRDefault="00014D63">
      <w:pPr>
        <w:pStyle w:val="Textoindependiente"/>
        <w:spacing w:before="5"/>
        <w:rPr>
          <w:b/>
          <w:sz w:val="23"/>
          <w:lang w:val="es-MX"/>
        </w:rPr>
      </w:pPr>
    </w:p>
    <w:p w:rsidR="00014D63" w:rsidRPr="00662F51" w:rsidRDefault="00033FED">
      <w:pPr>
        <w:pStyle w:val="Textoindependiente"/>
        <w:spacing w:before="76" w:line="244" w:lineRule="auto"/>
        <w:ind w:left="2315" w:right="5094" w:hanging="539"/>
        <w:rPr>
          <w:lang w:val="es-MX"/>
        </w:rPr>
      </w:pPr>
      <w:r w:rsidRPr="00662F51">
        <w:rPr>
          <w:b/>
          <w:lang w:val="es-MX"/>
        </w:rPr>
        <w:t xml:space="preserve">Figura III.1. </w:t>
      </w:r>
      <w:r w:rsidRPr="00662F51">
        <w:rPr>
          <w:lang w:val="es-MX"/>
        </w:rPr>
        <w:t>Gráfica Velocidad de viento – Fuerza axial en una de las pilas principales.</w:t>
      </w:r>
    </w:p>
    <w:p w:rsidR="00014D63" w:rsidRPr="00662F51" w:rsidRDefault="00014D63">
      <w:pPr>
        <w:pStyle w:val="Textoindependiente"/>
        <w:rPr>
          <w:sz w:val="20"/>
          <w:lang w:val="es-MX"/>
        </w:rPr>
      </w:pPr>
    </w:p>
    <w:p w:rsidR="00014D63" w:rsidRPr="00662F51" w:rsidRDefault="00014D63">
      <w:pPr>
        <w:pStyle w:val="Textoindependiente"/>
        <w:spacing w:before="8"/>
        <w:rPr>
          <w:sz w:val="28"/>
          <w:lang w:val="es-MX"/>
        </w:rPr>
      </w:pPr>
    </w:p>
    <w:p w:rsidR="00014D63" w:rsidRPr="00662F51" w:rsidRDefault="00033FED">
      <w:pPr>
        <w:spacing w:before="88"/>
        <w:ind w:left="611" w:right="3908"/>
        <w:rPr>
          <w:sz w:val="14"/>
          <w:lang w:val="es-MX"/>
        </w:rPr>
      </w:pPr>
      <w:r>
        <w:pict>
          <v:group id="_x0000_s1133" style="position:absolute;left:0;text-align:left;margin-left:122.05pt;margin-top:8.1pt;width:275.75pt;height:103.9pt;z-index:251650560;mso-position-horizontal-relative:page" coordorigin="2441,162" coordsize="5515,2078">
            <v:shape id="_x0000_s1150" style="position:absolute;left:1630;top:4039;width:7257;height:2242" coordorigin="1630,4039" coordsize="7257,2242" o:spt="100" adj="0,,0" path="m2492,1850r5446,m2492,1511r5446,m2492,1184r5446,m2492,846r5446,m2492,507r5446,m2492,168r5446,e" filled="f" strokeweight=".19853mm">
              <v:stroke joinstyle="round"/>
              <v:formulas/>
              <v:path arrowok="t" o:connecttype="segments"/>
            </v:shape>
            <v:shape id="_x0000_s1149" style="position:absolute;left:1630;top:4039;width:7272;height:2694" coordorigin="1630,4039" coordsize="7272,2694" o:spt="100" adj="0,,0" path="m2492,168r5446,m7950,168r,2010m7950,2189r-5447,m2492,2189r,-2009e" filled="f" strokecolor="gray" strokeweight=".19853mm">
              <v:stroke joinstyle="round"/>
              <v:formulas/>
              <v:path arrowok="t" o:connecttype="segments"/>
            </v:shape>
            <v:shape id="_x0000_s1148" style="position:absolute;left:1570;top:4039;width:7332;height:2754" coordorigin="1570,4039" coordsize="7332,2754" o:spt="100" adj="0,,0" path="m2492,168r,2010m2447,2189r34,m2447,1850r34,m2447,1511r34,m2447,1184r34,m2447,846r34,m2447,507r34,m2447,168r34,m2492,2189r5446,m2492,2234r,-34m3271,2234r,-34m4049,2234r,-34m4826,2234r,-34m5616,2234r,-34m6394,2234r,-34m7172,2234r,-34m7950,2234r,-34e" filled="f" strokeweight=".19853mm">
              <v:stroke joinstyle="round"/>
              <v:formulas/>
              <v:path arrowok="t" o:connecttype="segments"/>
            </v:shape>
            <v:shape id="_x0000_s1147" style="position:absolute;left:3193;top:4175;width:5184;height:1746" coordorigin="3193,4175" coordsize="5184,1746" o:spt="100" adj="0,,0" path="m3665,1579r192,-101l4049,1365r202,-102l4342,1229r101,-33m4443,1196r102,-23l4635,1161r191,l5029,1161r90,-11l5221,1139t,l5413,1094r191,-68l5807,947r192,-68m5999,879l6383,733,6777,586t,l7161,428,7555,270e" filled="f" strokecolor="navy" strokeweight=".19853mm">
              <v:stroke joinstyle="round"/>
              <v:formulas/>
              <v:path arrowok="t" o:connecttype="segments"/>
            </v:shape>
            <v:shape id="_x0000_s1146" style="position:absolute;left:3631;top:1546;width:68;height:68" coordorigin="3631,1546" coordsize="68,68" path="m3665,1546r-34,33l3665,1613r34,-34l3665,1546xe" fillcolor="navy" stroked="f">
              <v:path arrowok="t"/>
            </v:shape>
            <v:shape id="_x0000_s1145" style="position:absolute;left:3631;top:1546;width:68;height:68" coordorigin="3631,1546" coordsize="68,68" path="m3665,1546r34,33l3665,1613r-34,-34l3665,1546xe" filled="f" strokecolor="navy" strokeweight=".19853mm">
              <v:path arrowok="t"/>
            </v:shape>
            <v:shape id="_x0000_s1144" style="position:absolute;left:4409;top:1161;width:68;height:68" coordorigin="4409,1161" coordsize="68,68" path="m4443,1161r-34,35l4443,1229r34,-33l4443,1161xe" fillcolor="navy" stroked="f">
              <v:path arrowok="t"/>
            </v:shape>
            <v:shape id="_x0000_s1143" style="position:absolute;left:4409;top:1161;width:68;height:68" coordorigin="4409,1161" coordsize="68,68" path="m4443,1161r34,35l4443,1229r-34,-33l4443,1161xe" filled="f" strokecolor="navy" strokeweight=".19853mm">
              <v:path arrowok="t"/>
            </v:shape>
            <v:shape id="_x0000_s1142" style="position:absolute;left:5187;top:1105;width:68;height:68" coordorigin="5187,1105" coordsize="68,68" path="m5221,1105r-34,34l5221,1173r34,-34l5221,1105xe" fillcolor="navy" stroked="f">
              <v:path arrowok="t"/>
            </v:shape>
            <v:shape id="_x0000_s1141" style="position:absolute;left:5187;top:1105;width:68;height:68" coordorigin="5187,1105" coordsize="68,68" path="m5221,1105r34,34l5221,1173r-34,-34l5221,1105xe" filled="f" strokecolor="navy" strokeweight=".19853mm">
              <v:path arrowok="t"/>
            </v:shape>
            <v:shape id="_x0000_s1140" style="position:absolute;left:5965;top:846;width:68;height:68" coordorigin="5965,846" coordsize="68,68" path="m5999,846r-34,33l5999,913r34,-34l5999,846xe" fillcolor="navy" stroked="f">
              <v:path arrowok="t"/>
            </v:shape>
            <v:shape id="_x0000_s1139" style="position:absolute;left:5965;top:846;width:68;height:68" coordorigin="5965,846" coordsize="68,68" path="m5999,846r34,33l5999,913r-34,-34l5999,846xe" filled="f" strokecolor="navy" strokeweight=".19853mm">
              <v:path arrowok="t"/>
            </v:shape>
            <v:shape id="_x0000_s1138" style="position:absolute;left:6743;top:552;width:68;height:68" coordorigin="6743,552" coordsize="68,68" path="m6777,552r-34,34l6777,620r34,-34l6777,552xe" fillcolor="navy" stroked="f">
              <v:path arrowok="t"/>
            </v:shape>
            <v:shape id="_x0000_s1137" style="position:absolute;left:6743;top:552;width:68;height:68" coordorigin="6743,552" coordsize="68,68" path="m6777,552r34,34l6777,620r-34,-34l6777,552xe" filled="f" strokecolor="navy" strokeweight=".19853mm">
              <v:path arrowok="t"/>
            </v:shape>
            <v:shape id="_x0000_s1136" style="position:absolute;left:7522;top:236;width:68;height:68" coordorigin="7522,236" coordsize="68,68" path="m7555,236r-33,34l7555,304r34,-34l7555,236xe" fillcolor="navy" stroked="f">
              <v:path arrowok="t"/>
            </v:shape>
            <v:shape id="_x0000_s1135" style="position:absolute;left:7522;top:236;width:68;height:68" coordorigin="7522,236" coordsize="68,68" path="m7555,236r34,34l7555,304r-33,-34l7555,236xe" filled="f" strokecolor="navy" strokeweight=".19853mm">
              <v:path arrowok="t"/>
            </v:shape>
            <v:shape id="_x0000_s1134" style="position:absolute;left:3659;top:287;width:3891;height:1231" coordorigin="3659,287" coordsize="3891,1231" path="m3659,1517r34,-11l3716,1495r34,l3784,1483r33,-11l3851,1472r34,-11l3919,1450r33,-12l3987,1438r22,-11l4043,1416r34,-12l4110,1404r34,-11l4178,1382r34,-12l4246,1359r22,l4302,1348r34,-11l4370,1325r68,-11l4505,1292r34,-12l4561,1280r34,-11l4629,1257r34,-11l4697,1235r34,l4765,1224r33,-12l4821,1201r34,-11l4888,1179r34,l4956,1167r34,-11l5024,1145r34,-12l5080,1122r34,-11l5148,1111r34,-11l5216,1088r33,-11l5283,1066r34,-11l5351,1043r23,-11l5407,1032r34,-12l5475,1009r34,-11l5542,987r34,-12l5610,964r23,-11l5667,942r33,-12l5734,919r34,l5802,908r34,-12l5870,885r33,-11l5926,863r34,-12l5993,840r34,-11l6061,818r34,-12l6129,795r34,-12l6185,772r34,-11l6253,750r33,-12l6321,727r33,-11l6388,705r34,-12l6445,682r33,-11l6512,659r34,-11l6580,637r34,-11l6648,614r33,-11l6715,592r23,-11l6771,569r35,-11l6839,546r34,-11l6907,524r34,-11l6974,501r23,-11l7031,479r34,-11l7099,456r33,-11l7166,434r34,-12l7234,411r34,-11l7290,377r34,-11l7358,355r34,-11l7425,332r34,-11l7493,309r34,-11l7550,287e" filled="f" strokeweight=".39697mm">
              <v:path arrowok="t"/>
            </v:shape>
            <w10:wrap anchorx="page"/>
          </v:group>
        </w:pict>
      </w:r>
      <w:r>
        <w:pict>
          <v:shape id="_x0000_s1132" type="#_x0000_t202" style="position:absolute;left:0;text-align:left;margin-left:74pt;margin-top:9.5pt;width:9.35pt;height:102.35pt;z-index:251651584;mso-position-horizontal-relative:page" filled="f" stroked="f">
            <v:textbox style="layout-flow:vertical;mso-layout-flow-alt:bottom-to-top" inset="0,0,0,0">
              <w:txbxContent>
                <w:p w:rsidR="00014D63" w:rsidRDefault="00033FED">
                  <w:pPr>
                    <w:spacing w:before="7"/>
                    <w:ind w:left="20"/>
                    <w:rPr>
                      <w:b/>
                      <w:sz w:val="14"/>
                    </w:rPr>
                  </w:pPr>
                  <w:r>
                    <w:rPr>
                      <w:b/>
                      <w:spacing w:val="1"/>
                      <w:w w:val="104"/>
                      <w:sz w:val="14"/>
                    </w:rPr>
                    <w:t>M</w:t>
                  </w:r>
                  <w:r>
                    <w:rPr>
                      <w:b/>
                      <w:w w:val="104"/>
                      <w:sz w:val="14"/>
                    </w:rPr>
                    <w:t>o</w:t>
                  </w:r>
                  <w:r>
                    <w:rPr>
                      <w:b/>
                      <w:spacing w:val="5"/>
                      <w:w w:val="104"/>
                      <w:sz w:val="14"/>
                    </w:rPr>
                    <w:t>m</w:t>
                  </w:r>
                  <w:r>
                    <w:rPr>
                      <w:b/>
                      <w:spacing w:val="-3"/>
                      <w:w w:val="104"/>
                      <w:sz w:val="14"/>
                    </w:rPr>
                    <w:t>e</w:t>
                  </w:r>
                  <w:r>
                    <w:rPr>
                      <w:b/>
                      <w:w w:val="104"/>
                      <w:sz w:val="14"/>
                    </w:rPr>
                    <w:t>n</w:t>
                  </w:r>
                  <w:r>
                    <w:rPr>
                      <w:b/>
                      <w:spacing w:val="-4"/>
                      <w:w w:val="104"/>
                      <w:sz w:val="14"/>
                    </w:rPr>
                    <w:t>t</w:t>
                  </w:r>
                  <w:r>
                    <w:rPr>
                      <w:b/>
                      <w:w w:val="104"/>
                      <w:sz w:val="14"/>
                    </w:rPr>
                    <w:t>o</w:t>
                  </w:r>
                  <w:r>
                    <w:rPr>
                      <w:b/>
                      <w:spacing w:val="6"/>
                      <w:sz w:val="14"/>
                    </w:rPr>
                    <w:t xml:space="preserve"> </w:t>
                  </w:r>
                  <w:r>
                    <w:rPr>
                      <w:b/>
                      <w:spacing w:val="-4"/>
                      <w:w w:val="104"/>
                      <w:sz w:val="14"/>
                    </w:rPr>
                    <w:t>f</w:t>
                  </w:r>
                  <w:r>
                    <w:rPr>
                      <w:b/>
                      <w:spacing w:val="4"/>
                      <w:w w:val="104"/>
                      <w:sz w:val="14"/>
                    </w:rPr>
                    <w:t>l</w:t>
                  </w:r>
                  <w:r>
                    <w:rPr>
                      <w:b/>
                      <w:spacing w:val="-3"/>
                      <w:w w:val="104"/>
                      <w:sz w:val="14"/>
                    </w:rPr>
                    <w:t>ex</w:t>
                  </w:r>
                  <w:r>
                    <w:rPr>
                      <w:b/>
                      <w:spacing w:val="4"/>
                      <w:w w:val="104"/>
                      <w:sz w:val="14"/>
                    </w:rPr>
                    <w:t>i</w:t>
                  </w:r>
                  <w:r>
                    <w:rPr>
                      <w:b/>
                      <w:w w:val="104"/>
                      <w:sz w:val="14"/>
                    </w:rPr>
                    <w:t>on</w:t>
                  </w:r>
                  <w:r>
                    <w:rPr>
                      <w:b/>
                      <w:spacing w:val="-3"/>
                      <w:w w:val="104"/>
                      <w:sz w:val="14"/>
                    </w:rPr>
                    <w:t>a</w:t>
                  </w:r>
                  <w:r>
                    <w:rPr>
                      <w:b/>
                      <w:w w:val="104"/>
                      <w:sz w:val="14"/>
                    </w:rPr>
                    <w:t>n</w:t>
                  </w:r>
                  <w:r>
                    <w:rPr>
                      <w:b/>
                      <w:spacing w:val="-4"/>
                      <w:w w:val="104"/>
                      <w:sz w:val="14"/>
                    </w:rPr>
                    <w:t>t</w:t>
                  </w:r>
                  <w:r>
                    <w:rPr>
                      <w:b/>
                      <w:w w:val="104"/>
                      <w:sz w:val="14"/>
                    </w:rPr>
                    <w:t>e</w:t>
                  </w:r>
                  <w:r>
                    <w:rPr>
                      <w:b/>
                      <w:spacing w:val="3"/>
                      <w:sz w:val="14"/>
                    </w:rPr>
                    <w:t xml:space="preserve"> </w:t>
                  </w:r>
                  <w:r>
                    <w:rPr>
                      <w:b/>
                      <w:spacing w:val="-4"/>
                      <w:w w:val="104"/>
                      <w:sz w:val="14"/>
                    </w:rPr>
                    <w:t>(t</w:t>
                  </w:r>
                  <w:r>
                    <w:rPr>
                      <w:b/>
                      <w:w w:val="104"/>
                      <w:sz w:val="14"/>
                    </w:rPr>
                    <w:t>on</w:t>
                  </w:r>
                  <w:r>
                    <w:rPr>
                      <w:b/>
                      <w:spacing w:val="-4"/>
                      <w:w w:val="104"/>
                      <w:sz w:val="14"/>
                    </w:rPr>
                    <w:t>-</w:t>
                  </w:r>
                  <w:r>
                    <w:rPr>
                      <w:b/>
                      <w:spacing w:val="4"/>
                      <w:w w:val="104"/>
                      <w:sz w:val="14"/>
                    </w:rPr>
                    <w:t>m</w:t>
                  </w:r>
                  <w:r>
                    <w:rPr>
                      <w:b/>
                      <w:w w:val="104"/>
                      <w:sz w:val="14"/>
                    </w:rPr>
                    <w:t>)</w:t>
                  </w:r>
                </w:p>
              </w:txbxContent>
            </v:textbox>
            <w10:wrap anchorx="page"/>
          </v:shape>
        </w:pict>
      </w:r>
      <w:r w:rsidRPr="00662F51">
        <w:rPr>
          <w:w w:val="105"/>
          <w:sz w:val="14"/>
          <w:lang w:val="es-MX"/>
        </w:rPr>
        <w:t>30,000.00</w:t>
      </w:r>
    </w:p>
    <w:p w:rsidR="00014D63" w:rsidRPr="00662F51" w:rsidRDefault="00014D63">
      <w:pPr>
        <w:pStyle w:val="Textoindependiente"/>
        <w:spacing w:before="5"/>
        <w:rPr>
          <w:sz w:val="15"/>
          <w:lang w:val="es-MX"/>
        </w:rPr>
      </w:pPr>
    </w:p>
    <w:p w:rsidR="00014D63" w:rsidRPr="00662F51" w:rsidRDefault="00033FED">
      <w:pPr>
        <w:ind w:left="611" w:right="3908"/>
        <w:rPr>
          <w:sz w:val="14"/>
          <w:lang w:val="es-MX"/>
        </w:rPr>
      </w:pPr>
      <w:r w:rsidRPr="00662F51">
        <w:rPr>
          <w:w w:val="105"/>
          <w:sz w:val="14"/>
          <w:lang w:val="es-MX"/>
        </w:rPr>
        <w:t>25,000.00</w:t>
      </w:r>
    </w:p>
    <w:p w:rsidR="00014D63" w:rsidRPr="00662F51" w:rsidRDefault="00014D63">
      <w:pPr>
        <w:pStyle w:val="Textoindependiente"/>
        <w:spacing w:before="4"/>
        <w:rPr>
          <w:sz w:val="15"/>
          <w:lang w:val="es-MX"/>
        </w:rPr>
      </w:pPr>
    </w:p>
    <w:p w:rsidR="00014D63" w:rsidRPr="00662F51" w:rsidRDefault="00033FED">
      <w:pPr>
        <w:spacing w:before="1"/>
        <w:ind w:left="611" w:right="3908"/>
        <w:rPr>
          <w:sz w:val="14"/>
          <w:lang w:val="es-MX"/>
        </w:rPr>
      </w:pPr>
      <w:r w:rsidRPr="00662F51">
        <w:rPr>
          <w:w w:val="105"/>
          <w:sz w:val="14"/>
          <w:lang w:val="es-MX"/>
        </w:rPr>
        <w:t>20,000.00</w:t>
      </w:r>
    </w:p>
    <w:p w:rsidR="00014D63" w:rsidRPr="00662F51" w:rsidRDefault="00014D63">
      <w:pPr>
        <w:pStyle w:val="Textoindependiente"/>
        <w:spacing w:before="5"/>
        <w:rPr>
          <w:sz w:val="15"/>
          <w:lang w:val="es-MX"/>
        </w:rPr>
      </w:pPr>
    </w:p>
    <w:p w:rsidR="00014D63" w:rsidRPr="00662F51" w:rsidRDefault="00033FED">
      <w:pPr>
        <w:ind w:left="611" w:right="3908"/>
        <w:rPr>
          <w:sz w:val="14"/>
          <w:lang w:val="es-MX"/>
        </w:rPr>
      </w:pPr>
      <w:r w:rsidRPr="00662F51">
        <w:rPr>
          <w:w w:val="105"/>
          <w:sz w:val="14"/>
          <w:lang w:val="es-MX"/>
        </w:rPr>
        <w:t>15,000.00</w:t>
      </w:r>
    </w:p>
    <w:p w:rsidR="00014D63" w:rsidRPr="00662F51" w:rsidRDefault="00014D63">
      <w:pPr>
        <w:pStyle w:val="Textoindependiente"/>
        <w:spacing w:before="5"/>
        <w:rPr>
          <w:sz w:val="14"/>
          <w:lang w:val="es-MX"/>
        </w:rPr>
      </w:pPr>
    </w:p>
    <w:p w:rsidR="00014D63" w:rsidRPr="00662F51" w:rsidRDefault="00033FED">
      <w:pPr>
        <w:ind w:left="611" w:right="3908"/>
        <w:rPr>
          <w:sz w:val="14"/>
          <w:lang w:val="es-MX"/>
        </w:rPr>
      </w:pPr>
      <w:r w:rsidRPr="00662F51">
        <w:rPr>
          <w:w w:val="105"/>
          <w:sz w:val="14"/>
          <w:lang w:val="es-MX"/>
        </w:rPr>
        <w:t>10,000.00</w:t>
      </w:r>
    </w:p>
    <w:p w:rsidR="00014D63" w:rsidRPr="00662F51" w:rsidRDefault="00014D63">
      <w:pPr>
        <w:pStyle w:val="Textoindependiente"/>
        <w:spacing w:before="5"/>
        <w:rPr>
          <w:sz w:val="15"/>
          <w:lang w:val="es-MX"/>
        </w:rPr>
      </w:pPr>
    </w:p>
    <w:p w:rsidR="00014D63" w:rsidRPr="00662F51" w:rsidRDefault="00033FED">
      <w:pPr>
        <w:ind w:left="690" w:right="3908"/>
        <w:rPr>
          <w:sz w:val="14"/>
          <w:lang w:val="es-MX"/>
        </w:rPr>
      </w:pPr>
      <w:r w:rsidRPr="00662F51">
        <w:rPr>
          <w:w w:val="105"/>
          <w:sz w:val="14"/>
          <w:lang w:val="es-MX"/>
        </w:rPr>
        <w:t>5,000.00</w:t>
      </w:r>
    </w:p>
    <w:p w:rsidR="00014D63" w:rsidRPr="00662F51" w:rsidRDefault="00014D63">
      <w:pPr>
        <w:pStyle w:val="Textoindependiente"/>
        <w:spacing w:before="4"/>
        <w:rPr>
          <w:sz w:val="15"/>
          <w:lang w:val="es-MX"/>
        </w:rPr>
      </w:pPr>
    </w:p>
    <w:p w:rsidR="00014D63" w:rsidRPr="00662F51" w:rsidRDefault="00033FED">
      <w:pPr>
        <w:spacing w:before="1"/>
        <w:ind w:left="972" w:right="3908"/>
        <w:rPr>
          <w:sz w:val="14"/>
          <w:lang w:val="es-MX"/>
        </w:rPr>
      </w:pPr>
      <w:r w:rsidRPr="00662F51">
        <w:rPr>
          <w:w w:val="105"/>
          <w:sz w:val="14"/>
          <w:lang w:val="es-MX"/>
        </w:rPr>
        <w:t>0.00</w:t>
      </w:r>
    </w:p>
    <w:p w:rsidR="00014D63" w:rsidRPr="00662F51" w:rsidRDefault="00033FED">
      <w:pPr>
        <w:tabs>
          <w:tab w:val="left" w:pos="777"/>
          <w:tab w:val="left" w:pos="1555"/>
          <w:tab w:val="left" w:pos="2334"/>
          <w:tab w:val="left" w:pos="3123"/>
          <w:tab w:val="left" w:pos="3901"/>
          <w:tab w:val="left" w:pos="4679"/>
          <w:tab w:val="left" w:pos="5457"/>
        </w:tabs>
        <w:spacing w:before="53"/>
        <w:ind w:right="2918"/>
        <w:jc w:val="center"/>
        <w:rPr>
          <w:sz w:val="14"/>
          <w:lang w:val="es-MX"/>
        </w:rPr>
      </w:pPr>
      <w:r w:rsidRPr="00662F51">
        <w:rPr>
          <w:w w:val="105"/>
          <w:sz w:val="14"/>
          <w:lang w:val="es-MX"/>
        </w:rPr>
        <w:t>100</w:t>
      </w:r>
      <w:r w:rsidRPr="00662F51">
        <w:rPr>
          <w:w w:val="105"/>
          <w:sz w:val="14"/>
          <w:lang w:val="es-MX"/>
        </w:rPr>
        <w:tab/>
        <w:t>120</w:t>
      </w:r>
      <w:r w:rsidRPr="00662F51">
        <w:rPr>
          <w:w w:val="105"/>
          <w:sz w:val="14"/>
          <w:lang w:val="es-MX"/>
        </w:rPr>
        <w:tab/>
        <w:t>140</w:t>
      </w:r>
      <w:r w:rsidRPr="00662F51">
        <w:rPr>
          <w:w w:val="105"/>
          <w:sz w:val="14"/>
          <w:lang w:val="es-MX"/>
        </w:rPr>
        <w:tab/>
        <w:t>160</w:t>
      </w:r>
      <w:r w:rsidRPr="00662F51">
        <w:rPr>
          <w:w w:val="105"/>
          <w:sz w:val="14"/>
          <w:lang w:val="es-MX"/>
        </w:rPr>
        <w:tab/>
        <w:t>180</w:t>
      </w:r>
      <w:r w:rsidRPr="00662F51">
        <w:rPr>
          <w:w w:val="105"/>
          <w:sz w:val="14"/>
          <w:lang w:val="es-MX"/>
        </w:rPr>
        <w:tab/>
        <w:t>200</w:t>
      </w:r>
      <w:r w:rsidRPr="00662F51">
        <w:rPr>
          <w:w w:val="105"/>
          <w:sz w:val="14"/>
          <w:lang w:val="es-MX"/>
        </w:rPr>
        <w:tab/>
        <w:t>220</w:t>
      </w:r>
      <w:r w:rsidRPr="00662F51">
        <w:rPr>
          <w:w w:val="105"/>
          <w:sz w:val="14"/>
          <w:lang w:val="es-MX"/>
        </w:rPr>
        <w:tab/>
      </w:r>
      <w:r w:rsidRPr="00662F51">
        <w:rPr>
          <w:spacing w:val="-3"/>
          <w:w w:val="105"/>
          <w:sz w:val="14"/>
          <w:lang w:val="es-MX"/>
        </w:rPr>
        <w:t>240</w:t>
      </w:r>
    </w:p>
    <w:p w:rsidR="00014D63" w:rsidRPr="00662F51" w:rsidRDefault="00033FED">
      <w:pPr>
        <w:spacing w:before="98"/>
        <w:ind w:right="2917"/>
        <w:jc w:val="center"/>
        <w:rPr>
          <w:b/>
          <w:sz w:val="14"/>
          <w:lang w:val="es-MX"/>
        </w:rPr>
      </w:pPr>
      <w:r w:rsidRPr="00662F51">
        <w:rPr>
          <w:b/>
          <w:w w:val="105"/>
          <w:sz w:val="14"/>
          <w:lang w:val="es-MX"/>
        </w:rPr>
        <w:t>Velocidad de viento (km/hr)</w:t>
      </w:r>
    </w:p>
    <w:p w:rsidR="00014D63" w:rsidRPr="00662F51" w:rsidRDefault="00014D63">
      <w:pPr>
        <w:pStyle w:val="Textoindependiente"/>
        <w:rPr>
          <w:b/>
          <w:sz w:val="20"/>
          <w:lang w:val="es-MX"/>
        </w:rPr>
      </w:pPr>
    </w:p>
    <w:p w:rsidR="00014D63" w:rsidRPr="00662F51" w:rsidRDefault="00014D63">
      <w:pPr>
        <w:pStyle w:val="Textoindependiente"/>
        <w:spacing w:before="6"/>
        <w:rPr>
          <w:b/>
          <w:sz w:val="17"/>
          <w:lang w:val="es-MX"/>
        </w:rPr>
      </w:pPr>
    </w:p>
    <w:p w:rsidR="00014D63" w:rsidRPr="00662F51" w:rsidRDefault="00033FED">
      <w:pPr>
        <w:pStyle w:val="Textoindependiente"/>
        <w:spacing w:before="1" w:line="244" w:lineRule="auto"/>
        <w:ind w:left="2088" w:right="5094" w:hanging="383"/>
        <w:rPr>
          <w:lang w:val="es-MX"/>
        </w:rPr>
      </w:pPr>
      <w:r w:rsidRPr="00662F51">
        <w:rPr>
          <w:b/>
          <w:lang w:val="es-MX"/>
        </w:rPr>
        <w:t xml:space="preserve">Figura III.2. </w:t>
      </w:r>
      <w:r w:rsidRPr="00662F51">
        <w:rPr>
          <w:lang w:val="es-MX"/>
        </w:rPr>
        <w:t>Gráfica Velocidad de viento – Momento flexionante en una de las pilas principales.</w:t>
      </w:r>
    </w:p>
    <w:p w:rsidR="00014D63" w:rsidRPr="00662F51" w:rsidRDefault="00014D63">
      <w:pPr>
        <w:pStyle w:val="Textoindependiente"/>
        <w:rPr>
          <w:sz w:val="20"/>
          <w:lang w:val="es-MX"/>
        </w:rPr>
      </w:pPr>
    </w:p>
    <w:p w:rsidR="00014D63" w:rsidRPr="00662F51" w:rsidRDefault="00014D63">
      <w:pPr>
        <w:pStyle w:val="Textoindependiente"/>
        <w:spacing w:before="3"/>
        <w:rPr>
          <w:sz w:val="26"/>
          <w:lang w:val="es-MX"/>
        </w:rPr>
      </w:pPr>
    </w:p>
    <w:p w:rsidR="00014D63" w:rsidRPr="00662F51" w:rsidRDefault="00033FED">
      <w:pPr>
        <w:pStyle w:val="Textoindependiente"/>
        <w:spacing w:before="76"/>
        <w:ind w:left="148" w:right="3908"/>
        <w:rPr>
          <w:lang w:val="es-MX"/>
        </w:rPr>
      </w:pPr>
      <w:r w:rsidRPr="00662F51">
        <w:rPr>
          <w:lang w:val="es-MX"/>
        </w:rPr>
        <w:t>Considerando las siguientes variables:</w:t>
      </w:r>
    </w:p>
    <w:p w:rsidR="00014D63" w:rsidRPr="00662F51" w:rsidRDefault="00014D63">
      <w:pPr>
        <w:rPr>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885"/>
        </w:tabs>
        <w:spacing w:before="80"/>
        <w:ind w:left="148" w:right="3908"/>
        <w:rPr>
          <w:rFonts w:ascii="Trebuchet MS" w:hAnsi="Trebuchet MS"/>
          <w:i/>
          <w:sz w:val="15"/>
          <w:lang w:val="es-MX"/>
        </w:rPr>
      </w:pPr>
      <w:r>
        <w:pict>
          <v:line id="_x0000_s1131" style="position:absolute;left:0;text-align:left;z-index:251653632;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r>
      <w:r w:rsidRPr="00662F51">
        <w:rPr>
          <w:rFonts w:ascii="Trebuchet MS" w:hAnsi="Trebuchet MS"/>
          <w:i/>
          <w:sz w:val="15"/>
          <w:lang w:val="es-MX"/>
        </w:rPr>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spacing w:before="6"/>
        <w:rPr>
          <w:rFonts w:ascii="Trebuchet MS"/>
          <w:i/>
          <w:sz w:val="29"/>
          <w:lang w:val="es-MX"/>
        </w:rPr>
      </w:pPr>
    </w:p>
    <w:p w:rsidR="00014D63" w:rsidRPr="00662F51" w:rsidRDefault="00033FED">
      <w:pPr>
        <w:spacing w:before="73"/>
        <w:ind w:left="164" w:right="3908"/>
        <w:rPr>
          <w:sz w:val="17"/>
          <w:lang w:val="es-MX"/>
        </w:rPr>
      </w:pPr>
      <w:r w:rsidRPr="00662F51">
        <w:rPr>
          <w:i/>
          <w:w w:val="105"/>
          <w:sz w:val="17"/>
          <w:lang w:val="es-MX"/>
        </w:rPr>
        <w:t xml:space="preserve">v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velocidad del viento</w:t>
      </w:r>
      <w:r w:rsidRPr="00662F51">
        <w:rPr>
          <w:w w:val="105"/>
          <w:sz w:val="17"/>
          <w:lang w:val="es-MX"/>
        </w:rPr>
        <w:t>(</w:t>
      </w:r>
      <w:r w:rsidRPr="00662F51">
        <w:rPr>
          <w:i/>
          <w:w w:val="105"/>
          <w:sz w:val="17"/>
          <w:lang w:val="es-MX"/>
        </w:rPr>
        <w:t xml:space="preserve">km </w:t>
      </w:r>
      <w:r w:rsidRPr="00662F51">
        <w:rPr>
          <w:w w:val="105"/>
          <w:sz w:val="17"/>
          <w:lang w:val="es-MX"/>
        </w:rPr>
        <w:t xml:space="preserve">/ </w:t>
      </w:r>
      <w:r w:rsidRPr="00662F51">
        <w:rPr>
          <w:i/>
          <w:w w:val="105"/>
          <w:sz w:val="17"/>
          <w:lang w:val="es-MX"/>
        </w:rPr>
        <w:t xml:space="preserve">hr </w:t>
      </w:r>
      <w:r w:rsidRPr="00662F51">
        <w:rPr>
          <w:w w:val="105"/>
          <w:sz w:val="17"/>
          <w:lang w:val="es-MX"/>
        </w:rPr>
        <w:t>)</w:t>
      </w:r>
    </w:p>
    <w:p w:rsidR="00014D63" w:rsidRPr="00662F51" w:rsidRDefault="00033FED">
      <w:pPr>
        <w:spacing w:before="29"/>
        <w:ind w:left="170" w:right="3908"/>
        <w:rPr>
          <w:sz w:val="17"/>
          <w:lang w:val="es-MX"/>
        </w:rPr>
      </w:pPr>
      <w:r w:rsidRPr="00662F51">
        <w:rPr>
          <w:i/>
          <w:w w:val="105"/>
          <w:sz w:val="17"/>
          <w:lang w:val="es-MX"/>
        </w:rPr>
        <w:t xml:space="preserve">P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fuerza axial</w:t>
      </w:r>
      <w:r w:rsidRPr="00662F51">
        <w:rPr>
          <w:w w:val="105"/>
          <w:sz w:val="17"/>
          <w:lang w:val="es-MX"/>
        </w:rPr>
        <w:t>(</w:t>
      </w:r>
      <w:r w:rsidRPr="00662F51">
        <w:rPr>
          <w:i/>
          <w:w w:val="105"/>
          <w:sz w:val="17"/>
          <w:lang w:val="es-MX"/>
        </w:rPr>
        <w:t>ton</w:t>
      </w:r>
      <w:r w:rsidRPr="00662F51">
        <w:rPr>
          <w:w w:val="105"/>
          <w:sz w:val="17"/>
          <w:lang w:val="es-MX"/>
        </w:rPr>
        <w:t>)</w:t>
      </w:r>
    </w:p>
    <w:p w:rsidR="00014D63" w:rsidRPr="00662F51" w:rsidRDefault="00033FED">
      <w:pPr>
        <w:spacing w:before="29"/>
        <w:ind w:left="170" w:right="3908"/>
        <w:rPr>
          <w:sz w:val="17"/>
          <w:lang w:val="es-MX"/>
        </w:rPr>
      </w:pPr>
      <w:r w:rsidRPr="00662F51">
        <w:rPr>
          <w:i/>
          <w:w w:val="105"/>
          <w:sz w:val="17"/>
          <w:lang w:val="es-MX"/>
        </w:rPr>
        <w:t xml:space="preserve">M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momento flexionante</w:t>
      </w:r>
      <w:r w:rsidRPr="00662F51">
        <w:rPr>
          <w:w w:val="105"/>
          <w:sz w:val="17"/>
          <w:lang w:val="es-MX"/>
        </w:rPr>
        <w:t>(</w:t>
      </w:r>
      <w:r w:rsidRPr="00662F51">
        <w:rPr>
          <w:i/>
          <w:w w:val="105"/>
          <w:sz w:val="17"/>
          <w:lang w:val="es-MX"/>
        </w:rPr>
        <w:t xml:space="preserve">ton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m</w:t>
      </w:r>
      <w:r w:rsidRPr="00662F51">
        <w:rPr>
          <w:w w:val="105"/>
          <w:sz w:val="17"/>
          <w:lang w:val="es-MX"/>
        </w:rPr>
        <w:t>)</w:t>
      </w:r>
    </w:p>
    <w:p w:rsidR="00014D63" w:rsidRPr="00662F51" w:rsidRDefault="00014D63">
      <w:pPr>
        <w:pStyle w:val="Textoindependiente"/>
        <w:spacing w:before="7"/>
        <w:rPr>
          <w:sz w:val="14"/>
          <w:lang w:val="es-MX"/>
        </w:rPr>
      </w:pPr>
    </w:p>
    <w:p w:rsidR="00014D63" w:rsidRPr="00662F51" w:rsidRDefault="00033FED">
      <w:pPr>
        <w:pStyle w:val="Textoindependiente"/>
        <w:spacing w:before="76"/>
        <w:ind w:left="148" w:right="3908"/>
        <w:rPr>
          <w:lang w:val="es-MX"/>
        </w:rPr>
      </w:pPr>
      <w:r w:rsidRPr="00662F51">
        <w:rPr>
          <w:lang w:val="es-MX"/>
        </w:rPr>
        <w:t>las expresiones que mejor ajustan las curvas anteriores son:</w:t>
      </w:r>
    </w:p>
    <w:p w:rsidR="00014D63" w:rsidRPr="00662F51" w:rsidRDefault="00014D63">
      <w:pPr>
        <w:pStyle w:val="Textoindependiente"/>
        <w:spacing w:before="9"/>
        <w:rPr>
          <w:sz w:val="11"/>
          <w:lang w:val="es-MX"/>
        </w:rPr>
      </w:pPr>
    </w:p>
    <w:p w:rsidR="00014D63" w:rsidRPr="00662F51" w:rsidRDefault="00014D63">
      <w:pPr>
        <w:rPr>
          <w:sz w:val="11"/>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spacing w:before="1"/>
        <w:rPr>
          <w:sz w:val="28"/>
          <w:lang w:val="es-MX"/>
        </w:rPr>
      </w:pPr>
    </w:p>
    <w:p w:rsidR="00014D63" w:rsidRPr="00662F51" w:rsidRDefault="00033FED">
      <w:pPr>
        <w:ind w:left="148"/>
        <w:rPr>
          <w:sz w:val="18"/>
          <w:lang w:val="es-MX"/>
        </w:rPr>
      </w:pPr>
      <w:r w:rsidRPr="00662F51">
        <w:rPr>
          <w:sz w:val="18"/>
          <w:lang w:val="es-MX"/>
        </w:rPr>
        <w:t xml:space="preserve">con </w:t>
      </w:r>
      <w:r w:rsidRPr="00662F51">
        <w:rPr>
          <w:i/>
          <w:sz w:val="18"/>
          <w:lang w:val="es-MX"/>
        </w:rPr>
        <w:t>R</w:t>
      </w:r>
      <w:r w:rsidRPr="00662F51">
        <w:rPr>
          <w:position w:val="8"/>
          <w:sz w:val="10"/>
          <w:lang w:val="es-MX"/>
        </w:rPr>
        <w:t xml:space="preserve">2  </w:t>
      </w:r>
      <w:r>
        <w:rPr>
          <w:rFonts w:ascii="Symbol" w:hAnsi="Symbol"/>
          <w:sz w:val="18"/>
        </w:rPr>
        <w:t></w:t>
      </w:r>
      <w:r w:rsidRPr="00662F51">
        <w:rPr>
          <w:rFonts w:ascii="Times New Roman" w:hAnsi="Times New Roman"/>
          <w:sz w:val="18"/>
          <w:lang w:val="es-MX"/>
        </w:rPr>
        <w:t xml:space="preserve"> </w:t>
      </w:r>
      <w:r w:rsidRPr="00662F51">
        <w:rPr>
          <w:sz w:val="18"/>
          <w:lang w:val="es-MX"/>
        </w:rPr>
        <w:t>1</w:t>
      </w:r>
    </w:p>
    <w:p w:rsidR="00014D63" w:rsidRPr="00662F51" w:rsidRDefault="00033FED">
      <w:pPr>
        <w:spacing w:before="81"/>
        <w:ind w:left="148" w:right="-7"/>
        <w:rPr>
          <w:sz w:val="17"/>
          <w:lang w:val="es-MX"/>
        </w:rPr>
      </w:pPr>
      <w:r w:rsidRPr="00662F51">
        <w:rPr>
          <w:lang w:val="es-MX"/>
        </w:rPr>
        <w:br w:type="column"/>
      </w:r>
      <w:r w:rsidRPr="00662F51">
        <w:rPr>
          <w:i/>
          <w:w w:val="105"/>
          <w:sz w:val="17"/>
          <w:lang w:val="es-MX"/>
        </w:rPr>
        <w:lastRenderedPageBreak/>
        <w:t>P</w:t>
      </w:r>
      <w:r w:rsidRPr="00662F51">
        <w:rPr>
          <w:i/>
          <w:spacing w:val="8"/>
          <w:w w:val="105"/>
          <w:sz w:val="17"/>
          <w:lang w:val="es-MX"/>
        </w:rPr>
        <w:t xml:space="preserve"> </w:t>
      </w:r>
      <w:r>
        <w:rPr>
          <w:rFonts w:ascii="Symbol" w:hAnsi="Symbol"/>
          <w:w w:val="105"/>
          <w:sz w:val="17"/>
        </w:rPr>
        <w:t></w:t>
      </w:r>
      <w:r w:rsidRPr="00662F51">
        <w:rPr>
          <w:rFonts w:ascii="Times New Roman" w:hAnsi="Times New Roman"/>
          <w:spacing w:val="-5"/>
          <w:w w:val="105"/>
          <w:sz w:val="17"/>
          <w:lang w:val="es-MX"/>
        </w:rPr>
        <w:t xml:space="preserve"> </w:t>
      </w:r>
      <w:r w:rsidRPr="00662F51">
        <w:rPr>
          <w:w w:val="105"/>
          <w:sz w:val="17"/>
          <w:lang w:val="es-MX"/>
        </w:rPr>
        <w:t>5</w:t>
      </w:r>
      <w:r w:rsidRPr="00662F51">
        <w:rPr>
          <w:i/>
          <w:w w:val="105"/>
          <w:sz w:val="17"/>
          <w:lang w:val="es-MX"/>
        </w:rPr>
        <w:t>E</w:t>
      </w:r>
      <w:r w:rsidRPr="00662F51">
        <w:rPr>
          <w:i/>
          <w:spacing w:val="-32"/>
          <w:w w:val="105"/>
          <w:sz w:val="17"/>
          <w:lang w:val="es-MX"/>
        </w:rPr>
        <w:t xml:space="preserve"> </w:t>
      </w:r>
      <w:r>
        <w:rPr>
          <w:rFonts w:ascii="Symbol" w:hAnsi="Symbol"/>
          <w:w w:val="105"/>
          <w:position w:val="8"/>
          <w:sz w:val="10"/>
        </w:rPr>
        <w:t></w:t>
      </w:r>
      <w:r w:rsidRPr="00662F51">
        <w:rPr>
          <w:w w:val="105"/>
          <w:position w:val="8"/>
          <w:sz w:val="10"/>
          <w:lang w:val="es-MX"/>
        </w:rPr>
        <w:t>05</w:t>
      </w:r>
      <w:r w:rsidRPr="00662F51">
        <w:rPr>
          <w:i/>
          <w:w w:val="105"/>
          <w:sz w:val="17"/>
          <w:lang w:val="es-MX"/>
        </w:rPr>
        <w:t>v</w:t>
      </w:r>
      <w:r w:rsidRPr="00662F51">
        <w:rPr>
          <w:i/>
          <w:spacing w:val="-28"/>
          <w:w w:val="105"/>
          <w:sz w:val="17"/>
          <w:lang w:val="es-MX"/>
        </w:rPr>
        <w:t xml:space="preserve"> </w:t>
      </w:r>
      <w:r w:rsidRPr="00662F51">
        <w:rPr>
          <w:w w:val="105"/>
          <w:position w:val="8"/>
          <w:sz w:val="10"/>
          <w:lang w:val="es-MX"/>
        </w:rPr>
        <w:t>2</w:t>
      </w:r>
      <w:r w:rsidRPr="00662F51">
        <w:rPr>
          <w:spacing w:val="22"/>
          <w:w w:val="105"/>
          <w:position w:val="8"/>
          <w:sz w:val="10"/>
          <w:lang w:val="es-MX"/>
        </w:rPr>
        <w:t xml:space="preserve"> </w:t>
      </w:r>
      <w:r>
        <w:rPr>
          <w:rFonts w:ascii="Symbol" w:hAnsi="Symbol"/>
          <w:w w:val="105"/>
          <w:sz w:val="17"/>
        </w:rPr>
        <w:t></w:t>
      </w:r>
      <w:r w:rsidRPr="00662F51">
        <w:rPr>
          <w:rFonts w:ascii="Times New Roman" w:hAnsi="Times New Roman"/>
          <w:spacing w:val="-13"/>
          <w:w w:val="105"/>
          <w:sz w:val="17"/>
          <w:lang w:val="es-MX"/>
        </w:rPr>
        <w:t xml:space="preserve"> </w:t>
      </w:r>
      <w:r w:rsidRPr="00662F51">
        <w:rPr>
          <w:w w:val="105"/>
          <w:sz w:val="17"/>
          <w:lang w:val="es-MX"/>
        </w:rPr>
        <w:t>0.0007</w:t>
      </w:r>
      <w:r w:rsidRPr="00662F51">
        <w:rPr>
          <w:i/>
          <w:w w:val="105"/>
          <w:sz w:val="17"/>
          <w:lang w:val="es-MX"/>
        </w:rPr>
        <w:t>v</w:t>
      </w:r>
      <w:r w:rsidRPr="00662F51">
        <w:rPr>
          <w:i/>
          <w:spacing w:val="3"/>
          <w:w w:val="105"/>
          <w:sz w:val="17"/>
          <w:lang w:val="es-MX"/>
        </w:rPr>
        <w:t xml:space="preserve"> </w:t>
      </w:r>
      <w:r>
        <w:rPr>
          <w:rFonts w:ascii="Symbol" w:hAnsi="Symbol"/>
          <w:w w:val="105"/>
          <w:sz w:val="17"/>
        </w:rPr>
        <w:t></w:t>
      </w:r>
      <w:r w:rsidRPr="00662F51">
        <w:rPr>
          <w:rFonts w:ascii="Times New Roman" w:hAnsi="Times New Roman"/>
          <w:spacing w:val="-25"/>
          <w:w w:val="105"/>
          <w:sz w:val="17"/>
          <w:lang w:val="es-MX"/>
        </w:rPr>
        <w:t xml:space="preserve"> </w:t>
      </w:r>
      <w:r w:rsidRPr="00662F51">
        <w:rPr>
          <w:w w:val="105"/>
          <w:sz w:val="17"/>
          <w:lang w:val="es-MX"/>
        </w:rPr>
        <w:t>14263</w:t>
      </w:r>
    </w:p>
    <w:p w:rsidR="00014D63" w:rsidRPr="00662F51" w:rsidRDefault="00033FED">
      <w:pPr>
        <w:pStyle w:val="Textoindependiente"/>
        <w:spacing w:before="95"/>
        <w:ind w:left="148"/>
        <w:rPr>
          <w:lang w:val="es-MX"/>
        </w:rPr>
      </w:pPr>
      <w:r w:rsidRPr="00662F51">
        <w:rPr>
          <w:lang w:val="es-MX"/>
        </w:rPr>
        <w:br w:type="column"/>
      </w:r>
      <w:r w:rsidRPr="00662F51">
        <w:rPr>
          <w:lang w:val="es-MX"/>
        </w:rPr>
        <w:lastRenderedPageBreak/>
        <w:t>(27)</w:t>
      </w:r>
    </w:p>
    <w:p w:rsidR="00014D63" w:rsidRPr="00662F51" w:rsidRDefault="00014D63">
      <w:pPr>
        <w:rPr>
          <w:lang w:val="es-MX"/>
        </w:rPr>
        <w:sectPr w:rsidR="00014D63" w:rsidRPr="00662F51">
          <w:type w:val="continuous"/>
          <w:pgSz w:w="12250" w:h="15850"/>
          <w:pgMar w:top="1500" w:right="0" w:bottom="280" w:left="1120" w:header="720" w:footer="720" w:gutter="0"/>
          <w:cols w:num="3" w:space="720" w:equalWidth="0">
            <w:col w:w="1004" w:space="1278"/>
            <w:col w:w="2538" w:space="1872"/>
            <w:col w:w="4438"/>
          </w:cols>
        </w:sectPr>
      </w:pPr>
    </w:p>
    <w:p w:rsidR="00014D63" w:rsidRPr="00662F51" w:rsidRDefault="00014D63">
      <w:pPr>
        <w:pStyle w:val="Textoindependiente"/>
        <w:spacing w:before="6"/>
        <w:rPr>
          <w:sz w:val="11"/>
          <w:lang w:val="es-MX"/>
        </w:rPr>
      </w:pPr>
    </w:p>
    <w:p w:rsidR="00014D63" w:rsidRPr="00662F51" w:rsidRDefault="00033FED">
      <w:pPr>
        <w:tabs>
          <w:tab w:val="left" w:pos="6841"/>
        </w:tabs>
        <w:spacing w:before="90"/>
        <w:ind w:left="2292" w:right="3908"/>
        <w:rPr>
          <w:sz w:val="18"/>
          <w:lang w:val="es-MX"/>
        </w:rPr>
      </w:pPr>
      <w:r w:rsidRPr="00662F51">
        <w:rPr>
          <w:i/>
          <w:w w:val="105"/>
          <w:sz w:val="17"/>
          <w:lang w:val="es-MX"/>
        </w:rPr>
        <w:t xml:space="preserve">M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0.3918</w:t>
      </w:r>
      <w:r w:rsidRPr="00662F51">
        <w:rPr>
          <w:i/>
          <w:w w:val="105"/>
          <w:sz w:val="17"/>
          <w:lang w:val="es-MX"/>
        </w:rPr>
        <w:t xml:space="preserve">v </w:t>
      </w:r>
      <w:r w:rsidRPr="00662F51">
        <w:rPr>
          <w:w w:val="105"/>
          <w:position w:val="8"/>
          <w:sz w:val="10"/>
          <w:lang w:val="es-MX"/>
        </w:rPr>
        <w:t xml:space="preserve">2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41.818</w:t>
      </w:r>
      <w:r w:rsidRPr="00662F51">
        <w:rPr>
          <w:i/>
          <w:w w:val="105"/>
          <w:sz w:val="17"/>
          <w:lang w:val="es-MX"/>
        </w:rPr>
        <w:t>v</w:t>
      </w:r>
      <w:r w:rsidRPr="00662F51">
        <w:rPr>
          <w:i/>
          <w:spacing w:val="-4"/>
          <w:w w:val="105"/>
          <w:sz w:val="17"/>
          <w:lang w:val="es-MX"/>
        </w:rPr>
        <w:t xml:space="preserve"> </w:t>
      </w:r>
      <w:r>
        <w:rPr>
          <w:rFonts w:ascii="Symbol" w:hAnsi="Symbol"/>
          <w:w w:val="105"/>
          <w:sz w:val="17"/>
        </w:rPr>
        <w:t></w:t>
      </w:r>
      <w:r w:rsidRPr="00662F51">
        <w:rPr>
          <w:rFonts w:ascii="Times New Roman" w:hAnsi="Times New Roman"/>
          <w:spacing w:val="-12"/>
          <w:w w:val="105"/>
          <w:sz w:val="17"/>
          <w:lang w:val="es-MX"/>
        </w:rPr>
        <w:t xml:space="preserve"> </w:t>
      </w:r>
      <w:r w:rsidRPr="00662F51">
        <w:rPr>
          <w:w w:val="105"/>
          <w:sz w:val="17"/>
          <w:lang w:val="es-MX"/>
        </w:rPr>
        <w:t>2146.6</w:t>
      </w:r>
      <w:r w:rsidRPr="00662F51">
        <w:rPr>
          <w:w w:val="105"/>
          <w:sz w:val="17"/>
          <w:lang w:val="es-MX"/>
        </w:rPr>
        <w:tab/>
      </w:r>
      <w:r w:rsidRPr="00662F51">
        <w:rPr>
          <w:w w:val="105"/>
          <w:sz w:val="18"/>
          <w:lang w:val="es-MX"/>
        </w:rPr>
        <w:t>(28)</w:t>
      </w:r>
    </w:p>
    <w:p w:rsidR="00014D63" w:rsidRPr="00662F51" w:rsidRDefault="00014D63">
      <w:pPr>
        <w:pStyle w:val="Textoindependiente"/>
        <w:spacing w:before="3"/>
        <w:rPr>
          <w:sz w:val="12"/>
          <w:lang w:val="es-MX"/>
        </w:rPr>
      </w:pPr>
    </w:p>
    <w:p w:rsidR="00014D63" w:rsidRPr="00662F51" w:rsidRDefault="00033FED">
      <w:pPr>
        <w:spacing w:before="90"/>
        <w:ind w:left="148" w:right="3908"/>
        <w:rPr>
          <w:sz w:val="17"/>
          <w:lang w:val="es-MX"/>
        </w:rPr>
      </w:pPr>
      <w:r w:rsidRPr="00662F51">
        <w:rPr>
          <w:w w:val="105"/>
          <w:sz w:val="18"/>
          <w:lang w:val="es-MX"/>
        </w:rPr>
        <w:t xml:space="preserve">con </w:t>
      </w:r>
      <w:r w:rsidRPr="00662F51">
        <w:rPr>
          <w:i/>
          <w:w w:val="105"/>
          <w:sz w:val="17"/>
          <w:lang w:val="es-MX"/>
        </w:rPr>
        <w:t>R</w:t>
      </w:r>
      <w:r w:rsidRPr="00662F51">
        <w:rPr>
          <w:w w:val="105"/>
          <w:position w:val="8"/>
          <w:sz w:val="10"/>
          <w:lang w:val="es-MX"/>
        </w:rPr>
        <w:t xml:space="preserve">2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0.9792</w:t>
      </w:r>
    </w:p>
    <w:p w:rsidR="00014D63" w:rsidRPr="00662F51" w:rsidRDefault="00014D63">
      <w:pPr>
        <w:pStyle w:val="Textoindependiente"/>
        <w:spacing w:before="7"/>
        <w:rPr>
          <w:sz w:val="11"/>
          <w:lang w:val="es-MX"/>
        </w:rPr>
      </w:pPr>
    </w:p>
    <w:p w:rsidR="00014D63" w:rsidRPr="00662F51" w:rsidRDefault="00033FED">
      <w:pPr>
        <w:pStyle w:val="Textoindependiente"/>
        <w:spacing w:before="76"/>
        <w:ind w:left="148" w:right="3960"/>
        <w:jc w:val="both"/>
        <w:rPr>
          <w:lang w:val="es-MX"/>
        </w:rPr>
      </w:pPr>
      <w:r w:rsidRPr="00662F51">
        <w:rPr>
          <w:lang w:val="es-MX"/>
        </w:rPr>
        <w:t xml:space="preserve">Con dichas expresiones fue posible calcular la carga y el momento actuantes en la pila principal más desfavorable, para diferentes velocidades de viento </w:t>
      </w:r>
      <w:r w:rsidRPr="00662F51">
        <w:rPr>
          <w:color w:val="0000FF"/>
          <w:lang w:val="es-MX"/>
        </w:rPr>
        <w:t>dentro d</w:t>
      </w:r>
      <w:r w:rsidRPr="00662F51">
        <w:rPr>
          <w:color w:val="0000FF"/>
          <w:lang w:val="es-MX"/>
        </w:rPr>
        <w:t>el rango de 130 a 230 km/hr</w:t>
      </w:r>
      <w:r w:rsidRPr="00662F51">
        <w:rPr>
          <w:lang w:val="es-MX"/>
        </w:rPr>
        <w:t>.</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5"/>
        <w:jc w:val="both"/>
        <w:rPr>
          <w:lang w:val="es-MX"/>
        </w:rPr>
      </w:pPr>
      <w:r w:rsidRPr="00662F51">
        <w:rPr>
          <w:color w:val="0000FF"/>
          <w:lang w:val="es-MX"/>
        </w:rPr>
        <w:t>Igualmente se consideraron los elementos mecánicos resistentes obtenidos en II.3 para llevar a cabo el cálculo del índice de confiabilidad, los cuales resultaron ser:</w:t>
      </w:r>
    </w:p>
    <w:p w:rsidR="00014D63" w:rsidRPr="00662F51" w:rsidRDefault="00014D63">
      <w:pPr>
        <w:pStyle w:val="Textoindependiente"/>
        <w:spacing w:before="1"/>
        <w:rPr>
          <w:sz w:val="12"/>
          <w:lang w:val="es-MX"/>
        </w:rPr>
      </w:pPr>
    </w:p>
    <w:p w:rsidR="00014D63" w:rsidRPr="00662F51" w:rsidRDefault="00014D63">
      <w:pPr>
        <w:rPr>
          <w:sz w:val="12"/>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before="75"/>
        <w:jc w:val="right"/>
        <w:rPr>
          <w:i/>
          <w:sz w:val="17"/>
          <w:lang w:val="es-MX"/>
        </w:rPr>
      </w:pPr>
      <w:r w:rsidRPr="00662F51">
        <w:rPr>
          <w:i/>
          <w:w w:val="105"/>
          <w:sz w:val="17"/>
          <w:lang w:val="es-MX"/>
        </w:rPr>
        <w:lastRenderedPageBreak/>
        <w:t>P</w:t>
      </w:r>
      <w:r w:rsidRPr="00662F51">
        <w:rPr>
          <w:i/>
          <w:w w:val="105"/>
          <w:position w:val="-4"/>
          <w:sz w:val="10"/>
          <w:lang w:val="es-MX"/>
        </w:rPr>
        <w:t xml:space="preserve">res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 xml:space="preserve">17437.5 </w:t>
      </w:r>
      <w:r w:rsidRPr="00662F51">
        <w:rPr>
          <w:i/>
          <w:w w:val="105"/>
          <w:sz w:val="17"/>
          <w:lang w:val="es-MX"/>
        </w:rPr>
        <w:t>ton</w:t>
      </w:r>
    </w:p>
    <w:p w:rsidR="00014D63" w:rsidRPr="00662F51" w:rsidRDefault="00033FED">
      <w:pPr>
        <w:pStyle w:val="Textoindependiente"/>
        <w:spacing w:before="78"/>
        <w:ind w:left="2414" w:right="3944"/>
        <w:jc w:val="center"/>
        <w:rPr>
          <w:lang w:val="es-MX"/>
        </w:rPr>
      </w:pPr>
      <w:r w:rsidRPr="00662F51">
        <w:rPr>
          <w:lang w:val="es-MX"/>
        </w:rPr>
        <w:br w:type="column"/>
      </w:r>
      <w:r w:rsidRPr="00662F51">
        <w:rPr>
          <w:lang w:val="es-MX"/>
        </w:rPr>
        <w:lastRenderedPageBreak/>
        <w:t>(29)</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4371" w:space="40"/>
            <w:col w:w="6719"/>
          </w:cols>
        </w:sectPr>
      </w:pPr>
    </w:p>
    <w:p w:rsidR="00014D63" w:rsidRPr="00662F51" w:rsidRDefault="00014D63">
      <w:pPr>
        <w:pStyle w:val="Textoindependiente"/>
        <w:spacing w:before="7"/>
        <w:rPr>
          <w:sz w:val="13"/>
          <w:lang w:val="es-MX"/>
        </w:rPr>
      </w:pPr>
    </w:p>
    <w:p w:rsidR="00014D63" w:rsidRPr="00662F51" w:rsidRDefault="00014D63">
      <w:pPr>
        <w:rPr>
          <w:sz w:val="13"/>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before="75"/>
        <w:ind w:left="2917" w:right="-11"/>
        <w:rPr>
          <w:i/>
          <w:sz w:val="17"/>
          <w:lang w:val="es-MX"/>
        </w:rPr>
      </w:pPr>
      <w:r w:rsidRPr="00662F51">
        <w:rPr>
          <w:i/>
          <w:w w:val="105"/>
          <w:sz w:val="17"/>
          <w:lang w:val="es-MX"/>
        </w:rPr>
        <w:lastRenderedPageBreak/>
        <w:t>M</w:t>
      </w:r>
      <w:r w:rsidRPr="00662F51">
        <w:rPr>
          <w:i/>
          <w:w w:val="105"/>
          <w:position w:val="-4"/>
          <w:sz w:val="10"/>
          <w:lang w:val="es-MX"/>
        </w:rPr>
        <w:t xml:space="preserve">res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42935.16</w:t>
      </w:r>
      <w:r w:rsidRPr="00662F51">
        <w:rPr>
          <w:spacing w:val="-20"/>
          <w:w w:val="105"/>
          <w:sz w:val="17"/>
          <w:lang w:val="es-MX"/>
        </w:rPr>
        <w:t xml:space="preserve"> </w:t>
      </w:r>
      <w:r w:rsidRPr="00662F51">
        <w:rPr>
          <w:i/>
          <w:w w:val="105"/>
          <w:sz w:val="17"/>
          <w:lang w:val="es-MX"/>
        </w:rPr>
        <w:t>ton</w:t>
      </w:r>
    </w:p>
    <w:p w:rsidR="00014D63" w:rsidRPr="00662F51" w:rsidRDefault="00033FED">
      <w:pPr>
        <w:pStyle w:val="Textoindependiente"/>
        <w:spacing w:before="78"/>
        <w:ind w:left="2312" w:right="3944"/>
        <w:jc w:val="center"/>
        <w:rPr>
          <w:lang w:val="es-MX"/>
        </w:rPr>
      </w:pPr>
      <w:r w:rsidRPr="00662F51">
        <w:rPr>
          <w:lang w:val="es-MX"/>
        </w:rPr>
        <w:br w:type="column"/>
      </w:r>
      <w:r w:rsidRPr="00662F51">
        <w:rPr>
          <w:lang w:val="es-MX"/>
        </w:rPr>
        <w:lastRenderedPageBreak/>
        <w:t>(30)</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4473" w:space="40"/>
            <w:col w:w="6617"/>
          </w:cols>
        </w:sectPr>
      </w:pPr>
    </w:p>
    <w:p w:rsidR="00014D63" w:rsidRPr="00662F51" w:rsidRDefault="00033FED">
      <w:pPr>
        <w:pStyle w:val="Textoindependiente"/>
        <w:spacing w:before="17"/>
        <w:ind w:left="148" w:right="3965"/>
        <w:jc w:val="both"/>
        <w:rPr>
          <w:lang w:val="es-MX"/>
        </w:rPr>
      </w:pPr>
      <w:r>
        <w:lastRenderedPageBreak/>
        <w:pict>
          <v:rect id="_x0000_s1130" style="position:absolute;left:0;text-align:left;margin-left:419.1pt;margin-top:101.05pt;width:193pt;height:590.2pt;z-index:251654656;mso-position-horizontal-relative:page;mso-position-vertical-relative:page" fillcolor="#f1f1f1" stroked="f">
            <w10:wrap anchorx="page" anchory="page"/>
          </v:rect>
        </w:pict>
      </w:r>
      <w:r w:rsidRPr="00662F51">
        <w:rPr>
          <w:color w:val="FF0000"/>
          <w:lang w:val="es-MX"/>
        </w:rPr>
        <w:t>Creo que faltan 2 cosas, de las que me acuerdo, comentaron en el previo: mostrar  cómo se calcularon las capacidades axial y de flexión y el diagrama de in</w:t>
      </w:r>
      <w:r w:rsidRPr="00662F51">
        <w:rPr>
          <w:color w:val="FF0000"/>
          <w:lang w:val="es-MX"/>
        </w:rPr>
        <w:t>teracción (al menos uno</w:t>
      </w:r>
      <w:r w:rsidRPr="00662F51">
        <w:rPr>
          <w:color w:val="FF0000"/>
          <w:spacing w:val="-14"/>
          <w:lang w:val="es-MX"/>
        </w:rPr>
        <w:t xml:space="preserve"> </w:t>
      </w:r>
      <w:r w:rsidRPr="00662F51">
        <w:rPr>
          <w:color w:val="FF0000"/>
          <w:lang w:val="es-MX"/>
        </w:rPr>
        <w:t>típico).</w:t>
      </w:r>
    </w:p>
    <w:p w:rsidR="00014D63" w:rsidRPr="00662F51" w:rsidRDefault="00033FED">
      <w:pPr>
        <w:pStyle w:val="Textoindependiente"/>
        <w:ind w:left="148" w:right="3959"/>
        <w:jc w:val="both"/>
        <w:rPr>
          <w:lang w:val="es-MX"/>
        </w:rPr>
      </w:pPr>
      <w:r w:rsidRPr="00662F51">
        <w:rPr>
          <w:lang w:val="es-MX"/>
        </w:rPr>
        <w:t>Con los datos anteriores se procedió a realizar una simulación para obtener el índice de confiabilidad del Puente Tampico ante cargas laterales de viento, considerando que, como ya se había mencionado, la falla total de pue</w:t>
      </w:r>
      <w:r w:rsidRPr="00662F51">
        <w:rPr>
          <w:lang w:val="es-MX"/>
        </w:rPr>
        <w:t>nte se presentaría cuando fallara alguna de las pilas principales.</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33FED">
      <w:pPr>
        <w:spacing w:before="1"/>
        <w:ind w:left="1287" w:right="3908"/>
        <w:rPr>
          <w:i/>
          <w:sz w:val="16"/>
          <w:lang w:val="es-MX"/>
        </w:rPr>
      </w:pPr>
      <w:r w:rsidRPr="00662F51">
        <w:rPr>
          <w:i/>
          <w:w w:val="105"/>
          <w:sz w:val="16"/>
          <w:lang w:val="es-MX"/>
        </w:rPr>
        <w:t>Tabla III.1 Parte de la tabla de cálculo del índice de confiabilidad.</w:t>
      </w:r>
    </w:p>
    <w:p w:rsidR="00014D63" w:rsidRPr="00662F51" w:rsidRDefault="00014D63">
      <w:pPr>
        <w:pStyle w:val="Textoindependiente"/>
        <w:spacing w:before="7"/>
        <w:rPr>
          <w:i/>
          <w:sz w:val="16"/>
          <w:lang w:val="es-MX"/>
        </w:rPr>
      </w:pPr>
    </w:p>
    <w:tbl>
      <w:tblPr>
        <w:tblStyle w:val="TableNormal"/>
        <w:tblW w:w="0" w:type="auto"/>
        <w:tblInd w:w="22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28"/>
        <w:gridCol w:w="907"/>
        <w:gridCol w:w="907"/>
        <w:gridCol w:w="1114"/>
        <w:gridCol w:w="907"/>
        <w:gridCol w:w="905"/>
        <w:gridCol w:w="982"/>
      </w:tblGrid>
      <w:tr w:rsidR="00014D63">
        <w:trPr>
          <w:trHeight w:hRule="exact" w:val="220"/>
        </w:trPr>
        <w:tc>
          <w:tcPr>
            <w:tcW w:w="1128" w:type="dxa"/>
          </w:tcPr>
          <w:p w:rsidR="00014D63" w:rsidRDefault="00033FED">
            <w:pPr>
              <w:pStyle w:val="TableParagraph"/>
              <w:spacing w:before="30"/>
              <w:ind w:left="55" w:right="54"/>
              <w:rPr>
                <w:b/>
                <w:sz w:val="13"/>
              </w:rPr>
            </w:pPr>
            <w:r>
              <w:rPr>
                <w:b/>
                <w:w w:val="105"/>
                <w:sz w:val="13"/>
              </w:rPr>
              <w:t>Núm. Aleatorio</w:t>
            </w:r>
          </w:p>
        </w:tc>
        <w:tc>
          <w:tcPr>
            <w:tcW w:w="907" w:type="dxa"/>
          </w:tcPr>
          <w:p w:rsidR="00014D63" w:rsidRDefault="00033FED">
            <w:pPr>
              <w:pStyle w:val="TableParagraph"/>
              <w:spacing w:before="30"/>
              <w:ind w:left="76" w:right="76"/>
              <w:rPr>
                <w:b/>
                <w:sz w:val="13"/>
              </w:rPr>
            </w:pPr>
            <w:r>
              <w:rPr>
                <w:b/>
                <w:w w:val="105"/>
                <w:sz w:val="13"/>
              </w:rPr>
              <w:t>v (km/h)</w:t>
            </w:r>
          </w:p>
        </w:tc>
        <w:tc>
          <w:tcPr>
            <w:tcW w:w="907" w:type="dxa"/>
          </w:tcPr>
          <w:p w:rsidR="00014D63" w:rsidRDefault="00033FED">
            <w:pPr>
              <w:pStyle w:val="TableParagraph"/>
              <w:spacing w:before="30"/>
              <w:ind w:left="95" w:right="97"/>
              <w:rPr>
                <w:b/>
                <w:sz w:val="13"/>
              </w:rPr>
            </w:pPr>
            <w:r>
              <w:rPr>
                <w:b/>
                <w:w w:val="105"/>
                <w:sz w:val="13"/>
              </w:rPr>
              <w:t>P act (ton)</w:t>
            </w:r>
          </w:p>
        </w:tc>
        <w:tc>
          <w:tcPr>
            <w:tcW w:w="1114" w:type="dxa"/>
          </w:tcPr>
          <w:p w:rsidR="00014D63" w:rsidRDefault="00033FED">
            <w:pPr>
              <w:pStyle w:val="TableParagraph"/>
              <w:spacing w:before="30"/>
              <w:ind w:left="104" w:right="105"/>
              <w:rPr>
                <w:b/>
                <w:sz w:val="13"/>
              </w:rPr>
            </w:pPr>
            <w:r>
              <w:rPr>
                <w:b/>
                <w:w w:val="105"/>
                <w:sz w:val="13"/>
              </w:rPr>
              <w:t>M act (ton-m)</w:t>
            </w:r>
          </w:p>
        </w:tc>
        <w:tc>
          <w:tcPr>
            <w:tcW w:w="907" w:type="dxa"/>
          </w:tcPr>
          <w:p w:rsidR="00014D63" w:rsidRDefault="00033FED">
            <w:pPr>
              <w:pStyle w:val="TableParagraph"/>
              <w:spacing w:before="30"/>
              <w:ind w:left="307"/>
              <w:jc w:val="left"/>
              <w:rPr>
                <w:b/>
                <w:sz w:val="13"/>
              </w:rPr>
            </w:pPr>
            <w:r>
              <w:rPr>
                <w:b/>
                <w:w w:val="105"/>
                <w:sz w:val="13"/>
              </w:rPr>
              <w:t>E[G]</w:t>
            </w:r>
          </w:p>
        </w:tc>
        <w:tc>
          <w:tcPr>
            <w:tcW w:w="905" w:type="dxa"/>
          </w:tcPr>
          <w:p w:rsidR="00014D63" w:rsidRDefault="00033FED">
            <w:pPr>
              <w:pStyle w:val="TableParagraph"/>
              <w:spacing w:before="22"/>
              <w:ind w:left="263" w:right="263"/>
              <w:rPr>
                <w:b/>
                <w:sz w:val="9"/>
              </w:rPr>
            </w:pPr>
            <w:r>
              <w:rPr>
                <w:rFonts w:ascii="Symbol" w:hAnsi="Symbol"/>
                <w:b/>
                <w:position w:val="1"/>
                <w:sz w:val="13"/>
              </w:rPr>
              <w:t></w:t>
            </w:r>
            <w:r>
              <w:rPr>
                <w:b/>
                <w:sz w:val="9"/>
              </w:rPr>
              <w:t>G</w:t>
            </w:r>
          </w:p>
        </w:tc>
        <w:tc>
          <w:tcPr>
            <w:tcW w:w="982" w:type="dxa"/>
          </w:tcPr>
          <w:p w:rsidR="00014D63" w:rsidRDefault="00033FED">
            <w:pPr>
              <w:pStyle w:val="TableParagraph"/>
              <w:spacing w:before="27"/>
              <w:ind w:right="1"/>
              <w:rPr>
                <w:rFonts w:ascii="Symbol" w:hAnsi="Symbol"/>
                <w:b/>
                <w:sz w:val="13"/>
              </w:rPr>
            </w:pPr>
            <w:r>
              <w:rPr>
                <w:rFonts w:ascii="Symbol" w:hAnsi="Symbol"/>
                <w:b/>
                <w:w w:val="102"/>
                <w:sz w:val="13"/>
              </w:rPr>
              <w:t></w:t>
            </w:r>
          </w:p>
        </w:tc>
      </w:tr>
      <w:tr w:rsidR="00014D63">
        <w:trPr>
          <w:trHeight w:hRule="exact" w:val="197"/>
        </w:trPr>
        <w:tc>
          <w:tcPr>
            <w:tcW w:w="1128" w:type="dxa"/>
          </w:tcPr>
          <w:p w:rsidR="00014D63" w:rsidRDefault="00033FED">
            <w:pPr>
              <w:pStyle w:val="TableParagraph"/>
              <w:ind w:left="55" w:right="54"/>
              <w:rPr>
                <w:sz w:val="13"/>
              </w:rPr>
            </w:pPr>
            <w:r>
              <w:rPr>
                <w:w w:val="105"/>
                <w:sz w:val="13"/>
              </w:rPr>
              <w:t>0.37266</w:t>
            </w:r>
          </w:p>
        </w:tc>
        <w:tc>
          <w:tcPr>
            <w:tcW w:w="907" w:type="dxa"/>
          </w:tcPr>
          <w:p w:rsidR="00014D63" w:rsidRDefault="00033FED">
            <w:pPr>
              <w:pStyle w:val="TableParagraph"/>
              <w:ind w:left="76" w:right="76"/>
              <w:rPr>
                <w:sz w:val="13"/>
              </w:rPr>
            </w:pPr>
            <w:r>
              <w:rPr>
                <w:w w:val="105"/>
                <w:sz w:val="13"/>
              </w:rPr>
              <w:t>78.76</w:t>
            </w:r>
          </w:p>
        </w:tc>
        <w:tc>
          <w:tcPr>
            <w:tcW w:w="907" w:type="dxa"/>
          </w:tcPr>
          <w:p w:rsidR="00014D63" w:rsidRDefault="00033FED">
            <w:pPr>
              <w:pStyle w:val="TableParagraph"/>
              <w:ind w:left="95" w:right="96"/>
              <w:rPr>
                <w:sz w:val="13"/>
              </w:rPr>
            </w:pPr>
            <w:r>
              <w:rPr>
                <w:w w:val="105"/>
                <w:sz w:val="13"/>
              </w:rPr>
              <w:t>14263.37</w:t>
            </w:r>
          </w:p>
        </w:tc>
        <w:tc>
          <w:tcPr>
            <w:tcW w:w="1114" w:type="dxa"/>
          </w:tcPr>
          <w:p w:rsidR="00014D63" w:rsidRDefault="00033FED">
            <w:pPr>
              <w:pStyle w:val="TableParagraph"/>
              <w:ind w:left="104" w:right="102"/>
              <w:rPr>
                <w:sz w:val="13"/>
              </w:rPr>
            </w:pPr>
            <w:r>
              <w:rPr>
                <w:w w:val="105"/>
                <w:sz w:val="13"/>
              </w:rPr>
              <w:t>3577.01</w:t>
            </w:r>
          </w:p>
        </w:tc>
        <w:tc>
          <w:tcPr>
            <w:tcW w:w="907" w:type="dxa"/>
          </w:tcPr>
          <w:p w:rsidR="00014D63" w:rsidRDefault="00033FED">
            <w:pPr>
              <w:pStyle w:val="TableParagraph"/>
              <w:ind w:left="318"/>
              <w:jc w:val="left"/>
              <w:rPr>
                <w:sz w:val="13"/>
              </w:rPr>
            </w:pPr>
            <w:r>
              <w:rPr>
                <w:w w:val="105"/>
                <w:sz w:val="13"/>
              </w:rPr>
              <w:t>0.10</w:t>
            </w:r>
          </w:p>
        </w:tc>
        <w:tc>
          <w:tcPr>
            <w:tcW w:w="905" w:type="dxa"/>
          </w:tcPr>
          <w:p w:rsidR="00014D63" w:rsidRDefault="00033FED">
            <w:pPr>
              <w:pStyle w:val="TableParagraph"/>
              <w:ind w:left="264" w:right="263"/>
              <w:rPr>
                <w:sz w:val="13"/>
              </w:rPr>
            </w:pPr>
            <w:r>
              <w:rPr>
                <w:w w:val="105"/>
                <w:sz w:val="13"/>
              </w:rPr>
              <w:t>0.02</w:t>
            </w:r>
          </w:p>
        </w:tc>
        <w:tc>
          <w:tcPr>
            <w:tcW w:w="982" w:type="dxa"/>
          </w:tcPr>
          <w:p w:rsidR="00014D63" w:rsidRDefault="00033FED">
            <w:pPr>
              <w:pStyle w:val="TableParagraph"/>
              <w:ind w:left="334" w:right="334"/>
              <w:rPr>
                <w:sz w:val="13"/>
              </w:rPr>
            </w:pPr>
            <w:r>
              <w:rPr>
                <w:w w:val="105"/>
                <w:sz w:val="13"/>
              </w:rPr>
              <w:t>5.27</w:t>
            </w:r>
          </w:p>
        </w:tc>
      </w:tr>
      <w:tr w:rsidR="00014D63">
        <w:trPr>
          <w:trHeight w:hRule="exact" w:val="199"/>
        </w:trPr>
        <w:tc>
          <w:tcPr>
            <w:tcW w:w="1128" w:type="dxa"/>
          </w:tcPr>
          <w:p w:rsidR="00014D63" w:rsidRDefault="00033FED">
            <w:pPr>
              <w:pStyle w:val="TableParagraph"/>
              <w:ind w:left="55" w:right="54"/>
              <w:rPr>
                <w:sz w:val="13"/>
              </w:rPr>
            </w:pPr>
            <w:r>
              <w:rPr>
                <w:w w:val="105"/>
                <w:sz w:val="13"/>
              </w:rPr>
              <w:t>0.21692</w:t>
            </w:r>
          </w:p>
        </w:tc>
        <w:tc>
          <w:tcPr>
            <w:tcW w:w="907" w:type="dxa"/>
          </w:tcPr>
          <w:p w:rsidR="00014D63" w:rsidRDefault="00033FED">
            <w:pPr>
              <w:pStyle w:val="TableParagraph"/>
              <w:ind w:left="76" w:right="76"/>
              <w:rPr>
                <w:sz w:val="13"/>
              </w:rPr>
            </w:pPr>
            <w:r>
              <w:rPr>
                <w:w w:val="105"/>
                <w:sz w:val="13"/>
              </w:rPr>
              <w:t>72.16</w:t>
            </w:r>
          </w:p>
        </w:tc>
        <w:tc>
          <w:tcPr>
            <w:tcW w:w="907" w:type="dxa"/>
          </w:tcPr>
          <w:p w:rsidR="00014D63" w:rsidRDefault="00033FED">
            <w:pPr>
              <w:pStyle w:val="TableParagraph"/>
              <w:ind w:left="95" w:right="96"/>
              <w:rPr>
                <w:sz w:val="13"/>
              </w:rPr>
            </w:pPr>
            <w:r>
              <w:rPr>
                <w:w w:val="105"/>
                <w:sz w:val="13"/>
              </w:rPr>
              <w:t>14263.31</w:t>
            </w:r>
          </w:p>
        </w:tc>
        <w:tc>
          <w:tcPr>
            <w:tcW w:w="1114" w:type="dxa"/>
          </w:tcPr>
          <w:p w:rsidR="00014D63" w:rsidRDefault="00033FED">
            <w:pPr>
              <w:pStyle w:val="TableParagraph"/>
              <w:ind w:left="104" w:right="102"/>
              <w:rPr>
                <w:sz w:val="13"/>
              </w:rPr>
            </w:pPr>
            <w:r>
              <w:rPr>
                <w:w w:val="105"/>
                <w:sz w:val="13"/>
              </w:rPr>
              <w:t>2911.49</w:t>
            </w:r>
          </w:p>
        </w:tc>
        <w:tc>
          <w:tcPr>
            <w:tcW w:w="907" w:type="dxa"/>
          </w:tcPr>
          <w:p w:rsidR="00014D63" w:rsidRDefault="00033FED">
            <w:pPr>
              <w:pStyle w:val="TableParagraph"/>
              <w:ind w:left="318"/>
              <w:jc w:val="left"/>
              <w:rPr>
                <w:sz w:val="13"/>
              </w:rPr>
            </w:pPr>
            <w:r>
              <w:rPr>
                <w:w w:val="105"/>
                <w:sz w:val="13"/>
              </w:rPr>
              <w:t>0.11</w:t>
            </w:r>
          </w:p>
        </w:tc>
        <w:tc>
          <w:tcPr>
            <w:tcW w:w="905" w:type="dxa"/>
          </w:tcPr>
          <w:p w:rsidR="00014D63" w:rsidRDefault="00033FED">
            <w:pPr>
              <w:pStyle w:val="TableParagraph"/>
              <w:ind w:left="264" w:right="263"/>
              <w:rPr>
                <w:sz w:val="13"/>
              </w:rPr>
            </w:pPr>
            <w:r>
              <w:rPr>
                <w:w w:val="105"/>
                <w:sz w:val="13"/>
              </w:rPr>
              <w:t>0.02</w:t>
            </w:r>
          </w:p>
        </w:tc>
        <w:tc>
          <w:tcPr>
            <w:tcW w:w="982" w:type="dxa"/>
          </w:tcPr>
          <w:p w:rsidR="00014D63" w:rsidRDefault="00033FED">
            <w:pPr>
              <w:pStyle w:val="TableParagraph"/>
              <w:ind w:left="334" w:right="334"/>
              <w:rPr>
                <w:sz w:val="13"/>
              </w:rPr>
            </w:pPr>
            <w:r>
              <w:rPr>
                <w:w w:val="105"/>
                <w:sz w:val="13"/>
              </w:rPr>
              <w:t>6.42</w:t>
            </w:r>
          </w:p>
        </w:tc>
      </w:tr>
      <w:tr w:rsidR="00014D63">
        <w:trPr>
          <w:trHeight w:hRule="exact" w:val="196"/>
        </w:trPr>
        <w:tc>
          <w:tcPr>
            <w:tcW w:w="1128" w:type="dxa"/>
          </w:tcPr>
          <w:p w:rsidR="00014D63" w:rsidRDefault="00033FED">
            <w:pPr>
              <w:pStyle w:val="TableParagraph"/>
              <w:ind w:left="55" w:right="54"/>
              <w:rPr>
                <w:sz w:val="13"/>
              </w:rPr>
            </w:pPr>
            <w:r>
              <w:rPr>
                <w:w w:val="105"/>
                <w:sz w:val="13"/>
              </w:rPr>
              <w:t>0.53945</w:t>
            </w:r>
          </w:p>
        </w:tc>
        <w:tc>
          <w:tcPr>
            <w:tcW w:w="907" w:type="dxa"/>
          </w:tcPr>
          <w:p w:rsidR="00014D63" w:rsidRDefault="00033FED">
            <w:pPr>
              <w:pStyle w:val="TableParagraph"/>
              <w:ind w:left="76" w:right="76"/>
              <w:rPr>
                <w:sz w:val="13"/>
              </w:rPr>
            </w:pPr>
            <w:r>
              <w:rPr>
                <w:w w:val="105"/>
                <w:sz w:val="13"/>
              </w:rPr>
              <w:t>86.51</w:t>
            </w:r>
          </w:p>
        </w:tc>
        <w:tc>
          <w:tcPr>
            <w:tcW w:w="907" w:type="dxa"/>
          </w:tcPr>
          <w:p w:rsidR="00014D63" w:rsidRDefault="00033FED">
            <w:pPr>
              <w:pStyle w:val="TableParagraph"/>
              <w:ind w:left="95" w:right="96"/>
              <w:rPr>
                <w:sz w:val="13"/>
              </w:rPr>
            </w:pPr>
            <w:r>
              <w:rPr>
                <w:w w:val="105"/>
                <w:sz w:val="13"/>
              </w:rPr>
              <w:t>14263.43</w:t>
            </w:r>
          </w:p>
        </w:tc>
        <w:tc>
          <w:tcPr>
            <w:tcW w:w="1114" w:type="dxa"/>
          </w:tcPr>
          <w:p w:rsidR="00014D63" w:rsidRDefault="00033FED">
            <w:pPr>
              <w:pStyle w:val="TableParagraph"/>
              <w:ind w:left="104" w:right="102"/>
              <w:rPr>
                <w:sz w:val="13"/>
              </w:rPr>
            </w:pPr>
            <w:r>
              <w:rPr>
                <w:w w:val="105"/>
                <w:sz w:val="13"/>
              </w:rPr>
              <w:t>4403.39</w:t>
            </w:r>
          </w:p>
        </w:tc>
        <w:tc>
          <w:tcPr>
            <w:tcW w:w="907" w:type="dxa"/>
          </w:tcPr>
          <w:p w:rsidR="00014D63" w:rsidRDefault="00033FED">
            <w:pPr>
              <w:pStyle w:val="TableParagraph"/>
              <w:ind w:left="318"/>
              <w:jc w:val="left"/>
              <w:rPr>
                <w:sz w:val="13"/>
              </w:rPr>
            </w:pPr>
            <w:r>
              <w:rPr>
                <w:w w:val="105"/>
                <w:sz w:val="13"/>
              </w:rPr>
              <w:t>0.08</w:t>
            </w:r>
          </w:p>
        </w:tc>
        <w:tc>
          <w:tcPr>
            <w:tcW w:w="905" w:type="dxa"/>
          </w:tcPr>
          <w:p w:rsidR="00014D63" w:rsidRDefault="00033FED">
            <w:pPr>
              <w:pStyle w:val="TableParagraph"/>
              <w:ind w:left="264" w:right="263"/>
              <w:rPr>
                <w:sz w:val="13"/>
              </w:rPr>
            </w:pPr>
            <w:r>
              <w:rPr>
                <w:w w:val="105"/>
                <w:sz w:val="13"/>
              </w:rPr>
              <w:t>0.02</w:t>
            </w:r>
          </w:p>
        </w:tc>
        <w:tc>
          <w:tcPr>
            <w:tcW w:w="982" w:type="dxa"/>
          </w:tcPr>
          <w:p w:rsidR="00014D63" w:rsidRDefault="00033FED">
            <w:pPr>
              <w:pStyle w:val="TableParagraph"/>
              <w:ind w:left="334" w:right="334"/>
              <w:rPr>
                <w:sz w:val="13"/>
              </w:rPr>
            </w:pPr>
            <w:r>
              <w:rPr>
                <w:w w:val="105"/>
                <w:sz w:val="13"/>
              </w:rPr>
              <w:t>4.01</w:t>
            </w:r>
          </w:p>
        </w:tc>
      </w:tr>
      <w:tr w:rsidR="00014D63">
        <w:trPr>
          <w:trHeight w:hRule="exact" w:val="197"/>
        </w:trPr>
        <w:tc>
          <w:tcPr>
            <w:tcW w:w="1128" w:type="dxa"/>
          </w:tcPr>
          <w:p w:rsidR="00014D63" w:rsidRDefault="00033FED">
            <w:pPr>
              <w:pStyle w:val="TableParagraph"/>
              <w:ind w:left="55" w:right="54"/>
              <w:rPr>
                <w:sz w:val="13"/>
              </w:rPr>
            </w:pPr>
            <w:r>
              <w:rPr>
                <w:w w:val="105"/>
                <w:sz w:val="13"/>
              </w:rPr>
              <w:t>0.26612</w:t>
            </w:r>
          </w:p>
        </w:tc>
        <w:tc>
          <w:tcPr>
            <w:tcW w:w="907" w:type="dxa"/>
          </w:tcPr>
          <w:p w:rsidR="00014D63" w:rsidRDefault="00033FED">
            <w:pPr>
              <w:pStyle w:val="TableParagraph"/>
              <w:ind w:left="76" w:right="76"/>
              <w:rPr>
                <w:sz w:val="13"/>
              </w:rPr>
            </w:pPr>
            <w:r>
              <w:rPr>
                <w:w w:val="105"/>
                <w:sz w:val="13"/>
              </w:rPr>
              <w:t>74.27</w:t>
            </w:r>
          </w:p>
        </w:tc>
        <w:tc>
          <w:tcPr>
            <w:tcW w:w="907" w:type="dxa"/>
          </w:tcPr>
          <w:p w:rsidR="00014D63" w:rsidRDefault="00033FED">
            <w:pPr>
              <w:pStyle w:val="TableParagraph"/>
              <w:ind w:left="95" w:right="96"/>
              <w:rPr>
                <w:sz w:val="13"/>
              </w:rPr>
            </w:pPr>
            <w:r>
              <w:rPr>
                <w:w w:val="105"/>
                <w:sz w:val="13"/>
              </w:rPr>
              <w:t>14263.33</w:t>
            </w:r>
          </w:p>
        </w:tc>
        <w:tc>
          <w:tcPr>
            <w:tcW w:w="1114" w:type="dxa"/>
          </w:tcPr>
          <w:p w:rsidR="00014D63" w:rsidRDefault="00033FED">
            <w:pPr>
              <w:pStyle w:val="TableParagraph"/>
              <w:ind w:left="104" w:right="102"/>
              <w:rPr>
                <w:sz w:val="13"/>
              </w:rPr>
            </w:pPr>
            <w:r>
              <w:rPr>
                <w:w w:val="105"/>
                <w:sz w:val="13"/>
              </w:rPr>
              <w:t>3120.05</w:t>
            </w:r>
          </w:p>
        </w:tc>
        <w:tc>
          <w:tcPr>
            <w:tcW w:w="907" w:type="dxa"/>
          </w:tcPr>
          <w:p w:rsidR="00014D63" w:rsidRDefault="00033FED">
            <w:pPr>
              <w:pStyle w:val="TableParagraph"/>
              <w:ind w:left="318"/>
              <w:jc w:val="left"/>
              <w:rPr>
                <w:sz w:val="13"/>
              </w:rPr>
            </w:pPr>
            <w:r>
              <w:rPr>
                <w:w w:val="105"/>
                <w:sz w:val="13"/>
              </w:rPr>
              <w:t>0.11</w:t>
            </w:r>
          </w:p>
        </w:tc>
        <w:tc>
          <w:tcPr>
            <w:tcW w:w="905" w:type="dxa"/>
          </w:tcPr>
          <w:p w:rsidR="00014D63" w:rsidRDefault="00033FED">
            <w:pPr>
              <w:pStyle w:val="TableParagraph"/>
              <w:ind w:left="264" w:right="263"/>
              <w:rPr>
                <w:sz w:val="13"/>
              </w:rPr>
            </w:pPr>
            <w:r>
              <w:rPr>
                <w:w w:val="105"/>
                <w:sz w:val="13"/>
              </w:rPr>
              <w:t>0.02</w:t>
            </w:r>
          </w:p>
        </w:tc>
        <w:tc>
          <w:tcPr>
            <w:tcW w:w="982" w:type="dxa"/>
          </w:tcPr>
          <w:p w:rsidR="00014D63" w:rsidRDefault="00033FED">
            <w:pPr>
              <w:pStyle w:val="TableParagraph"/>
              <w:ind w:left="334" w:right="334"/>
              <w:rPr>
                <w:sz w:val="13"/>
              </w:rPr>
            </w:pPr>
            <w:r>
              <w:rPr>
                <w:w w:val="105"/>
                <w:sz w:val="13"/>
              </w:rPr>
              <w:t>6.04</w:t>
            </w:r>
          </w:p>
        </w:tc>
      </w:tr>
      <w:tr w:rsidR="00014D63">
        <w:trPr>
          <w:trHeight w:hRule="exact" w:val="199"/>
        </w:trPr>
        <w:tc>
          <w:tcPr>
            <w:tcW w:w="1128" w:type="dxa"/>
          </w:tcPr>
          <w:p w:rsidR="00014D63" w:rsidRDefault="00033FED">
            <w:pPr>
              <w:pStyle w:val="TableParagraph"/>
              <w:spacing w:before="21"/>
              <w:ind w:left="55" w:right="54"/>
              <w:rPr>
                <w:sz w:val="13"/>
              </w:rPr>
            </w:pPr>
            <w:r>
              <w:rPr>
                <w:w w:val="105"/>
                <w:sz w:val="13"/>
              </w:rPr>
              <w:t>0.25163</w:t>
            </w:r>
          </w:p>
        </w:tc>
        <w:tc>
          <w:tcPr>
            <w:tcW w:w="907" w:type="dxa"/>
          </w:tcPr>
          <w:p w:rsidR="00014D63" w:rsidRDefault="00033FED">
            <w:pPr>
              <w:pStyle w:val="TableParagraph"/>
              <w:spacing w:before="21"/>
              <w:ind w:left="76" w:right="76"/>
              <w:rPr>
                <w:sz w:val="13"/>
              </w:rPr>
            </w:pPr>
            <w:r>
              <w:rPr>
                <w:w w:val="105"/>
                <w:sz w:val="13"/>
              </w:rPr>
              <w:t>73.65</w:t>
            </w:r>
          </w:p>
        </w:tc>
        <w:tc>
          <w:tcPr>
            <w:tcW w:w="907" w:type="dxa"/>
          </w:tcPr>
          <w:p w:rsidR="00014D63" w:rsidRDefault="00033FED">
            <w:pPr>
              <w:pStyle w:val="TableParagraph"/>
              <w:spacing w:before="21"/>
              <w:ind w:left="95" w:right="96"/>
              <w:rPr>
                <w:sz w:val="13"/>
              </w:rPr>
            </w:pPr>
            <w:r>
              <w:rPr>
                <w:w w:val="105"/>
                <w:sz w:val="13"/>
              </w:rPr>
              <w:t>14263.32</w:t>
            </w:r>
          </w:p>
        </w:tc>
        <w:tc>
          <w:tcPr>
            <w:tcW w:w="1114" w:type="dxa"/>
          </w:tcPr>
          <w:p w:rsidR="00014D63" w:rsidRDefault="00033FED">
            <w:pPr>
              <w:pStyle w:val="TableParagraph"/>
              <w:spacing w:before="21"/>
              <w:ind w:left="104" w:right="102"/>
              <w:rPr>
                <w:sz w:val="13"/>
              </w:rPr>
            </w:pPr>
            <w:r>
              <w:rPr>
                <w:w w:val="105"/>
                <w:sz w:val="13"/>
              </w:rPr>
              <w:t>3058.91</w:t>
            </w:r>
          </w:p>
        </w:tc>
        <w:tc>
          <w:tcPr>
            <w:tcW w:w="907" w:type="dxa"/>
          </w:tcPr>
          <w:p w:rsidR="00014D63" w:rsidRDefault="00033FED">
            <w:pPr>
              <w:pStyle w:val="TableParagraph"/>
              <w:spacing w:before="21"/>
              <w:ind w:left="318"/>
              <w:jc w:val="left"/>
              <w:rPr>
                <w:sz w:val="13"/>
              </w:rPr>
            </w:pPr>
            <w:r>
              <w:rPr>
                <w:w w:val="105"/>
                <w:sz w:val="13"/>
              </w:rPr>
              <w:t>0.11</w:t>
            </w:r>
          </w:p>
        </w:tc>
        <w:tc>
          <w:tcPr>
            <w:tcW w:w="905" w:type="dxa"/>
          </w:tcPr>
          <w:p w:rsidR="00014D63" w:rsidRDefault="00033FED">
            <w:pPr>
              <w:pStyle w:val="TableParagraph"/>
              <w:spacing w:before="21"/>
              <w:ind w:left="264" w:right="263"/>
              <w:rPr>
                <w:sz w:val="13"/>
              </w:rPr>
            </w:pPr>
            <w:r>
              <w:rPr>
                <w:w w:val="105"/>
                <w:sz w:val="13"/>
              </w:rPr>
              <w:t>0.02</w:t>
            </w:r>
          </w:p>
        </w:tc>
        <w:tc>
          <w:tcPr>
            <w:tcW w:w="982" w:type="dxa"/>
          </w:tcPr>
          <w:p w:rsidR="00014D63" w:rsidRDefault="00033FED">
            <w:pPr>
              <w:pStyle w:val="TableParagraph"/>
              <w:spacing w:before="21"/>
              <w:ind w:left="334" w:right="334"/>
              <w:rPr>
                <w:sz w:val="13"/>
              </w:rPr>
            </w:pPr>
            <w:r>
              <w:rPr>
                <w:w w:val="105"/>
                <w:sz w:val="13"/>
              </w:rPr>
              <w:t>6.15</w:t>
            </w:r>
          </w:p>
        </w:tc>
      </w:tr>
    </w:tbl>
    <w:p w:rsidR="00014D63" w:rsidRDefault="00014D63">
      <w:pPr>
        <w:pStyle w:val="Textoindependiente"/>
        <w:spacing w:before="10"/>
        <w:rPr>
          <w:i/>
          <w:sz w:val="28"/>
        </w:rPr>
      </w:pPr>
    </w:p>
    <w:p w:rsidR="00014D63" w:rsidRPr="00662F51" w:rsidRDefault="00033FED">
      <w:pPr>
        <w:pStyle w:val="Textoindependiente"/>
        <w:spacing w:before="76"/>
        <w:ind w:left="148" w:right="3908"/>
        <w:rPr>
          <w:lang w:val="es-MX"/>
        </w:rPr>
      </w:pPr>
      <w:r w:rsidRPr="00662F51">
        <w:rPr>
          <w:lang w:val="es-MX"/>
        </w:rPr>
        <w:t xml:space="preserve">Dado que la velocidad de viento es una variable aleatoria con distribución normal de probabilidad </w:t>
      </w:r>
      <w:r w:rsidRPr="00662F51">
        <w:rPr>
          <w:color w:val="0000FF"/>
          <w:lang w:val="es-MX"/>
        </w:rPr>
        <w:t xml:space="preserve">(Sánchez, 2003) </w:t>
      </w:r>
      <w:r w:rsidRPr="00662F51">
        <w:rPr>
          <w:lang w:val="es-MX"/>
        </w:rPr>
        <w:t>y que P y M se pueden obtener como funciones de la</w:t>
      </w:r>
    </w:p>
    <w:p w:rsidR="00014D63" w:rsidRPr="00662F51" w:rsidRDefault="00014D63">
      <w:pPr>
        <w:rPr>
          <w:lang w:val="es-MX"/>
        </w:rPr>
        <w:sectPr w:rsidR="00014D63" w:rsidRPr="00662F51">
          <w:type w:val="continuous"/>
          <w:pgSz w:w="12250" w:h="15850"/>
          <w:pgMar w:top="1500" w:right="0" w:bottom="280" w:left="1120" w:header="720" w:footer="720"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885"/>
        </w:tabs>
        <w:spacing w:before="80"/>
        <w:ind w:left="148" w:right="3908"/>
        <w:rPr>
          <w:rFonts w:ascii="Trebuchet MS" w:hAnsi="Trebuchet MS"/>
          <w:i/>
          <w:sz w:val="15"/>
          <w:lang w:val="es-MX"/>
        </w:rPr>
      </w:pPr>
      <w:r>
        <w:pict>
          <v:line id="_x0000_s1129" style="position:absolute;left:0;text-align:left;z-index:25165568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spacing w:before="10"/>
        <w:rPr>
          <w:rFonts w:ascii="Trebuchet MS"/>
          <w:i/>
          <w:sz w:val="29"/>
          <w:lang w:val="es-MX"/>
        </w:rPr>
      </w:pPr>
    </w:p>
    <w:p w:rsidR="00014D63" w:rsidRPr="00662F51" w:rsidRDefault="00033FED">
      <w:pPr>
        <w:spacing w:before="77" w:line="237" w:lineRule="auto"/>
        <w:ind w:left="148" w:right="3961"/>
        <w:jc w:val="both"/>
        <w:rPr>
          <w:sz w:val="18"/>
          <w:lang w:val="es-MX"/>
        </w:rPr>
      </w:pPr>
      <w:r w:rsidRPr="00662F51">
        <w:rPr>
          <w:sz w:val="18"/>
          <w:lang w:val="es-MX"/>
        </w:rPr>
        <w:t>velocidad de viento, entonces la función estado límite G (</w:t>
      </w:r>
      <w:r w:rsidRPr="00662F51">
        <w:rPr>
          <w:color w:val="0000FF"/>
          <w:sz w:val="18"/>
          <w:lang w:val="es-MX"/>
        </w:rPr>
        <w:t xml:space="preserve">que considera la falla como el </w:t>
      </w:r>
      <w:r w:rsidRPr="00662F51">
        <w:rPr>
          <w:b/>
          <w:i/>
          <w:color w:val="0000FF"/>
          <w:sz w:val="18"/>
          <w:lang w:val="es-MX"/>
        </w:rPr>
        <w:t>evento donde la relación de interacción en la columna más crítica excede de uno</w:t>
      </w:r>
      <w:r w:rsidRPr="00662F51">
        <w:rPr>
          <w:sz w:val="18"/>
          <w:lang w:val="es-MX"/>
        </w:rPr>
        <w:t>) se puede obtener para cada posible velocidad de viento, así como su desviación estánda</w:t>
      </w:r>
      <w:r w:rsidRPr="00662F51">
        <w:rPr>
          <w:sz w:val="18"/>
          <w:lang w:val="es-MX"/>
        </w:rPr>
        <w:t>r y por ende, el índice de confiabilidad.</w:t>
      </w:r>
    </w:p>
    <w:p w:rsidR="00014D63" w:rsidRPr="00662F51" w:rsidRDefault="00014D63">
      <w:pPr>
        <w:pStyle w:val="Textoindependiente"/>
        <w:spacing w:before="9"/>
        <w:rPr>
          <w:sz w:val="17"/>
          <w:lang w:val="es-MX"/>
        </w:rPr>
      </w:pPr>
    </w:p>
    <w:p w:rsidR="00014D63" w:rsidRPr="00662F51" w:rsidRDefault="00033FED">
      <w:pPr>
        <w:pStyle w:val="Textoindependiente"/>
        <w:ind w:left="148" w:right="3963"/>
        <w:jc w:val="both"/>
        <w:rPr>
          <w:lang w:val="es-MX"/>
        </w:rPr>
      </w:pPr>
      <w:r w:rsidRPr="00662F51">
        <w:rPr>
          <w:lang w:val="es-MX"/>
        </w:rPr>
        <w:t>El</w:t>
      </w:r>
      <w:r w:rsidRPr="00662F51">
        <w:rPr>
          <w:spacing w:val="-4"/>
          <w:lang w:val="es-MX"/>
        </w:rPr>
        <w:t xml:space="preserve"> </w:t>
      </w:r>
      <w:r w:rsidRPr="00662F51">
        <w:rPr>
          <w:lang w:val="es-MX"/>
        </w:rPr>
        <w:t>proceso</w:t>
      </w:r>
      <w:r w:rsidRPr="00662F51">
        <w:rPr>
          <w:spacing w:val="-6"/>
          <w:lang w:val="es-MX"/>
        </w:rPr>
        <w:t xml:space="preserve"> </w:t>
      </w:r>
      <w:r w:rsidRPr="00662F51">
        <w:rPr>
          <w:lang w:val="es-MX"/>
        </w:rPr>
        <w:t>se</w:t>
      </w:r>
      <w:r w:rsidRPr="00662F51">
        <w:rPr>
          <w:spacing w:val="-6"/>
          <w:lang w:val="es-MX"/>
        </w:rPr>
        <w:t xml:space="preserve"> </w:t>
      </w:r>
      <w:r w:rsidRPr="00662F51">
        <w:rPr>
          <w:lang w:val="es-MX"/>
        </w:rPr>
        <w:t>llevó</w:t>
      </w:r>
      <w:r w:rsidRPr="00662F51">
        <w:rPr>
          <w:spacing w:val="-6"/>
          <w:lang w:val="es-MX"/>
        </w:rPr>
        <w:t xml:space="preserve"> </w:t>
      </w:r>
      <w:r w:rsidRPr="00662F51">
        <w:rPr>
          <w:lang w:val="es-MX"/>
        </w:rPr>
        <w:t>a</w:t>
      </w:r>
      <w:r w:rsidRPr="00662F51">
        <w:rPr>
          <w:spacing w:val="-5"/>
          <w:lang w:val="es-MX"/>
        </w:rPr>
        <w:t xml:space="preserve"> </w:t>
      </w:r>
      <w:r w:rsidRPr="00662F51">
        <w:rPr>
          <w:lang w:val="es-MX"/>
        </w:rPr>
        <w:t>cabo</w:t>
      </w:r>
      <w:r w:rsidRPr="00662F51">
        <w:rPr>
          <w:spacing w:val="-5"/>
          <w:lang w:val="es-MX"/>
        </w:rPr>
        <w:t xml:space="preserve"> </w:t>
      </w:r>
      <w:r w:rsidRPr="00662F51">
        <w:rPr>
          <w:lang w:val="es-MX"/>
        </w:rPr>
        <w:t>para</w:t>
      </w:r>
      <w:r w:rsidRPr="00662F51">
        <w:rPr>
          <w:spacing w:val="-5"/>
          <w:lang w:val="es-MX"/>
        </w:rPr>
        <w:t xml:space="preserve"> </w:t>
      </w:r>
      <w:r w:rsidRPr="00662F51">
        <w:rPr>
          <w:lang w:val="es-MX"/>
        </w:rPr>
        <w:t>1000</w:t>
      </w:r>
      <w:r w:rsidRPr="00662F51">
        <w:rPr>
          <w:spacing w:val="-5"/>
          <w:lang w:val="es-MX"/>
        </w:rPr>
        <w:t xml:space="preserve"> </w:t>
      </w:r>
      <w:r w:rsidRPr="00662F51">
        <w:rPr>
          <w:lang w:val="es-MX"/>
        </w:rPr>
        <w:t>valores</w:t>
      </w:r>
      <w:r w:rsidRPr="00662F51">
        <w:rPr>
          <w:spacing w:val="-6"/>
          <w:lang w:val="es-MX"/>
        </w:rPr>
        <w:t xml:space="preserve"> </w:t>
      </w:r>
      <w:r w:rsidRPr="00662F51">
        <w:rPr>
          <w:lang w:val="es-MX"/>
        </w:rPr>
        <w:t>posibles</w:t>
      </w:r>
      <w:r w:rsidRPr="00662F51">
        <w:rPr>
          <w:spacing w:val="-4"/>
          <w:lang w:val="es-MX"/>
        </w:rPr>
        <w:t xml:space="preserve"> </w:t>
      </w:r>
      <w:r w:rsidRPr="00662F51">
        <w:rPr>
          <w:lang w:val="es-MX"/>
        </w:rPr>
        <w:t>de</w:t>
      </w:r>
      <w:r w:rsidRPr="00662F51">
        <w:rPr>
          <w:spacing w:val="-5"/>
          <w:lang w:val="es-MX"/>
        </w:rPr>
        <w:t xml:space="preserve"> </w:t>
      </w:r>
      <w:r w:rsidRPr="00662F51">
        <w:rPr>
          <w:lang w:val="es-MX"/>
        </w:rPr>
        <w:t>velocidad</w:t>
      </w:r>
      <w:r w:rsidRPr="00662F51">
        <w:rPr>
          <w:spacing w:val="-6"/>
          <w:lang w:val="es-MX"/>
        </w:rPr>
        <w:t xml:space="preserve"> </w:t>
      </w:r>
      <w:r w:rsidRPr="00662F51">
        <w:rPr>
          <w:lang w:val="es-MX"/>
        </w:rPr>
        <w:t>de</w:t>
      </w:r>
      <w:r w:rsidRPr="00662F51">
        <w:rPr>
          <w:spacing w:val="-5"/>
          <w:lang w:val="es-MX"/>
        </w:rPr>
        <w:t xml:space="preserve"> </w:t>
      </w:r>
      <w:r w:rsidRPr="00662F51">
        <w:rPr>
          <w:lang w:val="es-MX"/>
        </w:rPr>
        <w:t>viento</w:t>
      </w:r>
      <w:r w:rsidRPr="00662F51">
        <w:rPr>
          <w:spacing w:val="-5"/>
          <w:lang w:val="es-MX"/>
        </w:rPr>
        <w:t xml:space="preserve"> </w:t>
      </w:r>
      <w:r w:rsidRPr="00662F51">
        <w:rPr>
          <w:lang w:val="es-MX"/>
        </w:rPr>
        <w:t>(ver</w:t>
      </w:r>
      <w:r w:rsidRPr="00662F51">
        <w:rPr>
          <w:spacing w:val="-5"/>
          <w:lang w:val="es-MX"/>
        </w:rPr>
        <w:t xml:space="preserve"> </w:t>
      </w:r>
      <w:r w:rsidRPr="00662F51">
        <w:rPr>
          <w:lang w:val="es-MX"/>
        </w:rPr>
        <w:t xml:space="preserve">anexo III), de donde el valor esperado del índice de confiabilidad resultó ser de 4.84, con una desviación estándar de 1.88. Con estos valores se </w:t>
      </w:r>
      <w:r w:rsidRPr="00662F51">
        <w:rPr>
          <w:color w:val="0000FF"/>
          <w:lang w:val="es-MX"/>
        </w:rPr>
        <w:t xml:space="preserve">supuso una </w:t>
      </w:r>
      <w:r w:rsidRPr="00662F51">
        <w:rPr>
          <w:lang w:val="es-MX"/>
        </w:rPr>
        <w:t>distribución lognormal del</w:t>
      </w:r>
      <w:r w:rsidRPr="00662F51">
        <w:rPr>
          <w:spacing w:val="-5"/>
          <w:lang w:val="es-MX"/>
        </w:rPr>
        <w:t xml:space="preserve"> </w:t>
      </w:r>
      <w:r w:rsidRPr="00662F51">
        <w:rPr>
          <w:lang w:val="es-MX"/>
        </w:rPr>
        <w:t>índice</w:t>
      </w:r>
      <w:r w:rsidRPr="00662F51">
        <w:rPr>
          <w:spacing w:val="-6"/>
          <w:lang w:val="es-MX"/>
        </w:rPr>
        <w:t xml:space="preserve"> </w:t>
      </w:r>
      <w:r w:rsidRPr="00662F51">
        <w:rPr>
          <w:lang w:val="es-MX"/>
        </w:rPr>
        <w:t>de</w:t>
      </w:r>
      <w:r w:rsidRPr="00662F51">
        <w:rPr>
          <w:spacing w:val="-7"/>
          <w:lang w:val="es-MX"/>
        </w:rPr>
        <w:t xml:space="preserve"> </w:t>
      </w:r>
      <w:r w:rsidRPr="00662F51">
        <w:rPr>
          <w:lang w:val="es-MX"/>
        </w:rPr>
        <w:t>confiabilidad</w:t>
      </w:r>
      <w:r w:rsidRPr="00662F51">
        <w:rPr>
          <w:spacing w:val="-7"/>
          <w:lang w:val="es-MX"/>
        </w:rPr>
        <w:t xml:space="preserve"> </w:t>
      </w:r>
      <w:r w:rsidRPr="00662F51">
        <w:rPr>
          <w:lang w:val="es-MX"/>
        </w:rPr>
        <w:t>cuya</w:t>
      </w:r>
      <w:r w:rsidRPr="00662F51">
        <w:rPr>
          <w:spacing w:val="-7"/>
          <w:lang w:val="es-MX"/>
        </w:rPr>
        <w:t xml:space="preserve"> </w:t>
      </w:r>
      <w:r w:rsidRPr="00662F51">
        <w:rPr>
          <w:lang w:val="es-MX"/>
        </w:rPr>
        <w:t>gráfica</w:t>
      </w:r>
      <w:r w:rsidRPr="00662F51">
        <w:rPr>
          <w:spacing w:val="-7"/>
          <w:lang w:val="es-MX"/>
        </w:rPr>
        <w:t xml:space="preserve"> </w:t>
      </w:r>
      <w:r w:rsidRPr="00662F51">
        <w:rPr>
          <w:lang w:val="es-MX"/>
        </w:rPr>
        <w:t>es</w:t>
      </w:r>
      <w:r w:rsidRPr="00662F51">
        <w:rPr>
          <w:spacing w:val="-6"/>
          <w:lang w:val="es-MX"/>
        </w:rPr>
        <w:t xml:space="preserve"> </w:t>
      </w:r>
      <w:r w:rsidRPr="00662F51">
        <w:rPr>
          <w:lang w:val="es-MX"/>
        </w:rPr>
        <w:t>la</w:t>
      </w:r>
      <w:r w:rsidRPr="00662F51">
        <w:rPr>
          <w:spacing w:val="-7"/>
          <w:lang w:val="es-MX"/>
        </w:rPr>
        <w:t xml:space="preserve"> </w:t>
      </w:r>
      <w:r w:rsidRPr="00662F51">
        <w:rPr>
          <w:lang w:val="es-MX"/>
        </w:rPr>
        <w:t>siguiente:</w:t>
      </w:r>
    </w:p>
    <w:p w:rsidR="00014D63" w:rsidRPr="00662F51" w:rsidRDefault="00014D63">
      <w:pPr>
        <w:pStyle w:val="Textoindependiente"/>
        <w:rPr>
          <w:sz w:val="20"/>
          <w:lang w:val="es-MX"/>
        </w:rPr>
      </w:pPr>
    </w:p>
    <w:p w:rsidR="00014D63" w:rsidRPr="00662F51" w:rsidRDefault="00014D63">
      <w:pPr>
        <w:pStyle w:val="Textoindependiente"/>
        <w:spacing w:before="11"/>
        <w:rPr>
          <w:sz w:val="21"/>
          <w:lang w:val="es-MX"/>
        </w:rPr>
      </w:pPr>
    </w:p>
    <w:p w:rsidR="00014D63" w:rsidRPr="00662F51" w:rsidRDefault="00033FED">
      <w:pPr>
        <w:spacing w:before="87"/>
        <w:ind w:left="512" w:right="3908"/>
        <w:rPr>
          <w:sz w:val="15"/>
          <w:lang w:val="es-MX"/>
        </w:rPr>
      </w:pPr>
      <w:r w:rsidRPr="00662F51">
        <w:rPr>
          <w:w w:val="105"/>
          <w:sz w:val="15"/>
          <w:lang w:val="es-MX"/>
        </w:rPr>
        <w:t>0.3</w:t>
      </w:r>
    </w:p>
    <w:p w:rsidR="00014D63" w:rsidRPr="00662F51" w:rsidRDefault="00014D63">
      <w:pPr>
        <w:pStyle w:val="Textoindependiente"/>
        <w:spacing w:before="3"/>
        <w:rPr>
          <w:sz w:val="14"/>
          <w:lang w:val="es-MX"/>
        </w:rPr>
      </w:pPr>
    </w:p>
    <w:p w:rsidR="00014D63" w:rsidRPr="00662F51" w:rsidRDefault="00033FED">
      <w:pPr>
        <w:spacing w:before="1"/>
        <w:ind w:left="422" w:right="3908"/>
        <w:rPr>
          <w:sz w:val="15"/>
          <w:lang w:val="es-MX"/>
        </w:rPr>
      </w:pPr>
      <w:r w:rsidRPr="00662F51">
        <w:rPr>
          <w:w w:val="105"/>
          <w:sz w:val="15"/>
          <w:lang w:val="es-MX"/>
        </w:rPr>
        <w:t>0.25</w:t>
      </w:r>
    </w:p>
    <w:p w:rsidR="00014D63" w:rsidRPr="00662F51" w:rsidRDefault="00014D63">
      <w:pPr>
        <w:pStyle w:val="Textoindependiente"/>
        <w:spacing w:before="3"/>
        <w:rPr>
          <w:sz w:val="15"/>
          <w:lang w:val="es-MX"/>
        </w:rPr>
      </w:pPr>
    </w:p>
    <w:p w:rsidR="00014D63" w:rsidRPr="00662F51" w:rsidRDefault="00033FED">
      <w:pPr>
        <w:spacing w:before="1"/>
        <w:ind w:left="512" w:right="3908"/>
        <w:rPr>
          <w:sz w:val="15"/>
          <w:lang w:val="es-MX"/>
        </w:rPr>
      </w:pPr>
      <w:r w:rsidRPr="00662F51">
        <w:rPr>
          <w:w w:val="105"/>
          <w:sz w:val="15"/>
          <w:lang w:val="es-MX"/>
        </w:rPr>
        <w:t>0.2</w:t>
      </w:r>
    </w:p>
    <w:p w:rsidR="00014D63" w:rsidRPr="00662F51" w:rsidRDefault="00014D63">
      <w:pPr>
        <w:pStyle w:val="Textoindependiente"/>
        <w:spacing w:before="4"/>
        <w:rPr>
          <w:sz w:val="14"/>
          <w:lang w:val="es-MX"/>
        </w:rPr>
      </w:pPr>
    </w:p>
    <w:p w:rsidR="00014D63" w:rsidRPr="00662F51" w:rsidRDefault="00033FED">
      <w:pPr>
        <w:ind w:left="422" w:right="3908"/>
        <w:rPr>
          <w:sz w:val="15"/>
          <w:lang w:val="es-MX"/>
        </w:rPr>
      </w:pPr>
      <w:r>
        <w:pict>
          <v:shape id="_x0000_s1128" type="#_x0000_t202" style="position:absolute;left:0;text-align:left;margin-left:60.65pt;margin-top:3.95pt;width:11pt;height:18.15pt;z-index:251656704;mso-position-horizontal-relative:page" filled="f" stroked="f">
            <v:textbox style="layout-flow:vertical;mso-layout-flow-alt:bottom-to-top" inset="0,0,0,0">
              <w:txbxContent>
                <w:p w:rsidR="00014D63" w:rsidRDefault="00033FED">
                  <w:pPr>
                    <w:spacing w:line="203" w:lineRule="exact"/>
                    <w:ind w:left="20" w:right="-141"/>
                    <w:rPr>
                      <w:b/>
                      <w:sz w:val="16"/>
                    </w:rPr>
                  </w:pPr>
                  <w:r>
                    <w:rPr>
                      <w:b/>
                      <w:spacing w:val="3"/>
                      <w:w w:val="98"/>
                      <w:sz w:val="16"/>
                    </w:rPr>
                    <w:t>f</w:t>
                  </w:r>
                  <w:r>
                    <w:rPr>
                      <w:b/>
                      <w:w w:val="101"/>
                      <w:sz w:val="10"/>
                    </w:rPr>
                    <w:t>x</w:t>
                  </w:r>
                  <w:r>
                    <w:rPr>
                      <w:b/>
                      <w:spacing w:val="3"/>
                      <w:w w:val="98"/>
                      <w:sz w:val="16"/>
                    </w:rPr>
                    <w:t>(</w:t>
                  </w:r>
                  <w:r>
                    <w:rPr>
                      <w:rFonts w:ascii="Symbol" w:hAnsi="Symbol"/>
                      <w:b/>
                      <w:spacing w:val="15"/>
                      <w:w w:val="98"/>
                      <w:position w:val="-1"/>
                      <w:sz w:val="16"/>
                    </w:rPr>
                    <w:t></w:t>
                  </w:r>
                  <w:r>
                    <w:rPr>
                      <w:b/>
                      <w:w w:val="98"/>
                      <w:sz w:val="16"/>
                    </w:rPr>
                    <w:t>)</w:t>
                  </w:r>
                </w:p>
              </w:txbxContent>
            </v:textbox>
            <w10:wrap anchorx="page"/>
          </v:shape>
        </w:pict>
      </w:r>
      <w:r w:rsidRPr="00662F51">
        <w:rPr>
          <w:w w:val="105"/>
          <w:sz w:val="15"/>
          <w:lang w:val="es-MX"/>
        </w:rPr>
        <w:t>0.15</w:t>
      </w:r>
    </w:p>
    <w:p w:rsidR="00014D63" w:rsidRPr="00662F51" w:rsidRDefault="00014D63">
      <w:pPr>
        <w:pStyle w:val="Textoindependiente"/>
        <w:spacing w:before="4"/>
        <w:rPr>
          <w:sz w:val="14"/>
          <w:lang w:val="es-MX"/>
        </w:rPr>
      </w:pPr>
    </w:p>
    <w:p w:rsidR="00014D63" w:rsidRPr="00662F51" w:rsidRDefault="00033FED">
      <w:pPr>
        <w:ind w:left="512" w:right="3908"/>
        <w:rPr>
          <w:sz w:val="15"/>
          <w:lang w:val="es-MX"/>
        </w:rPr>
      </w:pPr>
      <w:r w:rsidRPr="00662F51">
        <w:rPr>
          <w:w w:val="105"/>
          <w:sz w:val="15"/>
          <w:lang w:val="es-MX"/>
        </w:rPr>
        <w:t>0.1</w:t>
      </w:r>
    </w:p>
    <w:p w:rsidR="00014D63" w:rsidRPr="00662F51" w:rsidRDefault="00014D63">
      <w:pPr>
        <w:pStyle w:val="Textoindependiente"/>
        <w:spacing w:before="3"/>
        <w:rPr>
          <w:sz w:val="14"/>
          <w:lang w:val="es-MX"/>
        </w:rPr>
      </w:pPr>
    </w:p>
    <w:p w:rsidR="00014D63" w:rsidRPr="00662F51" w:rsidRDefault="00033FED">
      <w:pPr>
        <w:spacing w:before="1"/>
        <w:ind w:left="422" w:right="3908"/>
        <w:rPr>
          <w:sz w:val="15"/>
          <w:lang w:val="es-MX"/>
        </w:rPr>
      </w:pPr>
      <w:r w:rsidRPr="00662F51">
        <w:rPr>
          <w:w w:val="105"/>
          <w:sz w:val="15"/>
          <w:lang w:val="es-MX"/>
        </w:rPr>
        <w:t>0.05</w:t>
      </w:r>
    </w:p>
    <w:p w:rsidR="00014D63" w:rsidRPr="00662F51" w:rsidRDefault="00014D63">
      <w:pPr>
        <w:rPr>
          <w:sz w:val="15"/>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spacing w:before="3"/>
        <w:rPr>
          <w:sz w:val="15"/>
          <w:lang w:val="es-MX"/>
        </w:rPr>
      </w:pPr>
    </w:p>
    <w:p w:rsidR="00014D63" w:rsidRPr="00662F51" w:rsidRDefault="00033FED">
      <w:pPr>
        <w:spacing w:before="1"/>
        <w:ind w:right="156"/>
        <w:jc w:val="right"/>
        <w:rPr>
          <w:sz w:val="15"/>
          <w:lang w:val="es-MX"/>
        </w:rPr>
      </w:pPr>
      <w:r w:rsidRPr="00662F51">
        <w:rPr>
          <w:w w:val="105"/>
          <w:sz w:val="15"/>
          <w:lang w:val="es-MX"/>
        </w:rPr>
        <w:t>0</w:t>
      </w:r>
    </w:p>
    <w:p w:rsidR="00014D63" w:rsidRPr="00662F51" w:rsidRDefault="00033FED">
      <w:pPr>
        <w:spacing w:before="52" w:line="143" w:lineRule="exact"/>
        <w:jc w:val="right"/>
        <w:rPr>
          <w:sz w:val="15"/>
          <w:lang w:val="es-MX"/>
        </w:rPr>
      </w:pPr>
      <w:r w:rsidRPr="00662F51">
        <w:rPr>
          <w:w w:val="105"/>
          <w:sz w:val="15"/>
          <w:lang w:val="es-MX"/>
        </w:rPr>
        <w:t>0</w:t>
      </w:r>
    </w:p>
    <w:p w:rsidR="00014D63" w:rsidRPr="00662F51" w:rsidRDefault="00033FED">
      <w:pPr>
        <w:spacing w:line="143" w:lineRule="exact"/>
        <w:ind w:right="157"/>
        <w:jc w:val="right"/>
        <w:rPr>
          <w:sz w:val="15"/>
          <w:lang w:val="es-MX"/>
        </w:rPr>
      </w:pPr>
      <w:r w:rsidRPr="00662F51">
        <w:rPr>
          <w:w w:val="105"/>
          <w:sz w:val="15"/>
          <w:lang w:val="es-MX"/>
        </w:rPr>
        <w:t>-0.05</w:t>
      </w:r>
    </w:p>
    <w:p w:rsidR="00014D63" w:rsidRPr="00662F51" w:rsidRDefault="00033FED">
      <w:pPr>
        <w:pStyle w:val="Textoindependiente"/>
        <w:rPr>
          <w:sz w:val="16"/>
          <w:lang w:val="es-MX"/>
        </w:rPr>
      </w:pPr>
      <w:r w:rsidRPr="00662F51">
        <w:rPr>
          <w:lang w:val="es-MX"/>
        </w:rPr>
        <w:br w:type="column"/>
      </w:r>
    </w:p>
    <w:p w:rsidR="00014D63" w:rsidRPr="00662F51" w:rsidRDefault="00014D63">
      <w:pPr>
        <w:pStyle w:val="Textoindependiente"/>
        <w:spacing w:before="10"/>
        <w:rPr>
          <w:lang w:val="es-MX"/>
        </w:rPr>
      </w:pPr>
    </w:p>
    <w:p w:rsidR="00014D63" w:rsidRPr="00662F51" w:rsidRDefault="00033FED">
      <w:pPr>
        <w:tabs>
          <w:tab w:val="left" w:pos="1065"/>
          <w:tab w:val="left" w:pos="1764"/>
          <w:tab w:val="left" w:pos="2463"/>
          <w:tab w:val="left" w:pos="3129"/>
          <w:tab w:val="left" w:pos="3828"/>
          <w:tab w:val="left" w:pos="4527"/>
          <w:tab w:val="left" w:pos="5227"/>
          <w:tab w:val="left" w:pos="5926"/>
        </w:tabs>
        <w:ind w:left="365"/>
        <w:rPr>
          <w:sz w:val="15"/>
          <w:lang w:val="es-MX"/>
        </w:rPr>
      </w:pPr>
      <w:r w:rsidRPr="00662F51">
        <w:rPr>
          <w:w w:val="105"/>
          <w:sz w:val="15"/>
          <w:lang w:val="es-MX"/>
        </w:rPr>
        <w:t>2</w:t>
      </w:r>
      <w:r w:rsidRPr="00662F51">
        <w:rPr>
          <w:w w:val="105"/>
          <w:sz w:val="15"/>
          <w:lang w:val="es-MX"/>
        </w:rPr>
        <w:tab/>
        <w:t>4</w:t>
      </w:r>
      <w:r w:rsidRPr="00662F51">
        <w:rPr>
          <w:w w:val="105"/>
          <w:sz w:val="15"/>
          <w:lang w:val="es-MX"/>
        </w:rPr>
        <w:tab/>
        <w:t>6</w:t>
      </w:r>
      <w:r w:rsidRPr="00662F51">
        <w:rPr>
          <w:w w:val="105"/>
          <w:sz w:val="15"/>
          <w:lang w:val="es-MX"/>
        </w:rPr>
        <w:tab/>
        <w:t>8</w:t>
      </w:r>
      <w:r w:rsidRPr="00662F51">
        <w:rPr>
          <w:w w:val="105"/>
          <w:sz w:val="15"/>
          <w:lang w:val="es-MX"/>
        </w:rPr>
        <w:tab/>
        <w:t>10</w:t>
      </w:r>
      <w:r w:rsidRPr="00662F51">
        <w:rPr>
          <w:w w:val="105"/>
          <w:sz w:val="15"/>
          <w:lang w:val="es-MX"/>
        </w:rPr>
        <w:tab/>
        <w:t>12</w:t>
      </w:r>
      <w:r w:rsidRPr="00662F51">
        <w:rPr>
          <w:w w:val="105"/>
          <w:sz w:val="15"/>
          <w:lang w:val="es-MX"/>
        </w:rPr>
        <w:tab/>
        <w:t>14</w:t>
      </w:r>
      <w:r w:rsidRPr="00662F51">
        <w:rPr>
          <w:w w:val="105"/>
          <w:sz w:val="15"/>
          <w:lang w:val="es-MX"/>
        </w:rPr>
        <w:tab/>
        <w:t>16</w:t>
      </w:r>
      <w:r w:rsidRPr="00662F51">
        <w:rPr>
          <w:w w:val="105"/>
          <w:sz w:val="15"/>
          <w:lang w:val="es-MX"/>
        </w:rPr>
        <w:tab/>
        <w:t>18</w:t>
      </w:r>
    </w:p>
    <w:p w:rsidR="00014D63" w:rsidRPr="00662F51" w:rsidRDefault="00014D63">
      <w:pPr>
        <w:pStyle w:val="Textoindependiente"/>
        <w:spacing w:before="4"/>
        <w:rPr>
          <w:sz w:val="17"/>
          <w:lang w:val="es-MX"/>
        </w:rPr>
      </w:pPr>
    </w:p>
    <w:p w:rsidR="00014D63" w:rsidRPr="00662F51" w:rsidRDefault="00033FED">
      <w:pPr>
        <w:ind w:left="2813"/>
        <w:rPr>
          <w:rFonts w:ascii="Symbol" w:hAnsi="Symbol"/>
          <w:b/>
          <w:sz w:val="15"/>
          <w:lang w:val="es-MX"/>
        </w:rPr>
      </w:pPr>
      <w:r>
        <w:rPr>
          <w:rFonts w:ascii="Symbol" w:hAnsi="Symbol"/>
          <w:b/>
          <w:w w:val="105"/>
          <w:sz w:val="15"/>
        </w:rPr>
        <w:t></w:t>
      </w:r>
    </w:p>
    <w:p w:rsidR="00014D63" w:rsidRPr="00662F51" w:rsidRDefault="00014D63">
      <w:pPr>
        <w:rPr>
          <w:rFonts w:ascii="Symbol" w:hAnsi="Symbol"/>
          <w:sz w:val="15"/>
          <w:lang w:val="es-MX"/>
        </w:rPr>
        <w:sectPr w:rsidR="00014D63" w:rsidRPr="00662F51">
          <w:type w:val="continuous"/>
          <w:pgSz w:w="12250" w:h="15850"/>
          <w:pgMar w:top="1500" w:right="0" w:bottom="280" w:left="1120" w:header="720" w:footer="720" w:gutter="0"/>
          <w:cols w:num="2" w:space="720" w:equalWidth="0">
            <w:col w:w="894" w:space="245"/>
            <w:col w:w="9991"/>
          </w:cols>
        </w:sectPr>
      </w:pPr>
    </w:p>
    <w:p w:rsidR="00014D63" w:rsidRPr="00662F51" w:rsidRDefault="00014D63">
      <w:pPr>
        <w:pStyle w:val="Textoindependiente"/>
        <w:spacing w:before="11"/>
        <w:rPr>
          <w:rFonts w:ascii="Symbol" w:hAnsi="Symbol"/>
          <w:b/>
          <w:sz w:val="26"/>
          <w:lang w:val="es-MX"/>
        </w:rPr>
      </w:pPr>
    </w:p>
    <w:p w:rsidR="00014D63" w:rsidRPr="00662F51" w:rsidRDefault="00033FED">
      <w:pPr>
        <w:pStyle w:val="Textoindependiente"/>
        <w:spacing w:before="76"/>
        <w:ind w:left="2859" w:right="5094" w:hanging="1134"/>
        <w:rPr>
          <w:lang w:val="es-MX"/>
        </w:rPr>
      </w:pPr>
      <w:r w:rsidRPr="00662F51">
        <w:rPr>
          <w:b/>
          <w:lang w:val="es-MX"/>
        </w:rPr>
        <w:t xml:space="preserve">Figura III.3. </w:t>
      </w:r>
      <w:r w:rsidRPr="00662F51">
        <w:rPr>
          <w:lang w:val="es-MX"/>
        </w:rPr>
        <w:t>Gráfica de la distribución lognormal del índice de confiabilidad.</w: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4"/>
        <w:rPr>
          <w:lang w:val="es-MX"/>
        </w:rPr>
      </w:pPr>
    </w:p>
    <w:p w:rsidR="00014D63" w:rsidRPr="00662F51" w:rsidRDefault="00033FED">
      <w:pPr>
        <w:pStyle w:val="Ttulo5"/>
        <w:numPr>
          <w:ilvl w:val="1"/>
          <w:numId w:val="3"/>
        </w:numPr>
        <w:tabs>
          <w:tab w:val="left" w:pos="528"/>
        </w:tabs>
        <w:spacing w:before="78"/>
        <w:ind w:left="527" w:hanging="379"/>
        <w:rPr>
          <w:lang w:val="es-MX"/>
        </w:rPr>
      </w:pPr>
      <w:r w:rsidRPr="00662F51">
        <w:rPr>
          <w:lang w:val="es-MX"/>
        </w:rPr>
        <w:t xml:space="preserve">Análisis de riesgo incluyendo costos de consecuencias de </w:t>
      </w:r>
      <w:r w:rsidRPr="00662F51">
        <w:rPr>
          <w:spacing w:val="42"/>
          <w:lang w:val="es-MX"/>
        </w:rPr>
        <w:t xml:space="preserve"> </w:t>
      </w:r>
      <w:r w:rsidRPr="00662F51">
        <w:rPr>
          <w:lang w:val="es-MX"/>
        </w:rPr>
        <w:t>falla</w:t>
      </w:r>
    </w:p>
    <w:p w:rsidR="00014D63" w:rsidRPr="00662F51" w:rsidRDefault="00014D63">
      <w:pPr>
        <w:pStyle w:val="Textoindependiente"/>
        <w:spacing w:before="1"/>
        <w:rPr>
          <w:b/>
          <w:sz w:val="19"/>
          <w:lang w:val="es-MX"/>
        </w:rPr>
      </w:pPr>
    </w:p>
    <w:p w:rsidR="00014D63" w:rsidRPr="00662F51" w:rsidRDefault="00033FED">
      <w:pPr>
        <w:pStyle w:val="Textoindependiente"/>
        <w:spacing w:line="268" w:lineRule="auto"/>
        <w:ind w:left="148" w:right="3981"/>
        <w:rPr>
          <w:lang w:val="es-MX"/>
        </w:rPr>
      </w:pPr>
      <w:r w:rsidRPr="00662F51">
        <w:rPr>
          <w:lang w:val="es-MX"/>
        </w:rPr>
        <w:t xml:space="preserve">Como se mencionó en el apartado I.7, el costo del daño </w:t>
      </w:r>
      <w:r w:rsidRPr="00662F51">
        <w:rPr>
          <w:i/>
          <w:sz w:val="17"/>
          <w:lang w:val="es-MX"/>
        </w:rPr>
        <w:t>C</w:t>
      </w:r>
      <w:r w:rsidRPr="00662F51">
        <w:rPr>
          <w:i/>
          <w:position w:val="-3"/>
          <w:sz w:val="10"/>
          <w:lang w:val="es-MX"/>
        </w:rPr>
        <w:t xml:space="preserve">d </w:t>
      </w:r>
      <w:r w:rsidRPr="00662F51">
        <w:rPr>
          <w:lang w:val="es-MX"/>
        </w:rPr>
        <w:t>se compone de los costos de las consecuencias, es</w:t>
      </w:r>
      <w:r w:rsidRPr="00662F51">
        <w:rPr>
          <w:spacing w:val="-26"/>
          <w:lang w:val="es-MX"/>
        </w:rPr>
        <w:t xml:space="preserve"> </w:t>
      </w:r>
      <w:r w:rsidRPr="00662F51">
        <w:rPr>
          <w:lang w:val="es-MX"/>
        </w:rPr>
        <w:t>decir</w:t>
      </w:r>
    </w:p>
    <w:p w:rsidR="00014D63" w:rsidRPr="00662F51" w:rsidRDefault="00014D63">
      <w:pPr>
        <w:pStyle w:val="Textoindependiente"/>
        <w:spacing w:before="10"/>
        <w:rPr>
          <w:sz w:val="9"/>
          <w:lang w:val="es-MX"/>
        </w:rPr>
      </w:pPr>
    </w:p>
    <w:p w:rsidR="00014D63" w:rsidRPr="00662F51" w:rsidRDefault="00014D63">
      <w:pPr>
        <w:rPr>
          <w:sz w:val="9"/>
          <w:lang w:val="es-MX"/>
        </w:rPr>
        <w:sectPr w:rsidR="00014D63" w:rsidRPr="00662F51">
          <w:type w:val="continuous"/>
          <w:pgSz w:w="12250" w:h="15850"/>
          <w:pgMar w:top="1500" w:right="0" w:bottom="280" w:left="1120" w:header="720" w:footer="720" w:gutter="0"/>
          <w:cols w:space="720"/>
        </w:sectPr>
      </w:pPr>
    </w:p>
    <w:p w:rsidR="00014D63" w:rsidRPr="00662F51" w:rsidRDefault="00033FED">
      <w:pPr>
        <w:spacing w:before="75"/>
        <w:ind w:left="2779"/>
        <w:rPr>
          <w:i/>
          <w:sz w:val="10"/>
          <w:lang w:val="es-MX"/>
        </w:rPr>
      </w:pPr>
      <w:r w:rsidRPr="00662F51">
        <w:rPr>
          <w:i/>
          <w:w w:val="105"/>
          <w:sz w:val="17"/>
          <w:lang w:val="es-MX"/>
        </w:rPr>
        <w:lastRenderedPageBreak/>
        <w:t>C</w:t>
      </w:r>
      <w:r w:rsidRPr="00662F51">
        <w:rPr>
          <w:i/>
          <w:w w:val="105"/>
          <w:position w:val="-3"/>
          <w:sz w:val="10"/>
          <w:lang w:val="es-MX"/>
        </w:rPr>
        <w:t xml:space="preserve">d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r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c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 xml:space="preserve">f  </w:t>
      </w:r>
      <w:r>
        <w:rPr>
          <w:rFonts w:ascii="Symbol" w:hAnsi="Symbol"/>
          <w:w w:val="105"/>
          <w:sz w:val="17"/>
        </w:rPr>
        <w:t></w:t>
      </w:r>
      <w:r w:rsidRPr="00662F51">
        <w:rPr>
          <w:rFonts w:ascii="Times New Roman" w:hAnsi="Times New Roman"/>
          <w:w w:val="105"/>
          <w:sz w:val="17"/>
          <w:lang w:val="es-MX"/>
        </w:rPr>
        <w:t xml:space="preserve"> </w:t>
      </w:r>
      <w:r w:rsidRPr="00662F51">
        <w:rPr>
          <w:i/>
          <w:w w:val="105"/>
          <w:sz w:val="17"/>
          <w:lang w:val="es-MX"/>
        </w:rPr>
        <w:t>C</w:t>
      </w:r>
      <w:r w:rsidRPr="00662F51">
        <w:rPr>
          <w:i/>
          <w:w w:val="105"/>
          <w:position w:val="-3"/>
          <w:sz w:val="10"/>
          <w:lang w:val="es-MX"/>
        </w:rPr>
        <w:t>e</w:t>
      </w:r>
    </w:p>
    <w:p w:rsidR="00014D63" w:rsidRPr="00662F51" w:rsidRDefault="00033FED">
      <w:pPr>
        <w:pStyle w:val="Textoindependiente"/>
        <w:spacing w:before="79"/>
        <w:ind w:left="1586"/>
        <w:rPr>
          <w:lang w:val="es-MX"/>
        </w:rPr>
      </w:pPr>
      <w:r w:rsidRPr="00662F51">
        <w:rPr>
          <w:lang w:val="es-MX"/>
        </w:rPr>
        <w:br w:type="column"/>
      </w:r>
      <w:r w:rsidRPr="00662F51">
        <w:rPr>
          <w:lang w:val="es-MX"/>
        </w:rPr>
        <w:lastRenderedPageBreak/>
        <w:t>(expresión 4)</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4488" w:space="40"/>
            <w:col w:w="6602"/>
          </w:cols>
        </w:sectPr>
      </w:pPr>
    </w:p>
    <w:p w:rsidR="00014D63" w:rsidRPr="00662F51" w:rsidRDefault="00033FED">
      <w:pPr>
        <w:pStyle w:val="Textoindependiente"/>
        <w:spacing w:before="7"/>
        <w:rPr>
          <w:sz w:val="13"/>
          <w:lang w:val="es-MX"/>
        </w:rPr>
      </w:pPr>
      <w:r>
        <w:lastRenderedPageBreak/>
        <w:pict>
          <v:group id="_x0000_s1121" style="position:absolute;margin-left:96.25pt;margin-top:101.05pt;width:515.85pt;height:590.25pt;z-index:-251582976;mso-position-horizontal-relative:page;mso-position-vertical-relative:page" coordorigin="1925,2021" coordsize="10317,11805">
            <v:rect id="_x0000_s1127" style="position:absolute;left:8382;top:2021;width:3860;height:11804" fillcolor="#f1f1f1" stroked="f"/>
            <v:shape id="_x0000_s1126" style="position:absolute;left:1122;top:12073;width:8382;height:3190" coordorigin="1122,12073" coordsize="8382,3190" o:spt="100" adj="0,,0" path="m1976,8183r6294,m1976,7497r6294,m1976,7160r6294,m1976,6822r6294,m1976,6485r6294,m1976,6136r6294,m1976,5798r6294,e" filled="f" strokeweight=".19825mm">
              <v:stroke joinstyle="round"/>
              <v:formulas/>
              <v:path arrowok="t" o:connecttype="segments"/>
            </v:shape>
            <v:shape id="_x0000_s1125" style="position:absolute;left:1122;top:12073;width:8397;height:3190" coordorigin="1122,12073" coordsize="8397,3190" o:spt="100" adj="0,,0" path="m1976,5798r6294,m8281,5798r,2374m8281,8183r-6293,m1976,8183r,-2374e" filled="f" strokecolor="gray" strokeweight=".19825mm">
              <v:stroke joinstyle="round"/>
              <v:formulas/>
              <v:path arrowok="t" o:connecttype="segments"/>
            </v:shape>
            <v:shape id="_x0000_s1124" style="position:absolute;left:1062;top:12073;width:60;height:3190" coordorigin="1062,12073" coordsize="60,3190" o:spt="100" adj="0,,0" path="m1976,5798r,2374m1931,8183r34,m1931,7846r34,m1931,7497r34,m1931,7160r34,m1931,6822r34,m1931,6485r34,m1931,6136r34,m1931,5798r34,e" filled="f" strokeweight=".19825mm">
              <v:stroke joinstyle="round"/>
              <v:formulas/>
              <v:path arrowok="t" o:connecttype="segments"/>
            </v:shape>
            <v:shape id="_x0000_s1123" type="#_x0000_t75" style="position:absolute;left:1937;top:6074;width:6390;height:1823">
              <v:imagedata r:id="rId20" o:title=""/>
            </v:shape>
            <v:shape id="_x0000_s1122" style="position:absolute;left:2985;top:14826;width:1863;height:45" coordorigin="2985,14826" coordsize="1863,45" o:spt="100" adj="0,,0" path="m3375,7891r,-34m4074,7891r,-34m4774,7891r,-34e" filled="f" strokeweight=".19825mm">
              <v:stroke joinstyle="round"/>
              <v:formulas/>
              <v:path arrowok="t" o:connecttype="segments"/>
            </v:shape>
            <w10:wrap anchorx="page" anchory="page"/>
          </v:group>
        </w:pict>
      </w:r>
    </w:p>
    <w:p w:rsidR="00014D63" w:rsidRPr="00662F51" w:rsidRDefault="00033FED">
      <w:pPr>
        <w:pStyle w:val="Textoindependiente"/>
        <w:spacing w:before="76"/>
        <w:ind w:left="148" w:right="3908"/>
        <w:rPr>
          <w:lang w:val="es-MX"/>
        </w:rPr>
      </w:pPr>
      <w:r w:rsidRPr="00662F51">
        <w:rPr>
          <w:lang w:val="es-MX"/>
        </w:rPr>
        <w:t>donde</w:t>
      </w:r>
    </w:p>
    <w:p w:rsidR="00014D63" w:rsidRPr="00662F51" w:rsidRDefault="00033FED">
      <w:pPr>
        <w:spacing w:before="9"/>
        <w:ind w:left="161" w:right="3908"/>
        <w:rPr>
          <w:i/>
          <w:sz w:val="18"/>
          <w:lang w:val="es-MX"/>
        </w:rPr>
      </w:pPr>
      <w:r w:rsidRPr="00662F51">
        <w:rPr>
          <w:i/>
          <w:sz w:val="17"/>
          <w:lang w:val="es-MX"/>
        </w:rPr>
        <w:t>C</w:t>
      </w:r>
      <w:r w:rsidRPr="00662F51">
        <w:rPr>
          <w:i/>
          <w:position w:val="-4"/>
          <w:sz w:val="10"/>
          <w:lang w:val="es-MX"/>
        </w:rPr>
        <w:t xml:space="preserve">r   </w:t>
      </w:r>
      <w:r>
        <w:rPr>
          <w:rFonts w:ascii="Symbol" w:hAnsi="Symbol"/>
          <w:sz w:val="17"/>
        </w:rPr>
        <w:t></w:t>
      </w:r>
      <w:r w:rsidRPr="00662F51">
        <w:rPr>
          <w:rFonts w:ascii="Times New Roman" w:hAnsi="Times New Roman"/>
          <w:sz w:val="17"/>
          <w:lang w:val="es-MX"/>
        </w:rPr>
        <w:t xml:space="preserve"> </w:t>
      </w:r>
      <w:r w:rsidRPr="00662F51">
        <w:rPr>
          <w:i/>
          <w:sz w:val="18"/>
          <w:lang w:val="es-MX"/>
        </w:rPr>
        <w:t>costo de reparación</w:t>
      </w:r>
    </w:p>
    <w:p w:rsidR="00014D63" w:rsidRPr="00662F51" w:rsidRDefault="00033FED">
      <w:pPr>
        <w:spacing w:before="26"/>
        <w:ind w:left="161" w:right="3908"/>
        <w:rPr>
          <w:i/>
          <w:sz w:val="18"/>
          <w:lang w:val="es-MX"/>
        </w:rPr>
      </w:pPr>
      <w:r w:rsidRPr="00662F51">
        <w:rPr>
          <w:i/>
          <w:sz w:val="17"/>
          <w:lang w:val="es-MX"/>
        </w:rPr>
        <w:t>C</w:t>
      </w:r>
      <w:r w:rsidRPr="00662F51">
        <w:rPr>
          <w:i/>
          <w:position w:val="-4"/>
          <w:sz w:val="10"/>
          <w:lang w:val="es-MX"/>
        </w:rPr>
        <w:t xml:space="preserve">c  </w:t>
      </w:r>
      <w:r>
        <w:rPr>
          <w:rFonts w:ascii="Symbol" w:hAnsi="Symbol"/>
          <w:sz w:val="17"/>
        </w:rPr>
        <w:t></w:t>
      </w:r>
      <w:r w:rsidRPr="00662F51">
        <w:rPr>
          <w:rFonts w:ascii="Times New Roman" w:hAnsi="Times New Roman"/>
          <w:sz w:val="17"/>
          <w:lang w:val="es-MX"/>
        </w:rPr>
        <w:t xml:space="preserve"> </w:t>
      </w:r>
      <w:r w:rsidRPr="00662F51">
        <w:rPr>
          <w:i/>
          <w:sz w:val="18"/>
          <w:lang w:val="es-MX"/>
        </w:rPr>
        <w:t>costo de pérdidas de contenido o equipo</w:t>
      </w:r>
    </w:p>
    <w:p w:rsidR="00014D63" w:rsidRPr="00662F51" w:rsidRDefault="00033FED">
      <w:pPr>
        <w:spacing w:before="25"/>
        <w:ind w:left="161" w:right="3908"/>
        <w:rPr>
          <w:i/>
          <w:sz w:val="18"/>
          <w:lang w:val="es-MX"/>
        </w:rPr>
      </w:pPr>
      <w:r w:rsidRPr="00662F51">
        <w:rPr>
          <w:i/>
          <w:sz w:val="17"/>
          <w:lang w:val="es-MX"/>
        </w:rPr>
        <w:t>C</w:t>
      </w:r>
      <w:r w:rsidRPr="00662F51">
        <w:rPr>
          <w:i/>
          <w:position w:val="-4"/>
          <w:sz w:val="10"/>
          <w:lang w:val="es-MX"/>
        </w:rPr>
        <w:t xml:space="preserve">f  </w:t>
      </w:r>
      <w:r>
        <w:rPr>
          <w:rFonts w:ascii="Symbol" w:hAnsi="Symbol"/>
          <w:sz w:val="17"/>
        </w:rPr>
        <w:t></w:t>
      </w:r>
      <w:r w:rsidRPr="00662F51">
        <w:rPr>
          <w:rFonts w:ascii="Times New Roman" w:hAnsi="Times New Roman"/>
          <w:sz w:val="17"/>
          <w:lang w:val="es-MX"/>
        </w:rPr>
        <w:t xml:space="preserve"> </w:t>
      </w:r>
      <w:r w:rsidRPr="00662F51">
        <w:rPr>
          <w:i/>
          <w:sz w:val="18"/>
          <w:lang w:val="es-MX"/>
        </w:rPr>
        <w:t>costo relativo a la fatalidad (sin considerar lesiones)</w:t>
      </w:r>
    </w:p>
    <w:p w:rsidR="00014D63" w:rsidRPr="00662F51" w:rsidRDefault="00014D63">
      <w:pPr>
        <w:rPr>
          <w:sz w:val="18"/>
          <w:lang w:val="es-MX"/>
        </w:rPr>
        <w:sectPr w:rsidR="00014D63" w:rsidRPr="00662F51">
          <w:type w:val="continuous"/>
          <w:pgSz w:w="12250" w:h="15850"/>
          <w:pgMar w:top="1500" w:right="0" w:bottom="280" w:left="1120" w:header="720" w:footer="720" w:gutter="0"/>
          <w:cols w:space="720"/>
        </w:sectPr>
      </w:pPr>
    </w:p>
    <w:p w:rsidR="00014D63" w:rsidRPr="00662F51" w:rsidRDefault="00014D63">
      <w:pPr>
        <w:pStyle w:val="Textoindependiente"/>
        <w:rPr>
          <w:i/>
          <w:sz w:val="20"/>
          <w:lang w:val="es-MX"/>
        </w:rPr>
      </w:pPr>
    </w:p>
    <w:p w:rsidR="00014D63" w:rsidRPr="00662F51" w:rsidRDefault="00014D63">
      <w:pPr>
        <w:pStyle w:val="Textoindependiente"/>
        <w:rPr>
          <w:i/>
          <w:sz w:val="20"/>
          <w:lang w:val="es-MX"/>
        </w:rPr>
      </w:pPr>
    </w:p>
    <w:p w:rsidR="00014D63" w:rsidRPr="00662F51" w:rsidRDefault="00014D63">
      <w:pPr>
        <w:pStyle w:val="Textoindependiente"/>
        <w:rPr>
          <w:i/>
          <w:sz w:val="20"/>
          <w:lang w:val="es-MX"/>
        </w:rPr>
      </w:pPr>
    </w:p>
    <w:p w:rsidR="00014D63" w:rsidRPr="00662F51" w:rsidRDefault="00014D63">
      <w:pPr>
        <w:pStyle w:val="Textoindependiente"/>
        <w:spacing w:before="7"/>
        <w:rPr>
          <w:i/>
          <w:sz w:val="23"/>
          <w:lang w:val="es-MX"/>
        </w:rPr>
      </w:pPr>
    </w:p>
    <w:p w:rsidR="00014D63" w:rsidRPr="00662F51" w:rsidRDefault="00033FED">
      <w:pPr>
        <w:tabs>
          <w:tab w:val="left" w:pos="4885"/>
        </w:tabs>
        <w:spacing w:before="80"/>
        <w:ind w:left="148" w:right="3908"/>
        <w:rPr>
          <w:rFonts w:ascii="Trebuchet MS" w:hAnsi="Trebuchet MS"/>
          <w:i/>
          <w:sz w:val="15"/>
          <w:lang w:val="es-MX"/>
        </w:rPr>
      </w:pPr>
      <w:r>
        <w:pict>
          <v:line id="_x0000_s1120" style="position:absolute;left:0;text-align:left;z-index:25165772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3"/>
        <w:rPr>
          <w:rFonts w:ascii="Trebuchet MS"/>
          <w:i/>
          <w:sz w:val="17"/>
          <w:lang w:val="es-MX"/>
        </w:rPr>
      </w:pPr>
    </w:p>
    <w:p w:rsidR="00014D63" w:rsidRPr="00662F51" w:rsidRDefault="00033FED">
      <w:pPr>
        <w:ind w:left="161"/>
        <w:jc w:val="both"/>
        <w:rPr>
          <w:i/>
          <w:sz w:val="18"/>
          <w:lang w:val="es-MX"/>
        </w:rPr>
      </w:pPr>
      <w:r w:rsidRPr="00662F51">
        <w:rPr>
          <w:i/>
          <w:sz w:val="17"/>
          <w:lang w:val="es-MX"/>
        </w:rPr>
        <w:t>C</w:t>
      </w:r>
      <w:r w:rsidRPr="00662F51">
        <w:rPr>
          <w:i/>
          <w:position w:val="-4"/>
          <w:sz w:val="10"/>
          <w:lang w:val="es-MX"/>
        </w:rPr>
        <w:t xml:space="preserve">e  </w:t>
      </w:r>
      <w:r>
        <w:rPr>
          <w:rFonts w:ascii="Symbol" w:hAnsi="Symbol"/>
          <w:sz w:val="17"/>
        </w:rPr>
        <w:t></w:t>
      </w:r>
      <w:r w:rsidRPr="00662F51">
        <w:rPr>
          <w:rFonts w:ascii="Times New Roman" w:hAnsi="Times New Roman"/>
          <w:sz w:val="17"/>
          <w:lang w:val="es-MX"/>
        </w:rPr>
        <w:t xml:space="preserve"> </w:t>
      </w:r>
      <w:r w:rsidRPr="00662F51">
        <w:rPr>
          <w:i/>
          <w:sz w:val="18"/>
          <w:lang w:val="es-MX"/>
        </w:rPr>
        <w:t>pérdida económica debida a la interrupción del servicio</w:t>
      </w:r>
    </w:p>
    <w:p w:rsidR="00014D63" w:rsidRPr="00662F51" w:rsidRDefault="00014D63">
      <w:pPr>
        <w:pStyle w:val="Textoindependiente"/>
        <w:spacing w:before="2"/>
        <w:rPr>
          <w:i/>
          <w:sz w:val="19"/>
          <w:lang w:val="es-MX"/>
        </w:rPr>
      </w:pPr>
    </w:p>
    <w:p w:rsidR="00014D63" w:rsidRPr="00662F51" w:rsidRDefault="00033FED">
      <w:pPr>
        <w:pStyle w:val="Textoindependiente"/>
        <w:spacing w:before="1"/>
        <w:ind w:left="148" w:right="3962"/>
        <w:jc w:val="both"/>
        <w:rPr>
          <w:lang w:val="es-MX"/>
        </w:rPr>
      </w:pPr>
      <w:r w:rsidRPr="00662F51">
        <w:rPr>
          <w:lang w:val="es-MX"/>
        </w:rPr>
        <w:t>El costo de reparación del Puente considerando una reconstrucción parcial donde fallan las</w:t>
      </w:r>
      <w:r w:rsidRPr="00662F51">
        <w:rPr>
          <w:spacing w:val="-2"/>
          <w:lang w:val="es-MX"/>
        </w:rPr>
        <w:t xml:space="preserve"> </w:t>
      </w:r>
      <w:r w:rsidRPr="00662F51">
        <w:rPr>
          <w:lang w:val="es-MX"/>
        </w:rPr>
        <w:t>pilas</w:t>
      </w:r>
      <w:r w:rsidRPr="00662F51">
        <w:rPr>
          <w:spacing w:val="-4"/>
          <w:lang w:val="es-MX"/>
        </w:rPr>
        <w:t xml:space="preserve"> </w:t>
      </w:r>
      <w:r w:rsidRPr="00662F51">
        <w:rPr>
          <w:lang w:val="es-MX"/>
        </w:rPr>
        <w:t>principales</w:t>
      </w:r>
      <w:r w:rsidRPr="00662F51">
        <w:rPr>
          <w:spacing w:val="-2"/>
          <w:lang w:val="es-MX"/>
        </w:rPr>
        <w:t xml:space="preserve"> </w:t>
      </w:r>
      <w:r w:rsidRPr="00662F51">
        <w:rPr>
          <w:lang w:val="es-MX"/>
        </w:rPr>
        <w:t>y</w:t>
      </w:r>
      <w:r w:rsidRPr="00662F51">
        <w:rPr>
          <w:spacing w:val="-6"/>
          <w:lang w:val="es-MX"/>
        </w:rPr>
        <w:t xml:space="preserve"> </w:t>
      </w:r>
      <w:r w:rsidRPr="00662F51">
        <w:rPr>
          <w:lang w:val="es-MX"/>
        </w:rPr>
        <w:t>dos</w:t>
      </w:r>
      <w:r w:rsidRPr="00662F51">
        <w:rPr>
          <w:spacing w:val="-2"/>
          <w:lang w:val="es-MX"/>
        </w:rPr>
        <w:t xml:space="preserve"> </w:t>
      </w:r>
      <w:r w:rsidRPr="00662F51">
        <w:rPr>
          <w:lang w:val="es-MX"/>
        </w:rPr>
        <w:t>pilas</w:t>
      </w:r>
      <w:r w:rsidRPr="00662F51">
        <w:rPr>
          <w:spacing w:val="-4"/>
          <w:lang w:val="es-MX"/>
        </w:rPr>
        <w:t xml:space="preserve"> </w:t>
      </w:r>
      <w:r w:rsidRPr="00662F51">
        <w:rPr>
          <w:lang w:val="es-MX"/>
        </w:rPr>
        <w:t>secundarias,</w:t>
      </w:r>
      <w:r w:rsidRPr="00662F51">
        <w:rPr>
          <w:spacing w:val="-5"/>
          <w:lang w:val="es-MX"/>
        </w:rPr>
        <w:t xml:space="preserve"> </w:t>
      </w:r>
      <w:r w:rsidRPr="00662F51">
        <w:rPr>
          <w:lang w:val="es-MX"/>
        </w:rPr>
        <w:t>con</w:t>
      </w:r>
      <w:r w:rsidRPr="00662F51">
        <w:rPr>
          <w:spacing w:val="-5"/>
          <w:lang w:val="es-MX"/>
        </w:rPr>
        <w:t xml:space="preserve"> </w:t>
      </w:r>
      <w:r w:rsidRPr="00662F51">
        <w:rPr>
          <w:lang w:val="es-MX"/>
        </w:rPr>
        <w:t>su</w:t>
      </w:r>
      <w:r w:rsidRPr="00662F51">
        <w:rPr>
          <w:spacing w:val="-5"/>
          <w:lang w:val="es-MX"/>
        </w:rPr>
        <w:t xml:space="preserve"> </w:t>
      </w:r>
      <w:r w:rsidRPr="00662F51">
        <w:rPr>
          <w:lang w:val="es-MX"/>
        </w:rPr>
        <w:t>correspondiente</w:t>
      </w:r>
      <w:r w:rsidRPr="00662F51">
        <w:rPr>
          <w:spacing w:val="-3"/>
          <w:lang w:val="es-MX"/>
        </w:rPr>
        <w:t xml:space="preserve"> </w:t>
      </w:r>
      <w:r w:rsidRPr="00662F51">
        <w:rPr>
          <w:lang w:val="es-MX"/>
        </w:rPr>
        <w:t>tramo</w:t>
      </w:r>
      <w:r w:rsidRPr="00662F51">
        <w:rPr>
          <w:spacing w:val="-3"/>
          <w:lang w:val="es-MX"/>
        </w:rPr>
        <w:t xml:space="preserve"> </w:t>
      </w:r>
      <w:r w:rsidRPr="00662F51">
        <w:rPr>
          <w:lang w:val="es-MX"/>
        </w:rPr>
        <w:t>de</w:t>
      </w:r>
      <w:r w:rsidRPr="00662F51">
        <w:rPr>
          <w:spacing w:val="-5"/>
          <w:lang w:val="es-MX"/>
        </w:rPr>
        <w:t xml:space="preserve"> </w:t>
      </w:r>
      <w:r w:rsidRPr="00662F51">
        <w:rPr>
          <w:lang w:val="es-MX"/>
        </w:rPr>
        <w:t>calzada</w:t>
      </w:r>
      <w:r w:rsidRPr="00662F51">
        <w:rPr>
          <w:spacing w:val="-3"/>
          <w:lang w:val="es-MX"/>
        </w:rPr>
        <w:t xml:space="preserve"> </w:t>
      </w:r>
      <w:r w:rsidRPr="00662F51">
        <w:rPr>
          <w:lang w:val="es-MX"/>
        </w:rPr>
        <w:t>y para</w:t>
      </w:r>
      <w:r w:rsidRPr="00662F51">
        <w:rPr>
          <w:spacing w:val="-7"/>
          <w:lang w:val="es-MX"/>
        </w:rPr>
        <w:t xml:space="preserve"> </w:t>
      </w:r>
      <w:r w:rsidRPr="00662F51">
        <w:rPr>
          <w:lang w:val="es-MX"/>
        </w:rPr>
        <w:t>cada</w:t>
      </w:r>
      <w:r w:rsidRPr="00662F51">
        <w:rPr>
          <w:spacing w:val="-6"/>
          <w:lang w:val="es-MX"/>
        </w:rPr>
        <w:t xml:space="preserve"> </w:t>
      </w:r>
      <w:r w:rsidRPr="00662F51">
        <w:rPr>
          <w:lang w:val="es-MX"/>
        </w:rPr>
        <w:t>uno</w:t>
      </w:r>
      <w:r w:rsidRPr="00662F51">
        <w:rPr>
          <w:spacing w:val="-5"/>
          <w:lang w:val="es-MX"/>
        </w:rPr>
        <w:t xml:space="preserve"> </w:t>
      </w:r>
      <w:r w:rsidRPr="00662F51">
        <w:rPr>
          <w:lang w:val="es-MX"/>
        </w:rPr>
        <w:t>de</w:t>
      </w:r>
      <w:r w:rsidRPr="00662F51">
        <w:rPr>
          <w:spacing w:val="-6"/>
          <w:lang w:val="es-MX"/>
        </w:rPr>
        <w:t xml:space="preserve"> </w:t>
      </w:r>
      <w:r w:rsidRPr="00662F51">
        <w:rPr>
          <w:lang w:val="es-MX"/>
        </w:rPr>
        <w:t>los</w:t>
      </w:r>
      <w:r w:rsidRPr="00662F51">
        <w:rPr>
          <w:spacing w:val="-4"/>
          <w:lang w:val="es-MX"/>
        </w:rPr>
        <w:t xml:space="preserve"> </w:t>
      </w:r>
      <w:r w:rsidRPr="00662F51">
        <w:rPr>
          <w:lang w:val="es-MX"/>
        </w:rPr>
        <w:t>espesores</w:t>
      </w:r>
      <w:r w:rsidRPr="00662F51">
        <w:rPr>
          <w:spacing w:val="-5"/>
          <w:lang w:val="es-MX"/>
        </w:rPr>
        <w:t xml:space="preserve"> </w:t>
      </w:r>
      <w:r w:rsidRPr="00662F51">
        <w:rPr>
          <w:lang w:val="es-MX"/>
        </w:rPr>
        <w:t>indicados,</w:t>
      </w:r>
      <w:r w:rsidRPr="00662F51">
        <w:rPr>
          <w:spacing w:val="-7"/>
          <w:lang w:val="es-MX"/>
        </w:rPr>
        <w:t xml:space="preserve"> </w:t>
      </w:r>
      <w:r w:rsidRPr="00662F51">
        <w:rPr>
          <w:lang w:val="es-MX"/>
        </w:rPr>
        <w:t>resultó</w:t>
      </w:r>
      <w:r w:rsidRPr="00662F51">
        <w:rPr>
          <w:spacing w:val="-6"/>
          <w:lang w:val="es-MX"/>
        </w:rPr>
        <w:t xml:space="preserve"> </w:t>
      </w:r>
      <w:r w:rsidRPr="00662F51">
        <w:rPr>
          <w:lang w:val="es-MX"/>
        </w:rPr>
        <w:t>ser</w:t>
      </w:r>
      <w:r w:rsidRPr="00662F51">
        <w:rPr>
          <w:spacing w:val="-6"/>
          <w:lang w:val="es-MX"/>
        </w:rPr>
        <w:t xml:space="preserve"> </w:t>
      </w:r>
      <w:r w:rsidRPr="00662F51">
        <w:rPr>
          <w:lang w:val="es-MX"/>
        </w:rPr>
        <w:t>el</w:t>
      </w:r>
      <w:r w:rsidRPr="00662F51">
        <w:rPr>
          <w:spacing w:val="-7"/>
          <w:lang w:val="es-MX"/>
        </w:rPr>
        <w:t xml:space="preserve"> </w:t>
      </w:r>
      <w:r w:rsidRPr="00662F51">
        <w:rPr>
          <w:lang w:val="es-MX"/>
        </w:rPr>
        <w:t>siguiente:</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33FED">
      <w:pPr>
        <w:ind w:left="562" w:right="3908"/>
        <w:rPr>
          <w:i/>
          <w:sz w:val="16"/>
          <w:lang w:val="es-MX"/>
        </w:rPr>
      </w:pPr>
      <w:r w:rsidRPr="00662F51">
        <w:rPr>
          <w:i/>
          <w:w w:val="105"/>
          <w:sz w:val="16"/>
          <w:lang w:val="es-MX"/>
        </w:rPr>
        <w:t>Tabla III.2 Costo de reparación del Puente en función del espesor de la pila principal.</w:t>
      </w:r>
    </w:p>
    <w:p w:rsidR="00014D63" w:rsidRPr="00662F51" w:rsidRDefault="00014D63">
      <w:pPr>
        <w:pStyle w:val="Textoindependiente"/>
        <w:rPr>
          <w:i/>
          <w:lang w:val="es-MX"/>
        </w:rPr>
      </w:pPr>
    </w:p>
    <w:tbl>
      <w:tblPr>
        <w:tblStyle w:val="TableNormal"/>
        <w:tblW w:w="0" w:type="auto"/>
        <w:tblInd w:w="224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590"/>
        <w:gridCol w:w="1225"/>
      </w:tblGrid>
      <w:tr w:rsidR="00014D63">
        <w:trPr>
          <w:trHeight w:hRule="exact" w:val="408"/>
        </w:trPr>
        <w:tc>
          <w:tcPr>
            <w:tcW w:w="1590" w:type="dxa"/>
          </w:tcPr>
          <w:p w:rsidR="00014D63" w:rsidRPr="00662F51" w:rsidRDefault="00033FED">
            <w:pPr>
              <w:pStyle w:val="TableParagraph"/>
              <w:spacing w:before="3" w:line="247" w:lineRule="auto"/>
              <w:ind w:left="321" w:hanging="124"/>
              <w:jc w:val="left"/>
              <w:rPr>
                <w:rFonts w:ascii="Calibri"/>
                <w:b/>
                <w:sz w:val="16"/>
                <w:lang w:val="es-MX"/>
              </w:rPr>
            </w:pPr>
            <w:r w:rsidRPr="00662F51">
              <w:rPr>
                <w:rFonts w:ascii="Calibri"/>
                <w:b/>
                <w:w w:val="105"/>
                <w:sz w:val="16"/>
                <w:lang w:val="es-MX"/>
              </w:rPr>
              <w:t xml:space="preserve">Espesor de la pila </w:t>
            </w:r>
            <w:r w:rsidRPr="00662F51">
              <w:rPr>
                <w:rFonts w:ascii="Calibri"/>
                <w:b/>
                <w:sz w:val="16"/>
                <w:lang w:val="es-MX"/>
              </w:rPr>
              <w:t>principal (cm)</w:t>
            </w:r>
          </w:p>
        </w:tc>
        <w:tc>
          <w:tcPr>
            <w:tcW w:w="1225" w:type="dxa"/>
          </w:tcPr>
          <w:p w:rsidR="00014D63" w:rsidRDefault="00033FED">
            <w:pPr>
              <w:pStyle w:val="TableParagraph"/>
              <w:spacing w:before="103"/>
              <w:ind w:left="42" w:right="42"/>
              <w:rPr>
                <w:rFonts w:ascii="Calibri"/>
                <w:b/>
                <w:sz w:val="16"/>
              </w:rPr>
            </w:pPr>
            <w:r>
              <w:rPr>
                <w:rFonts w:ascii="Calibri"/>
                <w:b/>
                <w:w w:val="105"/>
                <w:sz w:val="16"/>
              </w:rPr>
              <w:t>Cr (pesos)</w:t>
            </w:r>
          </w:p>
        </w:tc>
      </w:tr>
      <w:tr w:rsidR="00014D63">
        <w:trPr>
          <w:trHeight w:hRule="exact" w:val="241"/>
        </w:trPr>
        <w:tc>
          <w:tcPr>
            <w:tcW w:w="1590" w:type="dxa"/>
            <w:tcBorders>
              <w:bottom w:val="single" w:sz="3" w:space="0" w:color="000000"/>
            </w:tcBorders>
          </w:tcPr>
          <w:p w:rsidR="00014D63" w:rsidRDefault="00033FED">
            <w:pPr>
              <w:pStyle w:val="TableParagraph"/>
              <w:spacing w:before="21"/>
              <w:ind w:left="686" w:right="686"/>
              <w:rPr>
                <w:rFonts w:ascii="Calibri"/>
                <w:sz w:val="16"/>
              </w:rPr>
            </w:pPr>
            <w:r>
              <w:rPr>
                <w:rFonts w:ascii="Calibri"/>
                <w:w w:val="105"/>
                <w:sz w:val="16"/>
              </w:rPr>
              <w:t>40</w:t>
            </w:r>
          </w:p>
        </w:tc>
        <w:tc>
          <w:tcPr>
            <w:tcW w:w="1225" w:type="dxa"/>
            <w:tcBorders>
              <w:bottom w:val="single" w:sz="3" w:space="0" w:color="000000"/>
            </w:tcBorders>
          </w:tcPr>
          <w:p w:rsidR="00014D63" w:rsidRDefault="00033FED">
            <w:pPr>
              <w:pStyle w:val="TableParagraph"/>
              <w:spacing w:before="21"/>
              <w:ind w:left="42" w:right="42"/>
              <w:rPr>
                <w:rFonts w:ascii="Calibri"/>
                <w:sz w:val="16"/>
              </w:rPr>
            </w:pPr>
            <w:r>
              <w:rPr>
                <w:rFonts w:ascii="Calibri"/>
                <w:sz w:val="16"/>
              </w:rPr>
              <w:t>$113,840,705.06</w:t>
            </w:r>
          </w:p>
        </w:tc>
      </w:tr>
      <w:tr w:rsidR="00014D63">
        <w:trPr>
          <w:trHeight w:hRule="exact" w:val="277"/>
        </w:trPr>
        <w:tc>
          <w:tcPr>
            <w:tcW w:w="1590" w:type="dxa"/>
            <w:tcBorders>
              <w:top w:val="single" w:sz="3" w:space="0" w:color="000000"/>
            </w:tcBorders>
          </w:tcPr>
          <w:p w:rsidR="00014D63" w:rsidRDefault="00033FED">
            <w:pPr>
              <w:pStyle w:val="TableParagraph"/>
              <w:spacing w:before="39"/>
              <w:ind w:left="686" w:right="686"/>
              <w:rPr>
                <w:rFonts w:ascii="Calibri"/>
                <w:sz w:val="16"/>
              </w:rPr>
            </w:pPr>
            <w:r>
              <w:rPr>
                <w:rFonts w:ascii="Calibri"/>
                <w:w w:val="105"/>
                <w:sz w:val="16"/>
              </w:rPr>
              <w:t>45</w:t>
            </w:r>
          </w:p>
        </w:tc>
        <w:tc>
          <w:tcPr>
            <w:tcW w:w="1225" w:type="dxa"/>
            <w:tcBorders>
              <w:top w:val="single" w:sz="3" w:space="0" w:color="000000"/>
            </w:tcBorders>
          </w:tcPr>
          <w:p w:rsidR="00014D63" w:rsidRDefault="00033FED">
            <w:pPr>
              <w:pStyle w:val="TableParagraph"/>
              <w:spacing w:before="39"/>
              <w:ind w:left="42" w:right="42"/>
              <w:rPr>
                <w:rFonts w:ascii="Calibri"/>
                <w:sz w:val="16"/>
              </w:rPr>
            </w:pPr>
            <w:r>
              <w:rPr>
                <w:rFonts w:ascii="Calibri"/>
                <w:sz w:val="16"/>
              </w:rPr>
              <w:t>$115,462,480.14</w:t>
            </w:r>
          </w:p>
        </w:tc>
      </w:tr>
      <w:tr w:rsidR="00014D63">
        <w:trPr>
          <w:trHeight w:hRule="exact" w:val="276"/>
        </w:trPr>
        <w:tc>
          <w:tcPr>
            <w:tcW w:w="1590" w:type="dxa"/>
          </w:tcPr>
          <w:p w:rsidR="00014D63" w:rsidRDefault="00033FED">
            <w:pPr>
              <w:pStyle w:val="TableParagraph"/>
              <w:spacing w:before="37"/>
              <w:ind w:left="686" w:right="686"/>
              <w:rPr>
                <w:rFonts w:ascii="Calibri"/>
                <w:sz w:val="16"/>
              </w:rPr>
            </w:pPr>
            <w:r>
              <w:rPr>
                <w:rFonts w:ascii="Calibri"/>
                <w:w w:val="105"/>
                <w:sz w:val="16"/>
              </w:rPr>
              <w:t>50</w:t>
            </w:r>
          </w:p>
        </w:tc>
        <w:tc>
          <w:tcPr>
            <w:tcW w:w="1225" w:type="dxa"/>
          </w:tcPr>
          <w:p w:rsidR="00014D63" w:rsidRDefault="00033FED">
            <w:pPr>
              <w:pStyle w:val="TableParagraph"/>
              <w:spacing w:before="37"/>
              <w:ind w:left="42" w:right="42"/>
              <w:rPr>
                <w:rFonts w:ascii="Calibri"/>
                <w:sz w:val="16"/>
              </w:rPr>
            </w:pPr>
            <w:r>
              <w:rPr>
                <w:rFonts w:ascii="Calibri"/>
                <w:sz w:val="16"/>
              </w:rPr>
              <w:t>$117,037,242.00</w:t>
            </w:r>
          </w:p>
        </w:tc>
      </w:tr>
      <w:tr w:rsidR="00014D63">
        <w:trPr>
          <w:trHeight w:hRule="exact" w:val="230"/>
        </w:trPr>
        <w:tc>
          <w:tcPr>
            <w:tcW w:w="1590" w:type="dxa"/>
          </w:tcPr>
          <w:p w:rsidR="00014D63" w:rsidRDefault="00033FED">
            <w:pPr>
              <w:pStyle w:val="TableParagraph"/>
              <w:spacing w:before="15"/>
              <w:ind w:left="686" w:right="686"/>
              <w:rPr>
                <w:rFonts w:ascii="Calibri"/>
                <w:sz w:val="16"/>
              </w:rPr>
            </w:pPr>
            <w:r>
              <w:rPr>
                <w:rFonts w:ascii="Calibri"/>
                <w:w w:val="105"/>
                <w:sz w:val="16"/>
              </w:rPr>
              <w:t>55</w:t>
            </w:r>
          </w:p>
        </w:tc>
        <w:tc>
          <w:tcPr>
            <w:tcW w:w="1225" w:type="dxa"/>
          </w:tcPr>
          <w:p w:rsidR="00014D63" w:rsidRDefault="00033FED">
            <w:pPr>
              <w:pStyle w:val="TableParagraph"/>
              <w:spacing w:before="15"/>
              <w:ind w:left="42" w:right="42"/>
              <w:rPr>
                <w:rFonts w:ascii="Calibri"/>
                <w:sz w:val="16"/>
              </w:rPr>
            </w:pPr>
            <w:r>
              <w:rPr>
                <w:rFonts w:ascii="Calibri"/>
                <w:sz w:val="16"/>
              </w:rPr>
              <w:t>$118,564,990.65</w:t>
            </w:r>
          </w:p>
        </w:tc>
      </w:tr>
      <w:tr w:rsidR="00014D63">
        <w:trPr>
          <w:trHeight w:hRule="exact" w:val="231"/>
        </w:trPr>
        <w:tc>
          <w:tcPr>
            <w:tcW w:w="1590" w:type="dxa"/>
          </w:tcPr>
          <w:p w:rsidR="00014D63" w:rsidRDefault="00033FED">
            <w:pPr>
              <w:pStyle w:val="TableParagraph"/>
              <w:spacing w:before="15"/>
              <w:ind w:left="686" w:right="686"/>
              <w:rPr>
                <w:rFonts w:ascii="Calibri"/>
                <w:sz w:val="16"/>
              </w:rPr>
            </w:pPr>
            <w:r>
              <w:rPr>
                <w:rFonts w:ascii="Calibri"/>
                <w:w w:val="105"/>
                <w:sz w:val="16"/>
              </w:rPr>
              <w:t>60</w:t>
            </w:r>
          </w:p>
        </w:tc>
        <w:tc>
          <w:tcPr>
            <w:tcW w:w="1225" w:type="dxa"/>
          </w:tcPr>
          <w:p w:rsidR="00014D63" w:rsidRDefault="00033FED">
            <w:pPr>
              <w:pStyle w:val="TableParagraph"/>
              <w:spacing w:before="15"/>
              <w:ind w:left="42" w:right="42"/>
              <w:rPr>
                <w:rFonts w:ascii="Calibri"/>
                <w:sz w:val="16"/>
              </w:rPr>
            </w:pPr>
            <w:r>
              <w:rPr>
                <w:rFonts w:ascii="Calibri"/>
                <w:sz w:val="16"/>
              </w:rPr>
              <w:t>$120,045,726.08</w:t>
            </w:r>
          </w:p>
        </w:tc>
      </w:tr>
    </w:tbl>
    <w:p w:rsidR="00014D63" w:rsidRDefault="00014D63">
      <w:pPr>
        <w:pStyle w:val="Textoindependiente"/>
        <w:spacing w:before="10"/>
        <w:rPr>
          <w:i/>
          <w:sz w:val="28"/>
        </w:rPr>
      </w:pPr>
    </w:p>
    <w:p w:rsidR="00014D63" w:rsidRPr="00662F51" w:rsidRDefault="00033FED">
      <w:pPr>
        <w:pStyle w:val="Textoindependiente"/>
        <w:spacing w:before="76"/>
        <w:ind w:left="148" w:right="3981"/>
        <w:rPr>
          <w:lang w:val="es-MX"/>
        </w:rPr>
      </w:pPr>
      <w:r w:rsidRPr="00662F51">
        <w:rPr>
          <w:lang w:val="es-MX"/>
        </w:rPr>
        <w:t>Los conceptos considerados para obtener los costos anteriores se presentan en el anexo IV.</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08"/>
        <w:rPr>
          <w:lang w:val="es-MX"/>
        </w:rPr>
      </w:pPr>
      <w:r w:rsidRPr="00662F51">
        <w:rPr>
          <w:lang w:val="es-MX"/>
        </w:rPr>
        <w:t>En el caso del costo de pérdidas de contenido o equipo, éste no se considera debido a que no existen equipos especiales instalados en el Puente.</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08"/>
        <w:rPr>
          <w:lang w:val="es-MX"/>
        </w:rPr>
      </w:pPr>
      <w:r w:rsidRPr="00662F51">
        <w:rPr>
          <w:lang w:val="es-MX"/>
        </w:rPr>
        <w:t>Para obtener el co</w:t>
      </w:r>
      <w:r w:rsidRPr="00662F51">
        <w:rPr>
          <w:lang w:val="es-MX"/>
        </w:rPr>
        <w:t>sto relativo a la fatalidad, se utilizó la expresión (De León, 1996):</w:t>
      </w:r>
    </w:p>
    <w:p w:rsidR="00014D63" w:rsidRPr="00662F51" w:rsidRDefault="00014D63">
      <w:pPr>
        <w:pStyle w:val="Textoindependiente"/>
        <w:spacing w:before="10"/>
        <w:rPr>
          <w:sz w:val="11"/>
          <w:lang w:val="es-MX"/>
        </w:rPr>
      </w:pPr>
    </w:p>
    <w:p w:rsidR="00014D63" w:rsidRPr="00662F51" w:rsidRDefault="00014D63">
      <w:pPr>
        <w:rPr>
          <w:sz w:val="11"/>
          <w:lang w:val="es-MX"/>
        </w:rPr>
        <w:sectPr w:rsidR="00014D63" w:rsidRPr="00662F51">
          <w:pgSz w:w="12250" w:h="15850"/>
          <w:pgMar w:top="1500" w:right="0" w:bottom="2700" w:left="1120" w:header="0" w:footer="2401" w:gutter="0"/>
          <w:cols w:space="720"/>
        </w:sectPr>
      </w:pPr>
    </w:p>
    <w:p w:rsidR="00014D63" w:rsidRPr="00662F51" w:rsidRDefault="00033FED">
      <w:pPr>
        <w:spacing w:before="85"/>
        <w:ind w:left="2852" w:right="-15"/>
        <w:rPr>
          <w:sz w:val="10"/>
          <w:lang w:val="es-MX"/>
        </w:rPr>
      </w:pPr>
      <w:r>
        <w:lastRenderedPageBreak/>
        <w:pict>
          <v:shape id="_x0000_s1119" type="#_x0000_t202" style="position:absolute;left:0;text-align:left;margin-left:205.1pt;margin-top:11.5pt;width:3.1pt;height:5.25pt;z-index:-251581952;mso-position-horizontal-relative:page" filled="f" stroked="f">
            <v:textbox inset="0,0,0,0">
              <w:txbxContent>
                <w:p w:rsidR="00014D63" w:rsidRDefault="00033FED">
                  <w:pPr>
                    <w:spacing w:line="105" w:lineRule="exact"/>
                    <w:rPr>
                      <w:i/>
                      <w:sz w:val="10"/>
                    </w:rPr>
                  </w:pPr>
                  <w:r>
                    <w:rPr>
                      <w:i/>
                      <w:w w:val="109"/>
                      <w:sz w:val="10"/>
                    </w:rPr>
                    <w:t>d</w:t>
                  </w:r>
                </w:p>
              </w:txbxContent>
            </v:textbox>
            <w10:wrap anchorx="page"/>
          </v:shape>
        </w:pict>
      </w:r>
      <w:r w:rsidRPr="00662F51">
        <w:rPr>
          <w:i/>
          <w:w w:val="105"/>
          <w:sz w:val="18"/>
          <w:lang w:val="es-MX"/>
        </w:rPr>
        <w:t xml:space="preserve">N  </w:t>
      </w:r>
      <w:r>
        <w:rPr>
          <w:rFonts w:ascii="Symbol" w:hAnsi="Symbol"/>
          <w:w w:val="105"/>
          <w:sz w:val="18"/>
        </w:rPr>
        <w:t></w:t>
      </w:r>
      <w:r w:rsidRPr="00662F51">
        <w:rPr>
          <w:rFonts w:ascii="Times New Roman" w:hAnsi="Times New Roman"/>
          <w:w w:val="105"/>
          <w:sz w:val="18"/>
          <w:lang w:val="es-MX"/>
        </w:rPr>
        <w:t xml:space="preserve"> </w:t>
      </w:r>
      <w:r w:rsidRPr="00662F51">
        <w:rPr>
          <w:spacing w:val="-4"/>
          <w:w w:val="105"/>
          <w:sz w:val="18"/>
          <w:lang w:val="es-MX"/>
        </w:rPr>
        <w:t xml:space="preserve">45.48 </w:t>
      </w:r>
      <w:r>
        <w:rPr>
          <w:rFonts w:ascii="Symbol" w:hAnsi="Symbol"/>
          <w:w w:val="105"/>
          <w:sz w:val="18"/>
        </w:rPr>
        <w:t></w:t>
      </w:r>
      <w:r w:rsidRPr="00662F51">
        <w:rPr>
          <w:rFonts w:ascii="Times New Roman" w:hAnsi="Times New Roman"/>
          <w:spacing w:val="-7"/>
          <w:w w:val="105"/>
          <w:sz w:val="18"/>
          <w:lang w:val="es-MX"/>
        </w:rPr>
        <w:t xml:space="preserve"> </w:t>
      </w:r>
      <w:r w:rsidRPr="00662F51">
        <w:rPr>
          <w:spacing w:val="-4"/>
          <w:w w:val="105"/>
          <w:sz w:val="18"/>
          <w:lang w:val="es-MX"/>
        </w:rPr>
        <w:t>5.53174</w:t>
      </w:r>
      <w:r w:rsidRPr="00662F51">
        <w:rPr>
          <w:i/>
          <w:spacing w:val="-4"/>
          <w:w w:val="105"/>
          <w:sz w:val="18"/>
          <w:lang w:val="es-MX"/>
        </w:rPr>
        <w:t>A</w:t>
      </w:r>
      <w:r w:rsidRPr="00662F51">
        <w:rPr>
          <w:spacing w:val="-4"/>
          <w:w w:val="105"/>
          <w:position w:val="8"/>
          <w:sz w:val="10"/>
          <w:lang w:val="es-MX"/>
        </w:rPr>
        <w:t>2</w:t>
      </w:r>
    </w:p>
    <w:p w:rsidR="00014D63" w:rsidRPr="00662F51" w:rsidRDefault="00033FED">
      <w:pPr>
        <w:pStyle w:val="Textoindependiente"/>
        <w:spacing w:before="94"/>
        <w:ind w:left="2073"/>
        <w:rPr>
          <w:lang w:val="es-MX"/>
        </w:rPr>
      </w:pPr>
      <w:r w:rsidRPr="00662F51">
        <w:rPr>
          <w:lang w:val="es-MX"/>
        </w:rPr>
        <w:br w:type="column"/>
      </w:r>
      <w:r w:rsidRPr="00662F51">
        <w:rPr>
          <w:lang w:val="es-MX"/>
        </w:rPr>
        <w:lastRenderedPageBreak/>
        <w:t>(31)</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4727" w:space="40"/>
            <w:col w:w="6363"/>
          </w:cols>
        </w:sectPr>
      </w:pPr>
    </w:p>
    <w:p w:rsidR="00014D63" w:rsidRPr="00662F51" w:rsidRDefault="00014D63">
      <w:pPr>
        <w:pStyle w:val="Textoindependiente"/>
        <w:spacing w:before="3"/>
        <w:rPr>
          <w:sz w:val="15"/>
          <w:lang w:val="es-MX"/>
        </w:rPr>
      </w:pPr>
    </w:p>
    <w:p w:rsidR="00014D63" w:rsidRPr="00662F51" w:rsidRDefault="00033FED">
      <w:pPr>
        <w:pStyle w:val="Textoindependiente"/>
        <w:spacing w:before="76"/>
        <w:ind w:left="148" w:right="3908"/>
        <w:rPr>
          <w:lang w:val="es-MX"/>
        </w:rPr>
      </w:pPr>
      <w:r w:rsidRPr="00662F51">
        <w:rPr>
          <w:lang w:val="es-MX"/>
        </w:rPr>
        <w:t>donde</w:t>
      </w:r>
    </w:p>
    <w:p w:rsidR="00014D63" w:rsidRPr="00662F51" w:rsidRDefault="00033FED">
      <w:pPr>
        <w:spacing w:before="9"/>
        <w:ind w:left="170" w:right="3908"/>
        <w:rPr>
          <w:i/>
          <w:sz w:val="18"/>
          <w:lang w:val="es-MX"/>
        </w:rPr>
      </w:pPr>
      <w:r w:rsidRPr="00662F51">
        <w:rPr>
          <w:i/>
          <w:sz w:val="17"/>
          <w:lang w:val="es-MX"/>
        </w:rPr>
        <w:t>N</w:t>
      </w:r>
      <w:r w:rsidRPr="00662F51">
        <w:rPr>
          <w:i/>
          <w:position w:val="-4"/>
          <w:sz w:val="10"/>
          <w:lang w:val="es-MX"/>
        </w:rPr>
        <w:t xml:space="preserve">d   </w:t>
      </w:r>
      <w:r>
        <w:rPr>
          <w:rFonts w:ascii="Symbol" w:hAnsi="Symbol"/>
          <w:sz w:val="17"/>
        </w:rPr>
        <w:t></w:t>
      </w:r>
      <w:r w:rsidRPr="00662F51">
        <w:rPr>
          <w:rFonts w:ascii="Times New Roman" w:hAnsi="Times New Roman"/>
          <w:sz w:val="17"/>
          <w:lang w:val="es-MX"/>
        </w:rPr>
        <w:t xml:space="preserve"> </w:t>
      </w:r>
      <w:r w:rsidRPr="00662F51">
        <w:rPr>
          <w:i/>
          <w:sz w:val="18"/>
          <w:lang w:val="es-MX"/>
        </w:rPr>
        <w:t>número de decesos</w:t>
      </w:r>
    </w:p>
    <w:p w:rsidR="00014D63" w:rsidRPr="00662F51" w:rsidRDefault="00033FED">
      <w:pPr>
        <w:spacing w:before="7"/>
        <w:ind w:left="181" w:right="3908"/>
        <w:rPr>
          <w:i/>
          <w:sz w:val="18"/>
          <w:lang w:val="es-MX"/>
        </w:rPr>
      </w:pPr>
      <w:r w:rsidRPr="00662F51">
        <w:rPr>
          <w:i/>
          <w:sz w:val="18"/>
          <w:lang w:val="es-MX"/>
        </w:rPr>
        <w:t xml:space="preserve">A </w:t>
      </w:r>
      <w:r>
        <w:rPr>
          <w:rFonts w:ascii="Symbol" w:hAnsi="Symbol"/>
          <w:sz w:val="18"/>
        </w:rPr>
        <w:t></w:t>
      </w:r>
      <w:r w:rsidRPr="00662F51">
        <w:rPr>
          <w:rFonts w:ascii="Times New Roman" w:hAnsi="Times New Roman"/>
          <w:sz w:val="18"/>
          <w:lang w:val="es-MX"/>
        </w:rPr>
        <w:t xml:space="preserve"> </w:t>
      </w:r>
      <w:r w:rsidRPr="00662F51">
        <w:rPr>
          <w:i/>
          <w:sz w:val="18"/>
          <w:lang w:val="es-MX"/>
        </w:rPr>
        <w:t>área considerada</w:t>
      </w:r>
    </w:p>
    <w:p w:rsidR="00014D63" w:rsidRPr="00662F51" w:rsidRDefault="00014D63">
      <w:pPr>
        <w:pStyle w:val="Textoindependiente"/>
        <w:spacing w:before="9"/>
        <w:rPr>
          <w:i/>
          <w:sz w:val="10"/>
          <w:lang w:val="es-MX"/>
        </w:rPr>
      </w:pPr>
    </w:p>
    <w:p w:rsidR="00014D63" w:rsidRPr="00662F51" w:rsidRDefault="00033FED">
      <w:pPr>
        <w:pStyle w:val="Textoindependiente"/>
        <w:spacing w:before="72"/>
        <w:ind w:left="148"/>
        <w:rPr>
          <w:lang w:val="es-MX"/>
        </w:rPr>
      </w:pPr>
      <w:r w:rsidRPr="00662F51">
        <w:rPr>
          <w:lang w:val="es-MX"/>
        </w:rPr>
        <w:t xml:space="preserve">Considerando  un  área  afectada  de  </w:t>
      </w:r>
      <w:r w:rsidRPr="00662F51">
        <w:rPr>
          <w:i/>
          <w:lang w:val="es-MX"/>
        </w:rPr>
        <w:t xml:space="preserve">A </w:t>
      </w:r>
      <w:r>
        <w:rPr>
          <w:rFonts w:ascii="Symbol" w:hAnsi="Symbol"/>
        </w:rPr>
        <w:t></w:t>
      </w:r>
      <w:r w:rsidRPr="00662F51">
        <w:rPr>
          <w:rFonts w:ascii="Times New Roman" w:hAnsi="Times New Roman"/>
          <w:lang w:val="es-MX"/>
        </w:rPr>
        <w:t xml:space="preserve"> </w:t>
      </w:r>
      <w:r w:rsidRPr="00662F51">
        <w:rPr>
          <w:lang w:val="es-MX"/>
        </w:rPr>
        <w:t>14031  m</w:t>
      </w:r>
      <w:r w:rsidRPr="00662F51">
        <w:rPr>
          <w:position w:val="6"/>
          <w:sz w:val="12"/>
          <w:lang w:val="es-MX"/>
        </w:rPr>
        <w:t xml:space="preserve">2  </w:t>
      </w:r>
      <w:r w:rsidRPr="00662F51">
        <w:rPr>
          <w:lang w:val="es-MX"/>
        </w:rPr>
        <w:t>(área  de  calzada  del  puente), se</w:t>
      </w:r>
    </w:p>
    <w:p w:rsidR="00014D63" w:rsidRPr="00662F51" w:rsidRDefault="00033FED">
      <w:pPr>
        <w:pStyle w:val="Textoindependiente"/>
        <w:spacing w:before="11" w:line="249" w:lineRule="auto"/>
        <w:ind w:left="148" w:right="3960"/>
        <w:jc w:val="both"/>
        <w:rPr>
          <w:lang w:val="es-MX"/>
        </w:rPr>
      </w:pPr>
      <w:r w:rsidRPr="00662F51">
        <w:rPr>
          <w:lang w:val="es-MX"/>
        </w:rPr>
        <w:t xml:space="preserve">obtuvo que </w:t>
      </w:r>
      <w:r w:rsidRPr="00662F51">
        <w:rPr>
          <w:i/>
          <w:sz w:val="17"/>
          <w:lang w:val="es-MX"/>
        </w:rPr>
        <w:t>N</w:t>
      </w:r>
      <w:r w:rsidRPr="00662F51">
        <w:rPr>
          <w:i/>
          <w:position w:val="-4"/>
          <w:sz w:val="10"/>
          <w:lang w:val="es-MX"/>
        </w:rPr>
        <w:t xml:space="preserve">d </w:t>
      </w:r>
      <w:r>
        <w:rPr>
          <w:rFonts w:ascii="Symbol" w:hAnsi="Symbol"/>
          <w:sz w:val="17"/>
        </w:rPr>
        <w:t></w:t>
      </w:r>
      <w:r w:rsidRPr="00662F51">
        <w:rPr>
          <w:rFonts w:ascii="Times New Roman" w:hAnsi="Times New Roman"/>
          <w:sz w:val="17"/>
          <w:lang w:val="es-MX"/>
        </w:rPr>
        <w:t xml:space="preserve"> </w:t>
      </w:r>
      <w:r w:rsidRPr="00662F51">
        <w:rPr>
          <w:sz w:val="17"/>
          <w:lang w:val="es-MX"/>
        </w:rPr>
        <w:t xml:space="preserve">1134.51 </w:t>
      </w:r>
      <w:r w:rsidRPr="00662F51">
        <w:rPr>
          <w:lang w:val="es-MX"/>
        </w:rPr>
        <w:t>decesos, y suponiendo que todas las personas que circulaban en ese momento por el puente fuesen mayores de 20 años y ganaran por lo menos el salario    mínimo,    entonces     las     pérdidas</w:t>
      </w:r>
      <w:r w:rsidRPr="00662F51">
        <w:rPr>
          <w:lang w:val="es-MX"/>
        </w:rPr>
        <w:t xml:space="preserve">     por     fatalidad     ascenderían     a   </w:t>
      </w:r>
      <w:r w:rsidRPr="00662F51">
        <w:rPr>
          <w:i/>
          <w:spacing w:val="-3"/>
          <w:sz w:val="17"/>
          <w:lang w:val="es-MX"/>
        </w:rPr>
        <w:t>C</w:t>
      </w:r>
      <w:r w:rsidRPr="00662F51">
        <w:rPr>
          <w:i/>
          <w:spacing w:val="-3"/>
          <w:position w:val="-4"/>
          <w:sz w:val="10"/>
          <w:lang w:val="es-MX"/>
        </w:rPr>
        <w:t xml:space="preserve">f     </w:t>
      </w:r>
      <w:r>
        <w:rPr>
          <w:rFonts w:ascii="Symbol" w:hAnsi="Symbol"/>
          <w:sz w:val="17"/>
        </w:rPr>
        <w:t></w:t>
      </w:r>
      <w:r w:rsidRPr="00662F51">
        <w:rPr>
          <w:rFonts w:ascii="Times New Roman" w:hAnsi="Times New Roman"/>
          <w:sz w:val="17"/>
          <w:lang w:val="es-MX"/>
        </w:rPr>
        <w:t xml:space="preserve">  </w:t>
      </w:r>
      <w:r w:rsidRPr="00662F51">
        <w:rPr>
          <w:sz w:val="17"/>
          <w:lang w:val="es-MX"/>
        </w:rPr>
        <w:t>$285,895,992.39</w:t>
      </w:r>
      <w:r w:rsidRPr="00662F51">
        <w:rPr>
          <w:spacing w:val="-15"/>
          <w:sz w:val="17"/>
          <w:lang w:val="es-MX"/>
        </w:rPr>
        <w:t xml:space="preserve"> </w:t>
      </w:r>
      <w:r w:rsidRPr="00662F51">
        <w:rPr>
          <w:lang w:val="es-MX"/>
        </w:rPr>
        <w:t>.</w:t>
      </w:r>
    </w:p>
    <w:p w:rsidR="00014D63" w:rsidRPr="00662F51" w:rsidRDefault="00014D63">
      <w:pPr>
        <w:pStyle w:val="Textoindependiente"/>
        <w:spacing w:before="4"/>
        <w:rPr>
          <w:lang w:val="es-MX"/>
        </w:rPr>
      </w:pPr>
    </w:p>
    <w:p w:rsidR="00014D63" w:rsidRPr="00662F51" w:rsidRDefault="00033FED">
      <w:pPr>
        <w:pStyle w:val="Textoindependiente"/>
        <w:ind w:left="148" w:right="3961"/>
        <w:jc w:val="both"/>
        <w:rPr>
          <w:lang w:val="es-MX"/>
        </w:rPr>
      </w:pPr>
      <w:r w:rsidRPr="00662F51">
        <w:rPr>
          <w:lang w:val="es-MX"/>
        </w:rPr>
        <w:t xml:space="preserve">Para el cálculo de la pérdida económica debida a la interrupción del servicio,  se tomaron en cuenta las pérdidas debidas a que no funcione la autopista de cuota, se interrumpa el transporte marítimo y disminuya la producción de las empresas e industrias  </w:t>
      </w:r>
      <w:r w:rsidRPr="00662F51">
        <w:rPr>
          <w:lang w:val="es-MX"/>
        </w:rPr>
        <w:t>ubicadas  en  la  Zona  Metropolitana  de  Tampico  (veáse  anexo  V).    Las</w:t>
      </w:r>
    </w:p>
    <w:p w:rsidR="00014D63" w:rsidRPr="00662F51" w:rsidRDefault="00014D63">
      <w:pPr>
        <w:jc w:val="both"/>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spacing w:before="11"/>
        <w:ind w:left="148" w:right="-1"/>
        <w:rPr>
          <w:lang w:val="es-MX"/>
        </w:rPr>
      </w:pPr>
      <w:r>
        <w:lastRenderedPageBreak/>
        <w:pict>
          <v:rect id="_x0000_s1118" style="position:absolute;left:0;text-align:left;margin-left:419.1pt;margin-top:101.05pt;width:193pt;height:590.2pt;z-index:251658752;mso-position-horizontal-relative:page;mso-position-vertical-relative:page" fillcolor="#f1f1f1" stroked="f">
            <w10:wrap anchorx="page" anchory="page"/>
          </v:rect>
        </w:pict>
      </w:r>
      <w:r w:rsidRPr="00662F51">
        <w:rPr>
          <w:lang w:val="es-MX"/>
        </w:rPr>
        <w:t>pérdidas</w:t>
      </w:r>
      <w:r w:rsidRPr="00662F51">
        <w:rPr>
          <w:spacing w:val="-8"/>
          <w:lang w:val="es-MX"/>
        </w:rPr>
        <w:t xml:space="preserve"> </w:t>
      </w:r>
      <w:r w:rsidRPr="00662F51">
        <w:rPr>
          <w:lang w:val="es-MX"/>
        </w:rPr>
        <w:t>económicas</w:t>
      </w:r>
      <w:r w:rsidRPr="00662F51">
        <w:rPr>
          <w:spacing w:val="-7"/>
          <w:lang w:val="es-MX"/>
        </w:rPr>
        <w:t xml:space="preserve"> </w:t>
      </w:r>
      <w:r w:rsidRPr="00662F51">
        <w:rPr>
          <w:lang w:val="es-MX"/>
        </w:rPr>
        <w:t>en</w:t>
      </w:r>
      <w:r w:rsidRPr="00662F51">
        <w:rPr>
          <w:spacing w:val="-7"/>
          <w:lang w:val="es-MX"/>
        </w:rPr>
        <w:t xml:space="preserve"> </w:t>
      </w:r>
      <w:r w:rsidRPr="00662F51">
        <w:rPr>
          <w:lang w:val="es-MX"/>
        </w:rPr>
        <w:t>este</w:t>
      </w:r>
      <w:r w:rsidRPr="00662F51">
        <w:rPr>
          <w:spacing w:val="-8"/>
          <w:lang w:val="es-MX"/>
        </w:rPr>
        <w:t xml:space="preserve"> </w:t>
      </w:r>
      <w:r w:rsidRPr="00662F51">
        <w:rPr>
          <w:lang w:val="es-MX"/>
        </w:rPr>
        <w:t>rubro</w:t>
      </w:r>
      <w:r w:rsidRPr="00662F51">
        <w:rPr>
          <w:spacing w:val="-7"/>
          <w:lang w:val="es-MX"/>
        </w:rPr>
        <w:t xml:space="preserve"> </w:t>
      </w:r>
      <w:r w:rsidRPr="00662F51">
        <w:rPr>
          <w:lang w:val="es-MX"/>
        </w:rPr>
        <w:t>ascienden</w:t>
      </w:r>
      <w:r w:rsidRPr="00662F51">
        <w:rPr>
          <w:spacing w:val="-7"/>
          <w:lang w:val="es-MX"/>
        </w:rPr>
        <w:t xml:space="preserve"> </w:t>
      </w:r>
      <w:r w:rsidRPr="00662F51">
        <w:rPr>
          <w:lang w:val="es-MX"/>
        </w:rPr>
        <w:t>a</w:t>
      </w:r>
    </w:p>
    <w:p w:rsidR="00014D63" w:rsidRPr="00662F51" w:rsidRDefault="00033FED">
      <w:pPr>
        <w:spacing w:before="9"/>
        <w:ind w:left="64"/>
        <w:rPr>
          <w:sz w:val="18"/>
          <w:lang w:val="es-MX"/>
        </w:rPr>
      </w:pPr>
      <w:r w:rsidRPr="00662F51">
        <w:rPr>
          <w:lang w:val="es-MX"/>
        </w:rPr>
        <w:br w:type="column"/>
      </w:r>
      <w:r w:rsidRPr="00662F51">
        <w:rPr>
          <w:i/>
          <w:w w:val="105"/>
          <w:sz w:val="17"/>
          <w:lang w:val="es-MX"/>
        </w:rPr>
        <w:lastRenderedPageBreak/>
        <w:t>C</w:t>
      </w:r>
      <w:r w:rsidRPr="00662F51">
        <w:rPr>
          <w:i/>
          <w:w w:val="105"/>
          <w:position w:val="-4"/>
          <w:sz w:val="10"/>
          <w:lang w:val="es-MX"/>
        </w:rPr>
        <w:t xml:space="preserve">e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 xml:space="preserve">$18,003,578,190.27 </w:t>
      </w:r>
      <w:r w:rsidRPr="00662F51">
        <w:rPr>
          <w:w w:val="105"/>
          <w:sz w:val="18"/>
          <w:lang w:val="es-MX"/>
        </w:rPr>
        <w:t>.</w:t>
      </w:r>
    </w:p>
    <w:p w:rsidR="00014D63" w:rsidRPr="00662F51" w:rsidRDefault="00014D63">
      <w:pPr>
        <w:rPr>
          <w:sz w:val="18"/>
          <w:lang w:val="es-MX"/>
        </w:rPr>
        <w:sectPr w:rsidR="00014D63" w:rsidRPr="00662F51">
          <w:type w:val="continuous"/>
          <w:pgSz w:w="12250" w:h="15850"/>
          <w:pgMar w:top="1500" w:right="0" w:bottom="280" w:left="1120" w:header="720" w:footer="720" w:gutter="0"/>
          <w:cols w:num="2" w:space="720" w:equalWidth="0">
            <w:col w:w="3956" w:space="40"/>
            <w:col w:w="7134"/>
          </w:cols>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885"/>
        </w:tabs>
        <w:spacing w:before="80"/>
        <w:ind w:left="148" w:right="3908"/>
        <w:rPr>
          <w:rFonts w:ascii="Trebuchet MS" w:hAnsi="Trebuchet MS"/>
          <w:i/>
          <w:sz w:val="15"/>
          <w:lang w:val="es-MX"/>
        </w:rPr>
      </w:pPr>
      <w:r>
        <w:pict>
          <v:line id="_x0000_s1117" style="position:absolute;left:0;text-align:left;z-index:251659776;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6"/>
        <w:rPr>
          <w:rFonts w:ascii="Trebuchet MS"/>
          <w:i/>
          <w:sz w:val="27"/>
          <w:lang w:val="es-MX"/>
        </w:rPr>
      </w:pPr>
    </w:p>
    <w:p w:rsidR="00014D63" w:rsidRPr="00662F51" w:rsidRDefault="00033FED">
      <w:pPr>
        <w:pStyle w:val="Textoindependiente"/>
        <w:spacing w:before="76"/>
        <w:ind w:left="148" w:right="3908"/>
        <w:rPr>
          <w:lang w:val="es-MX"/>
        </w:rPr>
      </w:pPr>
      <w:r w:rsidRPr="00662F51">
        <w:rPr>
          <w:lang w:val="es-MX"/>
        </w:rPr>
        <w:t>Por lo que en resumen, los costos resultantes se muestran en la tabla III.3.</w:t>
      </w:r>
    </w:p>
    <w:p w:rsidR="00014D63" w:rsidRPr="00662F51" w:rsidRDefault="00033FED">
      <w:pPr>
        <w:spacing w:before="3" w:line="244" w:lineRule="auto"/>
        <w:ind w:left="1822" w:right="3981" w:hanging="1648"/>
        <w:rPr>
          <w:i/>
          <w:sz w:val="16"/>
          <w:lang w:val="es-MX"/>
        </w:rPr>
      </w:pPr>
      <w:r w:rsidRPr="00662F51">
        <w:rPr>
          <w:i/>
          <w:w w:val="105"/>
          <w:sz w:val="16"/>
          <w:lang w:val="es-MX"/>
        </w:rPr>
        <w:t>Tabla</w:t>
      </w:r>
      <w:r w:rsidRPr="00662F51">
        <w:rPr>
          <w:i/>
          <w:spacing w:val="-13"/>
          <w:w w:val="105"/>
          <w:sz w:val="16"/>
          <w:lang w:val="es-MX"/>
        </w:rPr>
        <w:t xml:space="preserve"> </w:t>
      </w:r>
      <w:r w:rsidRPr="00662F51">
        <w:rPr>
          <w:i/>
          <w:w w:val="105"/>
          <w:sz w:val="16"/>
          <w:lang w:val="es-MX"/>
        </w:rPr>
        <w:t>III.3</w:t>
      </w:r>
      <w:r w:rsidRPr="00662F51">
        <w:rPr>
          <w:i/>
          <w:spacing w:val="-16"/>
          <w:w w:val="105"/>
          <w:sz w:val="16"/>
          <w:lang w:val="es-MX"/>
        </w:rPr>
        <w:t xml:space="preserve"> </w:t>
      </w:r>
      <w:r w:rsidRPr="00662F51">
        <w:rPr>
          <w:i/>
          <w:w w:val="105"/>
          <w:sz w:val="16"/>
          <w:lang w:val="es-MX"/>
        </w:rPr>
        <w:t>Resumen</w:t>
      </w:r>
      <w:r w:rsidRPr="00662F51">
        <w:rPr>
          <w:i/>
          <w:spacing w:val="-13"/>
          <w:w w:val="105"/>
          <w:sz w:val="16"/>
          <w:lang w:val="es-MX"/>
        </w:rPr>
        <w:t xml:space="preserve"> </w:t>
      </w:r>
      <w:r w:rsidRPr="00662F51">
        <w:rPr>
          <w:i/>
          <w:w w:val="105"/>
          <w:sz w:val="16"/>
          <w:lang w:val="es-MX"/>
        </w:rPr>
        <w:t>del</w:t>
      </w:r>
      <w:r w:rsidRPr="00662F51">
        <w:rPr>
          <w:i/>
          <w:spacing w:val="-15"/>
          <w:w w:val="105"/>
          <w:sz w:val="16"/>
          <w:lang w:val="es-MX"/>
        </w:rPr>
        <w:t xml:space="preserve"> </w:t>
      </w:r>
      <w:r w:rsidRPr="00662F51">
        <w:rPr>
          <w:i/>
          <w:w w:val="105"/>
          <w:sz w:val="16"/>
          <w:lang w:val="es-MX"/>
        </w:rPr>
        <w:t>costo</w:t>
      </w:r>
      <w:r w:rsidRPr="00662F51">
        <w:rPr>
          <w:i/>
          <w:spacing w:val="-14"/>
          <w:w w:val="105"/>
          <w:sz w:val="16"/>
          <w:lang w:val="es-MX"/>
        </w:rPr>
        <w:t xml:space="preserve"> </w:t>
      </w:r>
      <w:r w:rsidRPr="00662F51">
        <w:rPr>
          <w:i/>
          <w:w w:val="105"/>
          <w:sz w:val="16"/>
          <w:lang w:val="es-MX"/>
        </w:rPr>
        <w:t>total</w:t>
      </w:r>
      <w:r w:rsidRPr="00662F51">
        <w:rPr>
          <w:i/>
          <w:spacing w:val="-13"/>
          <w:w w:val="105"/>
          <w:sz w:val="16"/>
          <w:lang w:val="es-MX"/>
        </w:rPr>
        <w:t xml:space="preserve"> </w:t>
      </w:r>
      <w:r w:rsidRPr="00662F51">
        <w:rPr>
          <w:i/>
          <w:w w:val="105"/>
          <w:sz w:val="16"/>
          <w:lang w:val="es-MX"/>
        </w:rPr>
        <w:t>de</w:t>
      </w:r>
      <w:r w:rsidRPr="00662F51">
        <w:rPr>
          <w:i/>
          <w:spacing w:val="-13"/>
          <w:w w:val="105"/>
          <w:sz w:val="16"/>
          <w:lang w:val="es-MX"/>
        </w:rPr>
        <w:t xml:space="preserve"> </w:t>
      </w:r>
      <w:r w:rsidRPr="00662F51">
        <w:rPr>
          <w:i/>
          <w:w w:val="105"/>
          <w:sz w:val="16"/>
          <w:lang w:val="es-MX"/>
        </w:rPr>
        <w:t>daño</w:t>
      </w:r>
      <w:r w:rsidRPr="00662F51">
        <w:rPr>
          <w:i/>
          <w:spacing w:val="-16"/>
          <w:w w:val="105"/>
          <w:sz w:val="16"/>
          <w:lang w:val="es-MX"/>
        </w:rPr>
        <w:t xml:space="preserve"> </w:t>
      </w:r>
      <w:r w:rsidRPr="00662F51">
        <w:rPr>
          <w:i/>
          <w:w w:val="105"/>
          <w:sz w:val="16"/>
          <w:lang w:val="es-MX"/>
        </w:rPr>
        <w:t>considerando</w:t>
      </w:r>
      <w:r w:rsidRPr="00662F51">
        <w:rPr>
          <w:i/>
          <w:spacing w:val="-15"/>
          <w:w w:val="105"/>
          <w:sz w:val="16"/>
          <w:lang w:val="es-MX"/>
        </w:rPr>
        <w:t xml:space="preserve"> </w:t>
      </w:r>
      <w:r w:rsidRPr="00662F51">
        <w:rPr>
          <w:i/>
          <w:w w:val="105"/>
          <w:sz w:val="16"/>
          <w:lang w:val="es-MX"/>
        </w:rPr>
        <w:t>cada</w:t>
      </w:r>
      <w:r w:rsidRPr="00662F51">
        <w:rPr>
          <w:i/>
          <w:spacing w:val="-15"/>
          <w:w w:val="105"/>
          <w:sz w:val="16"/>
          <w:lang w:val="es-MX"/>
        </w:rPr>
        <w:t xml:space="preserve"> </w:t>
      </w:r>
      <w:r w:rsidRPr="00662F51">
        <w:rPr>
          <w:i/>
          <w:w w:val="105"/>
          <w:sz w:val="16"/>
          <w:lang w:val="es-MX"/>
        </w:rPr>
        <w:t>uno</w:t>
      </w:r>
      <w:r w:rsidRPr="00662F51">
        <w:rPr>
          <w:i/>
          <w:spacing w:val="-13"/>
          <w:w w:val="105"/>
          <w:sz w:val="16"/>
          <w:lang w:val="es-MX"/>
        </w:rPr>
        <w:t xml:space="preserve"> </w:t>
      </w:r>
      <w:r w:rsidRPr="00662F51">
        <w:rPr>
          <w:i/>
          <w:w w:val="105"/>
          <w:sz w:val="16"/>
          <w:lang w:val="es-MX"/>
        </w:rPr>
        <w:t>de</w:t>
      </w:r>
      <w:r w:rsidRPr="00662F51">
        <w:rPr>
          <w:i/>
          <w:spacing w:val="-15"/>
          <w:w w:val="105"/>
          <w:sz w:val="16"/>
          <w:lang w:val="es-MX"/>
        </w:rPr>
        <w:t xml:space="preserve"> </w:t>
      </w:r>
      <w:r w:rsidRPr="00662F51">
        <w:rPr>
          <w:i/>
          <w:w w:val="105"/>
          <w:sz w:val="16"/>
          <w:lang w:val="es-MX"/>
        </w:rPr>
        <w:t>los</w:t>
      </w:r>
      <w:r w:rsidRPr="00662F51">
        <w:rPr>
          <w:i/>
          <w:spacing w:val="-14"/>
          <w:w w:val="105"/>
          <w:sz w:val="16"/>
          <w:lang w:val="es-MX"/>
        </w:rPr>
        <w:t xml:space="preserve"> </w:t>
      </w:r>
      <w:r w:rsidRPr="00662F51">
        <w:rPr>
          <w:i/>
          <w:w w:val="105"/>
          <w:sz w:val="16"/>
          <w:lang w:val="es-MX"/>
        </w:rPr>
        <w:t>costos</w:t>
      </w:r>
      <w:r w:rsidRPr="00662F51">
        <w:rPr>
          <w:i/>
          <w:spacing w:val="-14"/>
          <w:w w:val="105"/>
          <w:sz w:val="16"/>
          <w:lang w:val="es-MX"/>
        </w:rPr>
        <w:t xml:space="preserve"> </w:t>
      </w:r>
      <w:r w:rsidRPr="00662F51">
        <w:rPr>
          <w:i/>
          <w:w w:val="105"/>
          <w:sz w:val="16"/>
          <w:lang w:val="es-MX"/>
        </w:rPr>
        <w:t>componentes y</w:t>
      </w:r>
      <w:r w:rsidRPr="00662F51">
        <w:rPr>
          <w:i/>
          <w:spacing w:val="-15"/>
          <w:w w:val="105"/>
          <w:sz w:val="16"/>
          <w:lang w:val="es-MX"/>
        </w:rPr>
        <w:t xml:space="preserve"> </w:t>
      </w:r>
      <w:r w:rsidRPr="00662F51">
        <w:rPr>
          <w:i/>
          <w:w w:val="105"/>
          <w:sz w:val="16"/>
          <w:lang w:val="es-MX"/>
        </w:rPr>
        <w:t>dependiendo</w:t>
      </w:r>
      <w:r w:rsidRPr="00662F51">
        <w:rPr>
          <w:i/>
          <w:spacing w:val="-15"/>
          <w:w w:val="105"/>
          <w:sz w:val="16"/>
          <w:lang w:val="es-MX"/>
        </w:rPr>
        <w:t xml:space="preserve"> </w:t>
      </w:r>
      <w:r w:rsidRPr="00662F51">
        <w:rPr>
          <w:i/>
          <w:w w:val="105"/>
          <w:sz w:val="16"/>
          <w:lang w:val="es-MX"/>
        </w:rPr>
        <w:t>del</w:t>
      </w:r>
      <w:r w:rsidRPr="00662F51">
        <w:rPr>
          <w:i/>
          <w:spacing w:val="-15"/>
          <w:w w:val="105"/>
          <w:sz w:val="16"/>
          <w:lang w:val="es-MX"/>
        </w:rPr>
        <w:t xml:space="preserve"> </w:t>
      </w:r>
      <w:r w:rsidRPr="00662F51">
        <w:rPr>
          <w:i/>
          <w:w w:val="105"/>
          <w:sz w:val="16"/>
          <w:lang w:val="es-MX"/>
        </w:rPr>
        <w:t>espesor</w:t>
      </w:r>
      <w:r w:rsidRPr="00662F51">
        <w:rPr>
          <w:i/>
          <w:spacing w:val="-15"/>
          <w:w w:val="105"/>
          <w:sz w:val="16"/>
          <w:lang w:val="es-MX"/>
        </w:rPr>
        <w:t xml:space="preserve"> </w:t>
      </w:r>
      <w:r w:rsidRPr="00662F51">
        <w:rPr>
          <w:i/>
          <w:w w:val="105"/>
          <w:sz w:val="16"/>
          <w:lang w:val="es-MX"/>
        </w:rPr>
        <w:t>de</w:t>
      </w:r>
      <w:r w:rsidRPr="00662F51">
        <w:rPr>
          <w:i/>
          <w:spacing w:val="-17"/>
          <w:w w:val="105"/>
          <w:sz w:val="16"/>
          <w:lang w:val="es-MX"/>
        </w:rPr>
        <w:t xml:space="preserve"> </w:t>
      </w:r>
      <w:r w:rsidRPr="00662F51">
        <w:rPr>
          <w:i/>
          <w:w w:val="105"/>
          <w:sz w:val="16"/>
          <w:lang w:val="es-MX"/>
        </w:rPr>
        <w:t>las</w:t>
      </w:r>
      <w:r w:rsidRPr="00662F51">
        <w:rPr>
          <w:i/>
          <w:spacing w:val="-15"/>
          <w:w w:val="105"/>
          <w:sz w:val="16"/>
          <w:lang w:val="es-MX"/>
        </w:rPr>
        <w:t xml:space="preserve"> </w:t>
      </w:r>
      <w:r w:rsidRPr="00662F51">
        <w:rPr>
          <w:i/>
          <w:w w:val="105"/>
          <w:sz w:val="16"/>
          <w:lang w:val="es-MX"/>
        </w:rPr>
        <w:t>pilas</w:t>
      </w:r>
      <w:r w:rsidRPr="00662F51">
        <w:rPr>
          <w:i/>
          <w:spacing w:val="-15"/>
          <w:w w:val="105"/>
          <w:sz w:val="16"/>
          <w:lang w:val="es-MX"/>
        </w:rPr>
        <w:t xml:space="preserve"> </w:t>
      </w:r>
      <w:r w:rsidRPr="00662F51">
        <w:rPr>
          <w:i/>
          <w:w w:val="105"/>
          <w:sz w:val="16"/>
          <w:lang w:val="es-MX"/>
        </w:rPr>
        <w:t>principales</w:t>
      </w:r>
    </w:p>
    <w:p w:rsidR="00014D63" w:rsidRPr="00662F51" w:rsidRDefault="00014D63">
      <w:pPr>
        <w:pStyle w:val="Textoindependiente"/>
        <w:spacing w:before="9" w:after="1"/>
        <w:rPr>
          <w:i/>
          <w:sz w:val="17"/>
          <w:lang w:val="es-MX"/>
        </w:rPr>
      </w:pPr>
    </w:p>
    <w:tbl>
      <w:tblPr>
        <w:tblStyle w:val="TableNormal"/>
        <w:tblW w:w="0" w:type="auto"/>
        <w:tblInd w:w="14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94"/>
        <w:gridCol w:w="1422"/>
        <w:gridCol w:w="1223"/>
        <w:gridCol w:w="1674"/>
        <w:gridCol w:w="1638"/>
      </w:tblGrid>
      <w:tr w:rsidR="00014D63">
        <w:trPr>
          <w:trHeight w:hRule="exact" w:val="231"/>
        </w:trPr>
        <w:tc>
          <w:tcPr>
            <w:tcW w:w="894" w:type="dxa"/>
            <w:vMerge w:val="restart"/>
            <w:tcBorders>
              <w:right w:val="single" w:sz="3" w:space="0" w:color="000000"/>
            </w:tcBorders>
          </w:tcPr>
          <w:p w:rsidR="00014D63" w:rsidRPr="00662F51" w:rsidRDefault="00014D63">
            <w:pPr>
              <w:pStyle w:val="TableParagraph"/>
              <w:spacing w:before="7"/>
              <w:jc w:val="left"/>
              <w:rPr>
                <w:i/>
                <w:sz w:val="13"/>
                <w:lang w:val="es-MX"/>
              </w:rPr>
            </w:pPr>
          </w:p>
          <w:p w:rsidR="00014D63" w:rsidRDefault="00033FED">
            <w:pPr>
              <w:pStyle w:val="TableParagraph"/>
              <w:spacing w:before="1"/>
              <w:ind w:left="178"/>
              <w:jc w:val="left"/>
              <w:rPr>
                <w:b/>
                <w:sz w:val="13"/>
              </w:rPr>
            </w:pPr>
            <w:r>
              <w:rPr>
                <w:b/>
                <w:w w:val="105"/>
                <w:sz w:val="13"/>
              </w:rPr>
              <w:t>Espesor</w:t>
            </w:r>
          </w:p>
        </w:tc>
        <w:tc>
          <w:tcPr>
            <w:tcW w:w="4319" w:type="dxa"/>
            <w:gridSpan w:val="3"/>
            <w:tcBorders>
              <w:left w:val="single" w:sz="3" w:space="0" w:color="000000"/>
            </w:tcBorders>
          </w:tcPr>
          <w:p w:rsidR="00014D63" w:rsidRDefault="00033FED">
            <w:pPr>
              <w:pStyle w:val="TableParagraph"/>
              <w:spacing w:before="69"/>
              <w:ind w:left="1904" w:right="1905"/>
              <w:rPr>
                <w:b/>
                <w:sz w:val="13"/>
              </w:rPr>
            </w:pPr>
            <w:r>
              <w:rPr>
                <w:b/>
                <w:w w:val="105"/>
                <w:sz w:val="13"/>
              </w:rPr>
              <w:t>Costos</w:t>
            </w:r>
          </w:p>
        </w:tc>
        <w:tc>
          <w:tcPr>
            <w:tcW w:w="1638" w:type="dxa"/>
            <w:vMerge w:val="restart"/>
          </w:tcPr>
          <w:p w:rsidR="00014D63" w:rsidRDefault="00014D63">
            <w:pPr>
              <w:pStyle w:val="TableParagraph"/>
              <w:spacing w:before="7"/>
              <w:jc w:val="left"/>
              <w:rPr>
                <w:i/>
                <w:sz w:val="13"/>
              </w:rPr>
            </w:pPr>
          </w:p>
          <w:p w:rsidR="00014D63" w:rsidRDefault="00033FED">
            <w:pPr>
              <w:pStyle w:val="TableParagraph"/>
              <w:spacing w:before="1"/>
              <w:ind w:left="463"/>
              <w:jc w:val="left"/>
              <w:rPr>
                <w:b/>
                <w:sz w:val="13"/>
              </w:rPr>
            </w:pPr>
            <w:r>
              <w:rPr>
                <w:b/>
                <w:w w:val="105"/>
                <w:sz w:val="13"/>
              </w:rPr>
              <w:t>Costo total</w:t>
            </w:r>
          </w:p>
        </w:tc>
      </w:tr>
      <w:tr w:rsidR="00014D63">
        <w:trPr>
          <w:trHeight w:hRule="exact" w:val="241"/>
        </w:trPr>
        <w:tc>
          <w:tcPr>
            <w:tcW w:w="894" w:type="dxa"/>
            <w:vMerge/>
            <w:tcBorders>
              <w:right w:val="single" w:sz="3" w:space="0" w:color="000000"/>
            </w:tcBorders>
          </w:tcPr>
          <w:p w:rsidR="00014D63" w:rsidRDefault="00014D63"/>
        </w:tc>
        <w:tc>
          <w:tcPr>
            <w:tcW w:w="1422" w:type="dxa"/>
            <w:tcBorders>
              <w:left w:val="single" w:sz="3" w:space="0" w:color="000000"/>
              <w:right w:val="single" w:sz="3" w:space="0" w:color="000000"/>
            </w:tcBorders>
          </w:tcPr>
          <w:p w:rsidR="00014D63" w:rsidRDefault="00033FED">
            <w:pPr>
              <w:pStyle w:val="TableParagraph"/>
              <w:spacing w:before="82"/>
              <w:rPr>
                <w:b/>
                <w:sz w:val="13"/>
              </w:rPr>
            </w:pPr>
            <w:r>
              <w:rPr>
                <w:b/>
                <w:w w:val="105"/>
                <w:sz w:val="13"/>
              </w:rPr>
              <w:t>Cr</w:t>
            </w:r>
          </w:p>
        </w:tc>
        <w:tc>
          <w:tcPr>
            <w:tcW w:w="1223" w:type="dxa"/>
            <w:tcBorders>
              <w:left w:val="single" w:sz="3" w:space="0" w:color="000000"/>
            </w:tcBorders>
          </w:tcPr>
          <w:p w:rsidR="00014D63" w:rsidRDefault="00033FED">
            <w:pPr>
              <w:pStyle w:val="TableParagraph"/>
              <w:spacing w:before="82"/>
              <w:ind w:left="57" w:right="57"/>
              <w:rPr>
                <w:b/>
                <w:sz w:val="13"/>
              </w:rPr>
            </w:pPr>
            <w:r>
              <w:rPr>
                <w:b/>
                <w:w w:val="105"/>
                <w:sz w:val="13"/>
              </w:rPr>
              <w:t>Cf</w:t>
            </w:r>
          </w:p>
        </w:tc>
        <w:tc>
          <w:tcPr>
            <w:tcW w:w="1674" w:type="dxa"/>
          </w:tcPr>
          <w:p w:rsidR="00014D63" w:rsidRDefault="00033FED">
            <w:pPr>
              <w:pStyle w:val="TableParagraph"/>
              <w:spacing w:before="82"/>
              <w:ind w:left="37" w:right="40"/>
              <w:rPr>
                <w:b/>
                <w:sz w:val="13"/>
              </w:rPr>
            </w:pPr>
            <w:r>
              <w:rPr>
                <w:b/>
                <w:w w:val="105"/>
                <w:sz w:val="13"/>
              </w:rPr>
              <w:t>Ce</w:t>
            </w:r>
          </w:p>
        </w:tc>
        <w:tc>
          <w:tcPr>
            <w:tcW w:w="1638" w:type="dxa"/>
            <w:vMerge/>
          </w:tcPr>
          <w:p w:rsidR="00014D63" w:rsidRDefault="00014D63"/>
        </w:tc>
      </w:tr>
      <w:tr w:rsidR="00014D63">
        <w:trPr>
          <w:trHeight w:hRule="exact" w:val="243"/>
        </w:trPr>
        <w:tc>
          <w:tcPr>
            <w:tcW w:w="894" w:type="dxa"/>
            <w:tcBorders>
              <w:right w:val="single" w:sz="3" w:space="0" w:color="000000"/>
            </w:tcBorders>
          </w:tcPr>
          <w:p w:rsidR="00014D63" w:rsidRDefault="00033FED">
            <w:pPr>
              <w:pStyle w:val="TableParagraph"/>
              <w:spacing w:before="82"/>
              <w:ind w:left="368"/>
              <w:jc w:val="left"/>
              <w:rPr>
                <w:sz w:val="13"/>
              </w:rPr>
            </w:pPr>
            <w:r>
              <w:rPr>
                <w:w w:val="105"/>
                <w:sz w:val="13"/>
              </w:rPr>
              <w:t>40</w:t>
            </w:r>
          </w:p>
        </w:tc>
        <w:tc>
          <w:tcPr>
            <w:tcW w:w="1422" w:type="dxa"/>
            <w:tcBorders>
              <w:left w:val="single" w:sz="3" w:space="0" w:color="000000"/>
              <w:right w:val="single" w:sz="3" w:space="0" w:color="000000"/>
            </w:tcBorders>
          </w:tcPr>
          <w:p w:rsidR="00014D63" w:rsidRDefault="00033FED">
            <w:pPr>
              <w:pStyle w:val="TableParagraph"/>
              <w:tabs>
                <w:tab w:val="left" w:pos="335"/>
              </w:tabs>
              <w:spacing w:before="82"/>
              <w:ind w:left="37"/>
              <w:rPr>
                <w:sz w:val="13"/>
              </w:rPr>
            </w:pPr>
            <w:r>
              <w:rPr>
                <w:w w:val="105"/>
                <w:sz w:val="13"/>
              </w:rPr>
              <w:t>$</w:t>
            </w:r>
            <w:r>
              <w:rPr>
                <w:w w:val="105"/>
                <w:sz w:val="13"/>
              </w:rPr>
              <w:tab/>
              <w:t>113,840,705.06</w:t>
            </w:r>
          </w:p>
        </w:tc>
        <w:tc>
          <w:tcPr>
            <w:tcW w:w="1223" w:type="dxa"/>
            <w:tcBorders>
              <w:left w:val="single" w:sz="3" w:space="0" w:color="000000"/>
            </w:tcBorders>
          </w:tcPr>
          <w:p w:rsidR="00014D63" w:rsidRDefault="00033FED">
            <w:pPr>
              <w:pStyle w:val="TableParagraph"/>
              <w:spacing w:before="82"/>
              <w:ind w:left="94" w:right="57"/>
              <w:rPr>
                <w:sz w:val="13"/>
              </w:rPr>
            </w:pPr>
            <w:r>
              <w:rPr>
                <w:w w:val="105"/>
                <w:sz w:val="13"/>
              </w:rPr>
              <w:t>$285,895,992.39</w:t>
            </w:r>
          </w:p>
        </w:tc>
        <w:tc>
          <w:tcPr>
            <w:tcW w:w="1674" w:type="dxa"/>
          </w:tcPr>
          <w:p w:rsidR="00014D63" w:rsidRDefault="00033FED">
            <w:pPr>
              <w:pStyle w:val="TableParagraph"/>
              <w:tabs>
                <w:tab w:val="left" w:pos="372"/>
              </w:tabs>
              <w:spacing w:before="82"/>
              <w:ind w:left="37"/>
              <w:rPr>
                <w:sz w:val="13"/>
              </w:rPr>
            </w:pPr>
            <w:r>
              <w:rPr>
                <w:w w:val="105"/>
                <w:sz w:val="13"/>
              </w:rPr>
              <w:t>$</w:t>
            </w:r>
            <w:r>
              <w:rPr>
                <w:w w:val="105"/>
                <w:sz w:val="13"/>
              </w:rPr>
              <w:tab/>
              <w:t>17,834,698,782.27</w:t>
            </w:r>
          </w:p>
        </w:tc>
        <w:tc>
          <w:tcPr>
            <w:tcW w:w="1638" w:type="dxa"/>
          </w:tcPr>
          <w:p w:rsidR="00014D63" w:rsidRDefault="00033FED">
            <w:pPr>
              <w:pStyle w:val="TableParagraph"/>
              <w:tabs>
                <w:tab w:val="left" w:pos="335"/>
              </w:tabs>
              <w:spacing w:before="82"/>
              <w:ind w:right="68"/>
              <w:jc w:val="right"/>
              <w:rPr>
                <w:sz w:val="13"/>
              </w:rPr>
            </w:pPr>
            <w:r>
              <w:rPr>
                <w:w w:val="105"/>
                <w:sz w:val="13"/>
              </w:rPr>
              <w:t>$</w:t>
            </w:r>
            <w:r>
              <w:rPr>
                <w:w w:val="105"/>
                <w:sz w:val="13"/>
              </w:rPr>
              <w:tab/>
            </w:r>
            <w:r>
              <w:rPr>
                <w:spacing w:val="-1"/>
                <w:sz w:val="13"/>
              </w:rPr>
              <w:t>18,234,435,479.72</w:t>
            </w:r>
          </w:p>
        </w:tc>
      </w:tr>
      <w:tr w:rsidR="00014D63">
        <w:trPr>
          <w:trHeight w:hRule="exact" w:val="275"/>
        </w:trPr>
        <w:tc>
          <w:tcPr>
            <w:tcW w:w="894" w:type="dxa"/>
            <w:tcBorders>
              <w:right w:val="single" w:sz="3" w:space="0" w:color="000000"/>
            </w:tcBorders>
          </w:tcPr>
          <w:p w:rsidR="00014D63" w:rsidRDefault="00014D63">
            <w:pPr>
              <w:pStyle w:val="TableParagraph"/>
              <w:spacing w:before="10"/>
              <w:jc w:val="left"/>
              <w:rPr>
                <w:i/>
                <w:sz w:val="9"/>
              </w:rPr>
            </w:pPr>
          </w:p>
          <w:p w:rsidR="00014D63" w:rsidRDefault="00033FED">
            <w:pPr>
              <w:pStyle w:val="TableParagraph"/>
              <w:spacing w:before="0"/>
              <w:ind w:left="368"/>
              <w:jc w:val="left"/>
              <w:rPr>
                <w:sz w:val="13"/>
              </w:rPr>
            </w:pPr>
            <w:r>
              <w:rPr>
                <w:w w:val="105"/>
                <w:sz w:val="13"/>
              </w:rPr>
              <w:t>45</w:t>
            </w:r>
          </w:p>
        </w:tc>
        <w:tc>
          <w:tcPr>
            <w:tcW w:w="1422" w:type="dxa"/>
            <w:tcBorders>
              <w:left w:val="single" w:sz="3" w:space="0" w:color="000000"/>
              <w:right w:val="single" w:sz="3" w:space="0" w:color="000000"/>
            </w:tcBorders>
          </w:tcPr>
          <w:p w:rsidR="00014D63" w:rsidRDefault="00014D63">
            <w:pPr>
              <w:pStyle w:val="TableParagraph"/>
              <w:spacing w:before="10"/>
              <w:jc w:val="left"/>
              <w:rPr>
                <w:i/>
                <w:sz w:val="9"/>
              </w:rPr>
            </w:pPr>
          </w:p>
          <w:p w:rsidR="00014D63" w:rsidRDefault="00033FED">
            <w:pPr>
              <w:pStyle w:val="TableParagraph"/>
              <w:tabs>
                <w:tab w:val="left" w:pos="335"/>
              </w:tabs>
              <w:spacing w:before="0"/>
              <w:ind w:left="37"/>
              <w:rPr>
                <w:sz w:val="13"/>
              </w:rPr>
            </w:pPr>
            <w:r>
              <w:rPr>
                <w:w w:val="105"/>
                <w:sz w:val="13"/>
              </w:rPr>
              <w:t>$</w:t>
            </w:r>
            <w:r>
              <w:rPr>
                <w:w w:val="105"/>
                <w:sz w:val="13"/>
              </w:rPr>
              <w:tab/>
              <w:t>115,462,480.14</w:t>
            </w:r>
          </w:p>
        </w:tc>
        <w:tc>
          <w:tcPr>
            <w:tcW w:w="1223" w:type="dxa"/>
            <w:tcBorders>
              <w:left w:val="single" w:sz="3" w:space="0" w:color="000000"/>
            </w:tcBorders>
          </w:tcPr>
          <w:p w:rsidR="00014D63" w:rsidRDefault="00014D63">
            <w:pPr>
              <w:pStyle w:val="TableParagraph"/>
              <w:spacing w:before="10"/>
              <w:jc w:val="left"/>
              <w:rPr>
                <w:i/>
                <w:sz w:val="9"/>
              </w:rPr>
            </w:pPr>
          </w:p>
          <w:p w:rsidR="00014D63" w:rsidRDefault="00033FED">
            <w:pPr>
              <w:pStyle w:val="TableParagraph"/>
              <w:spacing w:before="0"/>
              <w:ind w:left="94" w:right="57"/>
              <w:rPr>
                <w:sz w:val="13"/>
              </w:rPr>
            </w:pPr>
            <w:r>
              <w:rPr>
                <w:w w:val="105"/>
                <w:sz w:val="13"/>
              </w:rPr>
              <w:t>$285,895,992.39</w:t>
            </w:r>
          </w:p>
        </w:tc>
        <w:tc>
          <w:tcPr>
            <w:tcW w:w="1674" w:type="dxa"/>
          </w:tcPr>
          <w:p w:rsidR="00014D63" w:rsidRDefault="00014D63">
            <w:pPr>
              <w:pStyle w:val="TableParagraph"/>
              <w:spacing w:before="10"/>
              <w:jc w:val="left"/>
              <w:rPr>
                <w:i/>
                <w:sz w:val="9"/>
              </w:rPr>
            </w:pPr>
          </w:p>
          <w:p w:rsidR="00014D63" w:rsidRDefault="00033FED">
            <w:pPr>
              <w:pStyle w:val="TableParagraph"/>
              <w:tabs>
                <w:tab w:val="left" w:pos="371"/>
              </w:tabs>
              <w:spacing w:before="0"/>
              <w:ind w:left="36"/>
              <w:rPr>
                <w:sz w:val="13"/>
              </w:rPr>
            </w:pPr>
            <w:r>
              <w:rPr>
                <w:w w:val="105"/>
                <w:sz w:val="13"/>
              </w:rPr>
              <w:t>$</w:t>
            </w:r>
            <w:r>
              <w:rPr>
                <w:w w:val="105"/>
                <w:sz w:val="13"/>
              </w:rPr>
              <w:tab/>
              <w:t>17,834,698,782.27</w:t>
            </w:r>
          </w:p>
        </w:tc>
        <w:tc>
          <w:tcPr>
            <w:tcW w:w="1638" w:type="dxa"/>
          </w:tcPr>
          <w:p w:rsidR="00014D63" w:rsidRDefault="00014D63">
            <w:pPr>
              <w:pStyle w:val="TableParagraph"/>
              <w:spacing w:before="10"/>
              <w:jc w:val="left"/>
              <w:rPr>
                <w:i/>
                <w:sz w:val="9"/>
              </w:rPr>
            </w:pPr>
          </w:p>
          <w:p w:rsidR="00014D63" w:rsidRDefault="00033FED">
            <w:pPr>
              <w:pStyle w:val="TableParagraph"/>
              <w:tabs>
                <w:tab w:val="left" w:pos="335"/>
              </w:tabs>
              <w:spacing w:before="0"/>
              <w:ind w:right="68"/>
              <w:jc w:val="right"/>
              <w:rPr>
                <w:sz w:val="13"/>
              </w:rPr>
            </w:pPr>
            <w:r>
              <w:rPr>
                <w:w w:val="105"/>
                <w:sz w:val="13"/>
              </w:rPr>
              <w:t>$</w:t>
            </w:r>
            <w:r>
              <w:rPr>
                <w:w w:val="105"/>
                <w:sz w:val="13"/>
              </w:rPr>
              <w:tab/>
            </w:r>
            <w:r>
              <w:rPr>
                <w:spacing w:val="-1"/>
                <w:sz w:val="13"/>
              </w:rPr>
              <w:t>18,236,057,254.80</w:t>
            </w:r>
          </w:p>
        </w:tc>
      </w:tr>
      <w:tr w:rsidR="00014D63">
        <w:trPr>
          <w:trHeight w:hRule="exact" w:val="275"/>
        </w:trPr>
        <w:tc>
          <w:tcPr>
            <w:tcW w:w="894" w:type="dxa"/>
            <w:tcBorders>
              <w:right w:val="single" w:sz="3" w:space="0" w:color="000000"/>
            </w:tcBorders>
          </w:tcPr>
          <w:p w:rsidR="00014D63" w:rsidRDefault="00014D63">
            <w:pPr>
              <w:pStyle w:val="TableParagraph"/>
              <w:spacing w:before="1"/>
              <w:jc w:val="left"/>
              <w:rPr>
                <w:i/>
                <w:sz w:val="10"/>
              </w:rPr>
            </w:pPr>
          </w:p>
          <w:p w:rsidR="00014D63" w:rsidRDefault="00033FED">
            <w:pPr>
              <w:pStyle w:val="TableParagraph"/>
              <w:spacing w:before="0"/>
              <w:ind w:left="368"/>
              <w:jc w:val="left"/>
              <w:rPr>
                <w:sz w:val="13"/>
              </w:rPr>
            </w:pPr>
            <w:r>
              <w:rPr>
                <w:w w:val="105"/>
                <w:sz w:val="13"/>
              </w:rPr>
              <w:t>50</w:t>
            </w:r>
          </w:p>
        </w:tc>
        <w:tc>
          <w:tcPr>
            <w:tcW w:w="1422" w:type="dxa"/>
            <w:tcBorders>
              <w:left w:val="single" w:sz="3" w:space="0" w:color="000000"/>
              <w:right w:val="single" w:sz="3" w:space="0" w:color="000000"/>
            </w:tcBorders>
          </w:tcPr>
          <w:p w:rsidR="00014D63" w:rsidRDefault="00014D63">
            <w:pPr>
              <w:pStyle w:val="TableParagraph"/>
              <w:spacing w:before="1"/>
              <w:jc w:val="left"/>
              <w:rPr>
                <w:i/>
                <w:sz w:val="10"/>
              </w:rPr>
            </w:pPr>
          </w:p>
          <w:p w:rsidR="00014D63" w:rsidRDefault="00033FED">
            <w:pPr>
              <w:pStyle w:val="TableParagraph"/>
              <w:tabs>
                <w:tab w:val="left" w:pos="335"/>
              </w:tabs>
              <w:spacing w:before="0"/>
              <w:ind w:left="37"/>
              <w:rPr>
                <w:sz w:val="13"/>
              </w:rPr>
            </w:pPr>
            <w:r>
              <w:rPr>
                <w:w w:val="105"/>
                <w:sz w:val="13"/>
              </w:rPr>
              <w:t>$</w:t>
            </w:r>
            <w:r>
              <w:rPr>
                <w:w w:val="105"/>
                <w:sz w:val="13"/>
              </w:rPr>
              <w:tab/>
              <w:t>117,037,242.00</w:t>
            </w:r>
          </w:p>
        </w:tc>
        <w:tc>
          <w:tcPr>
            <w:tcW w:w="1223" w:type="dxa"/>
            <w:tcBorders>
              <w:left w:val="single" w:sz="3" w:space="0" w:color="000000"/>
            </w:tcBorders>
          </w:tcPr>
          <w:p w:rsidR="00014D63" w:rsidRDefault="00014D63">
            <w:pPr>
              <w:pStyle w:val="TableParagraph"/>
              <w:spacing w:before="1"/>
              <w:jc w:val="left"/>
              <w:rPr>
                <w:i/>
                <w:sz w:val="10"/>
              </w:rPr>
            </w:pPr>
          </w:p>
          <w:p w:rsidR="00014D63" w:rsidRDefault="00033FED">
            <w:pPr>
              <w:pStyle w:val="TableParagraph"/>
              <w:spacing w:before="0"/>
              <w:ind w:left="94" w:right="57"/>
              <w:rPr>
                <w:sz w:val="13"/>
              </w:rPr>
            </w:pPr>
            <w:r>
              <w:rPr>
                <w:w w:val="105"/>
                <w:sz w:val="13"/>
              </w:rPr>
              <w:t>$285,895,992.39</w:t>
            </w:r>
          </w:p>
        </w:tc>
        <w:tc>
          <w:tcPr>
            <w:tcW w:w="1674" w:type="dxa"/>
          </w:tcPr>
          <w:p w:rsidR="00014D63" w:rsidRDefault="00014D63">
            <w:pPr>
              <w:pStyle w:val="TableParagraph"/>
              <w:spacing w:before="1"/>
              <w:jc w:val="left"/>
              <w:rPr>
                <w:i/>
                <w:sz w:val="10"/>
              </w:rPr>
            </w:pPr>
          </w:p>
          <w:p w:rsidR="00014D63" w:rsidRDefault="00033FED">
            <w:pPr>
              <w:pStyle w:val="TableParagraph"/>
              <w:tabs>
                <w:tab w:val="left" w:pos="372"/>
              </w:tabs>
              <w:spacing w:before="0"/>
              <w:ind w:left="37"/>
              <w:rPr>
                <w:sz w:val="13"/>
              </w:rPr>
            </w:pPr>
            <w:r>
              <w:rPr>
                <w:w w:val="105"/>
                <w:sz w:val="13"/>
              </w:rPr>
              <w:t>$</w:t>
            </w:r>
            <w:r>
              <w:rPr>
                <w:w w:val="105"/>
                <w:sz w:val="13"/>
              </w:rPr>
              <w:tab/>
              <w:t>17,834,698,782.27</w:t>
            </w:r>
          </w:p>
        </w:tc>
        <w:tc>
          <w:tcPr>
            <w:tcW w:w="1638" w:type="dxa"/>
          </w:tcPr>
          <w:p w:rsidR="00014D63" w:rsidRDefault="00014D63">
            <w:pPr>
              <w:pStyle w:val="TableParagraph"/>
              <w:spacing w:before="1"/>
              <w:jc w:val="left"/>
              <w:rPr>
                <w:i/>
                <w:sz w:val="10"/>
              </w:rPr>
            </w:pPr>
          </w:p>
          <w:p w:rsidR="00014D63" w:rsidRDefault="00033FED">
            <w:pPr>
              <w:pStyle w:val="TableParagraph"/>
              <w:tabs>
                <w:tab w:val="left" w:pos="335"/>
              </w:tabs>
              <w:spacing w:before="0"/>
              <w:ind w:right="68"/>
              <w:jc w:val="right"/>
              <w:rPr>
                <w:sz w:val="13"/>
              </w:rPr>
            </w:pPr>
            <w:r>
              <w:rPr>
                <w:w w:val="105"/>
                <w:sz w:val="13"/>
              </w:rPr>
              <w:t>$</w:t>
            </w:r>
            <w:r>
              <w:rPr>
                <w:w w:val="105"/>
                <w:sz w:val="13"/>
              </w:rPr>
              <w:tab/>
            </w:r>
            <w:r>
              <w:rPr>
                <w:spacing w:val="-1"/>
                <w:sz w:val="13"/>
              </w:rPr>
              <w:t>18,237,632,016.66</w:t>
            </w:r>
          </w:p>
        </w:tc>
      </w:tr>
      <w:tr w:rsidR="00014D63">
        <w:trPr>
          <w:trHeight w:hRule="exact" w:val="231"/>
        </w:trPr>
        <w:tc>
          <w:tcPr>
            <w:tcW w:w="894" w:type="dxa"/>
            <w:tcBorders>
              <w:right w:val="single" w:sz="3" w:space="0" w:color="000000"/>
            </w:tcBorders>
          </w:tcPr>
          <w:p w:rsidR="00014D63" w:rsidRDefault="00033FED">
            <w:pPr>
              <w:pStyle w:val="TableParagraph"/>
              <w:spacing w:before="71"/>
              <w:ind w:left="368"/>
              <w:jc w:val="left"/>
              <w:rPr>
                <w:sz w:val="13"/>
              </w:rPr>
            </w:pPr>
            <w:r>
              <w:rPr>
                <w:w w:val="105"/>
                <w:sz w:val="13"/>
              </w:rPr>
              <w:t>55</w:t>
            </w:r>
          </w:p>
        </w:tc>
        <w:tc>
          <w:tcPr>
            <w:tcW w:w="1422" w:type="dxa"/>
            <w:tcBorders>
              <w:left w:val="single" w:sz="3" w:space="0" w:color="000000"/>
              <w:right w:val="single" w:sz="3" w:space="0" w:color="000000"/>
            </w:tcBorders>
          </w:tcPr>
          <w:p w:rsidR="00014D63" w:rsidRDefault="00033FED">
            <w:pPr>
              <w:pStyle w:val="TableParagraph"/>
              <w:tabs>
                <w:tab w:val="left" w:pos="335"/>
              </w:tabs>
              <w:spacing w:before="71"/>
              <w:ind w:left="37"/>
              <w:rPr>
                <w:sz w:val="13"/>
              </w:rPr>
            </w:pPr>
            <w:r>
              <w:rPr>
                <w:w w:val="105"/>
                <w:sz w:val="13"/>
              </w:rPr>
              <w:t>$</w:t>
            </w:r>
            <w:r>
              <w:rPr>
                <w:w w:val="105"/>
                <w:sz w:val="13"/>
              </w:rPr>
              <w:tab/>
            </w:r>
            <w:r>
              <w:rPr>
                <w:w w:val="105"/>
                <w:sz w:val="13"/>
              </w:rPr>
              <w:t>118,564,990.65</w:t>
            </w:r>
          </w:p>
        </w:tc>
        <w:tc>
          <w:tcPr>
            <w:tcW w:w="1223" w:type="dxa"/>
            <w:tcBorders>
              <w:left w:val="single" w:sz="3" w:space="0" w:color="000000"/>
            </w:tcBorders>
          </w:tcPr>
          <w:p w:rsidR="00014D63" w:rsidRDefault="00033FED">
            <w:pPr>
              <w:pStyle w:val="TableParagraph"/>
              <w:spacing w:before="71"/>
              <w:ind w:left="94" w:right="57"/>
              <w:rPr>
                <w:sz w:val="13"/>
              </w:rPr>
            </w:pPr>
            <w:r>
              <w:rPr>
                <w:w w:val="105"/>
                <w:sz w:val="13"/>
              </w:rPr>
              <w:t>$285,895,992.39</w:t>
            </w:r>
          </w:p>
        </w:tc>
        <w:tc>
          <w:tcPr>
            <w:tcW w:w="1674" w:type="dxa"/>
          </w:tcPr>
          <w:p w:rsidR="00014D63" w:rsidRDefault="00033FED">
            <w:pPr>
              <w:pStyle w:val="TableParagraph"/>
              <w:tabs>
                <w:tab w:val="left" w:pos="372"/>
              </w:tabs>
              <w:spacing w:before="71"/>
              <w:ind w:left="37"/>
              <w:rPr>
                <w:sz w:val="13"/>
              </w:rPr>
            </w:pPr>
            <w:r>
              <w:rPr>
                <w:w w:val="105"/>
                <w:sz w:val="13"/>
              </w:rPr>
              <w:t>$</w:t>
            </w:r>
            <w:r>
              <w:rPr>
                <w:w w:val="105"/>
                <w:sz w:val="13"/>
              </w:rPr>
              <w:tab/>
              <w:t>17,834,698,782.27</w:t>
            </w:r>
          </w:p>
        </w:tc>
        <w:tc>
          <w:tcPr>
            <w:tcW w:w="1638" w:type="dxa"/>
          </w:tcPr>
          <w:p w:rsidR="00014D63" w:rsidRDefault="00033FED">
            <w:pPr>
              <w:pStyle w:val="TableParagraph"/>
              <w:tabs>
                <w:tab w:val="left" w:pos="335"/>
              </w:tabs>
              <w:spacing w:before="71"/>
              <w:ind w:right="68"/>
              <w:jc w:val="right"/>
              <w:rPr>
                <w:sz w:val="13"/>
              </w:rPr>
            </w:pPr>
            <w:r>
              <w:rPr>
                <w:w w:val="105"/>
                <w:sz w:val="13"/>
              </w:rPr>
              <w:t>$</w:t>
            </w:r>
            <w:r>
              <w:rPr>
                <w:w w:val="105"/>
                <w:sz w:val="13"/>
              </w:rPr>
              <w:tab/>
            </w:r>
            <w:r>
              <w:rPr>
                <w:spacing w:val="-1"/>
                <w:sz w:val="13"/>
              </w:rPr>
              <w:t>18,239,159,765.31</w:t>
            </w:r>
          </w:p>
        </w:tc>
      </w:tr>
      <w:tr w:rsidR="00014D63">
        <w:trPr>
          <w:trHeight w:hRule="exact" w:val="230"/>
        </w:trPr>
        <w:tc>
          <w:tcPr>
            <w:tcW w:w="894" w:type="dxa"/>
            <w:tcBorders>
              <w:right w:val="single" w:sz="3" w:space="0" w:color="000000"/>
            </w:tcBorders>
          </w:tcPr>
          <w:p w:rsidR="00014D63" w:rsidRDefault="00033FED">
            <w:pPr>
              <w:pStyle w:val="TableParagraph"/>
              <w:spacing w:before="71"/>
              <w:ind w:left="368"/>
              <w:jc w:val="left"/>
              <w:rPr>
                <w:sz w:val="13"/>
              </w:rPr>
            </w:pPr>
            <w:r>
              <w:rPr>
                <w:w w:val="105"/>
                <w:sz w:val="13"/>
              </w:rPr>
              <w:t>60</w:t>
            </w:r>
          </w:p>
        </w:tc>
        <w:tc>
          <w:tcPr>
            <w:tcW w:w="1422" w:type="dxa"/>
            <w:tcBorders>
              <w:left w:val="single" w:sz="3" w:space="0" w:color="000000"/>
              <w:right w:val="single" w:sz="3" w:space="0" w:color="000000"/>
            </w:tcBorders>
          </w:tcPr>
          <w:p w:rsidR="00014D63" w:rsidRDefault="00033FED">
            <w:pPr>
              <w:pStyle w:val="TableParagraph"/>
              <w:tabs>
                <w:tab w:val="left" w:pos="335"/>
              </w:tabs>
              <w:spacing w:before="71"/>
              <w:ind w:left="37"/>
              <w:rPr>
                <w:sz w:val="13"/>
              </w:rPr>
            </w:pPr>
            <w:r>
              <w:rPr>
                <w:w w:val="105"/>
                <w:sz w:val="13"/>
              </w:rPr>
              <w:t>$</w:t>
            </w:r>
            <w:r>
              <w:rPr>
                <w:w w:val="105"/>
                <w:sz w:val="13"/>
              </w:rPr>
              <w:tab/>
              <w:t>120,045,726.08</w:t>
            </w:r>
          </w:p>
        </w:tc>
        <w:tc>
          <w:tcPr>
            <w:tcW w:w="1223" w:type="dxa"/>
            <w:tcBorders>
              <w:left w:val="single" w:sz="3" w:space="0" w:color="000000"/>
            </w:tcBorders>
          </w:tcPr>
          <w:p w:rsidR="00014D63" w:rsidRDefault="00033FED">
            <w:pPr>
              <w:pStyle w:val="TableParagraph"/>
              <w:spacing w:before="71"/>
              <w:ind w:left="94" w:right="57"/>
              <w:rPr>
                <w:sz w:val="13"/>
              </w:rPr>
            </w:pPr>
            <w:r>
              <w:rPr>
                <w:w w:val="105"/>
                <w:sz w:val="13"/>
              </w:rPr>
              <w:t>$285,895,992.39</w:t>
            </w:r>
          </w:p>
        </w:tc>
        <w:tc>
          <w:tcPr>
            <w:tcW w:w="1674" w:type="dxa"/>
          </w:tcPr>
          <w:p w:rsidR="00014D63" w:rsidRDefault="00033FED">
            <w:pPr>
              <w:pStyle w:val="TableParagraph"/>
              <w:tabs>
                <w:tab w:val="left" w:pos="372"/>
              </w:tabs>
              <w:spacing w:before="71"/>
              <w:ind w:left="37"/>
              <w:rPr>
                <w:sz w:val="13"/>
              </w:rPr>
            </w:pPr>
            <w:r>
              <w:rPr>
                <w:w w:val="105"/>
                <w:sz w:val="13"/>
              </w:rPr>
              <w:t>$</w:t>
            </w:r>
            <w:r>
              <w:rPr>
                <w:w w:val="105"/>
                <w:sz w:val="13"/>
              </w:rPr>
              <w:tab/>
              <w:t>17,834,698,782.27</w:t>
            </w:r>
          </w:p>
        </w:tc>
        <w:tc>
          <w:tcPr>
            <w:tcW w:w="1638" w:type="dxa"/>
          </w:tcPr>
          <w:p w:rsidR="00014D63" w:rsidRDefault="00033FED">
            <w:pPr>
              <w:pStyle w:val="TableParagraph"/>
              <w:tabs>
                <w:tab w:val="left" w:pos="335"/>
              </w:tabs>
              <w:spacing w:before="71"/>
              <w:ind w:right="68"/>
              <w:jc w:val="right"/>
              <w:rPr>
                <w:sz w:val="13"/>
              </w:rPr>
            </w:pPr>
            <w:r>
              <w:rPr>
                <w:w w:val="105"/>
                <w:sz w:val="13"/>
              </w:rPr>
              <w:t>$</w:t>
            </w:r>
            <w:r>
              <w:rPr>
                <w:w w:val="105"/>
                <w:sz w:val="13"/>
              </w:rPr>
              <w:tab/>
            </w:r>
            <w:r>
              <w:rPr>
                <w:spacing w:val="-1"/>
                <w:sz w:val="13"/>
              </w:rPr>
              <w:t>18,240,640,500.75</w:t>
            </w:r>
          </w:p>
        </w:tc>
      </w:tr>
    </w:tbl>
    <w:p w:rsidR="00014D63" w:rsidRDefault="00014D63">
      <w:pPr>
        <w:pStyle w:val="Textoindependiente"/>
        <w:spacing w:before="10"/>
        <w:rPr>
          <w:i/>
          <w:sz w:val="29"/>
        </w:rPr>
      </w:pPr>
    </w:p>
    <w:p w:rsidR="00014D63" w:rsidRDefault="00014D63">
      <w:pPr>
        <w:rPr>
          <w:sz w:val="29"/>
        </w:rPr>
        <w:sectPr w:rsidR="00014D63">
          <w:pgSz w:w="12250" w:h="15850"/>
          <w:pgMar w:top="1500" w:right="0" w:bottom="2700" w:left="1120" w:header="0" w:footer="2401" w:gutter="0"/>
          <w:cols w:space="720"/>
        </w:sectPr>
      </w:pPr>
    </w:p>
    <w:p w:rsidR="00014D63" w:rsidRPr="00662F51" w:rsidRDefault="00033FED">
      <w:pPr>
        <w:spacing w:before="76"/>
        <w:ind w:left="148"/>
        <w:rPr>
          <w:sz w:val="17"/>
          <w:lang w:val="es-MX"/>
        </w:rPr>
      </w:pPr>
      <w:r w:rsidRPr="00662F51">
        <w:rPr>
          <w:w w:val="105"/>
          <w:sz w:val="18"/>
          <w:lang w:val="es-MX"/>
        </w:rPr>
        <w:lastRenderedPageBreak/>
        <w:t xml:space="preserve">El costo inicial del Puente Tampico fue de </w:t>
      </w:r>
      <w:r w:rsidRPr="00662F51">
        <w:rPr>
          <w:i/>
          <w:w w:val="105"/>
          <w:sz w:val="17"/>
          <w:lang w:val="es-MX"/>
        </w:rPr>
        <w:t>C</w:t>
      </w:r>
      <w:r w:rsidRPr="00662F51">
        <w:rPr>
          <w:i/>
          <w:w w:val="105"/>
          <w:position w:val="-4"/>
          <w:sz w:val="10"/>
          <w:lang w:val="es-MX"/>
        </w:rPr>
        <w:t xml:space="preserve">i  </w:t>
      </w:r>
      <w:r>
        <w:rPr>
          <w:rFonts w:ascii="Symbol" w:hAnsi="Symbol"/>
          <w:w w:val="105"/>
          <w:sz w:val="17"/>
        </w:rPr>
        <w:t></w:t>
      </w:r>
      <w:r w:rsidRPr="00662F51">
        <w:rPr>
          <w:rFonts w:ascii="Times New Roman" w:hAnsi="Times New Roman"/>
          <w:w w:val="105"/>
          <w:sz w:val="17"/>
          <w:lang w:val="es-MX"/>
        </w:rPr>
        <w:t xml:space="preserve"> </w:t>
      </w:r>
      <w:r w:rsidRPr="00662F51">
        <w:rPr>
          <w:w w:val="105"/>
          <w:sz w:val="17"/>
          <w:lang w:val="es-MX"/>
        </w:rPr>
        <w:t>$140,000,000.00</w:t>
      </w:r>
    </w:p>
    <w:p w:rsidR="00014D63" w:rsidRPr="00662F51" w:rsidRDefault="00033FED">
      <w:pPr>
        <w:pStyle w:val="Textoindependiente"/>
        <w:spacing w:before="78"/>
        <w:ind w:left="67"/>
        <w:rPr>
          <w:lang w:val="es-MX"/>
        </w:rPr>
      </w:pPr>
      <w:r w:rsidRPr="00662F51">
        <w:rPr>
          <w:lang w:val="es-MX"/>
        </w:rPr>
        <w:br w:type="column"/>
      </w:r>
      <w:r w:rsidRPr="00662F51">
        <w:rPr>
          <w:lang w:val="es-MX"/>
        </w:rPr>
        <w:lastRenderedPageBreak/>
        <w:t>(SCT, 1992), por  lo</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5458" w:space="40"/>
            <w:col w:w="5632"/>
          </w:cols>
        </w:sectPr>
      </w:pPr>
    </w:p>
    <w:p w:rsidR="00014D63" w:rsidRPr="00662F51" w:rsidRDefault="00033FED">
      <w:pPr>
        <w:pStyle w:val="Textoindependiente"/>
        <w:spacing w:before="28"/>
        <w:ind w:left="148"/>
        <w:rPr>
          <w:i/>
          <w:sz w:val="10"/>
          <w:lang w:val="es-MX"/>
        </w:rPr>
      </w:pPr>
      <w:r w:rsidRPr="00662F51">
        <w:rPr>
          <w:lang w:val="es-MX"/>
        </w:rPr>
        <w:lastRenderedPageBreak/>
        <w:t xml:space="preserve">que para diferentes valores de la relación    </w:t>
      </w:r>
      <w:r w:rsidRPr="00662F51">
        <w:rPr>
          <w:i/>
          <w:sz w:val="17"/>
          <w:lang w:val="es-MX"/>
        </w:rPr>
        <w:t>C</w:t>
      </w:r>
      <w:r w:rsidRPr="00662F51">
        <w:rPr>
          <w:i/>
          <w:position w:val="-4"/>
          <w:sz w:val="10"/>
          <w:lang w:val="es-MX"/>
        </w:rPr>
        <w:t xml:space="preserve">d  </w:t>
      </w:r>
      <w:r w:rsidRPr="00662F51">
        <w:rPr>
          <w:sz w:val="17"/>
          <w:lang w:val="es-MX"/>
        </w:rPr>
        <w:t xml:space="preserve">/ </w:t>
      </w:r>
      <w:r w:rsidRPr="00662F51">
        <w:rPr>
          <w:i/>
          <w:sz w:val="17"/>
          <w:lang w:val="es-MX"/>
        </w:rPr>
        <w:t>C</w:t>
      </w:r>
      <w:r w:rsidRPr="00662F51">
        <w:rPr>
          <w:i/>
          <w:position w:val="-4"/>
          <w:sz w:val="10"/>
          <w:lang w:val="es-MX"/>
        </w:rPr>
        <w:t>i</w:t>
      </w:r>
    </w:p>
    <w:p w:rsidR="00014D63" w:rsidRPr="00662F51" w:rsidRDefault="00033FED">
      <w:pPr>
        <w:pStyle w:val="Textoindependiente"/>
        <w:spacing w:before="28"/>
        <w:ind w:left="90"/>
        <w:rPr>
          <w:lang w:val="es-MX"/>
        </w:rPr>
      </w:pPr>
      <w:r w:rsidRPr="00662F51">
        <w:rPr>
          <w:lang w:val="es-MX"/>
        </w:rPr>
        <w:br w:type="column"/>
      </w:r>
      <w:r w:rsidRPr="00662F51">
        <w:rPr>
          <w:lang w:val="es-MX"/>
        </w:rPr>
        <w:lastRenderedPageBreak/>
        <w:t>y considerando un</w:t>
      </w:r>
    </w:p>
    <w:p w:rsidR="00014D63" w:rsidRPr="00662F51" w:rsidRDefault="00033FED">
      <w:pPr>
        <w:spacing w:before="20"/>
        <w:ind w:left="60"/>
        <w:rPr>
          <w:sz w:val="18"/>
          <w:lang w:val="es-MX"/>
        </w:rPr>
      </w:pPr>
      <w:r w:rsidRPr="00662F51">
        <w:rPr>
          <w:lang w:val="es-MX"/>
        </w:rPr>
        <w:br w:type="column"/>
      </w:r>
      <w:r w:rsidRPr="00662F51">
        <w:rPr>
          <w:i/>
          <w:w w:val="105"/>
          <w:sz w:val="18"/>
          <w:lang w:val="es-MX"/>
        </w:rPr>
        <w:lastRenderedPageBreak/>
        <w:t xml:space="preserve">PVF </w:t>
      </w:r>
      <w:r>
        <w:rPr>
          <w:rFonts w:ascii="Symbol" w:hAnsi="Symbol"/>
          <w:w w:val="105"/>
          <w:sz w:val="18"/>
        </w:rPr>
        <w:t></w:t>
      </w:r>
      <w:r w:rsidRPr="00662F51">
        <w:rPr>
          <w:rFonts w:ascii="Times New Roman" w:hAnsi="Times New Roman"/>
          <w:w w:val="105"/>
          <w:sz w:val="18"/>
          <w:lang w:val="es-MX"/>
        </w:rPr>
        <w:t xml:space="preserve"> </w:t>
      </w:r>
      <w:r w:rsidRPr="00662F51">
        <w:rPr>
          <w:w w:val="105"/>
          <w:sz w:val="18"/>
          <w:lang w:val="es-MX"/>
        </w:rPr>
        <w:t>12.5 , se</w:t>
      </w:r>
    </w:p>
    <w:p w:rsidR="00014D63" w:rsidRPr="00662F51" w:rsidRDefault="00014D63">
      <w:pPr>
        <w:rPr>
          <w:sz w:val="18"/>
          <w:lang w:val="es-MX"/>
        </w:rPr>
        <w:sectPr w:rsidR="00014D63" w:rsidRPr="00662F51">
          <w:type w:val="continuous"/>
          <w:pgSz w:w="12250" w:h="15850"/>
          <w:pgMar w:top="1500" w:right="0" w:bottom="280" w:left="1120" w:header="720" w:footer="720" w:gutter="0"/>
          <w:cols w:num="3" w:space="720" w:equalWidth="0">
            <w:col w:w="4167" w:space="40"/>
            <w:col w:w="1616" w:space="40"/>
            <w:col w:w="5267"/>
          </w:cols>
        </w:sectPr>
      </w:pPr>
    </w:p>
    <w:p w:rsidR="00014D63" w:rsidRPr="00662F51" w:rsidRDefault="00033FED">
      <w:pPr>
        <w:pStyle w:val="Textoindependiente"/>
        <w:spacing w:before="28" w:line="259" w:lineRule="auto"/>
        <w:ind w:left="148" w:right="3908"/>
        <w:rPr>
          <w:lang w:val="es-MX"/>
        </w:rPr>
      </w:pPr>
      <w:r w:rsidRPr="00662F51">
        <w:rPr>
          <w:lang w:val="es-MX"/>
        </w:rPr>
        <w:lastRenderedPageBreak/>
        <w:t xml:space="preserve">obtienen los siguientes valores de probabilidad de falla óptima ( </w:t>
      </w:r>
      <w:r w:rsidRPr="00662F51">
        <w:rPr>
          <w:i/>
          <w:sz w:val="17"/>
          <w:lang w:val="es-MX"/>
        </w:rPr>
        <w:t>P</w:t>
      </w:r>
      <w:r w:rsidRPr="00662F51">
        <w:rPr>
          <w:i/>
          <w:position w:val="-4"/>
          <w:sz w:val="10"/>
          <w:lang w:val="es-MX"/>
        </w:rPr>
        <w:t xml:space="preserve">fo </w:t>
      </w:r>
      <w:r w:rsidRPr="00662F51">
        <w:rPr>
          <w:lang w:val="es-MX"/>
        </w:rPr>
        <w:t>) e índice de confiabilidad aceptable que se presentan en la tabla III.4.</w:t>
      </w:r>
    </w:p>
    <w:p w:rsidR="00014D63" w:rsidRPr="00662F51" w:rsidRDefault="00014D63">
      <w:pPr>
        <w:pStyle w:val="Textoindependiente"/>
        <w:spacing w:before="4"/>
        <w:rPr>
          <w:sz w:val="16"/>
          <w:lang w:val="es-MX"/>
        </w:rPr>
      </w:pPr>
    </w:p>
    <w:p w:rsidR="00014D63" w:rsidRPr="00662F51" w:rsidRDefault="00033FED">
      <w:pPr>
        <w:pStyle w:val="Textoindependiente"/>
        <w:ind w:left="148" w:right="3908"/>
        <w:rPr>
          <w:lang w:val="es-MX"/>
        </w:rPr>
      </w:pPr>
      <w:r w:rsidRPr="00662F51">
        <w:rPr>
          <w:lang w:val="es-MX"/>
        </w:rPr>
        <w:t>Para los valores que se presentan en la tabla III.2 del costo de daño y considerando  el</w:t>
      </w:r>
    </w:p>
    <w:p w:rsidR="00014D63" w:rsidRPr="00662F51" w:rsidRDefault="00014D63">
      <w:pPr>
        <w:rPr>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spacing w:before="11"/>
        <w:ind w:left="148"/>
        <w:rPr>
          <w:i/>
          <w:sz w:val="10"/>
          <w:lang w:val="es-MX"/>
        </w:rPr>
      </w:pPr>
      <w:r w:rsidRPr="00662F51">
        <w:rPr>
          <w:lang w:val="es-MX"/>
        </w:rPr>
        <w:lastRenderedPageBreak/>
        <w:t xml:space="preserve">costo inicial </w:t>
      </w:r>
      <w:r w:rsidRPr="00662F51">
        <w:rPr>
          <w:i/>
          <w:sz w:val="17"/>
          <w:lang w:val="es-MX"/>
        </w:rPr>
        <w:t>C</w:t>
      </w:r>
      <w:r w:rsidRPr="00662F51">
        <w:rPr>
          <w:i/>
          <w:position w:val="-4"/>
          <w:sz w:val="10"/>
          <w:lang w:val="es-MX"/>
        </w:rPr>
        <w:t>i</w:t>
      </w:r>
    </w:p>
    <w:p w:rsidR="00014D63" w:rsidRPr="00662F51" w:rsidRDefault="00033FED">
      <w:pPr>
        <w:pStyle w:val="Textoindependiente"/>
        <w:spacing w:before="15"/>
        <w:ind w:left="148"/>
        <w:rPr>
          <w:lang w:val="es-MX"/>
        </w:rPr>
      </w:pPr>
      <w:r w:rsidRPr="00662F51">
        <w:rPr>
          <w:lang w:val="es-MX"/>
        </w:rPr>
        <w:t>tabla III.5.</w:t>
      </w:r>
    </w:p>
    <w:p w:rsidR="00014D63" w:rsidRPr="00662F51" w:rsidRDefault="00033FED">
      <w:pPr>
        <w:pStyle w:val="Textoindependiente"/>
        <w:spacing w:before="11"/>
        <w:ind w:left="64"/>
        <w:rPr>
          <w:lang w:val="es-MX"/>
        </w:rPr>
      </w:pPr>
      <w:r w:rsidRPr="00662F51">
        <w:rPr>
          <w:lang w:val="es-MX"/>
        </w:rPr>
        <w:br w:type="column"/>
      </w:r>
      <w:r w:rsidRPr="00662F51">
        <w:rPr>
          <w:lang w:val="es-MX"/>
        </w:rPr>
        <w:lastRenderedPageBreak/>
        <w:t>mencionado anteriormente, se obtienen las relaciones mostradas en  la</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1317" w:space="40"/>
            <w:col w:w="9773"/>
          </w:cols>
        </w:sectPr>
      </w:pPr>
    </w:p>
    <w:p w:rsidR="00014D63" w:rsidRPr="00662F51" w:rsidRDefault="00033FED">
      <w:pPr>
        <w:pStyle w:val="Textoindependiente"/>
        <w:spacing w:before="1"/>
        <w:rPr>
          <w:sz w:val="29"/>
          <w:lang w:val="es-MX"/>
        </w:rPr>
      </w:pPr>
      <w:r>
        <w:lastRenderedPageBreak/>
        <w:pict>
          <v:rect id="_x0000_s1116" style="position:absolute;margin-left:419.1pt;margin-top:101.05pt;width:193pt;height:590.2pt;z-index:251660800;mso-position-horizontal-relative:page;mso-position-vertical-relative:page" fillcolor="#f1f1f1" stroked="f">
            <w10:wrap anchorx="page" anchory="page"/>
          </v:rect>
        </w:pict>
      </w:r>
    </w:p>
    <w:p w:rsidR="00014D63" w:rsidRPr="00662F51" w:rsidRDefault="00033FED">
      <w:pPr>
        <w:spacing w:before="79"/>
        <w:ind w:left="827" w:right="3908"/>
        <w:rPr>
          <w:sz w:val="18"/>
          <w:lang w:val="es-MX"/>
        </w:rPr>
      </w:pPr>
      <w:r w:rsidRPr="00662F51">
        <w:rPr>
          <w:i/>
          <w:position w:val="1"/>
          <w:sz w:val="16"/>
          <w:lang w:val="es-MX"/>
        </w:rPr>
        <w:t>Tabla III.4 Índice de confiabilidad aceptable para diferentes valores de C</w:t>
      </w:r>
      <w:r w:rsidRPr="00662F51">
        <w:rPr>
          <w:i/>
          <w:sz w:val="10"/>
          <w:lang w:val="es-MX"/>
        </w:rPr>
        <w:t xml:space="preserve">d  </w:t>
      </w:r>
      <w:r w:rsidRPr="00662F51">
        <w:rPr>
          <w:i/>
          <w:position w:val="1"/>
          <w:sz w:val="16"/>
          <w:lang w:val="es-MX"/>
        </w:rPr>
        <w:t>/C</w:t>
      </w:r>
      <w:r w:rsidRPr="00662F51">
        <w:rPr>
          <w:i/>
          <w:sz w:val="10"/>
          <w:lang w:val="es-MX"/>
        </w:rPr>
        <w:t xml:space="preserve">i     </w:t>
      </w:r>
      <w:r w:rsidRPr="00662F51">
        <w:rPr>
          <w:position w:val="1"/>
          <w:sz w:val="18"/>
          <w:lang w:val="es-MX"/>
        </w:rPr>
        <w:t>.</w:t>
      </w:r>
    </w:p>
    <w:p w:rsidR="00014D63" w:rsidRPr="00662F51" w:rsidRDefault="00014D63">
      <w:pPr>
        <w:pStyle w:val="Textoindependiente"/>
        <w:spacing w:before="7"/>
        <w:rPr>
          <w:sz w:val="17"/>
          <w:lang w:val="es-MX"/>
        </w:rPr>
      </w:pPr>
    </w:p>
    <w:tbl>
      <w:tblPr>
        <w:tblStyle w:val="TableNormal"/>
        <w:tblW w:w="0" w:type="auto"/>
        <w:tblInd w:w="229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05"/>
        <w:gridCol w:w="907"/>
        <w:gridCol w:w="907"/>
      </w:tblGrid>
      <w:tr w:rsidR="00014D63">
        <w:trPr>
          <w:trHeight w:hRule="exact" w:val="220"/>
        </w:trPr>
        <w:tc>
          <w:tcPr>
            <w:tcW w:w="905" w:type="dxa"/>
          </w:tcPr>
          <w:p w:rsidR="00014D63" w:rsidRDefault="00033FED">
            <w:pPr>
              <w:pStyle w:val="TableParagraph"/>
              <w:spacing w:before="36"/>
              <w:ind w:left="264" w:right="263"/>
              <w:rPr>
                <w:b/>
                <w:i/>
                <w:sz w:val="9"/>
              </w:rPr>
            </w:pPr>
            <w:r>
              <w:rPr>
                <w:b/>
                <w:i/>
                <w:position w:val="1"/>
                <w:sz w:val="13"/>
              </w:rPr>
              <w:t>C</w:t>
            </w:r>
            <w:r>
              <w:rPr>
                <w:b/>
                <w:i/>
                <w:sz w:val="9"/>
              </w:rPr>
              <w:t xml:space="preserve">d </w:t>
            </w:r>
            <w:r>
              <w:rPr>
                <w:b/>
                <w:i/>
                <w:position w:val="1"/>
                <w:sz w:val="13"/>
              </w:rPr>
              <w:t>/C</w:t>
            </w:r>
            <w:r>
              <w:rPr>
                <w:b/>
                <w:i/>
                <w:sz w:val="9"/>
              </w:rPr>
              <w:t>i</w:t>
            </w:r>
          </w:p>
        </w:tc>
        <w:tc>
          <w:tcPr>
            <w:tcW w:w="907" w:type="dxa"/>
          </w:tcPr>
          <w:p w:rsidR="00014D63" w:rsidRDefault="00033FED">
            <w:pPr>
              <w:pStyle w:val="TableParagraph"/>
              <w:spacing w:before="36"/>
              <w:ind w:left="74" w:right="76"/>
              <w:rPr>
                <w:b/>
                <w:i/>
                <w:sz w:val="9"/>
              </w:rPr>
            </w:pPr>
            <w:r>
              <w:rPr>
                <w:b/>
                <w:i/>
                <w:position w:val="1"/>
                <w:sz w:val="13"/>
              </w:rPr>
              <w:t>P</w:t>
            </w:r>
            <w:r>
              <w:rPr>
                <w:b/>
                <w:i/>
                <w:sz w:val="9"/>
              </w:rPr>
              <w:t>fo</w:t>
            </w:r>
          </w:p>
        </w:tc>
        <w:tc>
          <w:tcPr>
            <w:tcW w:w="907" w:type="dxa"/>
          </w:tcPr>
          <w:p w:rsidR="00014D63" w:rsidRDefault="00033FED">
            <w:pPr>
              <w:pStyle w:val="TableParagraph"/>
              <w:spacing w:before="12"/>
              <w:ind w:left="95" w:right="95"/>
              <w:rPr>
                <w:b/>
                <w:i/>
                <w:sz w:val="9"/>
              </w:rPr>
            </w:pPr>
            <w:r>
              <w:rPr>
                <w:rFonts w:ascii="Symbol" w:hAnsi="Symbol"/>
                <w:b/>
                <w:i/>
                <w:position w:val="-3"/>
                <w:sz w:val="14"/>
              </w:rPr>
              <w:t></w:t>
            </w:r>
            <w:r>
              <w:rPr>
                <w:rFonts w:ascii="Times New Roman" w:hAnsi="Times New Roman"/>
                <w:b/>
                <w:i/>
                <w:position w:val="-3"/>
                <w:sz w:val="14"/>
              </w:rPr>
              <w:t xml:space="preserve"> </w:t>
            </w:r>
            <w:r>
              <w:rPr>
                <w:b/>
                <w:i/>
                <w:sz w:val="9"/>
              </w:rPr>
              <w:t>acept</w:t>
            </w:r>
          </w:p>
        </w:tc>
      </w:tr>
      <w:tr w:rsidR="00014D63">
        <w:trPr>
          <w:trHeight w:hRule="exact" w:val="199"/>
        </w:trPr>
        <w:tc>
          <w:tcPr>
            <w:tcW w:w="905" w:type="dxa"/>
          </w:tcPr>
          <w:p w:rsidR="00014D63" w:rsidRDefault="00033FED">
            <w:pPr>
              <w:pStyle w:val="TableParagraph"/>
              <w:ind w:left="263" w:right="263"/>
              <w:rPr>
                <w:sz w:val="13"/>
              </w:rPr>
            </w:pPr>
            <w:r>
              <w:rPr>
                <w:w w:val="105"/>
                <w:sz w:val="13"/>
              </w:rPr>
              <w:t>100</w:t>
            </w:r>
          </w:p>
        </w:tc>
        <w:tc>
          <w:tcPr>
            <w:tcW w:w="907" w:type="dxa"/>
          </w:tcPr>
          <w:p w:rsidR="00014D63" w:rsidRDefault="00033FED">
            <w:pPr>
              <w:pStyle w:val="TableParagraph"/>
              <w:ind w:left="76" w:right="76"/>
              <w:rPr>
                <w:sz w:val="13"/>
              </w:rPr>
            </w:pPr>
            <w:r>
              <w:rPr>
                <w:w w:val="105"/>
                <w:sz w:val="13"/>
              </w:rPr>
              <w:t>1.566E-05</w:t>
            </w:r>
          </w:p>
        </w:tc>
        <w:tc>
          <w:tcPr>
            <w:tcW w:w="907" w:type="dxa"/>
          </w:tcPr>
          <w:p w:rsidR="00014D63" w:rsidRDefault="00033FED">
            <w:pPr>
              <w:pStyle w:val="TableParagraph"/>
              <w:ind w:left="95" w:right="95"/>
              <w:rPr>
                <w:sz w:val="13"/>
              </w:rPr>
            </w:pPr>
            <w:r>
              <w:rPr>
                <w:w w:val="105"/>
                <w:sz w:val="13"/>
              </w:rPr>
              <w:t>4.16</w:t>
            </w:r>
          </w:p>
        </w:tc>
      </w:tr>
      <w:tr w:rsidR="00014D63">
        <w:trPr>
          <w:trHeight w:hRule="exact" w:val="197"/>
        </w:trPr>
        <w:tc>
          <w:tcPr>
            <w:tcW w:w="905" w:type="dxa"/>
          </w:tcPr>
          <w:p w:rsidR="00014D63" w:rsidRDefault="00033FED">
            <w:pPr>
              <w:pStyle w:val="TableParagraph"/>
              <w:ind w:left="263" w:right="263"/>
              <w:rPr>
                <w:sz w:val="13"/>
              </w:rPr>
            </w:pPr>
            <w:r>
              <w:rPr>
                <w:w w:val="105"/>
                <w:sz w:val="13"/>
              </w:rPr>
              <w:t>200</w:t>
            </w:r>
          </w:p>
        </w:tc>
        <w:tc>
          <w:tcPr>
            <w:tcW w:w="907" w:type="dxa"/>
          </w:tcPr>
          <w:p w:rsidR="00014D63" w:rsidRDefault="00033FED">
            <w:pPr>
              <w:pStyle w:val="TableParagraph"/>
              <w:ind w:left="75" w:right="76"/>
              <w:rPr>
                <w:sz w:val="13"/>
              </w:rPr>
            </w:pPr>
            <w:r>
              <w:rPr>
                <w:w w:val="105"/>
                <w:sz w:val="13"/>
              </w:rPr>
              <w:t>7.83E-06</w:t>
            </w:r>
          </w:p>
        </w:tc>
        <w:tc>
          <w:tcPr>
            <w:tcW w:w="907" w:type="dxa"/>
          </w:tcPr>
          <w:p w:rsidR="00014D63" w:rsidRDefault="00033FED">
            <w:pPr>
              <w:pStyle w:val="TableParagraph"/>
              <w:ind w:left="95" w:right="95"/>
              <w:rPr>
                <w:sz w:val="13"/>
              </w:rPr>
            </w:pPr>
            <w:r>
              <w:rPr>
                <w:w w:val="105"/>
                <w:sz w:val="13"/>
              </w:rPr>
              <w:t>4.32</w:t>
            </w:r>
          </w:p>
        </w:tc>
      </w:tr>
      <w:tr w:rsidR="00014D63">
        <w:trPr>
          <w:trHeight w:hRule="exact" w:val="196"/>
        </w:trPr>
        <w:tc>
          <w:tcPr>
            <w:tcW w:w="905" w:type="dxa"/>
          </w:tcPr>
          <w:p w:rsidR="00014D63" w:rsidRDefault="00033FED">
            <w:pPr>
              <w:pStyle w:val="TableParagraph"/>
              <w:ind w:left="263" w:right="263"/>
              <w:rPr>
                <w:sz w:val="13"/>
              </w:rPr>
            </w:pPr>
            <w:r>
              <w:rPr>
                <w:w w:val="105"/>
                <w:sz w:val="13"/>
              </w:rPr>
              <w:t>300</w:t>
            </w:r>
          </w:p>
        </w:tc>
        <w:tc>
          <w:tcPr>
            <w:tcW w:w="907" w:type="dxa"/>
          </w:tcPr>
          <w:p w:rsidR="00014D63" w:rsidRDefault="00033FED">
            <w:pPr>
              <w:pStyle w:val="TableParagraph"/>
              <w:ind w:left="75" w:right="76"/>
              <w:rPr>
                <w:sz w:val="13"/>
              </w:rPr>
            </w:pPr>
            <w:r>
              <w:rPr>
                <w:w w:val="105"/>
                <w:sz w:val="13"/>
              </w:rPr>
              <w:t>5.22E-06</w:t>
            </w:r>
          </w:p>
        </w:tc>
        <w:tc>
          <w:tcPr>
            <w:tcW w:w="907" w:type="dxa"/>
          </w:tcPr>
          <w:p w:rsidR="00014D63" w:rsidRDefault="00033FED">
            <w:pPr>
              <w:pStyle w:val="TableParagraph"/>
              <w:ind w:left="95" w:right="95"/>
              <w:rPr>
                <w:sz w:val="13"/>
              </w:rPr>
            </w:pPr>
            <w:r>
              <w:rPr>
                <w:w w:val="105"/>
                <w:sz w:val="13"/>
              </w:rPr>
              <w:t>4.41</w:t>
            </w:r>
          </w:p>
        </w:tc>
      </w:tr>
      <w:tr w:rsidR="00014D63">
        <w:trPr>
          <w:trHeight w:hRule="exact" w:val="199"/>
        </w:trPr>
        <w:tc>
          <w:tcPr>
            <w:tcW w:w="905" w:type="dxa"/>
          </w:tcPr>
          <w:p w:rsidR="00014D63" w:rsidRDefault="00033FED">
            <w:pPr>
              <w:pStyle w:val="TableParagraph"/>
              <w:spacing w:before="21"/>
              <w:ind w:left="263" w:right="263"/>
              <w:rPr>
                <w:sz w:val="13"/>
              </w:rPr>
            </w:pPr>
            <w:r>
              <w:rPr>
                <w:w w:val="105"/>
                <w:sz w:val="13"/>
              </w:rPr>
              <w:t>400</w:t>
            </w:r>
          </w:p>
        </w:tc>
        <w:tc>
          <w:tcPr>
            <w:tcW w:w="907" w:type="dxa"/>
          </w:tcPr>
          <w:p w:rsidR="00014D63" w:rsidRDefault="00033FED">
            <w:pPr>
              <w:pStyle w:val="TableParagraph"/>
              <w:spacing w:before="21"/>
              <w:ind w:left="76" w:right="76"/>
              <w:rPr>
                <w:sz w:val="13"/>
              </w:rPr>
            </w:pPr>
            <w:r>
              <w:rPr>
                <w:w w:val="105"/>
                <w:sz w:val="13"/>
              </w:rPr>
              <w:t>3.915E-06</w:t>
            </w:r>
          </w:p>
        </w:tc>
        <w:tc>
          <w:tcPr>
            <w:tcW w:w="907" w:type="dxa"/>
          </w:tcPr>
          <w:p w:rsidR="00014D63" w:rsidRDefault="00033FED">
            <w:pPr>
              <w:pStyle w:val="TableParagraph"/>
              <w:spacing w:before="21"/>
              <w:ind w:left="95" w:right="95"/>
              <w:rPr>
                <w:sz w:val="13"/>
              </w:rPr>
            </w:pPr>
            <w:r>
              <w:rPr>
                <w:w w:val="105"/>
                <w:sz w:val="13"/>
              </w:rPr>
              <w:t>4.47</w:t>
            </w:r>
          </w:p>
        </w:tc>
      </w:tr>
      <w:tr w:rsidR="00014D63">
        <w:trPr>
          <w:trHeight w:hRule="exact" w:val="197"/>
        </w:trPr>
        <w:tc>
          <w:tcPr>
            <w:tcW w:w="905" w:type="dxa"/>
          </w:tcPr>
          <w:p w:rsidR="00014D63" w:rsidRDefault="00033FED">
            <w:pPr>
              <w:pStyle w:val="TableParagraph"/>
              <w:ind w:left="263" w:right="263"/>
              <w:rPr>
                <w:sz w:val="13"/>
              </w:rPr>
            </w:pPr>
            <w:r>
              <w:rPr>
                <w:w w:val="105"/>
                <w:sz w:val="13"/>
              </w:rPr>
              <w:t>500</w:t>
            </w:r>
          </w:p>
        </w:tc>
        <w:tc>
          <w:tcPr>
            <w:tcW w:w="907" w:type="dxa"/>
          </w:tcPr>
          <w:p w:rsidR="00014D63" w:rsidRDefault="00033FED">
            <w:pPr>
              <w:pStyle w:val="TableParagraph"/>
              <w:ind w:left="76" w:right="76"/>
              <w:rPr>
                <w:sz w:val="13"/>
              </w:rPr>
            </w:pPr>
            <w:r>
              <w:rPr>
                <w:w w:val="105"/>
                <w:sz w:val="13"/>
              </w:rPr>
              <w:t>3.132E-06</w:t>
            </w:r>
          </w:p>
        </w:tc>
        <w:tc>
          <w:tcPr>
            <w:tcW w:w="907" w:type="dxa"/>
          </w:tcPr>
          <w:p w:rsidR="00014D63" w:rsidRDefault="00033FED">
            <w:pPr>
              <w:pStyle w:val="TableParagraph"/>
              <w:ind w:left="95" w:right="95"/>
              <w:rPr>
                <w:sz w:val="13"/>
              </w:rPr>
            </w:pPr>
            <w:r>
              <w:rPr>
                <w:w w:val="105"/>
                <w:sz w:val="13"/>
              </w:rPr>
              <w:t>4.52</w:t>
            </w:r>
          </w:p>
        </w:tc>
      </w:tr>
      <w:tr w:rsidR="00014D63">
        <w:trPr>
          <w:trHeight w:hRule="exact" w:val="198"/>
        </w:trPr>
        <w:tc>
          <w:tcPr>
            <w:tcW w:w="905" w:type="dxa"/>
          </w:tcPr>
          <w:p w:rsidR="00014D63" w:rsidRDefault="00033FED">
            <w:pPr>
              <w:pStyle w:val="TableParagraph"/>
              <w:ind w:left="263" w:right="263"/>
              <w:rPr>
                <w:sz w:val="13"/>
              </w:rPr>
            </w:pPr>
            <w:r>
              <w:rPr>
                <w:w w:val="105"/>
                <w:sz w:val="13"/>
              </w:rPr>
              <w:t>600</w:t>
            </w:r>
          </w:p>
        </w:tc>
        <w:tc>
          <w:tcPr>
            <w:tcW w:w="907" w:type="dxa"/>
          </w:tcPr>
          <w:p w:rsidR="00014D63" w:rsidRDefault="00033FED">
            <w:pPr>
              <w:pStyle w:val="TableParagraph"/>
              <w:ind w:left="75" w:right="76"/>
              <w:rPr>
                <w:sz w:val="13"/>
              </w:rPr>
            </w:pPr>
            <w:r>
              <w:rPr>
                <w:w w:val="105"/>
                <w:sz w:val="13"/>
              </w:rPr>
              <w:t>2.61E-06</w:t>
            </w:r>
          </w:p>
        </w:tc>
        <w:tc>
          <w:tcPr>
            <w:tcW w:w="907" w:type="dxa"/>
          </w:tcPr>
          <w:p w:rsidR="00014D63" w:rsidRDefault="00033FED">
            <w:pPr>
              <w:pStyle w:val="TableParagraph"/>
              <w:ind w:left="95" w:right="95"/>
              <w:rPr>
                <w:sz w:val="13"/>
              </w:rPr>
            </w:pPr>
            <w:r>
              <w:rPr>
                <w:w w:val="105"/>
                <w:sz w:val="13"/>
              </w:rPr>
              <w:t>4.56</w:t>
            </w:r>
          </w:p>
        </w:tc>
      </w:tr>
      <w:tr w:rsidR="00014D63">
        <w:trPr>
          <w:trHeight w:hRule="exact" w:val="197"/>
        </w:trPr>
        <w:tc>
          <w:tcPr>
            <w:tcW w:w="905" w:type="dxa"/>
          </w:tcPr>
          <w:p w:rsidR="00014D63" w:rsidRDefault="00033FED">
            <w:pPr>
              <w:pStyle w:val="TableParagraph"/>
              <w:ind w:left="263" w:right="263"/>
              <w:rPr>
                <w:sz w:val="13"/>
              </w:rPr>
            </w:pPr>
            <w:r>
              <w:rPr>
                <w:w w:val="105"/>
                <w:sz w:val="13"/>
              </w:rPr>
              <w:t>700</w:t>
            </w:r>
          </w:p>
        </w:tc>
        <w:tc>
          <w:tcPr>
            <w:tcW w:w="907" w:type="dxa"/>
          </w:tcPr>
          <w:p w:rsidR="00014D63" w:rsidRDefault="00033FED">
            <w:pPr>
              <w:pStyle w:val="TableParagraph"/>
              <w:ind w:left="76" w:right="76"/>
              <w:rPr>
                <w:sz w:val="13"/>
              </w:rPr>
            </w:pPr>
            <w:r>
              <w:rPr>
                <w:w w:val="105"/>
                <w:sz w:val="13"/>
              </w:rPr>
              <w:t>2.2371E-06</w:t>
            </w:r>
          </w:p>
        </w:tc>
        <w:tc>
          <w:tcPr>
            <w:tcW w:w="907" w:type="dxa"/>
          </w:tcPr>
          <w:p w:rsidR="00014D63" w:rsidRDefault="00033FED">
            <w:pPr>
              <w:pStyle w:val="TableParagraph"/>
              <w:ind w:left="95" w:right="95"/>
              <w:rPr>
                <w:sz w:val="13"/>
              </w:rPr>
            </w:pPr>
            <w:r>
              <w:rPr>
                <w:w w:val="105"/>
                <w:sz w:val="13"/>
              </w:rPr>
              <w:t>4.59</w:t>
            </w:r>
          </w:p>
        </w:tc>
      </w:tr>
      <w:tr w:rsidR="00014D63">
        <w:trPr>
          <w:trHeight w:hRule="exact" w:val="199"/>
        </w:trPr>
        <w:tc>
          <w:tcPr>
            <w:tcW w:w="905" w:type="dxa"/>
          </w:tcPr>
          <w:p w:rsidR="00014D63" w:rsidRDefault="00033FED">
            <w:pPr>
              <w:pStyle w:val="TableParagraph"/>
              <w:ind w:left="263" w:right="263"/>
              <w:rPr>
                <w:sz w:val="13"/>
              </w:rPr>
            </w:pPr>
            <w:r>
              <w:rPr>
                <w:w w:val="105"/>
                <w:sz w:val="13"/>
              </w:rPr>
              <w:t>800</w:t>
            </w:r>
          </w:p>
        </w:tc>
        <w:tc>
          <w:tcPr>
            <w:tcW w:w="907" w:type="dxa"/>
          </w:tcPr>
          <w:p w:rsidR="00014D63" w:rsidRDefault="00033FED">
            <w:pPr>
              <w:pStyle w:val="TableParagraph"/>
              <w:ind w:left="76" w:right="76"/>
              <w:rPr>
                <w:sz w:val="13"/>
              </w:rPr>
            </w:pPr>
            <w:r>
              <w:rPr>
                <w:w w:val="105"/>
                <w:sz w:val="13"/>
              </w:rPr>
              <w:t>1.9575E-06</w:t>
            </w:r>
          </w:p>
        </w:tc>
        <w:tc>
          <w:tcPr>
            <w:tcW w:w="907" w:type="dxa"/>
          </w:tcPr>
          <w:p w:rsidR="00014D63" w:rsidRDefault="00033FED">
            <w:pPr>
              <w:pStyle w:val="TableParagraph"/>
              <w:ind w:left="95" w:right="95"/>
              <w:rPr>
                <w:sz w:val="13"/>
              </w:rPr>
            </w:pPr>
            <w:r>
              <w:rPr>
                <w:w w:val="105"/>
                <w:sz w:val="13"/>
              </w:rPr>
              <w:t>4.62</w:t>
            </w:r>
          </w:p>
        </w:tc>
      </w:tr>
    </w:tbl>
    <w:p w:rsidR="00014D63" w:rsidRDefault="00014D63">
      <w:pPr>
        <w:rPr>
          <w:sz w:val="13"/>
        </w:rPr>
        <w:sectPr w:rsidR="00014D63">
          <w:type w:val="continuous"/>
          <w:pgSz w:w="12250" w:h="15850"/>
          <w:pgMar w:top="1500" w:right="0" w:bottom="280" w:left="1120" w:header="720" w:footer="720" w:gutter="0"/>
          <w:cols w:space="720"/>
        </w:sectPr>
      </w:pPr>
    </w:p>
    <w:p w:rsidR="00014D63" w:rsidRDefault="00033FED">
      <w:pPr>
        <w:pStyle w:val="Textoindependiente"/>
        <w:rPr>
          <w:sz w:val="20"/>
        </w:rPr>
      </w:pPr>
      <w:r>
        <w:lastRenderedPageBreak/>
        <w:pict>
          <v:rect id="_x0000_s1115" style="position:absolute;margin-left:419.1pt;margin-top:101.05pt;width:193pt;height:590.2pt;z-index:251662848;mso-position-horizontal-relative:page;mso-position-vertical-relative:page" fillcolor="#f1f1f1" stroked="f">
            <w10:wrap anchorx="page" anchory="page"/>
          </v:rect>
        </w:pict>
      </w: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spacing w:before="7"/>
        <w:rPr>
          <w:sz w:val="23"/>
        </w:rPr>
      </w:pPr>
    </w:p>
    <w:p w:rsidR="00014D63" w:rsidRPr="00662F51" w:rsidRDefault="00033FED">
      <w:pPr>
        <w:tabs>
          <w:tab w:val="left" w:pos="4885"/>
        </w:tabs>
        <w:spacing w:before="80"/>
        <w:ind w:left="148" w:right="3908"/>
        <w:rPr>
          <w:rFonts w:ascii="Trebuchet MS" w:hAnsi="Trebuchet MS"/>
          <w:i/>
          <w:sz w:val="15"/>
          <w:lang w:val="es-MX"/>
        </w:rPr>
      </w:pPr>
      <w:r>
        <w:pict>
          <v:line id="_x0000_s1114" style="position:absolute;left:0;text-align:left;z-index:25166182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6"/>
        <w:rPr>
          <w:rFonts w:ascii="Trebuchet MS"/>
          <w:i/>
          <w:sz w:val="23"/>
          <w:lang w:val="es-MX"/>
        </w:rPr>
      </w:pPr>
    </w:p>
    <w:p w:rsidR="00014D63" w:rsidRPr="00662F51" w:rsidRDefault="00033FED">
      <w:pPr>
        <w:spacing w:before="87"/>
        <w:ind w:left="1417" w:right="3908"/>
        <w:rPr>
          <w:sz w:val="12"/>
          <w:lang w:val="es-MX"/>
        </w:rPr>
      </w:pPr>
      <w:r>
        <w:pict>
          <v:group id="_x0000_s1107" style="position:absolute;left:0;text-align:left;margin-left:136.65pt;margin-top:7.7pt;width:219.65pt;height:68.2pt;z-index:251663872;mso-position-horizontal-relative:page" coordorigin="2733,154" coordsize="4393,1364">
            <v:shape id="_x0000_s1113" style="position:absolute;left:879;top:9707;width:5758;height:1824" coordorigin="879,9707" coordsize="5758,1824" o:spt="100" adj="0,,0" path="m2800,160r4269,m7081,160r,1341m7081,1512r-4270,m2800,1512r,-1341m2800,160r,1341m2800,1512r23,m2800,1289r23,m2800,1065r23,m2800,842r23,m2800,607r23,m2800,384r23,m2800,160r23,m2800,1512r4269,m2800,1512r,-23m3873,1512r,-23m4946,1512r,-23m6008,1512r,-23m7081,1512r,-23e" filled="f" strokeweight=".19642mm">
              <v:stroke joinstyle="round"/>
              <v:formulas/>
              <v:path arrowok="t" o:connecttype="segments"/>
            </v:shape>
            <v:line id="_x0000_s1112" style="position:absolute" from="7041,562" to="7097,562" strokeweight=".987mm"/>
            <v:line id="_x0000_s1111" style="position:absolute" from="5969,663" to="6024,663" strokeweight=".987mm"/>
            <v:line id="_x0000_s1110" style="position:absolute" from="4907,808" to="4963,808" strokeweight=".987mm"/>
            <v:line id="_x0000_s1109" style="position:absolute" from="3834,1009" to="3890,1009" strokeweight=".987mm"/>
            <v:line id="_x0000_s1108" style="position:absolute" from="2761,1355" to="2817,1355" strokeweight=".987mm"/>
            <w10:wrap anchorx="page"/>
          </v:group>
        </w:pict>
      </w:r>
      <w:r w:rsidRPr="00662F51">
        <w:rPr>
          <w:w w:val="105"/>
          <w:sz w:val="12"/>
          <w:lang w:val="es-MX"/>
        </w:rPr>
        <w:t>4.7</w:t>
      </w:r>
    </w:p>
    <w:p w:rsidR="00014D63" w:rsidRPr="00662F51" w:rsidRDefault="00033FED">
      <w:pPr>
        <w:spacing w:before="85"/>
        <w:ind w:left="1417" w:right="3908"/>
        <w:rPr>
          <w:sz w:val="12"/>
          <w:lang w:val="es-MX"/>
        </w:rPr>
      </w:pPr>
      <w:r w:rsidRPr="00662F51">
        <w:rPr>
          <w:w w:val="105"/>
          <w:sz w:val="12"/>
          <w:lang w:val="es-MX"/>
        </w:rPr>
        <w:t>4.6</w:t>
      </w:r>
    </w:p>
    <w:p w:rsidR="00014D63" w:rsidRPr="00662F51" w:rsidRDefault="00033FED">
      <w:pPr>
        <w:spacing w:before="85"/>
        <w:ind w:left="1417" w:right="3908"/>
        <w:rPr>
          <w:sz w:val="12"/>
          <w:lang w:val="es-MX"/>
        </w:rPr>
      </w:pPr>
      <w:r w:rsidRPr="00662F51">
        <w:rPr>
          <w:w w:val="105"/>
          <w:sz w:val="12"/>
          <w:lang w:val="es-MX"/>
        </w:rPr>
        <w:t>4.5</w:t>
      </w:r>
    </w:p>
    <w:p w:rsidR="00014D63" w:rsidRPr="00662F51" w:rsidRDefault="00033FED">
      <w:pPr>
        <w:spacing w:before="97"/>
        <w:ind w:left="1417" w:right="3908"/>
        <w:rPr>
          <w:sz w:val="12"/>
          <w:lang w:val="es-MX"/>
        </w:rPr>
      </w:pPr>
      <w:r>
        <w:pict>
          <v:shape id="_x0000_s1106" type="#_x0000_t202" style="position:absolute;left:0;text-align:left;margin-left:117.45pt;margin-top:5.55pt;width:8.2pt;height:5.4pt;z-index:251665920;mso-position-horizontal-relative:page" filled="f" stroked="f">
            <v:textbox style="layout-flow:vertical;mso-layout-flow-alt:bottom-to-top" inset="0,0,0,0">
              <w:txbxContent>
                <w:p w:rsidR="00014D63" w:rsidRDefault="00033FED">
                  <w:pPr>
                    <w:ind w:left="20"/>
                    <w:rPr>
                      <w:rFonts w:ascii="Symbol" w:hAnsi="Symbol"/>
                      <w:b/>
                      <w:sz w:val="12"/>
                    </w:rPr>
                  </w:pPr>
                  <w:r>
                    <w:rPr>
                      <w:rFonts w:ascii="Symbol" w:hAnsi="Symbol"/>
                      <w:b/>
                      <w:w w:val="102"/>
                      <w:sz w:val="12"/>
                    </w:rPr>
                    <w:t></w:t>
                  </w:r>
                </w:p>
              </w:txbxContent>
            </v:textbox>
            <w10:wrap anchorx="page"/>
          </v:shape>
        </w:pict>
      </w:r>
      <w:r w:rsidRPr="00662F51">
        <w:rPr>
          <w:w w:val="105"/>
          <w:sz w:val="12"/>
          <w:lang w:val="es-MX"/>
        </w:rPr>
        <w:t>4.4</w:t>
      </w:r>
    </w:p>
    <w:p w:rsidR="00014D63" w:rsidRPr="00662F51" w:rsidRDefault="00033FED">
      <w:pPr>
        <w:spacing w:before="85"/>
        <w:ind w:left="1417" w:right="3908"/>
        <w:rPr>
          <w:sz w:val="12"/>
          <w:lang w:val="es-MX"/>
        </w:rPr>
      </w:pPr>
      <w:r w:rsidRPr="00662F51">
        <w:rPr>
          <w:w w:val="105"/>
          <w:sz w:val="12"/>
          <w:lang w:val="es-MX"/>
        </w:rPr>
        <w:t>4.3</w:t>
      </w:r>
    </w:p>
    <w:p w:rsidR="00014D63" w:rsidRPr="00662F51" w:rsidRDefault="00033FED">
      <w:pPr>
        <w:spacing w:before="85"/>
        <w:ind w:left="1417" w:right="3908"/>
        <w:rPr>
          <w:sz w:val="12"/>
          <w:lang w:val="es-MX"/>
        </w:rPr>
      </w:pPr>
      <w:r w:rsidRPr="00662F51">
        <w:rPr>
          <w:w w:val="105"/>
          <w:sz w:val="12"/>
          <w:lang w:val="es-MX"/>
        </w:rPr>
        <w:t>4.2</w:t>
      </w:r>
    </w:p>
    <w:p w:rsidR="00014D63" w:rsidRPr="00662F51" w:rsidRDefault="00033FED">
      <w:pPr>
        <w:spacing w:before="85"/>
        <w:ind w:left="1417" w:right="3908"/>
        <w:rPr>
          <w:sz w:val="12"/>
          <w:lang w:val="es-MX"/>
        </w:rPr>
      </w:pPr>
      <w:r w:rsidRPr="00662F51">
        <w:rPr>
          <w:w w:val="105"/>
          <w:sz w:val="12"/>
          <w:lang w:val="es-MX"/>
        </w:rPr>
        <w:t>4.1</w:t>
      </w:r>
    </w:p>
    <w:p w:rsidR="00014D63" w:rsidRPr="00662F51" w:rsidRDefault="00033FED">
      <w:pPr>
        <w:tabs>
          <w:tab w:val="left" w:pos="1072"/>
          <w:tab w:val="left" w:pos="2145"/>
          <w:tab w:val="left" w:pos="3207"/>
          <w:tab w:val="left" w:pos="4280"/>
        </w:tabs>
        <w:spacing w:before="41"/>
        <w:ind w:right="3491"/>
        <w:jc w:val="center"/>
        <w:rPr>
          <w:sz w:val="12"/>
          <w:lang w:val="es-MX"/>
        </w:rPr>
      </w:pPr>
      <w:r w:rsidRPr="00662F51">
        <w:rPr>
          <w:w w:val="105"/>
          <w:sz w:val="12"/>
          <w:lang w:val="es-MX"/>
        </w:rPr>
        <w:t>100</w:t>
      </w:r>
      <w:r w:rsidRPr="00662F51">
        <w:rPr>
          <w:w w:val="105"/>
          <w:sz w:val="12"/>
          <w:lang w:val="es-MX"/>
        </w:rPr>
        <w:tab/>
        <w:t>200</w:t>
      </w:r>
      <w:r w:rsidRPr="00662F51">
        <w:rPr>
          <w:w w:val="105"/>
          <w:sz w:val="12"/>
          <w:lang w:val="es-MX"/>
        </w:rPr>
        <w:tab/>
        <w:t>300</w:t>
      </w:r>
      <w:r w:rsidRPr="00662F51">
        <w:rPr>
          <w:w w:val="105"/>
          <w:sz w:val="12"/>
          <w:lang w:val="es-MX"/>
        </w:rPr>
        <w:tab/>
        <w:t>400</w:t>
      </w:r>
      <w:r w:rsidRPr="00662F51">
        <w:rPr>
          <w:w w:val="105"/>
          <w:sz w:val="12"/>
          <w:lang w:val="es-MX"/>
        </w:rPr>
        <w:tab/>
      </w:r>
      <w:r w:rsidRPr="00662F51">
        <w:rPr>
          <w:spacing w:val="-2"/>
          <w:w w:val="105"/>
          <w:sz w:val="12"/>
          <w:lang w:val="es-MX"/>
        </w:rPr>
        <w:t>500</w:t>
      </w:r>
    </w:p>
    <w:p w:rsidR="00014D63" w:rsidRPr="00662F51" w:rsidRDefault="00033FED">
      <w:pPr>
        <w:spacing w:before="96"/>
        <w:ind w:right="3493"/>
        <w:jc w:val="center"/>
        <w:rPr>
          <w:b/>
          <w:sz w:val="12"/>
          <w:lang w:val="es-MX"/>
        </w:rPr>
      </w:pPr>
      <w:r w:rsidRPr="00662F51">
        <w:rPr>
          <w:b/>
          <w:w w:val="105"/>
          <w:sz w:val="12"/>
          <w:lang w:val="es-MX"/>
        </w:rPr>
        <w:t>Cd/Co</w:t>
      </w:r>
    </w:p>
    <w:p w:rsidR="00014D63" w:rsidRPr="00662F51" w:rsidRDefault="00014D63">
      <w:pPr>
        <w:pStyle w:val="Textoindependiente"/>
        <w:spacing w:before="10"/>
        <w:rPr>
          <w:b/>
          <w:sz w:val="11"/>
          <w:lang w:val="es-MX"/>
        </w:rPr>
      </w:pPr>
    </w:p>
    <w:p w:rsidR="00014D63" w:rsidRPr="00662F51" w:rsidRDefault="00033FED">
      <w:pPr>
        <w:spacing w:before="76" w:line="244" w:lineRule="auto"/>
        <w:ind w:left="1377" w:right="5190"/>
        <w:jc w:val="center"/>
        <w:rPr>
          <w:i/>
          <w:sz w:val="18"/>
          <w:lang w:val="es-MX"/>
        </w:rPr>
      </w:pPr>
      <w:r w:rsidRPr="00662F51">
        <w:rPr>
          <w:b/>
          <w:sz w:val="18"/>
          <w:lang w:val="es-MX"/>
        </w:rPr>
        <w:t xml:space="preserve">Figura III.4. </w:t>
      </w:r>
      <w:r w:rsidRPr="00662F51">
        <w:rPr>
          <w:sz w:val="18"/>
          <w:lang w:val="es-MX"/>
        </w:rPr>
        <w:t xml:space="preserve">Gráfica del índice de confiabilidad aceptable </w:t>
      </w:r>
      <w:r w:rsidRPr="00662F51">
        <w:rPr>
          <w:position w:val="1"/>
          <w:sz w:val="18"/>
          <w:lang w:val="es-MX"/>
        </w:rPr>
        <w:t xml:space="preserve">para diferentes valores de </w:t>
      </w:r>
      <w:r w:rsidRPr="00662F51">
        <w:rPr>
          <w:i/>
          <w:position w:val="1"/>
          <w:sz w:val="18"/>
          <w:lang w:val="es-MX"/>
        </w:rPr>
        <w:t>C</w:t>
      </w:r>
      <w:r w:rsidRPr="00662F51">
        <w:rPr>
          <w:i/>
          <w:sz w:val="12"/>
          <w:lang w:val="es-MX"/>
        </w:rPr>
        <w:t xml:space="preserve">d </w:t>
      </w:r>
      <w:r w:rsidRPr="00662F51">
        <w:rPr>
          <w:i/>
          <w:position w:val="1"/>
          <w:sz w:val="18"/>
          <w:lang w:val="es-MX"/>
        </w:rPr>
        <w:t>/C</w:t>
      </w:r>
      <w:r w:rsidRPr="00662F51">
        <w:rPr>
          <w:i/>
          <w:sz w:val="12"/>
          <w:lang w:val="es-MX"/>
        </w:rPr>
        <w:t>i</w:t>
      </w:r>
      <w:r w:rsidRPr="00662F51">
        <w:rPr>
          <w:i/>
          <w:position w:val="1"/>
          <w:sz w:val="18"/>
          <w:lang w:val="es-MX"/>
        </w:rPr>
        <w:t>.</w:t>
      </w:r>
    </w:p>
    <w:p w:rsidR="00014D63" w:rsidRPr="00662F51" w:rsidRDefault="00014D63">
      <w:pPr>
        <w:pStyle w:val="Textoindependiente"/>
        <w:rPr>
          <w:i/>
          <w:lang w:val="es-MX"/>
        </w:rPr>
      </w:pPr>
    </w:p>
    <w:p w:rsidR="00014D63" w:rsidRPr="00662F51" w:rsidRDefault="00014D63">
      <w:pPr>
        <w:pStyle w:val="Textoindependiente"/>
        <w:rPr>
          <w:i/>
          <w:lang w:val="es-MX"/>
        </w:rPr>
      </w:pPr>
    </w:p>
    <w:p w:rsidR="00014D63" w:rsidRPr="00662F51" w:rsidRDefault="00014D63">
      <w:pPr>
        <w:pStyle w:val="Textoindependiente"/>
        <w:spacing w:before="8"/>
        <w:rPr>
          <w:i/>
          <w:lang w:val="es-MX"/>
        </w:rPr>
      </w:pPr>
    </w:p>
    <w:p w:rsidR="00014D63" w:rsidRPr="00662F51" w:rsidRDefault="00033FED">
      <w:pPr>
        <w:spacing w:line="188" w:lineRule="exact"/>
        <w:ind w:right="3819"/>
        <w:jc w:val="center"/>
        <w:rPr>
          <w:sz w:val="18"/>
          <w:lang w:val="es-MX"/>
        </w:rPr>
      </w:pPr>
      <w:r w:rsidRPr="00662F51">
        <w:rPr>
          <w:i/>
          <w:w w:val="105"/>
          <w:position w:val="1"/>
          <w:sz w:val="16"/>
          <w:lang w:val="es-MX"/>
        </w:rPr>
        <w:t>Tabla III.5 Índices de confiabilidad aceptables para los valores de C</w:t>
      </w:r>
      <w:r w:rsidRPr="00662F51">
        <w:rPr>
          <w:i/>
          <w:w w:val="105"/>
          <w:sz w:val="10"/>
          <w:lang w:val="es-MX"/>
        </w:rPr>
        <w:t xml:space="preserve">d </w:t>
      </w:r>
      <w:r w:rsidRPr="00662F51">
        <w:rPr>
          <w:i/>
          <w:w w:val="105"/>
          <w:position w:val="1"/>
          <w:sz w:val="16"/>
          <w:lang w:val="es-MX"/>
        </w:rPr>
        <w:t>/C</w:t>
      </w:r>
      <w:r w:rsidRPr="00662F51">
        <w:rPr>
          <w:i/>
          <w:w w:val="105"/>
          <w:sz w:val="10"/>
          <w:lang w:val="es-MX"/>
        </w:rPr>
        <w:t xml:space="preserve">i </w:t>
      </w:r>
      <w:r w:rsidRPr="00662F51">
        <w:rPr>
          <w:i/>
          <w:w w:val="105"/>
          <w:position w:val="1"/>
          <w:sz w:val="16"/>
          <w:lang w:val="es-MX"/>
        </w:rPr>
        <w:t xml:space="preserve">correspondientes a los </w:t>
      </w:r>
      <w:r w:rsidRPr="00662F51">
        <w:rPr>
          <w:i/>
          <w:w w:val="105"/>
          <w:sz w:val="16"/>
          <w:lang w:val="es-MX"/>
        </w:rPr>
        <w:t>diferentes espesores de pared de las pilas principales</w:t>
      </w:r>
      <w:r w:rsidRPr="00662F51">
        <w:rPr>
          <w:w w:val="105"/>
          <w:sz w:val="18"/>
          <w:lang w:val="es-MX"/>
        </w:rPr>
        <w:t>.</w:t>
      </w:r>
    </w:p>
    <w:p w:rsidR="00014D63" w:rsidRPr="00662F51" w:rsidRDefault="00014D63">
      <w:pPr>
        <w:pStyle w:val="Textoindependiente"/>
        <w:rPr>
          <w:lang w:val="es-MX"/>
        </w:rPr>
      </w:pPr>
    </w:p>
    <w:tbl>
      <w:tblPr>
        <w:tblStyle w:val="TableNormal"/>
        <w:tblW w:w="0" w:type="auto"/>
        <w:tblInd w:w="84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418"/>
        <w:gridCol w:w="1638"/>
        <w:gridCol w:w="1281"/>
        <w:gridCol w:w="1279"/>
      </w:tblGrid>
      <w:tr w:rsidR="00014D63">
        <w:trPr>
          <w:trHeight w:hRule="exact" w:val="470"/>
        </w:trPr>
        <w:tc>
          <w:tcPr>
            <w:tcW w:w="1418" w:type="dxa"/>
          </w:tcPr>
          <w:p w:rsidR="00014D63" w:rsidRPr="00662F51" w:rsidRDefault="00033FED">
            <w:pPr>
              <w:pStyle w:val="TableParagraph"/>
              <w:spacing w:before="3" w:line="247" w:lineRule="auto"/>
              <w:ind w:left="116" w:right="117"/>
              <w:rPr>
                <w:b/>
                <w:sz w:val="13"/>
                <w:lang w:val="es-MX"/>
              </w:rPr>
            </w:pPr>
            <w:r w:rsidRPr="00662F51">
              <w:rPr>
                <w:b/>
                <w:w w:val="105"/>
                <w:sz w:val="13"/>
                <w:lang w:val="es-MX"/>
              </w:rPr>
              <w:t>Espesor de pared de las pilas principales (cm)</w:t>
            </w:r>
          </w:p>
        </w:tc>
        <w:tc>
          <w:tcPr>
            <w:tcW w:w="1638" w:type="dxa"/>
          </w:tcPr>
          <w:p w:rsidR="00014D63" w:rsidRPr="00662F51" w:rsidRDefault="00014D63">
            <w:pPr>
              <w:pStyle w:val="TableParagraph"/>
              <w:spacing w:before="7"/>
              <w:jc w:val="left"/>
              <w:rPr>
                <w:sz w:val="13"/>
                <w:lang w:val="es-MX"/>
              </w:rPr>
            </w:pPr>
          </w:p>
          <w:p w:rsidR="00014D63" w:rsidRDefault="00033FED">
            <w:pPr>
              <w:pStyle w:val="TableParagraph"/>
              <w:spacing w:before="0"/>
              <w:ind w:right="1"/>
              <w:rPr>
                <w:b/>
                <w:sz w:val="13"/>
              </w:rPr>
            </w:pPr>
            <w:r>
              <w:rPr>
                <w:b/>
                <w:w w:val="105"/>
                <w:sz w:val="13"/>
              </w:rPr>
              <w:t>Costo total</w:t>
            </w:r>
          </w:p>
        </w:tc>
        <w:tc>
          <w:tcPr>
            <w:tcW w:w="1281" w:type="dxa"/>
          </w:tcPr>
          <w:p w:rsidR="00014D63" w:rsidRDefault="00014D63">
            <w:pPr>
              <w:pStyle w:val="TableParagraph"/>
              <w:spacing w:before="7"/>
              <w:jc w:val="left"/>
              <w:rPr>
                <w:sz w:val="13"/>
              </w:rPr>
            </w:pPr>
          </w:p>
          <w:p w:rsidR="00014D63" w:rsidRDefault="00033FED">
            <w:pPr>
              <w:pStyle w:val="TableParagraph"/>
              <w:spacing w:before="0"/>
              <w:ind w:left="459"/>
              <w:jc w:val="left"/>
              <w:rPr>
                <w:b/>
                <w:sz w:val="13"/>
              </w:rPr>
            </w:pPr>
            <w:r>
              <w:rPr>
                <w:b/>
                <w:w w:val="105"/>
                <w:sz w:val="13"/>
              </w:rPr>
              <w:t>Cd/Ci</w:t>
            </w:r>
          </w:p>
        </w:tc>
        <w:tc>
          <w:tcPr>
            <w:tcW w:w="1279" w:type="dxa"/>
          </w:tcPr>
          <w:p w:rsidR="00014D63" w:rsidRDefault="00014D63">
            <w:pPr>
              <w:pStyle w:val="TableParagraph"/>
              <w:spacing w:before="10"/>
              <w:jc w:val="left"/>
              <w:rPr>
                <w:sz w:val="11"/>
              </w:rPr>
            </w:pPr>
          </w:p>
          <w:p w:rsidR="00014D63" w:rsidRDefault="00033FED">
            <w:pPr>
              <w:pStyle w:val="TableParagraph"/>
              <w:spacing w:before="0"/>
              <w:ind w:left="442" w:right="442"/>
              <w:rPr>
                <w:b/>
                <w:i/>
                <w:sz w:val="9"/>
              </w:rPr>
            </w:pPr>
            <w:r>
              <w:rPr>
                <w:rFonts w:ascii="Symbol" w:hAnsi="Symbol"/>
                <w:b/>
                <w:i/>
                <w:position w:val="-3"/>
                <w:sz w:val="14"/>
              </w:rPr>
              <w:t></w:t>
            </w:r>
            <w:r>
              <w:rPr>
                <w:rFonts w:ascii="Times New Roman" w:hAnsi="Times New Roman"/>
                <w:b/>
                <w:i/>
                <w:position w:val="-3"/>
                <w:sz w:val="14"/>
              </w:rPr>
              <w:t xml:space="preserve"> </w:t>
            </w:r>
            <w:r>
              <w:rPr>
                <w:b/>
                <w:i/>
                <w:sz w:val="9"/>
              </w:rPr>
              <w:t>acept</w:t>
            </w:r>
          </w:p>
        </w:tc>
      </w:tr>
      <w:tr w:rsidR="00014D63">
        <w:trPr>
          <w:trHeight w:hRule="exact" w:val="243"/>
        </w:trPr>
        <w:tc>
          <w:tcPr>
            <w:tcW w:w="1418" w:type="dxa"/>
          </w:tcPr>
          <w:p w:rsidR="00014D63" w:rsidRDefault="00033FED">
            <w:pPr>
              <w:pStyle w:val="TableParagraph"/>
              <w:spacing w:before="42"/>
              <w:ind w:left="116" w:right="115"/>
              <w:rPr>
                <w:sz w:val="13"/>
              </w:rPr>
            </w:pPr>
            <w:r>
              <w:rPr>
                <w:w w:val="105"/>
                <w:sz w:val="13"/>
              </w:rPr>
              <w:t>40</w:t>
            </w:r>
          </w:p>
        </w:tc>
        <w:tc>
          <w:tcPr>
            <w:tcW w:w="1638" w:type="dxa"/>
          </w:tcPr>
          <w:p w:rsidR="00014D63" w:rsidRDefault="00033FED">
            <w:pPr>
              <w:pStyle w:val="TableParagraph"/>
              <w:tabs>
                <w:tab w:val="left" w:pos="336"/>
              </w:tabs>
              <w:spacing w:before="42"/>
              <w:ind w:right="1"/>
              <w:rPr>
                <w:sz w:val="13"/>
              </w:rPr>
            </w:pPr>
            <w:r>
              <w:rPr>
                <w:w w:val="105"/>
                <w:sz w:val="13"/>
              </w:rPr>
              <w:t>$</w:t>
            </w:r>
            <w:r>
              <w:rPr>
                <w:w w:val="105"/>
                <w:sz w:val="13"/>
              </w:rPr>
              <w:tab/>
              <w:t>18,234,435,479.72</w:t>
            </w:r>
          </w:p>
        </w:tc>
        <w:tc>
          <w:tcPr>
            <w:tcW w:w="1281" w:type="dxa"/>
          </w:tcPr>
          <w:p w:rsidR="00014D63" w:rsidRDefault="00033FED">
            <w:pPr>
              <w:pStyle w:val="TableParagraph"/>
              <w:spacing w:before="42"/>
              <w:ind w:left="430"/>
              <w:jc w:val="left"/>
              <w:rPr>
                <w:sz w:val="13"/>
              </w:rPr>
            </w:pPr>
            <w:r>
              <w:rPr>
                <w:w w:val="105"/>
                <w:sz w:val="13"/>
              </w:rPr>
              <w:t>130.25</w:t>
            </w:r>
          </w:p>
        </w:tc>
        <w:tc>
          <w:tcPr>
            <w:tcW w:w="1279" w:type="dxa"/>
          </w:tcPr>
          <w:p w:rsidR="00014D63" w:rsidRDefault="00033FED">
            <w:pPr>
              <w:pStyle w:val="TableParagraph"/>
              <w:spacing w:before="42"/>
              <w:ind w:left="442" w:right="442"/>
              <w:rPr>
                <w:sz w:val="13"/>
              </w:rPr>
            </w:pPr>
            <w:r>
              <w:rPr>
                <w:w w:val="105"/>
                <w:sz w:val="13"/>
              </w:rPr>
              <w:t>4.22</w:t>
            </w:r>
          </w:p>
        </w:tc>
      </w:tr>
      <w:tr w:rsidR="00014D63">
        <w:trPr>
          <w:trHeight w:hRule="exact" w:val="276"/>
        </w:trPr>
        <w:tc>
          <w:tcPr>
            <w:tcW w:w="1418" w:type="dxa"/>
          </w:tcPr>
          <w:p w:rsidR="00014D63" w:rsidRDefault="00033FED">
            <w:pPr>
              <w:pStyle w:val="TableParagraph"/>
              <w:spacing w:before="58"/>
              <w:ind w:left="116" w:right="115"/>
              <w:rPr>
                <w:sz w:val="13"/>
              </w:rPr>
            </w:pPr>
            <w:r>
              <w:rPr>
                <w:w w:val="105"/>
                <w:sz w:val="13"/>
              </w:rPr>
              <w:t>45</w:t>
            </w:r>
          </w:p>
        </w:tc>
        <w:tc>
          <w:tcPr>
            <w:tcW w:w="1638" w:type="dxa"/>
          </w:tcPr>
          <w:p w:rsidR="00014D63" w:rsidRDefault="00033FED">
            <w:pPr>
              <w:pStyle w:val="TableParagraph"/>
              <w:tabs>
                <w:tab w:val="left" w:pos="335"/>
              </w:tabs>
              <w:spacing w:before="58"/>
              <w:ind w:right="2"/>
              <w:rPr>
                <w:sz w:val="13"/>
              </w:rPr>
            </w:pPr>
            <w:r>
              <w:rPr>
                <w:w w:val="105"/>
                <w:sz w:val="13"/>
              </w:rPr>
              <w:t>$</w:t>
            </w:r>
            <w:r>
              <w:rPr>
                <w:w w:val="105"/>
                <w:sz w:val="13"/>
              </w:rPr>
              <w:tab/>
              <w:t>18,236,057,254.80</w:t>
            </w:r>
          </w:p>
        </w:tc>
        <w:tc>
          <w:tcPr>
            <w:tcW w:w="1281" w:type="dxa"/>
          </w:tcPr>
          <w:p w:rsidR="00014D63" w:rsidRDefault="00033FED">
            <w:pPr>
              <w:pStyle w:val="TableParagraph"/>
              <w:spacing w:before="58"/>
              <w:ind w:left="430"/>
              <w:jc w:val="left"/>
              <w:rPr>
                <w:sz w:val="13"/>
              </w:rPr>
            </w:pPr>
            <w:r>
              <w:rPr>
                <w:w w:val="105"/>
                <w:sz w:val="13"/>
              </w:rPr>
              <w:t>130.26</w:t>
            </w:r>
          </w:p>
        </w:tc>
        <w:tc>
          <w:tcPr>
            <w:tcW w:w="1279" w:type="dxa"/>
          </w:tcPr>
          <w:p w:rsidR="00014D63" w:rsidRDefault="00033FED">
            <w:pPr>
              <w:pStyle w:val="TableParagraph"/>
              <w:spacing w:before="58"/>
              <w:ind w:left="442" w:right="442"/>
              <w:rPr>
                <w:sz w:val="13"/>
              </w:rPr>
            </w:pPr>
            <w:r>
              <w:rPr>
                <w:w w:val="105"/>
                <w:sz w:val="13"/>
              </w:rPr>
              <w:t>4.22</w:t>
            </w:r>
          </w:p>
        </w:tc>
      </w:tr>
      <w:tr w:rsidR="00014D63">
        <w:trPr>
          <w:trHeight w:hRule="exact" w:val="276"/>
        </w:trPr>
        <w:tc>
          <w:tcPr>
            <w:tcW w:w="1418" w:type="dxa"/>
          </w:tcPr>
          <w:p w:rsidR="00014D63" w:rsidRDefault="00033FED">
            <w:pPr>
              <w:pStyle w:val="TableParagraph"/>
              <w:spacing w:before="58"/>
              <w:ind w:left="116" w:right="115"/>
              <w:rPr>
                <w:sz w:val="13"/>
              </w:rPr>
            </w:pPr>
            <w:r>
              <w:rPr>
                <w:w w:val="105"/>
                <w:sz w:val="13"/>
              </w:rPr>
              <w:t>50</w:t>
            </w:r>
          </w:p>
        </w:tc>
        <w:tc>
          <w:tcPr>
            <w:tcW w:w="1638" w:type="dxa"/>
          </w:tcPr>
          <w:p w:rsidR="00014D63" w:rsidRDefault="00033FED">
            <w:pPr>
              <w:pStyle w:val="TableParagraph"/>
              <w:tabs>
                <w:tab w:val="left" w:pos="335"/>
              </w:tabs>
              <w:spacing w:before="58"/>
              <w:ind w:right="2"/>
              <w:rPr>
                <w:sz w:val="13"/>
              </w:rPr>
            </w:pPr>
            <w:r>
              <w:rPr>
                <w:w w:val="105"/>
                <w:sz w:val="13"/>
              </w:rPr>
              <w:t>$</w:t>
            </w:r>
            <w:r>
              <w:rPr>
                <w:w w:val="105"/>
                <w:sz w:val="13"/>
              </w:rPr>
              <w:tab/>
              <w:t>18,237,632,016.66</w:t>
            </w:r>
          </w:p>
        </w:tc>
        <w:tc>
          <w:tcPr>
            <w:tcW w:w="1281" w:type="dxa"/>
          </w:tcPr>
          <w:p w:rsidR="00014D63" w:rsidRDefault="00033FED">
            <w:pPr>
              <w:pStyle w:val="TableParagraph"/>
              <w:spacing w:before="58"/>
              <w:ind w:left="430"/>
              <w:jc w:val="left"/>
              <w:rPr>
                <w:sz w:val="13"/>
              </w:rPr>
            </w:pPr>
            <w:r>
              <w:rPr>
                <w:w w:val="105"/>
                <w:sz w:val="13"/>
              </w:rPr>
              <w:t>130.27</w:t>
            </w:r>
          </w:p>
        </w:tc>
        <w:tc>
          <w:tcPr>
            <w:tcW w:w="1279" w:type="dxa"/>
          </w:tcPr>
          <w:p w:rsidR="00014D63" w:rsidRDefault="00033FED">
            <w:pPr>
              <w:pStyle w:val="TableParagraph"/>
              <w:spacing w:before="58"/>
              <w:ind w:left="442" w:right="442"/>
              <w:rPr>
                <w:sz w:val="13"/>
              </w:rPr>
            </w:pPr>
            <w:r>
              <w:rPr>
                <w:w w:val="105"/>
                <w:sz w:val="13"/>
              </w:rPr>
              <w:t>4.22</w:t>
            </w:r>
          </w:p>
        </w:tc>
      </w:tr>
      <w:tr w:rsidR="00014D63">
        <w:trPr>
          <w:trHeight w:hRule="exact" w:val="230"/>
        </w:trPr>
        <w:tc>
          <w:tcPr>
            <w:tcW w:w="1418" w:type="dxa"/>
          </w:tcPr>
          <w:p w:rsidR="00014D63" w:rsidRDefault="00033FED">
            <w:pPr>
              <w:pStyle w:val="TableParagraph"/>
              <w:spacing w:before="37"/>
              <w:ind w:left="116" w:right="115"/>
              <w:rPr>
                <w:sz w:val="13"/>
              </w:rPr>
            </w:pPr>
            <w:r>
              <w:rPr>
                <w:w w:val="105"/>
                <w:sz w:val="13"/>
              </w:rPr>
              <w:t>55</w:t>
            </w:r>
          </w:p>
        </w:tc>
        <w:tc>
          <w:tcPr>
            <w:tcW w:w="1638" w:type="dxa"/>
          </w:tcPr>
          <w:p w:rsidR="00014D63" w:rsidRDefault="00033FED">
            <w:pPr>
              <w:pStyle w:val="TableParagraph"/>
              <w:tabs>
                <w:tab w:val="left" w:pos="335"/>
              </w:tabs>
              <w:spacing w:before="37"/>
              <w:ind w:right="2"/>
              <w:rPr>
                <w:sz w:val="13"/>
              </w:rPr>
            </w:pPr>
            <w:r>
              <w:rPr>
                <w:w w:val="105"/>
                <w:sz w:val="13"/>
              </w:rPr>
              <w:t>$</w:t>
            </w:r>
            <w:r>
              <w:rPr>
                <w:w w:val="105"/>
                <w:sz w:val="13"/>
              </w:rPr>
              <w:tab/>
              <w:t>18,239,159,765.31</w:t>
            </w:r>
          </w:p>
        </w:tc>
        <w:tc>
          <w:tcPr>
            <w:tcW w:w="1281" w:type="dxa"/>
          </w:tcPr>
          <w:p w:rsidR="00014D63" w:rsidRDefault="00033FED">
            <w:pPr>
              <w:pStyle w:val="TableParagraph"/>
              <w:spacing w:before="37"/>
              <w:ind w:left="430"/>
              <w:jc w:val="left"/>
              <w:rPr>
                <w:sz w:val="13"/>
              </w:rPr>
            </w:pPr>
            <w:r>
              <w:rPr>
                <w:w w:val="105"/>
                <w:sz w:val="13"/>
              </w:rPr>
              <w:t>130.28</w:t>
            </w:r>
          </w:p>
        </w:tc>
        <w:tc>
          <w:tcPr>
            <w:tcW w:w="1279" w:type="dxa"/>
          </w:tcPr>
          <w:p w:rsidR="00014D63" w:rsidRDefault="00033FED">
            <w:pPr>
              <w:pStyle w:val="TableParagraph"/>
              <w:spacing w:before="37"/>
              <w:ind w:left="442" w:right="442"/>
              <w:rPr>
                <w:sz w:val="13"/>
              </w:rPr>
            </w:pPr>
            <w:r>
              <w:rPr>
                <w:w w:val="105"/>
                <w:sz w:val="13"/>
              </w:rPr>
              <w:t>4.22</w:t>
            </w:r>
          </w:p>
        </w:tc>
      </w:tr>
      <w:tr w:rsidR="00014D63">
        <w:trPr>
          <w:trHeight w:hRule="exact" w:val="233"/>
        </w:trPr>
        <w:tc>
          <w:tcPr>
            <w:tcW w:w="1418" w:type="dxa"/>
          </w:tcPr>
          <w:p w:rsidR="00014D63" w:rsidRDefault="00033FED">
            <w:pPr>
              <w:pStyle w:val="TableParagraph"/>
              <w:spacing w:before="37"/>
              <w:ind w:left="116" w:right="115"/>
              <w:rPr>
                <w:sz w:val="13"/>
              </w:rPr>
            </w:pPr>
            <w:r>
              <w:rPr>
                <w:w w:val="105"/>
                <w:sz w:val="13"/>
              </w:rPr>
              <w:t>60</w:t>
            </w:r>
          </w:p>
        </w:tc>
        <w:tc>
          <w:tcPr>
            <w:tcW w:w="1638" w:type="dxa"/>
          </w:tcPr>
          <w:p w:rsidR="00014D63" w:rsidRDefault="00033FED">
            <w:pPr>
              <w:pStyle w:val="TableParagraph"/>
              <w:tabs>
                <w:tab w:val="left" w:pos="335"/>
              </w:tabs>
              <w:spacing w:before="37"/>
              <w:ind w:right="2"/>
              <w:rPr>
                <w:sz w:val="13"/>
              </w:rPr>
            </w:pPr>
            <w:r>
              <w:rPr>
                <w:w w:val="105"/>
                <w:sz w:val="13"/>
              </w:rPr>
              <w:t>$</w:t>
            </w:r>
            <w:r>
              <w:rPr>
                <w:w w:val="105"/>
                <w:sz w:val="13"/>
              </w:rPr>
              <w:tab/>
              <w:t>18,240,640,500.75</w:t>
            </w:r>
          </w:p>
        </w:tc>
        <w:tc>
          <w:tcPr>
            <w:tcW w:w="1281" w:type="dxa"/>
          </w:tcPr>
          <w:p w:rsidR="00014D63" w:rsidRDefault="00033FED">
            <w:pPr>
              <w:pStyle w:val="TableParagraph"/>
              <w:spacing w:before="37"/>
              <w:ind w:left="430"/>
              <w:jc w:val="left"/>
              <w:rPr>
                <w:sz w:val="13"/>
              </w:rPr>
            </w:pPr>
            <w:r>
              <w:rPr>
                <w:w w:val="105"/>
                <w:sz w:val="13"/>
              </w:rPr>
              <w:t>130.29</w:t>
            </w:r>
          </w:p>
        </w:tc>
        <w:tc>
          <w:tcPr>
            <w:tcW w:w="1279" w:type="dxa"/>
          </w:tcPr>
          <w:p w:rsidR="00014D63" w:rsidRDefault="00033FED">
            <w:pPr>
              <w:pStyle w:val="TableParagraph"/>
              <w:spacing w:before="37"/>
              <w:ind w:left="442" w:right="442"/>
              <w:rPr>
                <w:sz w:val="13"/>
              </w:rPr>
            </w:pPr>
            <w:r>
              <w:rPr>
                <w:w w:val="105"/>
                <w:sz w:val="13"/>
              </w:rPr>
              <w:t>4.22</w:t>
            </w:r>
          </w:p>
        </w:tc>
      </w:tr>
    </w:tbl>
    <w:p w:rsidR="00014D63" w:rsidRDefault="00014D63">
      <w:pPr>
        <w:pStyle w:val="Textoindependiente"/>
        <w:rPr>
          <w:sz w:val="20"/>
        </w:rPr>
      </w:pPr>
    </w:p>
    <w:p w:rsidR="00014D63" w:rsidRDefault="00014D63">
      <w:pPr>
        <w:pStyle w:val="Textoindependiente"/>
        <w:spacing w:before="10"/>
        <w:rPr>
          <w:sz w:val="28"/>
        </w:rPr>
      </w:pPr>
    </w:p>
    <w:p w:rsidR="00014D63" w:rsidRDefault="00033FED">
      <w:pPr>
        <w:spacing w:before="80"/>
        <w:ind w:left="253" w:right="3908"/>
        <w:rPr>
          <w:sz w:val="16"/>
        </w:rPr>
      </w:pPr>
      <w:r>
        <w:pict>
          <v:group id="_x0000_s1089" style="position:absolute;left:0;text-align:left;margin-left:83.6pt;margin-top:8.65pt;width:326pt;height:121.6pt;z-index:-251580928;mso-position-horizontal-relative:page" coordorigin="1672,173" coordsize="6520,2432">
            <v:shape id="_x0000_s1105" style="position:absolute;left:1122;top:2569;width:8382;height:3190" coordorigin="1122,2569" coordsize="8382,3190" o:spt="100" adj="0,,0" path="m1724,2598r6410,m1724,1902r6410,m1724,1559r6410,m1724,1217r6410,m1724,875r6410,m1724,521r6410,m1724,179r6410,e" filled="f" strokeweight=".2015mm">
              <v:stroke joinstyle="round"/>
              <v:formulas/>
              <v:path arrowok="t" o:connecttype="segments"/>
            </v:shape>
            <v:shape id="_x0000_s1104" style="position:absolute;left:1122;top:2569;width:8397;height:3190" coordorigin="1122,2569" coordsize="8397,3190" o:spt="100" adj="0,,0" path="m1724,179r6410,m8145,179r,2407m8145,2598r-6410,m1724,2598r,-2408e" filled="f" strokecolor="gray" strokeweight=".2015mm">
              <v:stroke joinstyle="round"/>
              <v:formulas/>
              <v:path arrowok="t" o:connecttype="segments"/>
            </v:shape>
            <v:shape id="_x0000_s1103" style="position:absolute;left:1062;top:2569;width:60;height:3190" coordorigin="1062,2569" coordsize="60,3190" o:spt="100" adj="0,,0" path="m1724,179r,2407m1678,2598r34,m1678,2256r34,m1678,1902r34,m1678,1559r34,m1678,1217r34,m1678,875r34,m1678,521r34,m1678,179r34,e" filled="f" strokeweight=".2015mm">
              <v:stroke joinstyle="round"/>
              <v:formulas/>
              <v:path arrowok="t" o:connecttype="segments"/>
            </v:shape>
            <v:shape id="_x0000_s1102" type="#_x0000_t75" style="position:absolute;left:1684;top:190;width:6508;height:2117">
              <v:imagedata r:id="rId21" o:title=""/>
            </v:shape>
            <v:shape id="_x0000_s1101" style="position:absolute;left:3916;top:5322;width:932;height:45" coordorigin="3916,5322" coordsize="932,45" o:spt="100" adj="0,,0" path="m3861,2301r,-34m4573,2301r,-34e" filled="f" strokeweight=".2015mm">
              <v:stroke joinstyle="round"/>
              <v:formulas/>
              <v:path arrowok="t" o:connecttype="segments"/>
            </v:shape>
            <v:shape id="_x0000_s1100" type="#_x0000_t202" style="position:absolute;left:1724;top:179;width:6422;height:343" filled="f" stroked="f">
              <v:textbox inset="0,0,0,0">
                <w:txbxContent>
                  <w:p w:rsidR="00014D63" w:rsidRDefault="00014D63">
                    <w:pPr>
                      <w:spacing w:before="2"/>
                      <w:rPr>
                        <w:sz w:val="14"/>
                      </w:rPr>
                    </w:pPr>
                  </w:p>
                  <w:p w:rsidR="00014D63" w:rsidRDefault="00033FED">
                    <w:pPr>
                      <w:spacing w:before="1"/>
                      <w:ind w:left="1797"/>
                      <w:rPr>
                        <w:sz w:val="13"/>
                      </w:rPr>
                    </w:pPr>
                    <w:r>
                      <w:rPr>
                        <w:color w:val="FF0000"/>
                        <w:w w:val="105"/>
                        <w:sz w:val="13"/>
                      </w:rPr>
                      <w:t xml:space="preserve">Per43, </w:t>
                    </w:r>
                    <w:r>
                      <w:rPr>
                        <w:rFonts w:ascii="Symbol" w:hAnsi="Symbol"/>
                        <w:color w:val="FF0000"/>
                        <w:w w:val="105"/>
                        <w:sz w:val="13"/>
                      </w:rPr>
                      <w:t></w:t>
                    </w:r>
                    <w:r>
                      <w:rPr>
                        <w:color w:val="FF0000"/>
                        <w:w w:val="105"/>
                        <w:sz w:val="13"/>
                      </w:rPr>
                      <w:t>=4.22</w:t>
                    </w:r>
                  </w:p>
                </w:txbxContent>
              </v:textbox>
            </v:shape>
            <v:shape id="_x0000_s1099" type="#_x0000_t202" style="position:absolute;left:1672;top:2406;width:90;height:160" filled="f" stroked="f">
              <v:textbox inset="0,0,0,0">
                <w:txbxContent>
                  <w:p w:rsidR="00014D63" w:rsidRDefault="00033FED">
                    <w:pPr>
                      <w:spacing w:line="160" w:lineRule="exact"/>
                      <w:rPr>
                        <w:sz w:val="16"/>
                      </w:rPr>
                    </w:pPr>
                    <w:r>
                      <w:rPr>
                        <w:sz w:val="16"/>
                      </w:rPr>
                      <w:t>0</w:t>
                    </w:r>
                  </w:p>
                </w:txbxContent>
              </v:textbox>
            </v:shape>
            <v:shape id="_x0000_s1098" type="#_x0000_t202" style="position:absolute;left:2384;top:2406;width:90;height:160" filled="f" stroked="f">
              <v:textbox inset="0,0,0,0">
                <w:txbxContent>
                  <w:p w:rsidR="00014D63" w:rsidRDefault="00033FED">
                    <w:pPr>
                      <w:spacing w:line="160" w:lineRule="exact"/>
                      <w:rPr>
                        <w:sz w:val="16"/>
                      </w:rPr>
                    </w:pPr>
                    <w:r>
                      <w:rPr>
                        <w:sz w:val="16"/>
                      </w:rPr>
                      <w:t>2</w:t>
                    </w:r>
                  </w:p>
                </w:txbxContent>
              </v:textbox>
            </v:shape>
            <v:shape id="_x0000_s1097" type="#_x0000_t202" style="position:absolute;left:3097;top:2406;width:90;height:160" filled="f" stroked="f">
              <v:textbox inset="0,0,0,0">
                <w:txbxContent>
                  <w:p w:rsidR="00014D63" w:rsidRDefault="00033FED">
                    <w:pPr>
                      <w:spacing w:line="160" w:lineRule="exact"/>
                      <w:rPr>
                        <w:sz w:val="16"/>
                      </w:rPr>
                    </w:pPr>
                    <w:r>
                      <w:rPr>
                        <w:sz w:val="16"/>
                      </w:rPr>
                      <w:t>4</w:t>
                    </w:r>
                  </w:p>
                </w:txbxContent>
              </v:textbox>
            </v:shape>
            <v:shape id="_x0000_s1096" type="#_x0000_t202" style="position:absolute;left:3809;top:2406;width:90;height:160" filled="f" stroked="f">
              <v:textbox inset="0,0,0,0">
                <w:txbxContent>
                  <w:p w:rsidR="00014D63" w:rsidRDefault="00033FED">
                    <w:pPr>
                      <w:spacing w:line="160" w:lineRule="exact"/>
                      <w:rPr>
                        <w:sz w:val="16"/>
                      </w:rPr>
                    </w:pPr>
                    <w:r>
                      <w:rPr>
                        <w:sz w:val="16"/>
                      </w:rPr>
                      <w:t>6</w:t>
                    </w:r>
                  </w:p>
                </w:txbxContent>
              </v:textbox>
            </v:shape>
            <v:shape id="_x0000_s1095" type="#_x0000_t202" style="position:absolute;left:4521;top:2406;width:90;height:160" filled="f" stroked="f">
              <v:textbox inset="0,0,0,0">
                <w:txbxContent>
                  <w:p w:rsidR="00014D63" w:rsidRDefault="00033FED">
                    <w:pPr>
                      <w:spacing w:line="160" w:lineRule="exact"/>
                      <w:rPr>
                        <w:sz w:val="16"/>
                      </w:rPr>
                    </w:pPr>
                    <w:r>
                      <w:rPr>
                        <w:sz w:val="16"/>
                      </w:rPr>
                      <w:t>8</w:t>
                    </w:r>
                  </w:p>
                </w:txbxContent>
              </v:textbox>
            </v:shape>
            <v:shape id="_x0000_s1094" type="#_x0000_t202" style="position:absolute;left:5199;top:2406;width:184;height:160" filled="f" stroked="f">
              <v:textbox inset="0,0,0,0">
                <w:txbxContent>
                  <w:p w:rsidR="00014D63" w:rsidRDefault="00033FED">
                    <w:pPr>
                      <w:spacing w:line="160" w:lineRule="exact"/>
                      <w:ind w:right="-14"/>
                      <w:rPr>
                        <w:sz w:val="16"/>
                      </w:rPr>
                    </w:pPr>
                    <w:r>
                      <w:rPr>
                        <w:sz w:val="16"/>
                      </w:rPr>
                      <w:t>10</w:t>
                    </w:r>
                  </w:p>
                </w:txbxContent>
              </v:textbox>
            </v:shape>
            <v:shape id="_x0000_s1093" type="#_x0000_t202" style="position:absolute;left:5911;top:2406;width:184;height:160" filled="f" stroked="f">
              <v:textbox inset="0,0,0,0">
                <w:txbxContent>
                  <w:p w:rsidR="00014D63" w:rsidRDefault="00033FED">
                    <w:pPr>
                      <w:spacing w:line="160" w:lineRule="exact"/>
                      <w:ind w:right="-14"/>
                      <w:rPr>
                        <w:sz w:val="16"/>
                      </w:rPr>
                    </w:pPr>
                    <w:r>
                      <w:rPr>
                        <w:sz w:val="16"/>
                      </w:rPr>
                      <w:t>12</w:t>
                    </w:r>
                  </w:p>
                </w:txbxContent>
              </v:textbox>
            </v:shape>
            <v:shape id="_x0000_s1092" type="#_x0000_t202" style="position:absolute;left:6624;top:2406;width:184;height:160" filled="f" stroked="f">
              <v:textbox inset="0,0,0,0">
                <w:txbxContent>
                  <w:p w:rsidR="00014D63" w:rsidRDefault="00033FED">
                    <w:pPr>
                      <w:spacing w:line="160" w:lineRule="exact"/>
                      <w:ind w:right="-14"/>
                      <w:rPr>
                        <w:sz w:val="16"/>
                      </w:rPr>
                    </w:pPr>
                    <w:r>
                      <w:rPr>
                        <w:sz w:val="16"/>
                      </w:rPr>
                      <w:t>14</w:t>
                    </w:r>
                  </w:p>
                </w:txbxContent>
              </v:textbox>
            </v:shape>
            <v:shape id="_x0000_s1091" type="#_x0000_t202" style="position:absolute;left:7336;top:2406;width:184;height:160" filled="f" stroked="f">
              <v:textbox inset="0,0,0,0">
                <w:txbxContent>
                  <w:p w:rsidR="00014D63" w:rsidRDefault="00033FED">
                    <w:pPr>
                      <w:spacing w:line="160" w:lineRule="exact"/>
                      <w:ind w:right="-14"/>
                      <w:rPr>
                        <w:sz w:val="16"/>
                      </w:rPr>
                    </w:pPr>
                    <w:r>
                      <w:rPr>
                        <w:sz w:val="16"/>
                      </w:rPr>
                      <w:t>16</w:t>
                    </w:r>
                  </w:p>
                </w:txbxContent>
              </v:textbox>
            </v:shape>
            <v:shape id="_x0000_s1090" type="#_x0000_t202" style="position:absolute;left:8048;top:2406;width:92;height:160" filled="f" stroked="f">
              <v:textbox inset="0,0,0,0">
                <w:txbxContent>
                  <w:p w:rsidR="00014D63" w:rsidRDefault="00033FED">
                    <w:pPr>
                      <w:spacing w:line="160" w:lineRule="exact"/>
                      <w:rPr>
                        <w:sz w:val="16"/>
                      </w:rPr>
                    </w:pPr>
                    <w:r>
                      <w:rPr>
                        <w:spacing w:val="2"/>
                        <w:sz w:val="16"/>
                      </w:rPr>
                      <w:t>1</w:t>
                    </w:r>
                  </w:p>
                </w:txbxContent>
              </v:textbox>
            </v:shape>
            <w10:wrap anchorx="page"/>
          </v:group>
        </w:pict>
      </w:r>
      <w:r>
        <w:rPr>
          <w:sz w:val="16"/>
        </w:rPr>
        <w:t>0.3</w:t>
      </w:r>
    </w:p>
    <w:p w:rsidR="00014D63" w:rsidRDefault="00014D63">
      <w:pPr>
        <w:pStyle w:val="Textoindependiente"/>
        <w:spacing w:before="8"/>
        <w:rPr>
          <w:sz w:val="13"/>
        </w:rPr>
      </w:pPr>
    </w:p>
    <w:p w:rsidR="00014D63" w:rsidRDefault="00033FED">
      <w:pPr>
        <w:ind w:left="161" w:right="3908"/>
        <w:rPr>
          <w:sz w:val="16"/>
        </w:rPr>
      </w:pPr>
      <w:r>
        <w:rPr>
          <w:sz w:val="16"/>
        </w:rPr>
        <w:t>0.25</w:t>
      </w:r>
    </w:p>
    <w:p w:rsidR="00014D63" w:rsidRDefault="00014D63">
      <w:pPr>
        <w:pStyle w:val="Textoindependiente"/>
        <w:spacing w:before="8"/>
        <w:rPr>
          <w:sz w:val="14"/>
        </w:rPr>
      </w:pPr>
    </w:p>
    <w:p w:rsidR="00014D63" w:rsidRDefault="00033FED">
      <w:pPr>
        <w:spacing w:before="1"/>
        <w:ind w:left="253" w:right="3908"/>
        <w:rPr>
          <w:sz w:val="16"/>
        </w:rPr>
      </w:pPr>
      <w:r>
        <w:rPr>
          <w:sz w:val="16"/>
        </w:rPr>
        <w:t>0.2</w:t>
      </w:r>
    </w:p>
    <w:p w:rsidR="00014D63" w:rsidRDefault="00014D63">
      <w:pPr>
        <w:pStyle w:val="Textoindependiente"/>
        <w:spacing w:before="8"/>
        <w:rPr>
          <w:sz w:val="13"/>
        </w:rPr>
      </w:pPr>
    </w:p>
    <w:p w:rsidR="00014D63" w:rsidRDefault="00033FED">
      <w:pPr>
        <w:spacing w:before="1"/>
        <w:ind w:left="161" w:right="3908"/>
        <w:rPr>
          <w:sz w:val="16"/>
        </w:rPr>
      </w:pPr>
      <w:r>
        <w:pict>
          <v:shape id="_x0000_s1088" type="#_x0000_t202" style="position:absolute;left:0;text-align:left;margin-left:47.35pt;margin-top:4.45pt;width:11.15pt;height:18.35pt;z-index:251664896;mso-position-horizontal-relative:page" filled="f" stroked="f">
            <v:textbox style="layout-flow:vertical;mso-layout-flow-alt:bottom-to-top" inset="0,0,0,0">
              <w:txbxContent>
                <w:p w:rsidR="00014D63" w:rsidRDefault="00033FED">
                  <w:pPr>
                    <w:ind w:left="20" w:right="-143"/>
                    <w:rPr>
                      <w:b/>
                      <w:sz w:val="16"/>
                    </w:rPr>
                  </w:pPr>
                  <w:r>
                    <w:rPr>
                      <w:b/>
                      <w:spacing w:val="3"/>
                      <w:w w:val="99"/>
                      <w:sz w:val="16"/>
                    </w:rPr>
                    <w:t>f</w:t>
                  </w:r>
                  <w:r>
                    <w:rPr>
                      <w:b/>
                      <w:w w:val="102"/>
                      <w:sz w:val="10"/>
                    </w:rPr>
                    <w:t>x</w:t>
                  </w:r>
                  <w:r>
                    <w:rPr>
                      <w:b/>
                      <w:spacing w:val="3"/>
                      <w:w w:val="99"/>
                      <w:sz w:val="16"/>
                    </w:rPr>
                    <w:t>(</w:t>
                  </w:r>
                  <w:r>
                    <w:rPr>
                      <w:rFonts w:ascii="Symbol" w:hAnsi="Symbol"/>
                      <w:b/>
                      <w:spacing w:val="15"/>
                      <w:w w:val="99"/>
                      <w:position w:val="-1"/>
                      <w:sz w:val="16"/>
                    </w:rPr>
                    <w:t></w:t>
                  </w:r>
                  <w:r>
                    <w:rPr>
                      <w:b/>
                      <w:w w:val="99"/>
                      <w:sz w:val="16"/>
                    </w:rPr>
                    <w:t>)</w:t>
                  </w:r>
                </w:p>
              </w:txbxContent>
            </v:textbox>
            <w10:wrap anchorx="page"/>
          </v:shape>
        </w:pict>
      </w:r>
      <w:r>
        <w:rPr>
          <w:sz w:val="16"/>
        </w:rPr>
        <w:t>0.15</w:t>
      </w:r>
    </w:p>
    <w:p w:rsidR="00014D63" w:rsidRDefault="00014D63">
      <w:pPr>
        <w:pStyle w:val="Textoindependiente"/>
        <w:spacing w:before="9"/>
        <w:rPr>
          <w:sz w:val="13"/>
        </w:rPr>
      </w:pPr>
    </w:p>
    <w:p w:rsidR="00014D63" w:rsidRDefault="00033FED">
      <w:pPr>
        <w:ind w:left="253" w:right="3908"/>
        <w:rPr>
          <w:sz w:val="16"/>
        </w:rPr>
      </w:pPr>
      <w:r>
        <w:rPr>
          <w:sz w:val="16"/>
        </w:rPr>
        <w:t>0.1</w:t>
      </w:r>
    </w:p>
    <w:p w:rsidR="00014D63" w:rsidRDefault="00014D63">
      <w:pPr>
        <w:pStyle w:val="Textoindependiente"/>
        <w:spacing w:before="8"/>
        <w:rPr>
          <w:sz w:val="13"/>
        </w:rPr>
      </w:pPr>
    </w:p>
    <w:p w:rsidR="00014D63" w:rsidRDefault="00033FED">
      <w:pPr>
        <w:ind w:left="161" w:right="3908"/>
        <w:rPr>
          <w:sz w:val="16"/>
        </w:rPr>
      </w:pPr>
      <w:r>
        <w:rPr>
          <w:sz w:val="16"/>
        </w:rPr>
        <w:t>0.05</w:t>
      </w:r>
    </w:p>
    <w:p w:rsidR="00014D63" w:rsidRDefault="00014D63">
      <w:pPr>
        <w:pStyle w:val="Textoindependiente"/>
        <w:spacing w:before="8"/>
        <w:rPr>
          <w:sz w:val="14"/>
        </w:rPr>
      </w:pPr>
    </w:p>
    <w:p w:rsidR="00014D63" w:rsidRDefault="00033FED">
      <w:pPr>
        <w:spacing w:before="1"/>
        <w:ind w:left="391"/>
        <w:rPr>
          <w:sz w:val="16"/>
        </w:rPr>
      </w:pPr>
      <w:r>
        <w:rPr>
          <w:sz w:val="16"/>
        </w:rPr>
        <w:t>0</w:t>
      </w:r>
    </w:p>
    <w:p w:rsidR="00014D63" w:rsidRDefault="00033FED">
      <w:pPr>
        <w:spacing w:before="44" w:line="149" w:lineRule="exact"/>
        <w:ind w:left="3008"/>
        <w:jc w:val="center"/>
        <w:rPr>
          <w:sz w:val="16"/>
        </w:rPr>
      </w:pPr>
      <w:r>
        <w:rPr>
          <w:spacing w:val="2"/>
          <w:sz w:val="16"/>
        </w:rPr>
        <w:t>8</w:t>
      </w:r>
    </w:p>
    <w:p w:rsidR="00014D63" w:rsidRDefault="00033FED">
      <w:pPr>
        <w:spacing w:line="149" w:lineRule="exact"/>
        <w:ind w:left="104" w:right="3908"/>
        <w:rPr>
          <w:sz w:val="16"/>
        </w:rPr>
      </w:pPr>
      <w:r>
        <w:rPr>
          <w:sz w:val="16"/>
        </w:rPr>
        <w:t>-0.05</w:t>
      </w:r>
    </w:p>
    <w:p w:rsidR="00014D63" w:rsidRDefault="00033FED">
      <w:pPr>
        <w:spacing w:before="79"/>
        <w:ind w:right="3517"/>
        <w:jc w:val="center"/>
        <w:rPr>
          <w:rFonts w:ascii="Symbol" w:hAnsi="Symbol"/>
          <w:b/>
          <w:sz w:val="16"/>
        </w:rPr>
      </w:pPr>
      <w:r>
        <w:rPr>
          <w:rFonts w:ascii="Symbol" w:hAnsi="Symbol"/>
          <w:b/>
          <w:sz w:val="16"/>
        </w:rPr>
        <w:t></w:t>
      </w:r>
    </w:p>
    <w:p w:rsidR="00014D63" w:rsidRDefault="00014D63">
      <w:pPr>
        <w:pStyle w:val="Textoindependiente"/>
        <w:spacing w:before="8"/>
        <w:rPr>
          <w:rFonts w:ascii="Symbol" w:hAnsi="Symbol"/>
          <w:b/>
        </w:rPr>
      </w:pPr>
    </w:p>
    <w:p w:rsidR="00014D63" w:rsidRPr="00662F51" w:rsidRDefault="00033FED">
      <w:pPr>
        <w:pStyle w:val="Textoindependiente"/>
        <w:spacing w:before="76" w:line="244" w:lineRule="auto"/>
        <w:ind w:left="2766" w:right="4481" w:hanging="1402"/>
        <w:rPr>
          <w:lang w:val="es-MX"/>
        </w:rPr>
      </w:pPr>
      <w:r w:rsidRPr="00662F51">
        <w:rPr>
          <w:b/>
          <w:lang w:val="es-MX"/>
        </w:rPr>
        <w:t xml:space="preserve">Figura III.5. </w:t>
      </w:r>
      <w:r w:rsidRPr="00662F51">
        <w:rPr>
          <w:lang w:val="es-MX"/>
        </w:rPr>
        <w:t>Gráfica que muestra la ubicación del índice de confiabilidad aceptable.</w:t>
      </w:r>
    </w:p>
    <w:p w:rsidR="00014D63" w:rsidRPr="00662F51" w:rsidRDefault="00014D63">
      <w:pPr>
        <w:spacing w:line="244" w:lineRule="auto"/>
        <w:rPr>
          <w:lang w:val="es-MX"/>
        </w:rPr>
        <w:sectPr w:rsidR="00014D63" w:rsidRPr="00662F51">
          <w:pgSz w:w="12250" w:h="15850"/>
          <w:pgMar w:top="1500" w:right="0" w:bottom="2600" w:left="1120" w:header="0" w:footer="2401" w:gutter="0"/>
          <w:cols w:space="720"/>
        </w:sectPr>
      </w:pPr>
    </w:p>
    <w:p w:rsidR="00014D63" w:rsidRPr="00662F51" w:rsidRDefault="00033FED">
      <w:pPr>
        <w:pStyle w:val="Textoindependiente"/>
        <w:rPr>
          <w:sz w:val="20"/>
          <w:lang w:val="es-MX"/>
        </w:rPr>
      </w:pPr>
      <w:r>
        <w:lastRenderedPageBreak/>
        <w:pict>
          <v:rect id="_x0000_s1087" style="position:absolute;margin-left:419.1pt;margin-top:101.05pt;width:193pt;height:590.2pt;z-index:251667968;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885"/>
        </w:tabs>
        <w:spacing w:before="80"/>
        <w:ind w:left="148" w:right="3908"/>
        <w:rPr>
          <w:rFonts w:ascii="Trebuchet MS" w:hAnsi="Trebuchet MS"/>
          <w:i/>
          <w:sz w:val="15"/>
          <w:lang w:val="es-MX"/>
        </w:rPr>
      </w:pPr>
      <w:r>
        <w:pict>
          <v:line id="_x0000_s1086" style="position:absolute;left:0;text-align:left;z-index:25166694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Capítulo</w:t>
      </w:r>
      <w:r w:rsidRPr="00662F51">
        <w:rPr>
          <w:rFonts w:ascii="Trebuchet MS" w:hAnsi="Trebuchet MS"/>
          <w:i/>
          <w:spacing w:val="-3"/>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Análisis de Confiabilidad y</w:t>
      </w:r>
      <w:r w:rsidRPr="00662F51">
        <w:rPr>
          <w:rFonts w:ascii="Trebuchet MS" w:hAnsi="Trebuchet MS"/>
          <w:i/>
          <w:spacing w:val="-33"/>
          <w:sz w:val="15"/>
          <w:lang w:val="es-MX"/>
        </w:rPr>
        <w:t xml:space="preserve"> </w:t>
      </w:r>
      <w:r w:rsidRPr="00662F51">
        <w:rPr>
          <w:rFonts w:ascii="Trebuchet MS" w:hAnsi="Trebuchet MS"/>
          <w:i/>
          <w:sz w:val="15"/>
          <w:lang w:val="es-MX"/>
        </w:rPr>
        <w:t>Riesgo</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3"/>
        <w:jc w:val="both"/>
        <w:rPr>
          <w:lang w:val="es-MX"/>
        </w:rPr>
      </w:pPr>
      <w:r w:rsidRPr="00662F51">
        <w:rPr>
          <w:lang w:val="es-MX"/>
        </w:rPr>
        <w:t>La ubicación del índice de confiabilidad aceptable en la gráfica de la distribución lognormal se presenta en la figura III.5. Como se puede observar éste se encuentra en el percentil 43 (valor cercano a la media de l</w:t>
      </w:r>
      <w:r w:rsidRPr="00662F51">
        <w:rPr>
          <w:lang w:val="es-MX"/>
        </w:rPr>
        <w:t>a distribución), el cual constituye un valor aceptable y podría reemplazar el uso tradicional del valor medio. En diseños más conservadores se podría recomendar el uso de los percentiles 75 (5.8) u 80 (6.2).</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spacing w:before="80"/>
        <w:ind w:left="1377" w:right="360"/>
        <w:jc w:val="center"/>
        <w:rPr>
          <w:rFonts w:ascii="Trebuchet MS"/>
          <w:i/>
          <w:sz w:val="15"/>
          <w:lang w:val="es-MX"/>
        </w:rPr>
      </w:pPr>
      <w:r>
        <w:pict>
          <v:line id="_x0000_s1085" style="position:absolute;left:0;text-align:left;z-index:251668992;mso-wrap-distance-left:0;mso-wrap-distance-right:0;mso-position-horizontal-relative:page" from="62.35pt,18pt" to="415pt,18pt" strokeweight="1.08pt">
            <w10:wrap type="topAndBottom" anchorx="page"/>
          </v:line>
        </w:pict>
      </w:r>
      <w:r w:rsidRPr="00662F51">
        <w:rPr>
          <w:rFonts w:ascii="Trebuchet MS"/>
          <w:i/>
          <w:sz w:val="15"/>
          <w:lang w:val="es-MX"/>
        </w:rPr>
        <w:t>Conclusiones y recomendac</w:t>
      </w:r>
      <w:r w:rsidRPr="00662F51">
        <w:rPr>
          <w:rFonts w:ascii="Trebuchet MS"/>
          <w:i/>
          <w:sz w:val="15"/>
          <w:lang w:val="es-MX"/>
        </w:rPr>
        <w:t>iones</w:t>
      </w:r>
    </w:p>
    <w:p w:rsidR="00014D63" w:rsidRPr="00662F51" w:rsidRDefault="00014D63">
      <w:pPr>
        <w:pStyle w:val="Textoindependiente"/>
        <w:rPr>
          <w:rFonts w:ascii="Trebuchet MS"/>
          <w:i/>
          <w:sz w:val="20"/>
          <w:lang w:val="es-MX"/>
        </w:rPr>
      </w:pPr>
    </w:p>
    <w:p w:rsidR="00014D63" w:rsidRPr="00662F51" w:rsidRDefault="00033FED">
      <w:pPr>
        <w:pStyle w:val="Ttulo3"/>
        <w:spacing w:before="195"/>
        <w:ind w:left="1029" w:right="3908"/>
        <w:rPr>
          <w:lang w:val="es-MX"/>
        </w:rPr>
      </w:pPr>
      <w:r w:rsidRPr="00662F51">
        <w:rPr>
          <w:lang w:val="es-MX"/>
        </w:rPr>
        <w:t>CONCLUSIONES  Y  RECOMENDACIONES</w:t>
      </w:r>
    </w:p>
    <w:p w:rsidR="00014D63" w:rsidRPr="00662F51" w:rsidRDefault="00033FED">
      <w:pPr>
        <w:pStyle w:val="Textoindependiente"/>
        <w:spacing w:before="157" w:line="206" w:lineRule="exact"/>
        <w:ind w:left="148"/>
        <w:jc w:val="both"/>
        <w:rPr>
          <w:lang w:val="es-MX"/>
        </w:rPr>
      </w:pPr>
      <w:r w:rsidRPr="00662F51">
        <w:rPr>
          <w:color w:val="FF0000"/>
          <w:lang w:val="es-MX"/>
        </w:rPr>
        <w:t>(Conviene separar en 2 listas: una de conclusiones y otra de recomendaciones)</w:t>
      </w:r>
    </w:p>
    <w:p w:rsidR="00014D63" w:rsidRPr="00662F51" w:rsidRDefault="00033FED">
      <w:pPr>
        <w:pStyle w:val="Prrafodelista"/>
        <w:numPr>
          <w:ilvl w:val="0"/>
          <w:numId w:val="2"/>
        </w:numPr>
        <w:tabs>
          <w:tab w:val="left" w:pos="416"/>
        </w:tabs>
        <w:ind w:right="3961"/>
        <w:jc w:val="both"/>
        <w:rPr>
          <w:sz w:val="18"/>
          <w:lang w:val="es-MX"/>
        </w:rPr>
      </w:pPr>
      <w:r w:rsidRPr="00662F51">
        <w:rPr>
          <w:sz w:val="18"/>
          <w:lang w:val="es-MX"/>
        </w:rPr>
        <w:t>A partir de los cálculos realizados, se concluye que el Puente Tampico se encuentra en condiciones aceptables de seguridad de acuerdo al criterio de balance óptimo entre costo y confiabilidad. La falla del Puente Tampico ocasionaría grandes pérdidas económ</w:t>
      </w:r>
      <w:r w:rsidRPr="00662F51">
        <w:rPr>
          <w:sz w:val="18"/>
          <w:lang w:val="es-MX"/>
        </w:rPr>
        <w:t>icas y una apreciable disminución de la producción de bienes y servicios en la Zona Metropolitana, por lo que es conveniente realizar estudios de riesgos basados en confiabilidad en estructuras importantes cuya falla produzca pérdidas económicas y de vidas</w:t>
      </w:r>
      <w:r w:rsidRPr="00662F51">
        <w:rPr>
          <w:spacing w:val="-35"/>
          <w:sz w:val="18"/>
          <w:lang w:val="es-MX"/>
        </w:rPr>
        <w:t xml:space="preserve"> </w:t>
      </w:r>
      <w:r w:rsidRPr="00662F51">
        <w:rPr>
          <w:sz w:val="18"/>
          <w:lang w:val="es-MX"/>
        </w:rPr>
        <w:t>humanas.</w:t>
      </w:r>
    </w:p>
    <w:p w:rsidR="00014D63" w:rsidRPr="00662F51" w:rsidRDefault="00033FED">
      <w:pPr>
        <w:pStyle w:val="Textoindependiente"/>
        <w:ind w:left="148" w:right="3960"/>
        <w:jc w:val="both"/>
        <w:rPr>
          <w:lang w:val="es-MX"/>
        </w:rPr>
      </w:pPr>
      <w:r w:rsidRPr="00662F51">
        <w:rPr>
          <w:color w:val="FF0000"/>
          <w:lang w:val="es-MX"/>
        </w:rPr>
        <w:t>(También conviene destacar que una de las contribuciones más importantes del trabajo es haber relacionado el índice de confiabilidad con los costos de consecuencias de falla, lo cual permite sentar bases para mejorar las especificaciones de diseñ</w:t>
      </w:r>
      <w:r w:rsidRPr="00662F51">
        <w:rPr>
          <w:color w:val="FF0000"/>
          <w:lang w:val="es-MX"/>
        </w:rPr>
        <w:t>o y mantenimiento con base en la variación del riesgo así como las relaciones costo- beneficio que permiten orientar la toma de decisiones hacia objetivos óptimos para hacer</w:t>
      </w:r>
      <w:r w:rsidRPr="00662F51">
        <w:rPr>
          <w:color w:val="FF0000"/>
          <w:spacing w:val="-7"/>
          <w:lang w:val="es-MX"/>
        </w:rPr>
        <w:t xml:space="preserve"> </w:t>
      </w:r>
      <w:r w:rsidRPr="00662F51">
        <w:rPr>
          <w:color w:val="FF0000"/>
          <w:lang w:val="es-MX"/>
        </w:rPr>
        <w:t>más</w:t>
      </w:r>
      <w:r w:rsidRPr="00662F51">
        <w:rPr>
          <w:color w:val="FF0000"/>
          <w:spacing w:val="-6"/>
          <w:lang w:val="es-MX"/>
        </w:rPr>
        <w:t xml:space="preserve"> </w:t>
      </w:r>
      <w:r w:rsidRPr="00662F51">
        <w:rPr>
          <w:color w:val="FF0000"/>
          <w:lang w:val="es-MX"/>
        </w:rPr>
        <w:t>eficientes</w:t>
      </w:r>
      <w:r w:rsidRPr="00662F51">
        <w:rPr>
          <w:color w:val="FF0000"/>
          <w:spacing w:val="-6"/>
          <w:lang w:val="es-MX"/>
        </w:rPr>
        <w:t xml:space="preserve"> </w:t>
      </w:r>
      <w:r w:rsidRPr="00662F51">
        <w:rPr>
          <w:color w:val="FF0000"/>
          <w:lang w:val="es-MX"/>
        </w:rPr>
        <w:t>las</w:t>
      </w:r>
      <w:r w:rsidRPr="00662F51">
        <w:rPr>
          <w:color w:val="FF0000"/>
          <w:spacing w:val="-6"/>
          <w:lang w:val="es-MX"/>
        </w:rPr>
        <w:t xml:space="preserve"> </w:t>
      </w:r>
      <w:r w:rsidRPr="00662F51">
        <w:rPr>
          <w:color w:val="FF0000"/>
          <w:lang w:val="es-MX"/>
        </w:rPr>
        <w:t>inversiones</w:t>
      </w:r>
      <w:r w:rsidRPr="00662F51">
        <w:rPr>
          <w:color w:val="FF0000"/>
          <w:spacing w:val="-8"/>
          <w:lang w:val="es-MX"/>
        </w:rPr>
        <w:t xml:space="preserve"> </w:t>
      </w:r>
      <w:r w:rsidRPr="00662F51">
        <w:rPr>
          <w:color w:val="FF0000"/>
          <w:lang w:val="es-MX"/>
        </w:rPr>
        <w:t>sobre</w:t>
      </w:r>
      <w:r w:rsidRPr="00662F51">
        <w:rPr>
          <w:color w:val="FF0000"/>
          <w:spacing w:val="-8"/>
          <w:lang w:val="es-MX"/>
        </w:rPr>
        <w:t xml:space="preserve"> </w:t>
      </w:r>
      <w:r w:rsidRPr="00662F51">
        <w:rPr>
          <w:color w:val="FF0000"/>
          <w:lang w:val="es-MX"/>
        </w:rPr>
        <w:t>puentes</w:t>
      </w:r>
      <w:r w:rsidRPr="00662F51">
        <w:rPr>
          <w:color w:val="FF0000"/>
          <w:spacing w:val="-7"/>
          <w:lang w:val="es-MX"/>
        </w:rPr>
        <w:t xml:space="preserve"> </w:t>
      </w:r>
      <w:r w:rsidRPr="00662F51">
        <w:rPr>
          <w:color w:val="FF0000"/>
          <w:lang w:val="es-MX"/>
        </w:rPr>
        <w:t>en</w:t>
      </w:r>
      <w:r w:rsidRPr="00662F51">
        <w:rPr>
          <w:color w:val="FF0000"/>
          <w:spacing w:val="-8"/>
          <w:lang w:val="es-MX"/>
        </w:rPr>
        <w:t xml:space="preserve"> </w:t>
      </w:r>
      <w:r w:rsidRPr="00662F51">
        <w:rPr>
          <w:color w:val="FF0000"/>
          <w:lang w:val="es-MX"/>
        </w:rPr>
        <w:t>el</w:t>
      </w:r>
      <w:r w:rsidRPr="00662F51">
        <w:rPr>
          <w:color w:val="FF0000"/>
          <w:spacing w:val="-6"/>
          <w:lang w:val="es-MX"/>
        </w:rPr>
        <w:t xml:space="preserve"> </w:t>
      </w:r>
      <w:r w:rsidRPr="00662F51">
        <w:rPr>
          <w:color w:val="FF0000"/>
          <w:lang w:val="es-MX"/>
        </w:rPr>
        <w:t>largo</w:t>
      </w:r>
      <w:r w:rsidRPr="00662F51">
        <w:rPr>
          <w:color w:val="FF0000"/>
          <w:spacing w:val="-6"/>
          <w:lang w:val="es-MX"/>
        </w:rPr>
        <w:t xml:space="preserve"> </w:t>
      </w:r>
      <w:r w:rsidRPr="00662F51">
        <w:rPr>
          <w:color w:val="FF0000"/>
          <w:lang w:val="es-MX"/>
        </w:rPr>
        <w:t>plazo)</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Prrafodelista"/>
        <w:numPr>
          <w:ilvl w:val="0"/>
          <w:numId w:val="2"/>
        </w:numPr>
        <w:tabs>
          <w:tab w:val="left" w:pos="416"/>
        </w:tabs>
        <w:spacing w:before="11"/>
        <w:rPr>
          <w:i/>
          <w:sz w:val="10"/>
          <w:lang w:val="es-MX"/>
        </w:rPr>
      </w:pPr>
      <w:r w:rsidRPr="00662F51">
        <w:rPr>
          <w:sz w:val="18"/>
          <w:lang w:val="es-MX"/>
        </w:rPr>
        <w:lastRenderedPageBreak/>
        <w:t>Como</w:t>
      </w:r>
      <w:r w:rsidRPr="00662F51">
        <w:rPr>
          <w:spacing w:val="32"/>
          <w:sz w:val="18"/>
          <w:lang w:val="es-MX"/>
        </w:rPr>
        <w:t xml:space="preserve"> </w:t>
      </w:r>
      <w:r w:rsidRPr="00662F51">
        <w:rPr>
          <w:sz w:val="18"/>
          <w:lang w:val="es-MX"/>
        </w:rPr>
        <w:t>hipótesis,</w:t>
      </w:r>
      <w:r w:rsidRPr="00662F51">
        <w:rPr>
          <w:spacing w:val="31"/>
          <w:sz w:val="18"/>
          <w:lang w:val="es-MX"/>
        </w:rPr>
        <w:t xml:space="preserve"> </w:t>
      </w:r>
      <w:r w:rsidRPr="00662F51">
        <w:rPr>
          <w:sz w:val="18"/>
          <w:lang w:val="es-MX"/>
        </w:rPr>
        <w:t>se</w:t>
      </w:r>
      <w:r w:rsidRPr="00662F51">
        <w:rPr>
          <w:spacing w:val="33"/>
          <w:sz w:val="18"/>
          <w:lang w:val="es-MX"/>
        </w:rPr>
        <w:t xml:space="preserve"> </w:t>
      </w:r>
      <w:r w:rsidRPr="00662F51">
        <w:rPr>
          <w:sz w:val="18"/>
          <w:lang w:val="es-MX"/>
        </w:rPr>
        <w:t>pensaba</w:t>
      </w:r>
      <w:r w:rsidRPr="00662F51">
        <w:rPr>
          <w:spacing w:val="31"/>
          <w:sz w:val="18"/>
          <w:lang w:val="es-MX"/>
        </w:rPr>
        <w:t xml:space="preserve"> </w:t>
      </w:r>
      <w:r w:rsidRPr="00662F51">
        <w:rPr>
          <w:sz w:val="18"/>
          <w:lang w:val="es-MX"/>
        </w:rPr>
        <w:t>que</w:t>
      </w:r>
      <w:r w:rsidRPr="00662F51">
        <w:rPr>
          <w:spacing w:val="31"/>
          <w:sz w:val="18"/>
          <w:lang w:val="es-MX"/>
        </w:rPr>
        <w:t xml:space="preserve"> </w:t>
      </w:r>
      <w:r w:rsidRPr="00662F51">
        <w:rPr>
          <w:sz w:val="18"/>
          <w:lang w:val="es-MX"/>
        </w:rPr>
        <w:t>el</w:t>
      </w:r>
      <w:r w:rsidRPr="00662F51">
        <w:rPr>
          <w:spacing w:val="32"/>
          <w:sz w:val="18"/>
          <w:lang w:val="es-MX"/>
        </w:rPr>
        <w:t xml:space="preserve"> </w:t>
      </w:r>
      <w:r w:rsidRPr="00662F51">
        <w:rPr>
          <w:sz w:val="18"/>
          <w:lang w:val="es-MX"/>
        </w:rPr>
        <w:t>costo</w:t>
      </w:r>
      <w:r w:rsidRPr="00662F51">
        <w:rPr>
          <w:spacing w:val="31"/>
          <w:sz w:val="18"/>
          <w:lang w:val="es-MX"/>
        </w:rPr>
        <w:t xml:space="preserve"> </w:t>
      </w:r>
      <w:r w:rsidRPr="00662F51">
        <w:rPr>
          <w:sz w:val="18"/>
          <w:lang w:val="es-MX"/>
        </w:rPr>
        <w:t>de</w:t>
      </w:r>
      <w:r w:rsidRPr="00662F51">
        <w:rPr>
          <w:spacing w:val="33"/>
          <w:sz w:val="18"/>
          <w:lang w:val="es-MX"/>
        </w:rPr>
        <w:t xml:space="preserve"> </w:t>
      </w:r>
      <w:r w:rsidRPr="00662F51">
        <w:rPr>
          <w:sz w:val="18"/>
          <w:lang w:val="es-MX"/>
        </w:rPr>
        <w:t>daño</w:t>
      </w:r>
      <w:r w:rsidRPr="00662F51">
        <w:rPr>
          <w:spacing w:val="45"/>
          <w:sz w:val="18"/>
          <w:lang w:val="es-MX"/>
        </w:rPr>
        <w:t xml:space="preserve"> </w:t>
      </w:r>
      <w:r w:rsidRPr="00662F51">
        <w:rPr>
          <w:i/>
          <w:sz w:val="17"/>
          <w:lang w:val="es-MX"/>
        </w:rPr>
        <w:t>C</w:t>
      </w:r>
      <w:r w:rsidRPr="00662F51">
        <w:rPr>
          <w:i/>
          <w:position w:val="-3"/>
          <w:sz w:val="10"/>
          <w:lang w:val="es-MX"/>
        </w:rPr>
        <w:t>d</w:t>
      </w:r>
    </w:p>
    <w:p w:rsidR="00014D63" w:rsidRPr="00662F51" w:rsidRDefault="00033FED">
      <w:pPr>
        <w:pStyle w:val="Textoindependiente"/>
        <w:spacing w:before="11"/>
        <w:ind w:left="84"/>
        <w:rPr>
          <w:lang w:val="es-MX"/>
        </w:rPr>
      </w:pPr>
      <w:r w:rsidRPr="00662F51">
        <w:rPr>
          <w:lang w:val="es-MX"/>
        </w:rPr>
        <w:br w:type="column"/>
      </w:r>
      <w:r w:rsidRPr="00662F51">
        <w:rPr>
          <w:lang w:val="es-MX"/>
        </w:rPr>
        <w:lastRenderedPageBreak/>
        <w:t>estaría  principalmente en</w:t>
      </w:r>
    </w:p>
    <w:p w:rsidR="00014D63" w:rsidRPr="00662F51" w:rsidRDefault="00014D63">
      <w:pPr>
        <w:rPr>
          <w:lang w:val="es-MX"/>
        </w:rPr>
        <w:sectPr w:rsidR="00014D63" w:rsidRPr="00662F51">
          <w:type w:val="continuous"/>
          <w:pgSz w:w="12250" w:h="15850"/>
          <w:pgMar w:top="1500" w:right="0" w:bottom="280" w:left="1120" w:header="720" w:footer="720" w:gutter="0"/>
          <w:cols w:num="2" w:space="720" w:equalWidth="0">
            <w:col w:w="4955" w:space="40"/>
            <w:col w:w="6135"/>
          </w:cols>
        </w:sectPr>
      </w:pPr>
    </w:p>
    <w:p w:rsidR="00014D63" w:rsidRPr="00662F51" w:rsidRDefault="00033FED">
      <w:pPr>
        <w:pStyle w:val="Textoindependiente"/>
        <w:spacing w:before="25"/>
        <w:ind w:left="415" w:right="3962"/>
        <w:jc w:val="both"/>
        <w:rPr>
          <w:lang w:val="es-MX"/>
        </w:rPr>
      </w:pPr>
      <w:r>
        <w:lastRenderedPageBreak/>
        <w:pict>
          <v:rect id="_x0000_s1084" style="position:absolute;left:0;text-align:left;margin-left:419.1pt;margin-top:101.05pt;width:193pt;height:590.2pt;z-index:251670016;mso-position-horizontal-relative:page;mso-position-vertical-relative:page" fillcolor="#f1f1f1" stroked="f">
            <w10:wrap anchorx="page" anchory="page"/>
          </v:rect>
        </w:pict>
      </w:r>
      <w:r w:rsidRPr="00662F51">
        <w:rPr>
          <w:lang w:val="es-MX"/>
        </w:rPr>
        <w:t>función del espesor de pared de las pilas principales, sin embargo, el costo componente que más influye es el debido a las pérdidas económicas por  i</w:t>
      </w:r>
      <w:r w:rsidRPr="00662F51">
        <w:rPr>
          <w:lang w:val="es-MX"/>
        </w:rPr>
        <w:t>nterrupción del servicio, que no depende de dicho espesor, por lo que el costo de daño varía, pero no sustancialmente.</w:t>
      </w:r>
    </w:p>
    <w:p w:rsidR="00014D63" w:rsidRPr="00662F51" w:rsidRDefault="00033FED">
      <w:pPr>
        <w:pStyle w:val="Prrafodelista"/>
        <w:numPr>
          <w:ilvl w:val="0"/>
          <w:numId w:val="2"/>
        </w:numPr>
        <w:tabs>
          <w:tab w:val="left" w:pos="416"/>
        </w:tabs>
        <w:ind w:right="3960"/>
        <w:jc w:val="both"/>
        <w:rPr>
          <w:sz w:val="18"/>
          <w:lang w:val="es-MX"/>
        </w:rPr>
      </w:pPr>
      <w:r w:rsidRPr="00662F51">
        <w:rPr>
          <w:sz w:val="18"/>
          <w:lang w:val="es-MX"/>
        </w:rPr>
        <w:t>Otro factor importante en el costo de falla es el costo de usuario, es decir, la evaluación de cuánto pierden los usuarios por retrasos (</w:t>
      </w:r>
      <w:r w:rsidRPr="00662F51">
        <w:rPr>
          <w:sz w:val="18"/>
          <w:lang w:val="es-MX"/>
        </w:rPr>
        <w:t>llegar tarde al trabajo, pérdida de productividad, etc.) que no se han calculado aquí pero que en Ingeniería del</w:t>
      </w:r>
      <w:r w:rsidRPr="00662F51">
        <w:rPr>
          <w:spacing w:val="-5"/>
          <w:sz w:val="18"/>
          <w:lang w:val="es-MX"/>
        </w:rPr>
        <w:t xml:space="preserve"> </w:t>
      </w:r>
      <w:r w:rsidRPr="00662F51">
        <w:rPr>
          <w:sz w:val="18"/>
          <w:lang w:val="es-MX"/>
        </w:rPr>
        <w:t>transporte,</w:t>
      </w:r>
      <w:r w:rsidRPr="00662F51">
        <w:rPr>
          <w:spacing w:val="-8"/>
          <w:sz w:val="18"/>
          <w:lang w:val="es-MX"/>
        </w:rPr>
        <w:t xml:space="preserve"> </w:t>
      </w:r>
      <w:r w:rsidRPr="00662F51">
        <w:rPr>
          <w:sz w:val="18"/>
          <w:lang w:val="es-MX"/>
        </w:rPr>
        <w:t>con</w:t>
      </w:r>
      <w:r w:rsidRPr="00662F51">
        <w:rPr>
          <w:spacing w:val="-6"/>
          <w:sz w:val="18"/>
          <w:lang w:val="es-MX"/>
        </w:rPr>
        <w:t xml:space="preserve"> </w:t>
      </w:r>
      <w:r w:rsidRPr="00662F51">
        <w:rPr>
          <w:sz w:val="18"/>
          <w:lang w:val="es-MX"/>
        </w:rPr>
        <w:t>un</w:t>
      </w:r>
      <w:r w:rsidRPr="00662F51">
        <w:rPr>
          <w:spacing w:val="-7"/>
          <w:sz w:val="18"/>
          <w:lang w:val="es-MX"/>
        </w:rPr>
        <w:t xml:space="preserve"> </w:t>
      </w:r>
      <w:r w:rsidRPr="00662F51">
        <w:rPr>
          <w:sz w:val="18"/>
          <w:lang w:val="es-MX"/>
        </w:rPr>
        <w:t>estudio</w:t>
      </w:r>
      <w:r w:rsidRPr="00662F51">
        <w:rPr>
          <w:spacing w:val="-6"/>
          <w:sz w:val="18"/>
          <w:lang w:val="es-MX"/>
        </w:rPr>
        <w:t xml:space="preserve"> </w:t>
      </w:r>
      <w:r w:rsidRPr="00662F51">
        <w:rPr>
          <w:sz w:val="18"/>
          <w:lang w:val="es-MX"/>
        </w:rPr>
        <w:t>especializado,</w:t>
      </w:r>
      <w:r w:rsidRPr="00662F51">
        <w:rPr>
          <w:spacing w:val="-8"/>
          <w:sz w:val="18"/>
          <w:lang w:val="es-MX"/>
        </w:rPr>
        <w:t xml:space="preserve"> </w:t>
      </w:r>
      <w:r w:rsidRPr="00662F51">
        <w:rPr>
          <w:sz w:val="18"/>
          <w:lang w:val="es-MX"/>
        </w:rPr>
        <w:t>se</w:t>
      </w:r>
      <w:r w:rsidRPr="00662F51">
        <w:rPr>
          <w:spacing w:val="-8"/>
          <w:sz w:val="18"/>
          <w:lang w:val="es-MX"/>
        </w:rPr>
        <w:t xml:space="preserve"> </w:t>
      </w:r>
      <w:r w:rsidRPr="00662F51">
        <w:rPr>
          <w:sz w:val="18"/>
          <w:lang w:val="es-MX"/>
        </w:rPr>
        <w:t>puede</w:t>
      </w:r>
      <w:r w:rsidRPr="00662F51">
        <w:rPr>
          <w:spacing w:val="-8"/>
          <w:sz w:val="18"/>
          <w:lang w:val="es-MX"/>
        </w:rPr>
        <w:t xml:space="preserve"> </w:t>
      </w:r>
      <w:r w:rsidRPr="00662F51">
        <w:rPr>
          <w:sz w:val="18"/>
          <w:lang w:val="es-MX"/>
        </w:rPr>
        <w:t>agregar</w:t>
      </w:r>
      <w:r w:rsidRPr="00662F51">
        <w:rPr>
          <w:spacing w:val="-7"/>
          <w:sz w:val="18"/>
          <w:lang w:val="es-MX"/>
        </w:rPr>
        <w:t xml:space="preserve"> </w:t>
      </w:r>
      <w:r w:rsidRPr="00662F51">
        <w:rPr>
          <w:sz w:val="18"/>
          <w:lang w:val="es-MX"/>
        </w:rPr>
        <w:t>a</w:t>
      </w:r>
      <w:r w:rsidRPr="00662F51">
        <w:rPr>
          <w:spacing w:val="-6"/>
          <w:sz w:val="18"/>
          <w:lang w:val="es-MX"/>
        </w:rPr>
        <w:t xml:space="preserve"> </w:t>
      </w:r>
      <w:r w:rsidRPr="00662F51">
        <w:rPr>
          <w:sz w:val="18"/>
          <w:lang w:val="es-MX"/>
        </w:rPr>
        <w:t>futuro.</w:t>
      </w:r>
    </w:p>
    <w:p w:rsidR="00014D63" w:rsidRPr="00662F51" w:rsidRDefault="00033FED">
      <w:pPr>
        <w:pStyle w:val="Prrafodelista"/>
        <w:numPr>
          <w:ilvl w:val="0"/>
          <w:numId w:val="2"/>
        </w:numPr>
        <w:tabs>
          <w:tab w:val="left" w:pos="416"/>
        </w:tabs>
        <w:ind w:right="3960"/>
        <w:jc w:val="both"/>
        <w:rPr>
          <w:sz w:val="18"/>
          <w:lang w:val="es-MX"/>
        </w:rPr>
      </w:pPr>
      <w:r w:rsidRPr="00662F51">
        <w:rPr>
          <w:sz w:val="18"/>
          <w:lang w:val="es-MX"/>
        </w:rPr>
        <w:t>La estimación de la confiabilidad ha sido realizada de manera simplificada</w:t>
      </w:r>
      <w:r w:rsidRPr="00662F51">
        <w:rPr>
          <w:sz w:val="18"/>
          <w:lang w:val="es-MX"/>
        </w:rPr>
        <w:t>. Más adelante puede refinarse el estudio para incluir el comportamiento no lineal de toda la estructura, incluyendo la interacción viento-cables-estructura. Se plantearon expresiones cerradas para simplificar la simulación de respuestas estructurales (car</w:t>
      </w:r>
      <w:r w:rsidRPr="00662F51">
        <w:rPr>
          <w:sz w:val="18"/>
          <w:lang w:val="es-MX"/>
        </w:rPr>
        <w:t>ga axial y</w:t>
      </w:r>
      <w:r w:rsidRPr="00662F51">
        <w:rPr>
          <w:spacing w:val="-19"/>
          <w:sz w:val="18"/>
          <w:lang w:val="es-MX"/>
        </w:rPr>
        <w:t xml:space="preserve"> </w:t>
      </w:r>
      <w:r w:rsidRPr="00662F51">
        <w:rPr>
          <w:sz w:val="18"/>
          <w:lang w:val="es-MX"/>
        </w:rPr>
        <w:t>momentos).</w:t>
      </w:r>
    </w:p>
    <w:p w:rsidR="00014D63" w:rsidRPr="00662F51" w:rsidRDefault="00033FED">
      <w:pPr>
        <w:pStyle w:val="Textoindependiente"/>
        <w:ind w:left="148" w:right="3962"/>
        <w:jc w:val="both"/>
        <w:rPr>
          <w:lang w:val="es-MX"/>
        </w:rPr>
      </w:pPr>
      <w:r w:rsidRPr="00662F51">
        <w:rPr>
          <w:color w:val="FF0000"/>
          <w:lang w:val="es-MX"/>
        </w:rPr>
        <w:t>(También hay que mencionar la simplificación de haber usado una distribución de vientos para periodo de retorno de 200 años y no todos los periodos posibles, así como la necesidad de considerar los efectos dinámicos).</w:t>
      </w:r>
    </w:p>
    <w:p w:rsidR="00014D63" w:rsidRPr="00662F51" w:rsidRDefault="00033FED">
      <w:pPr>
        <w:pStyle w:val="Prrafodelista"/>
        <w:numPr>
          <w:ilvl w:val="0"/>
          <w:numId w:val="2"/>
        </w:numPr>
        <w:tabs>
          <w:tab w:val="left" w:pos="416"/>
        </w:tabs>
        <w:ind w:right="3961"/>
        <w:jc w:val="both"/>
        <w:rPr>
          <w:sz w:val="18"/>
          <w:lang w:val="es-MX"/>
        </w:rPr>
      </w:pPr>
      <w:r w:rsidRPr="00662F51">
        <w:rPr>
          <w:sz w:val="18"/>
          <w:lang w:val="es-MX"/>
        </w:rPr>
        <w:t>Se debe resaltar</w:t>
      </w:r>
      <w:r w:rsidRPr="00662F51">
        <w:rPr>
          <w:sz w:val="18"/>
          <w:lang w:val="es-MX"/>
        </w:rPr>
        <w:t xml:space="preserve"> la importancia de interpretar la vida útil no como un valor tajante sino en términos de probabilidad y tomar en cuenta que la acción de mantenimiento es fundamental para procurar que en el futuro el índice de confiabilidad no baje más allá del aceptable. </w:t>
      </w:r>
      <w:r w:rsidRPr="00662F51">
        <w:rPr>
          <w:sz w:val="18"/>
          <w:lang w:val="es-MX"/>
        </w:rPr>
        <w:t>Es decir, los resultados que aquí se presentan podrían cambiar en el futuro debido al deterioro de la estructura. Además se recomienda una actualización periódica del peligro de viento mediante el uso de registros de velocidades</w:t>
      </w:r>
      <w:r w:rsidRPr="00662F51">
        <w:rPr>
          <w:spacing w:val="-9"/>
          <w:sz w:val="18"/>
          <w:lang w:val="es-MX"/>
        </w:rPr>
        <w:t xml:space="preserve"> </w:t>
      </w:r>
      <w:r w:rsidRPr="00662F51">
        <w:rPr>
          <w:sz w:val="18"/>
          <w:lang w:val="es-MX"/>
        </w:rPr>
        <w:t>máximas</w:t>
      </w:r>
      <w:r w:rsidRPr="00662F51">
        <w:rPr>
          <w:spacing w:val="-9"/>
          <w:sz w:val="18"/>
          <w:lang w:val="es-MX"/>
        </w:rPr>
        <w:t xml:space="preserve"> </w:t>
      </w:r>
      <w:r w:rsidRPr="00662F51">
        <w:rPr>
          <w:sz w:val="18"/>
          <w:lang w:val="es-MX"/>
        </w:rPr>
        <w:t>recientes</w:t>
      </w:r>
      <w:r w:rsidRPr="00662F51">
        <w:rPr>
          <w:spacing w:val="-8"/>
          <w:sz w:val="18"/>
          <w:lang w:val="es-MX"/>
        </w:rPr>
        <w:t xml:space="preserve"> </w:t>
      </w:r>
      <w:r w:rsidRPr="00662F51">
        <w:rPr>
          <w:sz w:val="18"/>
          <w:lang w:val="es-MX"/>
        </w:rPr>
        <w:t>(cambio</w:t>
      </w:r>
      <w:r w:rsidRPr="00662F51">
        <w:rPr>
          <w:spacing w:val="-10"/>
          <w:sz w:val="18"/>
          <w:lang w:val="es-MX"/>
        </w:rPr>
        <w:t xml:space="preserve"> </w:t>
      </w:r>
      <w:r w:rsidRPr="00662F51">
        <w:rPr>
          <w:sz w:val="18"/>
          <w:lang w:val="es-MX"/>
        </w:rPr>
        <w:t>climático,</w:t>
      </w:r>
      <w:r w:rsidRPr="00662F51">
        <w:rPr>
          <w:spacing w:val="-9"/>
          <w:sz w:val="18"/>
          <w:lang w:val="es-MX"/>
        </w:rPr>
        <w:t xml:space="preserve"> </w:t>
      </w:r>
      <w:r w:rsidRPr="00662F51">
        <w:rPr>
          <w:sz w:val="18"/>
          <w:lang w:val="es-MX"/>
        </w:rPr>
        <w:t>etc.).</w:t>
      </w:r>
    </w:p>
    <w:p w:rsidR="00014D63" w:rsidRPr="00662F51" w:rsidRDefault="00033FED">
      <w:pPr>
        <w:pStyle w:val="Prrafodelista"/>
        <w:numPr>
          <w:ilvl w:val="0"/>
          <w:numId w:val="2"/>
        </w:numPr>
        <w:tabs>
          <w:tab w:val="left" w:pos="416"/>
        </w:tabs>
        <w:spacing w:before="17" w:line="206" w:lineRule="exact"/>
        <w:ind w:right="3963"/>
        <w:jc w:val="both"/>
        <w:rPr>
          <w:sz w:val="18"/>
          <w:lang w:val="es-MX"/>
        </w:rPr>
      </w:pPr>
      <w:r w:rsidRPr="00662F51">
        <w:rPr>
          <w:sz w:val="18"/>
          <w:lang w:val="es-MX"/>
        </w:rPr>
        <w:t xml:space="preserve">Se sugiere la utilización de un percentil del índice </w:t>
      </w:r>
      <w:r>
        <w:rPr>
          <w:rFonts w:ascii="Symbol" w:hAnsi="Symbol"/>
          <w:sz w:val="18"/>
        </w:rPr>
        <w:t></w:t>
      </w:r>
      <w:r w:rsidRPr="00662F51">
        <w:rPr>
          <w:rFonts w:ascii="Times New Roman" w:hAnsi="Times New Roman"/>
          <w:sz w:val="18"/>
          <w:lang w:val="es-MX"/>
        </w:rPr>
        <w:t xml:space="preserve"> </w:t>
      </w:r>
      <w:r w:rsidRPr="00662F51">
        <w:rPr>
          <w:sz w:val="18"/>
          <w:lang w:val="es-MX"/>
        </w:rPr>
        <w:t>en vez del valor medio, con objeto de establecer bases que permitan tomar decisiones conservadoras y proveer de</w:t>
      </w:r>
      <w:r w:rsidRPr="00662F51">
        <w:rPr>
          <w:spacing w:val="-6"/>
          <w:sz w:val="18"/>
          <w:lang w:val="es-MX"/>
        </w:rPr>
        <w:t xml:space="preserve"> </w:t>
      </w:r>
      <w:r w:rsidRPr="00662F51">
        <w:rPr>
          <w:sz w:val="18"/>
          <w:lang w:val="es-MX"/>
        </w:rPr>
        <w:t>un</w:t>
      </w:r>
      <w:r w:rsidRPr="00662F51">
        <w:rPr>
          <w:spacing w:val="-6"/>
          <w:sz w:val="18"/>
          <w:lang w:val="es-MX"/>
        </w:rPr>
        <w:t xml:space="preserve"> </w:t>
      </w:r>
      <w:r w:rsidRPr="00662F51">
        <w:rPr>
          <w:sz w:val="18"/>
          <w:lang w:val="es-MX"/>
        </w:rPr>
        <w:t>nivel</w:t>
      </w:r>
      <w:r w:rsidRPr="00662F51">
        <w:rPr>
          <w:spacing w:val="-6"/>
          <w:sz w:val="18"/>
          <w:lang w:val="es-MX"/>
        </w:rPr>
        <w:t xml:space="preserve"> </w:t>
      </w:r>
      <w:r w:rsidRPr="00662F51">
        <w:rPr>
          <w:sz w:val="18"/>
          <w:lang w:val="es-MX"/>
        </w:rPr>
        <w:t>de</w:t>
      </w:r>
      <w:r w:rsidRPr="00662F51">
        <w:rPr>
          <w:spacing w:val="-7"/>
          <w:sz w:val="18"/>
          <w:lang w:val="es-MX"/>
        </w:rPr>
        <w:t xml:space="preserve"> </w:t>
      </w:r>
      <w:r w:rsidRPr="00662F51">
        <w:rPr>
          <w:sz w:val="18"/>
          <w:lang w:val="es-MX"/>
        </w:rPr>
        <w:t>confianza</w:t>
      </w:r>
      <w:r w:rsidRPr="00662F51">
        <w:rPr>
          <w:spacing w:val="-6"/>
          <w:sz w:val="18"/>
          <w:lang w:val="es-MX"/>
        </w:rPr>
        <w:t xml:space="preserve"> </w:t>
      </w:r>
      <w:r w:rsidRPr="00662F51">
        <w:rPr>
          <w:sz w:val="18"/>
          <w:lang w:val="es-MX"/>
        </w:rPr>
        <w:t>a</w:t>
      </w:r>
      <w:r w:rsidRPr="00662F51">
        <w:rPr>
          <w:spacing w:val="-7"/>
          <w:sz w:val="18"/>
          <w:lang w:val="es-MX"/>
        </w:rPr>
        <w:t xml:space="preserve"> </w:t>
      </w:r>
      <w:r w:rsidRPr="00662F51">
        <w:rPr>
          <w:sz w:val="18"/>
          <w:lang w:val="es-MX"/>
        </w:rPr>
        <w:t>administradores</w:t>
      </w:r>
      <w:r w:rsidRPr="00662F51">
        <w:rPr>
          <w:spacing w:val="-5"/>
          <w:sz w:val="18"/>
          <w:lang w:val="es-MX"/>
        </w:rPr>
        <w:t xml:space="preserve"> </w:t>
      </w:r>
      <w:r w:rsidRPr="00662F51">
        <w:rPr>
          <w:sz w:val="18"/>
          <w:lang w:val="es-MX"/>
        </w:rPr>
        <w:t>aversos</w:t>
      </w:r>
      <w:r w:rsidRPr="00662F51">
        <w:rPr>
          <w:spacing w:val="-7"/>
          <w:sz w:val="18"/>
          <w:lang w:val="es-MX"/>
        </w:rPr>
        <w:t xml:space="preserve"> </w:t>
      </w:r>
      <w:r w:rsidRPr="00662F51">
        <w:rPr>
          <w:sz w:val="18"/>
          <w:lang w:val="es-MX"/>
        </w:rPr>
        <w:t>al</w:t>
      </w:r>
      <w:r w:rsidRPr="00662F51">
        <w:rPr>
          <w:spacing w:val="-6"/>
          <w:sz w:val="18"/>
          <w:lang w:val="es-MX"/>
        </w:rPr>
        <w:t xml:space="preserve"> </w:t>
      </w:r>
      <w:r w:rsidRPr="00662F51">
        <w:rPr>
          <w:sz w:val="18"/>
          <w:lang w:val="es-MX"/>
        </w:rPr>
        <w:t>riesgo.</w:t>
      </w:r>
    </w:p>
    <w:p w:rsidR="00014D63" w:rsidRPr="00662F51" w:rsidRDefault="00014D63">
      <w:pPr>
        <w:spacing w:line="206" w:lineRule="exact"/>
        <w:jc w:val="both"/>
        <w:rPr>
          <w:sz w:val="18"/>
          <w:lang w:val="es-MX"/>
        </w:rPr>
        <w:sectPr w:rsidR="00014D63" w:rsidRPr="00662F51">
          <w:type w:val="continuous"/>
          <w:pgSz w:w="12250" w:h="15850"/>
          <w:pgMar w:top="1500" w:right="0" w:bottom="280" w:left="1120" w:header="720" w:footer="720" w:gutter="0"/>
          <w:cols w:space="720"/>
        </w:sectPr>
      </w:pPr>
    </w:p>
    <w:p w:rsidR="00014D63" w:rsidRPr="00662F51" w:rsidRDefault="00033FED">
      <w:pPr>
        <w:pStyle w:val="Textoindependiente"/>
        <w:rPr>
          <w:sz w:val="20"/>
          <w:lang w:val="es-MX"/>
        </w:rPr>
      </w:pPr>
      <w:r>
        <w:lastRenderedPageBreak/>
        <w:pict>
          <v:rect id="_x0000_s1083" style="position:absolute;margin-left:419.1pt;margin-top:101.05pt;width:193pt;height:590.2pt;z-index:251672064;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Default="00033FED">
      <w:pPr>
        <w:spacing w:before="80"/>
        <w:ind w:left="5301" w:right="2890"/>
        <w:jc w:val="center"/>
        <w:rPr>
          <w:rFonts w:ascii="Trebuchet MS"/>
          <w:i/>
          <w:sz w:val="15"/>
        </w:rPr>
      </w:pPr>
      <w:r>
        <w:pict>
          <v:line id="_x0000_s1082" style="position:absolute;left:0;text-align:left;z-index:251671040;mso-wrap-distance-left:0;mso-wrap-distance-right:0;mso-position-horizontal-relative:page" from="62.35pt,18pt" to="415pt,18pt" strokeweight="1.08pt">
            <w10:wrap type="topAndBottom" anchorx="page"/>
          </v:line>
        </w:pict>
      </w:r>
      <w:r>
        <w:rPr>
          <w:rFonts w:ascii="Trebuchet MS"/>
          <w:i/>
          <w:sz w:val="15"/>
        </w:rPr>
        <w:t>Referencias</w:t>
      </w:r>
    </w:p>
    <w:p w:rsidR="00014D63" w:rsidRDefault="00014D63">
      <w:pPr>
        <w:pStyle w:val="Textoindependiente"/>
        <w:rPr>
          <w:rFonts w:ascii="Trebuchet MS"/>
          <w:i/>
          <w:sz w:val="20"/>
        </w:rPr>
      </w:pPr>
    </w:p>
    <w:p w:rsidR="00014D63" w:rsidRDefault="00033FED">
      <w:pPr>
        <w:pStyle w:val="Ttulo3"/>
        <w:spacing w:before="195"/>
        <w:ind w:left="0" w:right="3817"/>
        <w:jc w:val="center"/>
      </w:pPr>
      <w:r>
        <w:rPr>
          <w:w w:val="105"/>
        </w:rPr>
        <w:t>REFERENCIAS</w:t>
      </w:r>
    </w:p>
    <w:p w:rsidR="00014D63" w:rsidRDefault="00014D63">
      <w:pPr>
        <w:pStyle w:val="Textoindependiente"/>
        <w:rPr>
          <w:sz w:val="36"/>
        </w:rPr>
      </w:pPr>
    </w:p>
    <w:p w:rsidR="00014D63" w:rsidRDefault="00033FED">
      <w:pPr>
        <w:pStyle w:val="Textoindependiente"/>
        <w:ind w:left="550" w:right="3961" w:hanging="403"/>
        <w:jc w:val="both"/>
      </w:pPr>
      <w:r>
        <w:t>AASHTO. (2002). Standard Specifications for Highways Bridges. The American Association of State Highway and Transportations Officials, Inc. Washington D.C.</w:t>
      </w:r>
    </w:p>
    <w:p w:rsidR="00014D63" w:rsidRDefault="00033FED">
      <w:pPr>
        <w:pStyle w:val="Textoindependiente"/>
        <w:spacing w:line="237" w:lineRule="auto"/>
        <w:ind w:left="550" w:right="3960" w:hanging="403"/>
        <w:jc w:val="both"/>
      </w:pPr>
      <w:r w:rsidRPr="00662F51">
        <w:rPr>
          <w:lang w:val="es-MX"/>
        </w:rPr>
        <w:t xml:space="preserve">Ang, A.H.-S. y De León, D. (2005). </w:t>
      </w:r>
      <w:r>
        <w:t xml:space="preserve">Modeling and analysis of uncertainties for risk- informed decisions in infrastructures engineering. </w:t>
      </w:r>
      <w:r>
        <w:rPr>
          <w:i/>
        </w:rPr>
        <w:t>Structural and Infrastructure Engineering</w:t>
      </w:r>
      <w:r>
        <w:t>. Vol. 1. No. 1. Marzo. 19-31 pp.</w:t>
      </w:r>
    </w:p>
    <w:p w:rsidR="00014D63" w:rsidRPr="00662F51" w:rsidRDefault="00033FED">
      <w:pPr>
        <w:pStyle w:val="Textoindependiente"/>
        <w:spacing w:before="2"/>
        <w:ind w:left="550" w:right="3960" w:hanging="403"/>
        <w:jc w:val="both"/>
        <w:rPr>
          <w:lang w:val="es-MX"/>
        </w:rPr>
      </w:pPr>
      <w:r>
        <w:t>Ang, Alfredo H-S y Tang, Wilson H. (1975). Pro</w:t>
      </w:r>
      <w:r>
        <w:t xml:space="preserve">bability Concepts in Engineering Planning and Design. </w:t>
      </w:r>
      <w:r w:rsidRPr="00662F51">
        <w:rPr>
          <w:lang w:val="es-MX"/>
        </w:rPr>
        <w:t xml:space="preserve">Vol. I. 2ª ed. Ed. John Wiley &amp; Sons. USA. </w:t>
      </w:r>
      <w:r w:rsidRPr="00662F51">
        <w:rPr>
          <w:color w:val="FF0000"/>
          <w:lang w:val="es-MX"/>
        </w:rPr>
        <w:t>(Cambiar por 2a. edición)</w:t>
      </w:r>
    </w:p>
    <w:p w:rsidR="00014D63" w:rsidRDefault="00033FED">
      <w:pPr>
        <w:pStyle w:val="Textoindependiente"/>
        <w:ind w:left="550" w:right="3961" w:hanging="403"/>
        <w:jc w:val="both"/>
      </w:pPr>
      <w:r>
        <w:t>Ang, Alfredo H-S. and Tang, Wilson H. (1984). Probability Concepts in Engineering Planning and Design, Vol. II - Decision, Risk and Reliability. John Wiley and Sons, New York, USA.</w:t>
      </w:r>
    </w:p>
    <w:p w:rsidR="00014D63" w:rsidRDefault="00033FED">
      <w:pPr>
        <w:pStyle w:val="Textoindependiente"/>
        <w:ind w:left="550" w:right="3961" w:hanging="403"/>
        <w:jc w:val="both"/>
      </w:pPr>
      <w:hyperlink r:id="rId22">
        <w:r>
          <w:t>Aruz Petcherdchoo</w:t>
        </w:r>
      </w:hyperlink>
      <w:r>
        <w:t xml:space="preserve">, </w:t>
      </w:r>
      <w:hyperlink r:id="rId23">
        <w:r>
          <w:t>Luis A. C. Neves</w:t>
        </w:r>
      </w:hyperlink>
      <w:r>
        <w:t xml:space="preserve">, and </w:t>
      </w:r>
      <w:hyperlink r:id="rId24">
        <w:r>
          <w:t>Dan M. Frangopol</w:t>
        </w:r>
      </w:hyperlink>
      <w:r>
        <w:t>. (2008). Optimizing Lifetime Condition and Reliability of Deteriorating Structures with Emphasis on Bridges. J. Struct. Engrg., ASCE; Volume 134, Issue 4, pp. 544-552.</w:t>
      </w:r>
    </w:p>
    <w:p w:rsidR="00014D63" w:rsidRPr="00662F51" w:rsidRDefault="00033FED">
      <w:pPr>
        <w:pStyle w:val="Textoindependiente"/>
        <w:ind w:left="550" w:right="3962" w:hanging="403"/>
        <w:jc w:val="both"/>
        <w:rPr>
          <w:lang w:val="es-MX"/>
        </w:rPr>
      </w:pPr>
      <w:r>
        <w:t xml:space="preserve">CFE. (1993a). </w:t>
      </w:r>
      <w:r w:rsidRPr="00662F51">
        <w:rPr>
          <w:lang w:val="es-MX"/>
        </w:rPr>
        <w:t>Manua</w:t>
      </w:r>
      <w:r w:rsidRPr="00662F51">
        <w:rPr>
          <w:lang w:val="es-MX"/>
        </w:rPr>
        <w:t>l de diseño de obras civiles. Diseño por sismo. Comisión Federal de Electricidad. Instituto de Investigaciones Eléctricas. México.</w:t>
      </w:r>
    </w:p>
    <w:p w:rsidR="00014D63" w:rsidRPr="00662F51" w:rsidRDefault="00033FED">
      <w:pPr>
        <w:pStyle w:val="Textoindependiente"/>
        <w:ind w:left="550" w:right="3962" w:hanging="403"/>
        <w:jc w:val="both"/>
        <w:rPr>
          <w:lang w:val="es-MX"/>
        </w:rPr>
      </w:pPr>
      <w:r w:rsidRPr="00662F51">
        <w:rPr>
          <w:lang w:val="es-MX"/>
        </w:rPr>
        <w:t>CFE. (1993b). Manual de diseño de obras civiles. Diseño por viento. Comisión Federal de Electricidad. Instituto de Investigac</w:t>
      </w:r>
      <w:r w:rsidRPr="00662F51">
        <w:rPr>
          <w:lang w:val="es-MX"/>
        </w:rPr>
        <w:t>iones Eléctricas. México.</w:t>
      </w:r>
    </w:p>
    <w:p w:rsidR="00014D63" w:rsidRDefault="00033FED">
      <w:pPr>
        <w:pStyle w:val="Textoindependiente"/>
        <w:ind w:left="550" w:right="3961" w:hanging="403"/>
        <w:jc w:val="both"/>
      </w:pPr>
      <w:r w:rsidRPr="00662F51">
        <w:rPr>
          <w:lang w:val="es-MX"/>
        </w:rPr>
        <w:t xml:space="preserve">De León, D. (1996). Integrating socio-economics in the development of criteria for the aseismic design of reinforced concrete structures. </w:t>
      </w:r>
      <w:r>
        <w:t>Ph. D. Thesis, Department of Civil and Environmental Engineering, Irvine, California.</w:t>
      </w:r>
    </w:p>
    <w:p w:rsidR="00014D63" w:rsidRDefault="00033FED">
      <w:pPr>
        <w:pStyle w:val="Textoindependiente"/>
        <w:ind w:left="550" w:right="3961" w:hanging="403"/>
        <w:jc w:val="both"/>
      </w:pPr>
      <w:r w:rsidRPr="00662F51">
        <w:rPr>
          <w:lang w:val="es-MX"/>
        </w:rPr>
        <w:t xml:space="preserve">De León, D., Ang, Alfredo H-S. </w:t>
      </w:r>
      <w:r>
        <w:t>(2006). Structural reliability of the Tampico Bridge under wind loading. Congreso Internacional IABMAS: Bridge Maintenance, Safety and Management, Porto, Portugal.</w:t>
      </w:r>
    </w:p>
    <w:p w:rsidR="00014D63" w:rsidRPr="00662F51" w:rsidRDefault="00033FED">
      <w:pPr>
        <w:pStyle w:val="Textoindependiente"/>
        <w:ind w:left="550" w:right="3961" w:hanging="403"/>
        <w:jc w:val="both"/>
        <w:rPr>
          <w:lang w:val="es-MX"/>
        </w:rPr>
      </w:pPr>
      <w:r w:rsidRPr="00662F51">
        <w:rPr>
          <w:lang w:val="es-MX"/>
        </w:rPr>
        <w:t>De León, D., Ang, Alfredo y Manjarrez, L.,  (2006).  Confiabi</w:t>
      </w:r>
      <w:r w:rsidRPr="00662F51">
        <w:rPr>
          <w:lang w:val="es-MX"/>
        </w:rPr>
        <w:t>lidad  estructural  y  medidas de riesgo del Puente Tampico bajo cargas de viento. XV Congreso Nacional</w:t>
      </w:r>
      <w:r w:rsidRPr="00662F51">
        <w:rPr>
          <w:spacing w:val="-6"/>
          <w:lang w:val="es-MX"/>
        </w:rPr>
        <w:t xml:space="preserve"> </w:t>
      </w:r>
      <w:r w:rsidRPr="00662F51">
        <w:rPr>
          <w:lang w:val="es-MX"/>
        </w:rPr>
        <w:t>de</w:t>
      </w:r>
      <w:r w:rsidRPr="00662F51">
        <w:rPr>
          <w:spacing w:val="-7"/>
          <w:lang w:val="es-MX"/>
        </w:rPr>
        <w:t xml:space="preserve"> </w:t>
      </w:r>
      <w:r w:rsidRPr="00662F51">
        <w:rPr>
          <w:lang w:val="es-MX"/>
        </w:rPr>
        <w:t>Ingeniería</w:t>
      </w:r>
      <w:r w:rsidRPr="00662F51">
        <w:rPr>
          <w:spacing w:val="-8"/>
          <w:lang w:val="es-MX"/>
        </w:rPr>
        <w:t xml:space="preserve"> </w:t>
      </w:r>
      <w:r w:rsidRPr="00662F51">
        <w:rPr>
          <w:lang w:val="es-MX"/>
        </w:rPr>
        <w:t>Estructural,</w:t>
      </w:r>
      <w:r w:rsidRPr="00662F51">
        <w:rPr>
          <w:spacing w:val="-8"/>
          <w:lang w:val="es-MX"/>
        </w:rPr>
        <w:t xml:space="preserve"> </w:t>
      </w:r>
      <w:r w:rsidRPr="00662F51">
        <w:rPr>
          <w:lang w:val="es-MX"/>
        </w:rPr>
        <w:t>Puerto</w:t>
      </w:r>
      <w:r w:rsidRPr="00662F51">
        <w:rPr>
          <w:spacing w:val="-8"/>
          <w:lang w:val="es-MX"/>
        </w:rPr>
        <w:t xml:space="preserve"> </w:t>
      </w:r>
      <w:r w:rsidRPr="00662F51">
        <w:rPr>
          <w:lang w:val="es-MX"/>
        </w:rPr>
        <w:t>Vallarta,</w:t>
      </w:r>
      <w:r w:rsidRPr="00662F51">
        <w:rPr>
          <w:spacing w:val="-10"/>
          <w:lang w:val="es-MX"/>
        </w:rPr>
        <w:t xml:space="preserve"> </w:t>
      </w:r>
      <w:r w:rsidRPr="00662F51">
        <w:rPr>
          <w:lang w:val="es-MX"/>
        </w:rPr>
        <w:t>Jal.</w:t>
      </w:r>
    </w:p>
    <w:p w:rsidR="00014D63" w:rsidRDefault="00033FED">
      <w:pPr>
        <w:pStyle w:val="Textoindependiente"/>
        <w:ind w:left="550" w:right="3962" w:hanging="403"/>
        <w:jc w:val="both"/>
      </w:pPr>
      <w:r w:rsidRPr="00662F51">
        <w:rPr>
          <w:lang w:val="es-MX"/>
        </w:rPr>
        <w:t>De</w:t>
      </w:r>
      <w:r w:rsidRPr="00662F51">
        <w:rPr>
          <w:spacing w:val="-2"/>
          <w:lang w:val="es-MX"/>
        </w:rPr>
        <w:t xml:space="preserve"> </w:t>
      </w:r>
      <w:r w:rsidRPr="00662F51">
        <w:rPr>
          <w:lang w:val="es-MX"/>
        </w:rPr>
        <w:t>León,</w:t>
      </w:r>
      <w:r w:rsidRPr="00662F51">
        <w:rPr>
          <w:spacing w:val="-3"/>
          <w:lang w:val="es-MX"/>
        </w:rPr>
        <w:t xml:space="preserve"> </w:t>
      </w:r>
      <w:r w:rsidRPr="00662F51">
        <w:rPr>
          <w:lang w:val="es-MX"/>
        </w:rPr>
        <w:t>D.;</w:t>
      </w:r>
      <w:r w:rsidRPr="00662F51">
        <w:rPr>
          <w:spacing w:val="-3"/>
          <w:lang w:val="es-MX"/>
        </w:rPr>
        <w:t xml:space="preserve"> </w:t>
      </w:r>
      <w:r w:rsidRPr="00662F51">
        <w:rPr>
          <w:lang w:val="es-MX"/>
        </w:rPr>
        <w:t>Ang,</w:t>
      </w:r>
      <w:r w:rsidRPr="00662F51">
        <w:rPr>
          <w:spacing w:val="-4"/>
          <w:lang w:val="es-MX"/>
        </w:rPr>
        <w:t xml:space="preserve"> </w:t>
      </w:r>
      <w:r w:rsidRPr="00662F51">
        <w:rPr>
          <w:lang w:val="es-MX"/>
        </w:rPr>
        <w:t>A.</w:t>
      </w:r>
      <w:r w:rsidRPr="00662F51">
        <w:rPr>
          <w:spacing w:val="-3"/>
          <w:lang w:val="es-MX"/>
        </w:rPr>
        <w:t xml:space="preserve"> </w:t>
      </w:r>
      <w:r w:rsidRPr="00662F51">
        <w:rPr>
          <w:lang w:val="es-MX"/>
        </w:rPr>
        <w:t>H-S.</w:t>
      </w:r>
      <w:r w:rsidRPr="00662F51">
        <w:rPr>
          <w:spacing w:val="-4"/>
          <w:lang w:val="es-MX"/>
        </w:rPr>
        <w:t xml:space="preserve"> </w:t>
      </w:r>
      <w:r>
        <w:t>&amp;</w:t>
      </w:r>
      <w:r>
        <w:rPr>
          <w:spacing w:val="-2"/>
        </w:rPr>
        <w:t xml:space="preserve"> </w:t>
      </w:r>
      <w:r>
        <w:t>Campos,</w:t>
      </w:r>
      <w:r>
        <w:rPr>
          <w:spacing w:val="-3"/>
        </w:rPr>
        <w:t xml:space="preserve"> </w:t>
      </w:r>
      <w:r>
        <w:t>D.</w:t>
      </w:r>
      <w:r>
        <w:rPr>
          <w:spacing w:val="-5"/>
        </w:rPr>
        <w:t xml:space="preserve"> </w:t>
      </w:r>
      <w:r>
        <w:t>(2004).</w:t>
      </w:r>
      <w:r>
        <w:rPr>
          <w:spacing w:val="-4"/>
        </w:rPr>
        <w:t xml:space="preserve"> </w:t>
      </w:r>
      <w:r>
        <w:t>Effects</w:t>
      </w:r>
      <w:r>
        <w:rPr>
          <w:spacing w:val="-2"/>
        </w:rPr>
        <w:t xml:space="preserve"> </w:t>
      </w:r>
      <w:r>
        <w:t>of</w:t>
      </w:r>
      <w:r>
        <w:rPr>
          <w:spacing w:val="-4"/>
        </w:rPr>
        <w:t xml:space="preserve"> </w:t>
      </w:r>
      <w:r>
        <w:t>uncertainties</w:t>
      </w:r>
      <w:r>
        <w:rPr>
          <w:spacing w:val="-3"/>
        </w:rPr>
        <w:t xml:space="preserve"> </w:t>
      </w:r>
      <w:r>
        <w:t>on</w:t>
      </w:r>
      <w:r>
        <w:rPr>
          <w:spacing w:val="-2"/>
        </w:rPr>
        <w:t xml:space="preserve"> </w:t>
      </w:r>
      <w:r>
        <w:t>the</w:t>
      </w:r>
      <w:r>
        <w:rPr>
          <w:spacing w:val="-4"/>
        </w:rPr>
        <w:t xml:space="preserve"> </w:t>
      </w:r>
      <w:r>
        <w:t xml:space="preserve">reliability of a bridge </w:t>
      </w:r>
      <w:r>
        <w:t>connecting two offshore platforms. Procs. IABMAS ’04. Korea. Rotterdam:</w:t>
      </w:r>
      <w:r>
        <w:rPr>
          <w:spacing w:val="-16"/>
        </w:rPr>
        <w:t xml:space="preserve"> </w:t>
      </w:r>
      <w:r>
        <w:t>Balkema.</w:t>
      </w:r>
    </w:p>
    <w:p w:rsidR="00014D63" w:rsidRDefault="00033FED">
      <w:pPr>
        <w:pStyle w:val="Textoindependiente"/>
        <w:ind w:left="550" w:right="3960" w:hanging="403"/>
        <w:jc w:val="both"/>
      </w:pPr>
      <w:r>
        <w:t>Frangopol, Dan. (2008). Bridge Performance Evaluation, Prediction and Life-Cycle Optimal Management under Uncertainty, Bridge Maintenance Workshop, Toluca, México.</w:t>
      </w:r>
    </w:p>
    <w:p w:rsidR="00014D63" w:rsidRPr="00662F51" w:rsidRDefault="00033FED">
      <w:pPr>
        <w:pStyle w:val="Textoindependiente"/>
        <w:spacing w:line="205" w:lineRule="exact"/>
        <w:ind w:left="148" w:right="3908"/>
        <w:rPr>
          <w:lang w:val="es-MX"/>
        </w:rPr>
      </w:pPr>
      <w:r w:rsidRPr="00662F51">
        <w:rPr>
          <w:lang w:val="es-MX"/>
        </w:rPr>
        <w:t>ICA. (1990)</w:t>
      </w:r>
      <w:r w:rsidRPr="00662F51">
        <w:rPr>
          <w:lang w:val="es-MX"/>
        </w:rPr>
        <w:t>.  Memoria del  Puente Tampico. Ingenieros Civiles  Asociados.  Ed.  Edicol.</w:t>
      </w:r>
    </w:p>
    <w:p w:rsidR="00014D63" w:rsidRDefault="00033FED">
      <w:pPr>
        <w:pStyle w:val="Textoindependiente"/>
        <w:spacing w:line="206" w:lineRule="exact"/>
        <w:ind w:left="550" w:right="3908"/>
      </w:pPr>
      <w:r>
        <w:t>México.</w:t>
      </w:r>
    </w:p>
    <w:p w:rsidR="00014D63" w:rsidRDefault="00033FED">
      <w:pPr>
        <w:pStyle w:val="Textoindependiente"/>
        <w:ind w:left="550" w:right="3961" w:hanging="403"/>
        <w:jc w:val="both"/>
      </w:pPr>
      <w:r>
        <w:t xml:space="preserve">INEGI. (2003). Infraestructura carretera. </w:t>
      </w:r>
      <w:r w:rsidRPr="00662F51">
        <w:rPr>
          <w:lang w:val="es-MX"/>
        </w:rPr>
        <w:t xml:space="preserve">Instituto Nacional de Estadística, Geografía e Informática. </w:t>
      </w:r>
      <w:r>
        <w:t>México.</w:t>
      </w:r>
    </w:p>
    <w:p w:rsidR="00014D63" w:rsidRDefault="00033FED">
      <w:pPr>
        <w:pStyle w:val="Textoindependiente"/>
        <w:ind w:left="550" w:right="3960" w:hanging="403"/>
        <w:jc w:val="both"/>
      </w:pPr>
      <w:r>
        <w:t>López, A., De León, D., Cordero, C. (2008). Reliability Analy</w:t>
      </w:r>
      <w:r>
        <w:t>sis And Vulnerability Functions for HV Transmission Lines and Substations Structures. IFIP -WG7.5. Reliability and Optimization of Structural Systems. Toluca, México.</w:t>
      </w:r>
    </w:p>
    <w:p w:rsidR="00014D63" w:rsidRPr="00662F51" w:rsidRDefault="00033FED">
      <w:pPr>
        <w:pStyle w:val="Textoindependiente"/>
        <w:spacing w:line="206" w:lineRule="exact"/>
        <w:ind w:left="148" w:right="3908"/>
        <w:rPr>
          <w:lang w:val="es-MX"/>
        </w:rPr>
      </w:pPr>
      <w:r w:rsidRPr="00662F51">
        <w:rPr>
          <w:lang w:val="es-MX"/>
        </w:rPr>
        <w:t xml:space="preserve">Meli, Roberto. (2000). Diseño estructural. 2ª ed. </w:t>
      </w:r>
      <w:r>
        <w:t xml:space="preserve">Ed. Limusa. </w:t>
      </w:r>
      <w:r w:rsidRPr="00662F51">
        <w:rPr>
          <w:lang w:val="es-MX"/>
        </w:rPr>
        <w:t>México.</w:t>
      </w:r>
    </w:p>
    <w:p w:rsidR="00014D63" w:rsidRPr="00662F51" w:rsidRDefault="00014D63">
      <w:pPr>
        <w:spacing w:line="206" w:lineRule="exact"/>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081" style="position:absolute;margin-left:419.1pt;margin-top:101.05pt;width:193pt;height:590.2pt;z-index:251674112;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spacing w:before="80"/>
        <w:ind w:left="5301" w:right="2890"/>
        <w:jc w:val="center"/>
        <w:rPr>
          <w:rFonts w:ascii="Trebuchet MS"/>
          <w:i/>
          <w:sz w:val="15"/>
          <w:lang w:val="es-MX"/>
        </w:rPr>
      </w:pPr>
      <w:r>
        <w:pict>
          <v:line id="_x0000_s1080" style="position:absolute;left:0;text-align:left;z-index:251673088;mso-wrap-distance-left:0;mso-wrap-distance-right:0;mso-position-horizontal-relative:page" from="62.35pt,18pt" to="415pt,18pt" strokeweight="1.08pt">
            <w10:wrap type="topAndBottom" anchorx="page"/>
          </v:line>
        </w:pict>
      </w:r>
      <w:r w:rsidRPr="00662F51">
        <w:rPr>
          <w:rFonts w:ascii="Trebuchet MS"/>
          <w:i/>
          <w:sz w:val="15"/>
          <w:lang w:val="es-MX"/>
        </w:rPr>
        <w:t>Referencias</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line="206" w:lineRule="exact"/>
        <w:ind w:left="148" w:right="3908"/>
        <w:rPr>
          <w:lang w:val="es-MX"/>
        </w:rPr>
      </w:pPr>
      <w:r w:rsidRPr="00662F51">
        <w:rPr>
          <w:lang w:val="es-MX"/>
        </w:rPr>
        <w:t>Riggs, James L. (1996). Sistemas de producción. Planeación, análisis y control. Ed.</w:t>
      </w:r>
    </w:p>
    <w:p w:rsidR="00014D63" w:rsidRPr="00662F51" w:rsidRDefault="00033FED">
      <w:pPr>
        <w:pStyle w:val="Textoindependiente"/>
        <w:spacing w:line="205" w:lineRule="exact"/>
        <w:ind w:left="550" w:right="3908"/>
        <w:rPr>
          <w:lang w:val="es-MX"/>
        </w:rPr>
      </w:pPr>
      <w:r w:rsidRPr="00662F51">
        <w:rPr>
          <w:lang w:val="es-MX"/>
        </w:rPr>
        <w:t>Limusa. México.</w:t>
      </w:r>
    </w:p>
    <w:p w:rsidR="00014D63" w:rsidRPr="00662F51" w:rsidRDefault="00033FED">
      <w:pPr>
        <w:pStyle w:val="Textoindependiente"/>
        <w:ind w:left="550" w:right="3966" w:hanging="403"/>
        <w:jc w:val="both"/>
        <w:rPr>
          <w:lang w:val="es-MX"/>
        </w:rPr>
      </w:pPr>
      <w:r w:rsidRPr="00662F51">
        <w:rPr>
          <w:lang w:val="es-MX"/>
        </w:rPr>
        <w:t xml:space="preserve">Saldaña C., Fernando, Sánchez N., Salvador, Saldaña A., Edmundo y García C., Juan. </w:t>
      </w:r>
      <w:r>
        <w:t xml:space="preserve">(1993). Memoria del Puente Tampico. </w:t>
      </w:r>
      <w:r w:rsidRPr="00662F51">
        <w:rPr>
          <w:lang w:val="es-MX"/>
        </w:rPr>
        <w:t>Ed. Edicol S.A de C.V. México.</w:t>
      </w:r>
    </w:p>
    <w:p w:rsidR="00014D63" w:rsidRDefault="00033FED">
      <w:pPr>
        <w:spacing w:line="237" w:lineRule="auto"/>
        <w:ind w:left="550" w:right="3961" w:hanging="403"/>
        <w:jc w:val="both"/>
        <w:rPr>
          <w:sz w:val="18"/>
        </w:rPr>
      </w:pPr>
      <w:r w:rsidRPr="00662F51">
        <w:rPr>
          <w:sz w:val="18"/>
          <w:lang w:val="es-MX"/>
        </w:rPr>
        <w:t>Sánchez, Carlos O. (2003). Regionalización Eólica para el Estado de Tamaulipas y aplicaciones prácticas en</w:t>
      </w:r>
      <w:r w:rsidRPr="00662F51">
        <w:rPr>
          <w:sz w:val="18"/>
          <w:lang w:val="es-MX"/>
        </w:rPr>
        <w:t xml:space="preserve"> el Diseño Estructural de un edificio para la Ciudad de Tampico, Tamaulipas. </w:t>
      </w:r>
      <w:r w:rsidRPr="00662F51">
        <w:rPr>
          <w:i/>
          <w:sz w:val="18"/>
          <w:lang w:val="es-MX"/>
        </w:rPr>
        <w:t>Tesis de Ingeniería Civil</w:t>
      </w:r>
      <w:r w:rsidRPr="00662F51">
        <w:rPr>
          <w:sz w:val="18"/>
          <w:lang w:val="es-MX"/>
        </w:rPr>
        <w:t xml:space="preserve">. </w:t>
      </w:r>
      <w:r w:rsidRPr="00662F51">
        <w:rPr>
          <w:i/>
          <w:sz w:val="18"/>
          <w:lang w:val="es-MX"/>
        </w:rPr>
        <w:t>Unidad Académica Multidisciplinaria Zona Sur, CUTM, UAT</w:t>
      </w:r>
      <w:r w:rsidRPr="00662F51">
        <w:rPr>
          <w:sz w:val="18"/>
          <w:lang w:val="es-MX"/>
        </w:rPr>
        <w:t xml:space="preserve">. </w:t>
      </w:r>
      <w:r>
        <w:rPr>
          <w:sz w:val="18"/>
        </w:rPr>
        <w:t>México.</w:t>
      </w:r>
    </w:p>
    <w:p w:rsidR="00014D63" w:rsidRDefault="00033FED">
      <w:pPr>
        <w:pStyle w:val="Textoindependiente"/>
        <w:spacing w:before="2"/>
        <w:ind w:left="148" w:right="3908"/>
      </w:pPr>
      <w:r>
        <w:t xml:space="preserve">SCT. (1992). Puente Tampico. </w:t>
      </w:r>
      <w:r w:rsidRPr="00662F51">
        <w:rPr>
          <w:lang w:val="es-MX"/>
        </w:rPr>
        <w:t xml:space="preserve">Secretaría de Comunicaciones y Transporte. México. Stahl, </w:t>
      </w:r>
      <w:r w:rsidRPr="00662F51">
        <w:rPr>
          <w:lang w:val="es-MX"/>
        </w:rPr>
        <w:t xml:space="preserve"> Bernhard,  editado  por  McClelland,  B.  y  Reifel,  M.  </w:t>
      </w:r>
      <w:r>
        <w:t>D.  (1986).  Reliability</w:t>
      </w:r>
    </w:p>
    <w:p w:rsidR="00014D63" w:rsidRDefault="00033FED">
      <w:pPr>
        <w:spacing w:line="237" w:lineRule="auto"/>
        <w:ind w:left="550" w:right="3908"/>
        <w:rPr>
          <w:sz w:val="18"/>
        </w:rPr>
      </w:pPr>
      <w:r>
        <w:rPr>
          <w:sz w:val="18"/>
        </w:rPr>
        <w:t xml:space="preserve">Engineering and Risk Analysis. </w:t>
      </w:r>
      <w:r>
        <w:rPr>
          <w:i/>
          <w:sz w:val="18"/>
        </w:rPr>
        <w:t>Cap. 5 de Planning and Design of Fixed Offshore Platforms</w:t>
      </w:r>
      <w:r>
        <w:rPr>
          <w:sz w:val="18"/>
        </w:rPr>
        <w:t>. Van Nostrand Reinhold Co. New York, USA.</w:t>
      </w:r>
    </w:p>
    <w:p w:rsidR="00014D63" w:rsidRPr="00662F51" w:rsidRDefault="00033FED">
      <w:pPr>
        <w:pStyle w:val="Textoindependiente"/>
        <w:spacing w:before="2"/>
        <w:ind w:left="550" w:right="3962" w:hanging="403"/>
        <w:jc w:val="both"/>
        <w:rPr>
          <w:lang w:val="es-MX"/>
        </w:rPr>
      </w:pPr>
      <w:r>
        <w:t>Thoft-Christensen, P. (2008). Structure o</w:t>
      </w:r>
      <w:r>
        <w:t xml:space="preserve">f Bridge Management Systems Bridge Maintenance Workshop. </w:t>
      </w:r>
      <w:r w:rsidRPr="00662F51">
        <w:rPr>
          <w:lang w:val="es-MX"/>
        </w:rPr>
        <w:t>Toluca, México.</w:t>
      </w:r>
    </w:p>
    <w:p w:rsidR="00014D63" w:rsidRPr="00662F51" w:rsidRDefault="00033FED">
      <w:pPr>
        <w:ind w:left="1607" w:right="3908"/>
        <w:rPr>
          <w:rFonts w:ascii="Times New Roman" w:hAnsi="Times New Roman"/>
          <w:b/>
          <w:i/>
          <w:sz w:val="21"/>
          <w:lang w:val="es-MX"/>
        </w:rPr>
      </w:pPr>
      <w:r w:rsidRPr="00662F51">
        <w:rPr>
          <w:rFonts w:ascii="Times New Roman" w:hAnsi="Times New Roman"/>
          <w:b/>
          <w:i/>
          <w:color w:val="FF0000"/>
          <w:sz w:val="21"/>
          <w:lang w:val="es-MX"/>
        </w:rPr>
        <w:t>(Agregar bibliografía de riesgo y de Frangopol)</w:t>
      </w:r>
    </w:p>
    <w:p w:rsidR="00014D63" w:rsidRPr="00662F51" w:rsidRDefault="00014D63">
      <w:pPr>
        <w:pStyle w:val="Textoindependiente"/>
        <w:rPr>
          <w:rFonts w:ascii="Times New Roman"/>
          <w:b/>
          <w:i/>
          <w:sz w:val="28"/>
          <w:lang w:val="es-MX"/>
        </w:rPr>
      </w:pPr>
    </w:p>
    <w:p w:rsidR="00014D63" w:rsidRPr="00662F51" w:rsidRDefault="00033FED">
      <w:pPr>
        <w:pStyle w:val="Textoindependiente"/>
        <w:ind w:left="148" w:right="3908"/>
        <w:rPr>
          <w:lang w:val="es-MX"/>
        </w:rPr>
      </w:pPr>
      <w:r w:rsidRPr="00662F51">
        <w:rPr>
          <w:lang w:val="es-MX"/>
        </w:rPr>
        <w:t>Páginas de Internet:</w:t>
      </w:r>
    </w:p>
    <w:p w:rsidR="00014D63" w:rsidRPr="00662F51" w:rsidRDefault="00014D63">
      <w:pPr>
        <w:pStyle w:val="Textoindependiente"/>
        <w:spacing w:before="8"/>
        <w:rPr>
          <w:sz w:val="17"/>
          <w:lang w:val="es-MX"/>
        </w:rPr>
      </w:pPr>
    </w:p>
    <w:p w:rsidR="00014D63" w:rsidRPr="00662F51" w:rsidRDefault="00033FED">
      <w:pPr>
        <w:pStyle w:val="Textoindependiente"/>
        <w:ind w:left="550" w:right="3960" w:hanging="403"/>
        <w:jc w:val="both"/>
        <w:rPr>
          <w:lang w:val="es-MX"/>
        </w:rPr>
      </w:pPr>
      <w:r w:rsidRPr="00662F51">
        <w:rPr>
          <w:lang w:val="es-MX"/>
        </w:rPr>
        <w:t xml:space="preserve">[1] </w:t>
      </w:r>
      <w:hyperlink r:id="rId25">
        <w:r w:rsidRPr="00662F51">
          <w:rPr>
            <w:color w:val="0000FF"/>
            <w:u w:val="single" w:color="0000FF"/>
            <w:lang w:val="es-MX"/>
          </w:rPr>
          <w:t>http://dgcnesyp.inegi.org.mx/cgi-win/bdieintsi.exe/SER52186</w:t>
        </w:r>
      </w:hyperlink>
      <w:r w:rsidRPr="00662F51">
        <w:rPr>
          <w:lang w:val="es-MX"/>
        </w:rPr>
        <w:t>. Página del INEGI. Consultada el 19 de septiembre de 2008.</w:t>
      </w:r>
    </w:p>
    <w:p w:rsidR="00014D63" w:rsidRPr="00662F51" w:rsidRDefault="00033FED">
      <w:pPr>
        <w:pStyle w:val="Textoindependiente"/>
        <w:ind w:left="550" w:right="3962" w:hanging="403"/>
        <w:jc w:val="both"/>
        <w:rPr>
          <w:lang w:val="es-MX"/>
        </w:rPr>
      </w:pPr>
      <w:r w:rsidRPr="00662F51">
        <w:rPr>
          <w:lang w:val="es-MX"/>
        </w:rPr>
        <w:t xml:space="preserve">[2] </w:t>
      </w:r>
      <w:hyperlink r:id="rId26">
        <w:r w:rsidRPr="00662F51">
          <w:rPr>
            <w:color w:val="0000FF"/>
            <w:u w:val="single" w:color="0000FF"/>
            <w:lang w:val="es-MX"/>
          </w:rPr>
          <w:t>http://www.oem.com.mx/elsoldetampico/060219/local/20local.asp</w:t>
        </w:r>
      </w:hyperlink>
      <w:r w:rsidRPr="00662F51">
        <w:rPr>
          <w:lang w:val="es-MX"/>
        </w:rPr>
        <w:t>. Página de El Sol de Tampico. Consultada el 6 de noviembre de 2006.</w:t>
      </w:r>
    </w:p>
    <w:p w:rsidR="00014D63" w:rsidRPr="00662F51" w:rsidRDefault="00014D63">
      <w:pPr>
        <w:jc w:val="both"/>
        <w:rPr>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079" style="position:absolute;margin-left:419.1pt;margin-top:101.05pt;width:193pt;height:590.2pt;z-index:251675136;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5"/>
        <w:rPr>
          <w:sz w:val="28"/>
          <w:lang w:val="es-MX"/>
        </w:rPr>
      </w:pPr>
    </w:p>
    <w:p w:rsidR="00014D63" w:rsidRPr="00662F51" w:rsidRDefault="00033FED">
      <w:pPr>
        <w:pStyle w:val="Ttulo1"/>
        <w:ind w:left="3248" w:right="3953"/>
        <w:jc w:val="left"/>
        <w:rPr>
          <w:lang w:val="es-MX"/>
        </w:rPr>
      </w:pPr>
      <w:r w:rsidRPr="00662F51">
        <w:rPr>
          <w:lang w:val="es-MX"/>
        </w:rPr>
        <w:t>APÉNDICE A</w:t>
      </w:r>
    </w:p>
    <w:p w:rsidR="00014D63" w:rsidRPr="00662F51" w:rsidRDefault="00033FED">
      <w:pPr>
        <w:pStyle w:val="Ttulo2"/>
        <w:spacing w:line="244" w:lineRule="auto"/>
        <w:ind w:left="2557" w:right="3953" w:firstLine="1323"/>
        <w:rPr>
          <w:lang w:val="es-MX"/>
        </w:rPr>
      </w:pPr>
      <w:r w:rsidRPr="00662F51">
        <w:rPr>
          <w:lang w:val="es-MX"/>
        </w:rPr>
        <w:t>Teorema de probabilidad</w:t>
      </w:r>
      <w:r w:rsidRPr="00662F51">
        <w:rPr>
          <w:spacing w:val="57"/>
          <w:lang w:val="es-MX"/>
        </w:rPr>
        <w:t xml:space="preserve"> </w:t>
      </w:r>
      <w:r w:rsidRPr="00662F51">
        <w:rPr>
          <w:lang w:val="es-MX"/>
        </w:rPr>
        <w:t>total</w:t>
      </w:r>
    </w:p>
    <w:p w:rsidR="00014D63" w:rsidRPr="00662F51" w:rsidRDefault="00014D63">
      <w:pPr>
        <w:spacing w:line="244" w:lineRule="auto"/>
        <w:rPr>
          <w:lang w:val="es-MX"/>
        </w:rPr>
        <w:sectPr w:rsidR="00014D63" w:rsidRPr="00662F51">
          <w:pgSz w:w="12250" w:h="15850"/>
          <w:pgMar w:top="1500" w:right="0" w:bottom="2700" w:left="1720" w:header="0" w:footer="2401" w:gutter="0"/>
          <w:cols w:space="720"/>
        </w:sectPr>
      </w:pPr>
    </w:p>
    <w:p w:rsidR="00014D63" w:rsidRPr="00662F51" w:rsidRDefault="00033FED">
      <w:pPr>
        <w:pStyle w:val="Textoindependiente"/>
        <w:rPr>
          <w:b/>
          <w:sz w:val="20"/>
          <w:lang w:val="es-MX"/>
        </w:rPr>
      </w:pPr>
      <w:r>
        <w:lastRenderedPageBreak/>
        <w:pict>
          <v:rect id="_x0000_s1078" style="position:absolute;margin-left:419.1pt;margin-top:101.05pt;width:193pt;height:590.2pt;z-index:251678208;mso-position-horizontal-relative:page;mso-position-vertical-relative:page" fillcolor="#f1f1f1" stroked="f">
            <w10:wrap anchorx="page" anchory="page"/>
          </v:rect>
        </w:pic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spacing w:before="7"/>
        <w:rPr>
          <w:b/>
          <w:sz w:val="23"/>
          <w:lang w:val="es-MX"/>
        </w:rPr>
      </w:pPr>
    </w:p>
    <w:p w:rsidR="00014D63" w:rsidRPr="00662F51" w:rsidRDefault="00033FED">
      <w:pPr>
        <w:tabs>
          <w:tab w:val="left" w:pos="5072"/>
        </w:tabs>
        <w:spacing w:before="80"/>
        <w:ind w:left="148" w:right="3908"/>
        <w:rPr>
          <w:rFonts w:ascii="Trebuchet MS" w:hAnsi="Trebuchet MS"/>
          <w:i/>
          <w:sz w:val="15"/>
          <w:lang w:val="es-MX"/>
        </w:rPr>
      </w:pPr>
      <w:r>
        <w:pict>
          <v:line id="_x0000_s1077" style="position:absolute;left:0;text-align:left;z-index:25167616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Apéndice</w:t>
      </w:r>
      <w:r w:rsidRPr="00662F51">
        <w:rPr>
          <w:rFonts w:ascii="Trebuchet MS" w:hAnsi="Trebuchet MS"/>
          <w:i/>
          <w:spacing w:val="-3"/>
          <w:sz w:val="15"/>
          <w:lang w:val="es-MX"/>
        </w:rPr>
        <w:t xml:space="preserve"> </w:t>
      </w:r>
      <w:r w:rsidRPr="00662F51">
        <w:rPr>
          <w:rFonts w:ascii="Trebuchet MS" w:hAnsi="Trebuchet MS"/>
          <w:i/>
          <w:sz w:val="15"/>
          <w:lang w:val="es-MX"/>
        </w:rPr>
        <w:t>A</w:t>
      </w:r>
      <w:r w:rsidRPr="00662F51">
        <w:rPr>
          <w:rFonts w:ascii="Trebuchet MS" w:hAnsi="Trebuchet MS"/>
          <w:i/>
          <w:sz w:val="15"/>
          <w:lang w:val="es-MX"/>
        </w:rPr>
        <w:tab/>
      </w:r>
      <w:r w:rsidRPr="00662F51">
        <w:rPr>
          <w:rFonts w:ascii="Trebuchet MS" w:hAnsi="Trebuchet MS"/>
          <w:i/>
          <w:sz w:val="15"/>
          <w:lang w:val="es-MX"/>
        </w:rPr>
        <w:t>Teorema de probabilidad</w:t>
      </w:r>
      <w:r w:rsidRPr="00662F51">
        <w:rPr>
          <w:rFonts w:ascii="Trebuchet MS" w:hAnsi="Trebuchet MS"/>
          <w:i/>
          <w:spacing w:val="-25"/>
          <w:sz w:val="15"/>
          <w:lang w:val="es-MX"/>
        </w:rPr>
        <w:t xml:space="preserve"> </w:t>
      </w:r>
      <w:r w:rsidRPr="00662F51">
        <w:rPr>
          <w:rFonts w:ascii="Trebuchet MS" w:hAnsi="Trebuchet MS"/>
          <w:i/>
          <w:sz w:val="15"/>
          <w:lang w:val="es-MX"/>
        </w:rPr>
        <w:t>total</w:t>
      </w:r>
    </w:p>
    <w:p w:rsidR="00014D63" w:rsidRPr="00662F51" w:rsidRDefault="00014D63">
      <w:pPr>
        <w:pStyle w:val="Textoindependiente"/>
        <w:spacing w:before="10"/>
        <w:rPr>
          <w:rFonts w:ascii="Trebuchet MS"/>
          <w:i/>
          <w:sz w:val="29"/>
          <w:lang w:val="es-MX"/>
        </w:rPr>
      </w:pPr>
    </w:p>
    <w:p w:rsidR="00014D63" w:rsidRPr="00662F51" w:rsidRDefault="00033FED">
      <w:pPr>
        <w:pStyle w:val="Ttulo5"/>
        <w:spacing w:before="79"/>
        <w:ind w:left="148" w:firstLine="0"/>
        <w:rPr>
          <w:lang w:val="es-MX"/>
        </w:rPr>
      </w:pPr>
      <w:r w:rsidRPr="00662F51">
        <w:rPr>
          <w:lang w:val="es-MX"/>
        </w:rPr>
        <w:t>Teorema de probabilidad total</w:t>
      </w:r>
    </w:p>
    <w:p w:rsidR="00014D63" w:rsidRPr="00662F51" w:rsidRDefault="00014D63">
      <w:pPr>
        <w:pStyle w:val="Textoindependiente"/>
        <w:spacing w:before="10"/>
        <w:rPr>
          <w:b/>
          <w:sz w:val="17"/>
          <w:lang w:val="es-MX"/>
        </w:rPr>
      </w:pPr>
    </w:p>
    <w:p w:rsidR="00014D63" w:rsidRPr="00662F51" w:rsidRDefault="00033FED">
      <w:pPr>
        <w:pStyle w:val="Textoindependiente"/>
        <w:ind w:left="148" w:right="3960"/>
        <w:jc w:val="both"/>
        <w:rPr>
          <w:lang w:val="es-MX"/>
        </w:rPr>
      </w:pPr>
      <w:r w:rsidRPr="00662F51">
        <w:rPr>
          <w:position w:val="1"/>
          <w:lang w:val="es-MX"/>
        </w:rPr>
        <w:t xml:space="preserve">Si </w:t>
      </w:r>
      <w:r w:rsidRPr="00662F51">
        <w:rPr>
          <w:i/>
          <w:position w:val="1"/>
          <w:lang w:val="es-MX"/>
        </w:rPr>
        <w:t xml:space="preserve">A </w:t>
      </w:r>
      <w:r w:rsidRPr="00662F51">
        <w:rPr>
          <w:position w:val="1"/>
          <w:lang w:val="es-MX"/>
        </w:rPr>
        <w:t xml:space="preserve">ocurre simultáneamente con otros eventos </w:t>
      </w:r>
      <w:r w:rsidRPr="00662F51">
        <w:rPr>
          <w:i/>
          <w:position w:val="1"/>
          <w:lang w:val="es-MX"/>
        </w:rPr>
        <w:t>E</w:t>
      </w:r>
      <w:r w:rsidRPr="00662F51">
        <w:rPr>
          <w:i/>
          <w:sz w:val="12"/>
          <w:lang w:val="es-MX"/>
        </w:rPr>
        <w:t xml:space="preserve">i </w:t>
      </w:r>
      <w:r w:rsidRPr="00662F51">
        <w:rPr>
          <w:position w:val="1"/>
          <w:lang w:val="es-MX"/>
        </w:rPr>
        <w:t xml:space="preserve">, la probabilidad de </w:t>
      </w:r>
      <w:r w:rsidRPr="00662F51">
        <w:rPr>
          <w:i/>
          <w:position w:val="1"/>
          <w:lang w:val="es-MX"/>
        </w:rPr>
        <w:t xml:space="preserve">A </w:t>
      </w:r>
      <w:r w:rsidRPr="00662F51">
        <w:rPr>
          <w:position w:val="1"/>
          <w:lang w:val="es-MX"/>
        </w:rPr>
        <w:t xml:space="preserve">dependerá de cuáles eventos ocurran de los </w:t>
      </w:r>
      <w:r w:rsidRPr="00662F51">
        <w:rPr>
          <w:i/>
          <w:position w:val="1"/>
          <w:lang w:val="es-MX"/>
        </w:rPr>
        <w:t>E</w:t>
      </w:r>
      <w:r w:rsidRPr="00662F51">
        <w:rPr>
          <w:i/>
          <w:sz w:val="12"/>
          <w:lang w:val="es-MX"/>
        </w:rPr>
        <w:t>i</w:t>
      </w:r>
      <w:r w:rsidRPr="00662F51">
        <w:rPr>
          <w:position w:val="1"/>
          <w:lang w:val="es-MX"/>
        </w:rPr>
        <w:t xml:space="preserve">. En tal caso, la probabilidad de </w:t>
      </w:r>
      <w:r w:rsidRPr="00662F51">
        <w:rPr>
          <w:i/>
          <w:position w:val="1"/>
          <w:lang w:val="es-MX"/>
        </w:rPr>
        <w:t xml:space="preserve">A </w:t>
      </w:r>
      <w:r w:rsidRPr="00662F51">
        <w:rPr>
          <w:position w:val="1"/>
          <w:lang w:val="es-MX"/>
        </w:rPr>
        <w:t xml:space="preserve">será un promedio de probabilidades pesadas con las probabilidades de los eventos </w:t>
      </w:r>
      <w:r w:rsidRPr="00662F51">
        <w:rPr>
          <w:i/>
          <w:position w:val="1"/>
          <w:lang w:val="es-MX"/>
        </w:rPr>
        <w:t>E</w:t>
      </w:r>
      <w:r w:rsidRPr="00662F51">
        <w:rPr>
          <w:i/>
          <w:sz w:val="12"/>
          <w:lang w:val="es-MX"/>
        </w:rPr>
        <w:t xml:space="preserve">i </w:t>
      </w:r>
      <w:r w:rsidRPr="00662F51">
        <w:rPr>
          <w:position w:val="1"/>
          <w:lang w:val="es-MX"/>
        </w:rPr>
        <w:t>, figura A.1.</w:t>
      </w:r>
    </w:p>
    <w:p w:rsidR="00014D63" w:rsidRPr="00662F51" w:rsidRDefault="00014D63">
      <w:pPr>
        <w:pStyle w:val="Textoindependiente"/>
        <w:rPr>
          <w:lang w:val="es-MX"/>
        </w:rPr>
      </w:pPr>
    </w:p>
    <w:p w:rsidR="00014D63" w:rsidRPr="00662F51" w:rsidRDefault="00014D63">
      <w:pPr>
        <w:pStyle w:val="Textoindependiente"/>
        <w:spacing w:before="3"/>
        <w:rPr>
          <w:sz w:val="17"/>
          <w:lang w:val="es-MX"/>
        </w:rPr>
      </w:pPr>
    </w:p>
    <w:p w:rsidR="00014D63" w:rsidRPr="00662F51" w:rsidRDefault="00033FED">
      <w:pPr>
        <w:pStyle w:val="Textoindependiente"/>
        <w:spacing w:before="1"/>
        <w:ind w:right="3815"/>
        <w:jc w:val="center"/>
        <w:rPr>
          <w:lang w:val="es-MX"/>
        </w:rPr>
      </w:pPr>
      <w:r w:rsidRPr="00662F51">
        <w:rPr>
          <w:position w:val="1"/>
          <w:lang w:val="es-MX"/>
        </w:rPr>
        <w:t>P(A) = P(A|E</w:t>
      </w:r>
      <w:r w:rsidRPr="00662F51">
        <w:rPr>
          <w:sz w:val="12"/>
          <w:lang w:val="es-MX"/>
        </w:rPr>
        <w:t>1</w:t>
      </w:r>
      <w:r w:rsidRPr="00662F51">
        <w:rPr>
          <w:position w:val="1"/>
          <w:lang w:val="es-MX"/>
        </w:rPr>
        <w:t>) P(E</w:t>
      </w:r>
      <w:r w:rsidRPr="00662F51">
        <w:rPr>
          <w:sz w:val="12"/>
          <w:lang w:val="es-MX"/>
        </w:rPr>
        <w:t>1</w:t>
      </w:r>
      <w:r w:rsidRPr="00662F51">
        <w:rPr>
          <w:position w:val="1"/>
          <w:lang w:val="es-MX"/>
        </w:rPr>
        <w:t>) + ... + P(A|E</w:t>
      </w:r>
      <w:r w:rsidRPr="00662F51">
        <w:rPr>
          <w:sz w:val="12"/>
          <w:lang w:val="es-MX"/>
        </w:rPr>
        <w:t>n</w:t>
      </w:r>
      <w:r w:rsidRPr="00662F51">
        <w:rPr>
          <w:position w:val="1"/>
          <w:lang w:val="es-MX"/>
        </w:rPr>
        <w:t>) P(E</w:t>
      </w:r>
      <w:r w:rsidRPr="00662F51">
        <w:rPr>
          <w:sz w:val="12"/>
          <w:lang w:val="es-MX"/>
        </w:rPr>
        <w:t xml:space="preserve">n </w:t>
      </w:r>
      <w:r w:rsidRPr="00662F51">
        <w:rPr>
          <w:position w:val="1"/>
          <w:lang w:val="es-MX"/>
        </w:rPr>
        <w:t>)</w: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33FED">
      <w:pPr>
        <w:pStyle w:val="Textoindependiente"/>
        <w:spacing w:before="10"/>
        <w:rPr>
          <w:lang w:val="es-MX"/>
        </w:rPr>
      </w:pPr>
      <w:r>
        <w:pict>
          <v:group id="_x0000_s1070" style="position:absolute;margin-left:133.4pt;margin-top:12.85pt;width:221.5pt;height:44.45pt;z-index:251677184;mso-wrap-distance-left:0;mso-wrap-distance-right:0;mso-position-horizontal-relative:page" coordorigin="2668,257" coordsize="4430,889">
            <v:shape id="_x0000_s1076" style="position:absolute;left:2683;top:272;width:4400;height:859" coordorigin="2683,272" coordsize="4400,859" path="m4883,272r-117,l4651,274r-114,3l4426,281r-110,5l4209,292r-105,8l4001,308r-99,9l3805,327r-95,11l3619,350r-87,12l3447,376r-80,14l3290,405r-74,16l3147,437r-65,18l3022,472r-108,38l2825,549r-68,42l2710,634r-27,67l2686,724r45,67l2789,833r78,40l2965,912r117,36l3147,965r69,17l3290,997r77,15l3447,1027r85,13l3619,1053r91,12l3805,1076r97,10l4001,1095r103,8l4209,1110r107,6l4426,1122r111,4l4651,1129r115,1l4883,1131r117,-1l5115,1129r114,-3l5340,1122r110,-6l5557,1110r105,-7l5765,1095r100,-9l5962,1076r94,-11l6147,1053r87,-13l6319,1027r80,-15l6476,997r74,-15l6619,965r65,-17l6744,930r108,-37l6941,853r68,-41l7056,769r27,-68l7080,678r-45,-66l6977,570r-78,-41l6801,491,6684,455r-65,-18l6550,421r-74,-16l6399,390r-80,-14l6234,362r-87,-12l6056,338r-94,-11l5865,317r-100,-9l5662,300r-105,-8l5450,286r-110,-5l5229,277r-114,-3l5000,272r-117,xe" filled="f" strokeweight="1.49pt">
              <v:path arrowok="t"/>
            </v:shape>
            <v:shape id="_x0000_s1075" style="position:absolute;left:6497;top:406;width:134;height:530" coordorigin="6497,406" coordsize="134,530" path="m6503,406r-6,17l6501,423r,6l6504,435r,5l6508,452r3,6l6511,464r4,6l6515,482r3,l6518,494r4,6l6522,506r3,6l6525,524r4,l6529,542r3,6l6532,560r4,l6536,584r3,6l6539,601r4,6l6543,619r3,12l6546,643r4,6l6550,661r4,6l6554,673r3,6l6557,685r4,6l6561,703r7,12l6568,721r3,6l6571,733r4,l6575,739r14,23l6589,768r3,6l6592,780r7,12l6599,798r4,12l6606,816r,6l6610,822r,12l6613,834r,12l6617,846r,12l6621,858r,12l6624,876r,24l6628,900r,29l6631,929r-3,l6628,935r-4,l6628,935e" filled="f" strokeweight=".26283mm">
              <v:path arrowok="t"/>
            </v:shape>
            <v:shape id="_x0000_s1074" style="position:absolute;left:5424;top:270;width:536;height:805" coordorigin="5424,270" coordsize="536,805" path="m5447,270r-23,25l5438,295r,9l5453,313r,9l5467,340r14,9l5481,358r14,9l5495,385r14,l5509,404r14,9l5523,422r14,9l5537,449r14,l5551,476r14,9l5565,503r14,l5579,539r15,9l5594,567r14,9l5608,594r14,18l5622,630r14,9l5636,657r14,9l5650,675r14,9l5664,693r14,9l5678,721r28,18l5706,748r14,9l5720,766r15,l5735,775r56,36l5791,820r14,9l5805,838r28,18l5833,866r14,18l5861,893r,9l5876,902r,18l5890,920r,18l5904,938r,18l5918,956r,18l5932,983r,37l5946,1020r,45l5960,1065r-14,l5946,1074r-14,l5946,1074e" filled="f" strokeweight=".26283mm">
              <v:path arrowok="t"/>
            </v:shape>
            <v:shape id="_x0000_s1073" style="position:absolute;left:3279;top:406;width:268;height:671" coordorigin="3279,406" coordsize="268,671" path="m3290,406r-11,21l3286,427r,8l3293,442r,8l3300,465r7,7l3307,480r7,7l3314,502r7,l3321,518r7,7l3328,533r7,7l3335,555r7,l3342,578r7,8l3349,601r7,l3356,631r7,7l3363,653r7,8l3370,676r7,15l3377,706r8,8l3385,729r7,7l3392,744r7,8l3399,759r7,8l3406,782r14,15l3420,804r7,8l3427,820r7,l3434,827r28,30l3462,865r7,7l3469,880r14,15l3483,903r7,15l3497,925r,8l3504,933r,15l3511,948r,15l3518,963r,15l3526,978r,15l3533,1001r,30l3540,1031r,38l3547,1069r-7,l3540,1076r-7,l3540,1076e" filled="f" strokeweight=".26283mm">
              <v:path arrowok="t"/>
            </v:shape>
            <v:shape id="_x0000_s1072" style="position:absolute;left:3949;top:270;width:134;height:805" coordorigin="3949,270" coordsize="134,805" path="m3955,270r-6,25l3953,295r,9l3956,313r,9l3960,340r3,9l3963,358r4,9l3967,385r3,l3970,404r4,9l3974,422r3,9l3977,449r4,l3981,476r3,9l3984,503r4,l3988,539r4,9l3992,567r3,9l3995,594r4,18l3999,630r3,9l4002,657r4,9l4006,675r3,9l4009,693r4,9l4013,721r7,18l4020,748r3,9l4023,766r4,l4027,775r14,36l4041,820r3,9l4044,838r7,18l4051,866r4,18l4059,893r,9l4062,902r,18l4066,920r,18l4069,938r,18l4073,956r,18l4076,983r,37l4080,1020r,45l4083,1065r-3,l4080,1074r-4,l4080,1074e" filled="f" strokeweight=".26283mm">
              <v:path arrowok="t"/>
            </v:shape>
            <v:shape id="_x0000_s1071" style="position:absolute;left:5022;top:270;width:536;height:805" coordorigin="5022,270" coordsize="536,805" path="m5045,270r-23,25l5036,295r,9l5050,313r,9l5064,340r14,9l5078,358r15,9l5093,385r14,l5107,404r14,9l5121,422r14,9l5135,449r14,l5149,476r14,9l5163,503r14,l5177,539r14,9l5191,567r14,9l5205,594r14,18l5219,630r15,9l5234,657r14,9l5248,675r14,9l5262,693r14,9l5276,721r28,18l5304,748r14,9l5318,766r14,l5332,775r57,36l5389,820r14,9l5403,838r28,18l5431,866r14,18l5459,893r,9l5473,902r,18l5487,920r,18l5502,938r,18l5516,956r,18l5530,983r,37l5544,1020r,45l5558,1065r-14,l5544,1074r-14,l5544,1074e" filled="f" strokeweight=".26283mm">
              <v:path arrowok="t"/>
            </v:shape>
            <w10:wrap type="topAndBottom" anchorx="page"/>
          </v:group>
        </w:pict>
      </w:r>
    </w:p>
    <w:p w:rsidR="00014D63" w:rsidRPr="00662F51" w:rsidRDefault="00014D63">
      <w:pPr>
        <w:pStyle w:val="Textoindependiente"/>
        <w:spacing w:before="7"/>
        <w:rPr>
          <w:lang w:val="es-MX"/>
        </w:rPr>
      </w:pPr>
    </w:p>
    <w:p w:rsidR="00014D63" w:rsidRPr="00662F51" w:rsidRDefault="00033FED">
      <w:pPr>
        <w:pStyle w:val="Textoindependiente"/>
        <w:tabs>
          <w:tab w:val="left" w:pos="3613"/>
          <w:tab w:val="left" w:pos="4793"/>
          <w:tab w:val="left" w:pos="6085"/>
        </w:tabs>
        <w:ind w:left="2335" w:right="3908"/>
        <w:rPr>
          <w:sz w:val="12"/>
          <w:lang w:val="es-MX"/>
        </w:rPr>
      </w:pPr>
      <w:r w:rsidRPr="00662F51">
        <w:rPr>
          <w:position w:val="1"/>
          <w:lang w:val="es-MX"/>
        </w:rPr>
        <w:t>E</w:t>
      </w:r>
      <w:r w:rsidRPr="00662F51">
        <w:rPr>
          <w:sz w:val="12"/>
          <w:lang w:val="es-MX"/>
        </w:rPr>
        <w:t>1</w:t>
      </w:r>
      <w:r w:rsidRPr="00662F51">
        <w:rPr>
          <w:sz w:val="12"/>
          <w:lang w:val="es-MX"/>
        </w:rPr>
        <w:tab/>
      </w:r>
      <w:r w:rsidRPr="00662F51">
        <w:rPr>
          <w:position w:val="1"/>
          <w:lang w:val="es-MX"/>
        </w:rPr>
        <w:t>E</w:t>
      </w:r>
      <w:r w:rsidRPr="00662F51">
        <w:rPr>
          <w:sz w:val="12"/>
          <w:lang w:val="es-MX"/>
        </w:rPr>
        <w:t>2</w:t>
      </w:r>
      <w:r w:rsidRPr="00662F51">
        <w:rPr>
          <w:sz w:val="12"/>
          <w:lang w:val="es-MX"/>
        </w:rPr>
        <w:tab/>
      </w:r>
      <w:r w:rsidRPr="00662F51">
        <w:rPr>
          <w:position w:val="1"/>
          <w:lang w:val="es-MX"/>
        </w:rPr>
        <w:t>.  .  .  .  .</w:t>
      </w:r>
      <w:r w:rsidRPr="00662F51">
        <w:rPr>
          <w:spacing w:val="39"/>
          <w:position w:val="1"/>
          <w:lang w:val="es-MX"/>
        </w:rPr>
        <w:t xml:space="preserve"> </w:t>
      </w:r>
      <w:r w:rsidRPr="00662F51">
        <w:rPr>
          <w:position w:val="1"/>
          <w:lang w:val="es-MX"/>
        </w:rPr>
        <w:t>.</w:t>
      </w:r>
      <w:r w:rsidRPr="00662F51">
        <w:rPr>
          <w:spacing w:val="48"/>
          <w:position w:val="1"/>
          <w:lang w:val="es-MX"/>
        </w:rPr>
        <w:t xml:space="preserve"> </w:t>
      </w:r>
      <w:r w:rsidRPr="00662F51">
        <w:rPr>
          <w:position w:val="1"/>
          <w:lang w:val="es-MX"/>
        </w:rPr>
        <w:t>.</w:t>
      </w:r>
      <w:r w:rsidRPr="00662F51">
        <w:rPr>
          <w:position w:val="1"/>
          <w:lang w:val="es-MX"/>
        </w:rPr>
        <w:tab/>
        <w:t>E</w:t>
      </w:r>
      <w:r w:rsidRPr="00662F51">
        <w:rPr>
          <w:sz w:val="12"/>
          <w:lang w:val="es-MX"/>
        </w:rPr>
        <w:t>n</w:t>
      </w:r>
    </w:p>
    <w:p w:rsidR="00014D63" w:rsidRPr="00662F51" w:rsidRDefault="00014D63">
      <w:pPr>
        <w:pStyle w:val="Textoindependiente"/>
        <w:rPr>
          <w:lang w:val="es-MX"/>
        </w:rPr>
      </w:pPr>
    </w:p>
    <w:p w:rsidR="00014D63" w:rsidRPr="00662F51" w:rsidRDefault="00033FED">
      <w:pPr>
        <w:ind w:right="3814"/>
        <w:jc w:val="center"/>
        <w:rPr>
          <w:sz w:val="18"/>
          <w:lang w:val="es-MX"/>
        </w:rPr>
      </w:pPr>
      <w:r w:rsidRPr="00662F51">
        <w:rPr>
          <w:b/>
          <w:position w:val="1"/>
          <w:sz w:val="19"/>
          <w:lang w:val="es-MX"/>
        </w:rPr>
        <w:t>Fi</w:t>
      </w:r>
      <w:r w:rsidRPr="00662F51">
        <w:rPr>
          <w:b/>
          <w:position w:val="1"/>
          <w:sz w:val="18"/>
          <w:lang w:val="es-MX"/>
        </w:rPr>
        <w:t>gura  A.1</w:t>
      </w:r>
      <w:r w:rsidRPr="00662F51">
        <w:rPr>
          <w:position w:val="1"/>
          <w:sz w:val="18"/>
          <w:lang w:val="es-MX"/>
        </w:rPr>
        <w:t>. Diagrama de Venn con eventos A y E</w:t>
      </w:r>
      <w:r w:rsidRPr="00662F51">
        <w:rPr>
          <w:sz w:val="12"/>
          <w:lang w:val="es-MX"/>
        </w:rPr>
        <w:t>1</w:t>
      </w:r>
      <w:r w:rsidRPr="00662F51">
        <w:rPr>
          <w:position w:val="1"/>
          <w:sz w:val="18"/>
          <w:lang w:val="es-MX"/>
        </w:rPr>
        <w:t>, E</w:t>
      </w:r>
      <w:r w:rsidRPr="00662F51">
        <w:rPr>
          <w:sz w:val="12"/>
          <w:lang w:val="es-MX"/>
        </w:rPr>
        <w:t xml:space="preserve">2 </w:t>
      </w:r>
      <w:r w:rsidRPr="00662F51">
        <w:rPr>
          <w:position w:val="1"/>
          <w:sz w:val="18"/>
          <w:lang w:val="es-MX"/>
        </w:rPr>
        <w:t>, ..., E</w:t>
      </w:r>
      <w:r w:rsidRPr="00662F51">
        <w:rPr>
          <w:sz w:val="12"/>
          <w:lang w:val="es-MX"/>
        </w:rPr>
        <w:t>n</w:t>
      </w:r>
      <w:r w:rsidRPr="00662F51">
        <w:rPr>
          <w:position w:val="1"/>
          <w:sz w:val="18"/>
          <w:lang w:val="es-MX"/>
        </w:rPr>
        <w:t>.</w:t>
      </w:r>
    </w:p>
    <w:p w:rsidR="00014D63" w:rsidRPr="00662F51" w:rsidRDefault="00014D63">
      <w:pPr>
        <w:jc w:val="center"/>
        <w:rPr>
          <w:sz w:val="18"/>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rPr>
          <w:sz w:val="20"/>
          <w:lang w:val="es-MX"/>
        </w:rPr>
      </w:pPr>
      <w:r>
        <w:lastRenderedPageBreak/>
        <w:pict>
          <v:rect id="_x0000_s1069" style="position:absolute;margin-left:419.1pt;margin-top:101.05pt;width:193pt;height:590.2pt;z-index:251679232;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5"/>
        <w:rPr>
          <w:sz w:val="28"/>
          <w:lang w:val="es-MX"/>
        </w:rPr>
      </w:pPr>
    </w:p>
    <w:p w:rsidR="00014D63" w:rsidRPr="00662F51" w:rsidRDefault="00033FED">
      <w:pPr>
        <w:pStyle w:val="Ttulo1"/>
        <w:rPr>
          <w:lang w:val="es-MX"/>
        </w:rPr>
      </w:pPr>
      <w:r w:rsidRPr="00662F51">
        <w:rPr>
          <w:lang w:val="es-MX"/>
        </w:rPr>
        <w:t>ANEXO I</w:t>
      </w:r>
    </w:p>
    <w:p w:rsidR="00014D63" w:rsidRPr="00662F51" w:rsidRDefault="00033FED">
      <w:pPr>
        <w:pStyle w:val="Ttulo2"/>
        <w:ind w:left="2715"/>
        <w:rPr>
          <w:lang w:val="es-MX"/>
        </w:rPr>
      </w:pPr>
      <w:r w:rsidRPr="00662F51">
        <w:rPr>
          <w:lang w:val="es-MX"/>
        </w:rPr>
        <w:t>Cargas de</w:t>
      </w:r>
      <w:r w:rsidRPr="00662F51">
        <w:rPr>
          <w:spacing w:val="53"/>
          <w:lang w:val="es-MX"/>
        </w:rPr>
        <w:t xml:space="preserve"> </w:t>
      </w:r>
      <w:r w:rsidRPr="00662F51">
        <w:rPr>
          <w:lang w:val="es-MX"/>
        </w:rPr>
        <w:t>viento</w:t>
      </w:r>
    </w:p>
    <w:p w:rsidR="00014D63" w:rsidRPr="00662F51" w:rsidRDefault="00014D63">
      <w:pPr>
        <w:rPr>
          <w:lang w:val="es-MX"/>
        </w:rPr>
        <w:sectPr w:rsidR="00014D63" w:rsidRPr="00662F51">
          <w:pgSz w:w="12250" w:h="15850"/>
          <w:pgMar w:top="1500" w:right="0" w:bottom="2700" w:left="1720" w:header="0" w:footer="2401" w:gutter="0"/>
          <w:cols w:space="720"/>
        </w:sectPr>
      </w:pPr>
    </w:p>
    <w:p w:rsidR="00014D63" w:rsidRPr="00662F51" w:rsidRDefault="00033FED">
      <w:pPr>
        <w:pStyle w:val="Textoindependiente"/>
        <w:rPr>
          <w:b/>
          <w:sz w:val="20"/>
          <w:lang w:val="es-MX"/>
        </w:rPr>
      </w:pPr>
      <w:r>
        <w:lastRenderedPageBreak/>
        <w:pict>
          <v:rect id="_x0000_s1068" style="position:absolute;margin-left:419.1pt;margin-top:101.05pt;width:193pt;height:590.2pt;z-index:251681280;mso-position-horizontal-relative:page;mso-position-vertical-relative:page" fillcolor="#f1f1f1" stroked="f">
            <w10:wrap anchorx="page" anchory="page"/>
          </v:rect>
        </w:pic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spacing w:before="7"/>
        <w:rPr>
          <w:b/>
          <w:sz w:val="23"/>
          <w:lang w:val="es-MX"/>
        </w:rPr>
      </w:pPr>
    </w:p>
    <w:p w:rsidR="00014D63" w:rsidRPr="00662F51" w:rsidRDefault="00033FED">
      <w:pPr>
        <w:tabs>
          <w:tab w:val="left" w:pos="5984"/>
        </w:tabs>
        <w:spacing w:before="80"/>
        <w:ind w:left="148" w:right="3908"/>
        <w:rPr>
          <w:rFonts w:ascii="Trebuchet MS"/>
          <w:i/>
          <w:sz w:val="15"/>
          <w:lang w:val="es-MX"/>
        </w:rPr>
      </w:pPr>
      <w:r>
        <w:pict>
          <v:line id="_x0000_s1067" style="position:absolute;left:0;text-align:left;z-index:251680256;mso-wrap-distance-left:0;mso-wrap-distance-right:0;mso-position-horizontal-relative:page" from="62.35pt,18pt" to="415pt,18pt" strokeweight="1.08pt">
            <w10:wrap type="topAndBottom" anchorx="page"/>
          </v:line>
        </w:pict>
      </w:r>
      <w:r w:rsidRPr="00662F51">
        <w:rPr>
          <w:rFonts w:ascii="Trebuchet MS"/>
          <w:i/>
          <w:sz w:val="15"/>
          <w:lang w:val="es-MX"/>
        </w:rPr>
        <w:t>Anexo</w:t>
      </w:r>
      <w:r w:rsidRPr="00662F51">
        <w:rPr>
          <w:rFonts w:ascii="Trebuchet MS"/>
          <w:i/>
          <w:spacing w:val="-3"/>
          <w:sz w:val="15"/>
          <w:lang w:val="es-MX"/>
        </w:rPr>
        <w:t xml:space="preserve"> </w:t>
      </w:r>
      <w:r w:rsidRPr="00662F51">
        <w:rPr>
          <w:rFonts w:ascii="Trebuchet MS"/>
          <w:i/>
          <w:sz w:val="15"/>
          <w:lang w:val="es-MX"/>
        </w:rPr>
        <w:t>I</w:t>
      </w:r>
      <w:r w:rsidRPr="00662F51">
        <w:rPr>
          <w:rFonts w:ascii="Trebuchet MS"/>
          <w:i/>
          <w:sz w:val="15"/>
          <w:lang w:val="es-MX"/>
        </w:rPr>
        <w:tab/>
        <w:t>Cargas de</w:t>
      </w:r>
      <w:r w:rsidRPr="00662F51">
        <w:rPr>
          <w:rFonts w:ascii="Trebuchet MS"/>
          <w:i/>
          <w:spacing w:val="-18"/>
          <w:sz w:val="15"/>
          <w:lang w:val="es-MX"/>
        </w:rPr>
        <w:t xml:space="preserve"> </w:t>
      </w:r>
      <w:r w:rsidRPr="00662F51">
        <w:rPr>
          <w:rFonts w:ascii="Trebuchet MS"/>
          <w:i/>
          <w:sz w:val="15"/>
          <w:lang w:val="es-MX"/>
        </w:rPr>
        <w:t>viento</w:t>
      </w: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lang w:val="es-MX"/>
        </w:rPr>
      </w:pPr>
    </w:p>
    <w:p w:rsidR="00014D63" w:rsidRPr="00662F51" w:rsidRDefault="00033FED">
      <w:pPr>
        <w:ind w:left="186" w:right="3908"/>
        <w:rPr>
          <w:sz w:val="17"/>
          <w:lang w:val="es-MX"/>
        </w:rPr>
      </w:pPr>
      <w:r w:rsidRPr="00662F51">
        <w:rPr>
          <w:sz w:val="17"/>
          <w:lang w:val="es-MX"/>
        </w:rPr>
        <w:t>Cálculo de las cargas de viento</w:t>
      </w:r>
    </w:p>
    <w:p w:rsidR="00014D63" w:rsidRPr="00662F51" w:rsidRDefault="00014D63">
      <w:pPr>
        <w:pStyle w:val="Textoindependiente"/>
        <w:spacing w:before="5"/>
        <w:rPr>
          <w:sz w:val="16"/>
          <w:lang w:val="es-MX"/>
        </w:rPr>
      </w:pPr>
    </w:p>
    <w:p w:rsidR="00014D63" w:rsidRDefault="00033FED">
      <w:pPr>
        <w:tabs>
          <w:tab w:val="left" w:pos="2026"/>
          <w:tab w:val="left" w:pos="2605"/>
        </w:tabs>
        <w:ind w:left="1288" w:right="3908"/>
        <w:rPr>
          <w:sz w:val="13"/>
        </w:rPr>
      </w:pPr>
      <w:r>
        <w:rPr>
          <w:sz w:val="13"/>
        </w:rPr>
        <w:t xml:space="preserve">VR </w:t>
      </w:r>
      <w:r>
        <w:rPr>
          <w:spacing w:val="35"/>
          <w:sz w:val="13"/>
        </w:rPr>
        <w:t xml:space="preserve"> </w:t>
      </w:r>
      <w:r>
        <w:rPr>
          <w:sz w:val="13"/>
        </w:rPr>
        <w:t>=</w:t>
      </w:r>
      <w:r>
        <w:rPr>
          <w:sz w:val="13"/>
        </w:rPr>
        <w:tab/>
        <w:t>130</w:t>
      </w:r>
      <w:r>
        <w:rPr>
          <w:sz w:val="13"/>
        </w:rPr>
        <w:tab/>
        <w:t>Km/h</w:t>
      </w:r>
    </w:p>
    <w:p w:rsidR="00014D63" w:rsidRDefault="00014D63">
      <w:pPr>
        <w:pStyle w:val="Textoindependiente"/>
        <w:spacing w:before="9" w:after="1"/>
        <w:rPr>
          <w:sz w:val="15"/>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3"/>
        <w:gridCol w:w="921"/>
        <w:gridCol w:w="899"/>
        <w:gridCol w:w="934"/>
        <w:gridCol w:w="921"/>
        <w:gridCol w:w="842"/>
        <w:gridCol w:w="934"/>
        <w:gridCol w:w="933"/>
      </w:tblGrid>
      <w:tr w:rsidR="00014D63">
        <w:trPr>
          <w:trHeight w:hRule="exact" w:val="169"/>
        </w:trPr>
        <w:tc>
          <w:tcPr>
            <w:tcW w:w="603" w:type="dxa"/>
            <w:tcBorders>
              <w:right w:val="single" w:sz="6" w:space="0" w:color="000000"/>
            </w:tcBorders>
          </w:tcPr>
          <w:p w:rsidR="00014D63" w:rsidRDefault="00033FED">
            <w:pPr>
              <w:pStyle w:val="TableParagraph"/>
              <w:spacing w:before="0" w:line="147" w:lineRule="exact"/>
              <w:ind w:left="114" w:right="101"/>
              <w:rPr>
                <w:b/>
                <w:sz w:val="13"/>
              </w:rPr>
            </w:pPr>
            <w:r>
              <w:rPr>
                <w:b/>
                <w:sz w:val="13"/>
              </w:rPr>
              <w:t>Nodo</w:t>
            </w:r>
          </w:p>
        </w:tc>
        <w:tc>
          <w:tcPr>
            <w:tcW w:w="921" w:type="dxa"/>
            <w:tcBorders>
              <w:left w:val="single" w:sz="6" w:space="0" w:color="000000"/>
            </w:tcBorders>
          </w:tcPr>
          <w:p w:rsidR="00014D63" w:rsidRDefault="00033FED">
            <w:pPr>
              <w:pStyle w:val="TableParagraph"/>
              <w:spacing w:before="0" w:line="147" w:lineRule="exact"/>
              <w:ind w:left="81" w:right="70"/>
              <w:rPr>
                <w:b/>
                <w:sz w:val="13"/>
              </w:rPr>
            </w:pPr>
            <w:r>
              <w:rPr>
                <w:b/>
                <w:sz w:val="13"/>
              </w:rPr>
              <w:t>Altura z (m)</w:t>
            </w:r>
          </w:p>
        </w:tc>
        <w:tc>
          <w:tcPr>
            <w:tcW w:w="899" w:type="dxa"/>
          </w:tcPr>
          <w:p w:rsidR="00014D63" w:rsidRDefault="00033FED">
            <w:pPr>
              <w:pStyle w:val="TableParagraph"/>
              <w:spacing w:before="0" w:line="147" w:lineRule="exact"/>
              <w:ind w:left="295" w:right="283"/>
              <w:rPr>
                <w:b/>
                <w:sz w:val="13"/>
              </w:rPr>
            </w:pPr>
            <w:r>
              <w:rPr>
                <w:b/>
                <w:sz w:val="13"/>
              </w:rPr>
              <w:t>Falt.</w:t>
            </w:r>
          </w:p>
        </w:tc>
        <w:tc>
          <w:tcPr>
            <w:tcW w:w="934" w:type="dxa"/>
          </w:tcPr>
          <w:p w:rsidR="00014D63" w:rsidRDefault="00033FED">
            <w:pPr>
              <w:pStyle w:val="TableParagraph"/>
              <w:spacing w:before="0" w:line="147" w:lineRule="exact"/>
              <w:ind w:left="199"/>
              <w:jc w:val="left"/>
              <w:rPr>
                <w:b/>
                <w:sz w:val="13"/>
              </w:rPr>
            </w:pPr>
            <w:r>
              <w:rPr>
                <w:b/>
                <w:sz w:val="13"/>
              </w:rPr>
              <w:t>VD (kph)</w:t>
            </w:r>
          </w:p>
        </w:tc>
        <w:tc>
          <w:tcPr>
            <w:tcW w:w="921" w:type="dxa"/>
          </w:tcPr>
          <w:p w:rsidR="00014D63" w:rsidRDefault="00033FED">
            <w:pPr>
              <w:pStyle w:val="TableParagraph"/>
              <w:spacing w:before="0" w:line="147" w:lineRule="exact"/>
              <w:ind w:left="175" w:right="164"/>
              <w:rPr>
                <w:b/>
                <w:sz w:val="13"/>
              </w:rPr>
            </w:pPr>
            <w:r>
              <w:rPr>
                <w:b/>
                <w:sz w:val="13"/>
              </w:rPr>
              <w:t>VD (m/s)</w:t>
            </w:r>
          </w:p>
        </w:tc>
        <w:tc>
          <w:tcPr>
            <w:tcW w:w="842" w:type="dxa"/>
          </w:tcPr>
          <w:p w:rsidR="00014D63" w:rsidRDefault="00033FED">
            <w:pPr>
              <w:pStyle w:val="TableParagraph"/>
              <w:spacing w:before="0" w:line="147" w:lineRule="exact"/>
              <w:ind w:left="14"/>
              <w:rPr>
                <w:b/>
                <w:sz w:val="13"/>
              </w:rPr>
            </w:pPr>
            <w:r>
              <w:rPr>
                <w:b/>
                <w:w w:val="99"/>
                <w:sz w:val="13"/>
              </w:rPr>
              <w:t>p</w:t>
            </w:r>
          </w:p>
        </w:tc>
        <w:tc>
          <w:tcPr>
            <w:tcW w:w="934" w:type="dxa"/>
          </w:tcPr>
          <w:p w:rsidR="00014D63" w:rsidRDefault="00033FED">
            <w:pPr>
              <w:pStyle w:val="TableParagraph"/>
              <w:spacing w:before="0" w:line="147" w:lineRule="exact"/>
              <w:ind w:left="161" w:right="148"/>
              <w:rPr>
                <w:b/>
                <w:sz w:val="13"/>
              </w:rPr>
            </w:pPr>
            <w:r>
              <w:rPr>
                <w:b/>
                <w:sz w:val="13"/>
              </w:rPr>
              <w:t>Area (m²)</w:t>
            </w:r>
          </w:p>
        </w:tc>
        <w:tc>
          <w:tcPr>
            <w:tcW w:w="933" w:type="dxa"/>
          </w:tcPr>
          <w:p w:rsidR="00014D63" w:rsidRDefault="00033FED">
            <w:pPr>
              <w:pStyle w:val="TableParagraph"/>
              <w:spacing w:before="0" w:line="147" w:lineRule="exact"/>
              <w:ind w:left="74" w:right="61"/>
              <w:rPr>
                <w:b/>
                <w:sz w:val="13"/>
              </w:rPr>
            </w:pPr>
            <w:r>
              <w:rPr>
                <w:b/>
                <w:sz w:val="13"/>
              </w:rPr>
              <w:t>Fuerza (ton)</w:t>
            </w:r>
          </w:p>
        </w:tc>
      </w:tr>
      <w:tr w:rsidR="00014D63">
        <w:trPr>
          <w:trHeight w:hRule="exact" w:val="171"/>
        </w:trPr>
        <w:tc>
          <w:tcPr>
            <w:tcW w:w="603" w:type="dxa"/>
            <w:tcBorders>
              <w:left w:val="nil"/>
              <w:bottom w:val="nil"/>
              <w:right w:val="nil"/>
            </w:tcBorders>
          </w:tcPr>
          <w:p w:rsidR="00014D63" w:rsidRDefault="00033FED">
            <w:pPr>
              <w:pStyle w:val="TableParagraph"/>
              <w:spacing w:before="0" w:line="147" w:lineRule="exact"/>
              <w:ind w:left="13"/>
              <w:rPr>
                <w:sz w:val="13"/>
              </w:rPr>
            </w:pPr>
            <w:r>
              <w:rPr>
                <w:w w:val="99"/>
                <w:sz w:val="13"/>
              </w:rPr>
              <w:t>1</w:t>
            </w:r>
          </w:p>
        </w:tc>
        <w:tc>
          <w:tcPr>
            <w:tcW w:w="921" w:type="dxa"/>
            <w:tcBorders>
              <w:left w:val="nil"/>
              <w:bottom w:val="nil"/>
              <w:right w:val="nil"/>
            </w:tcBorders>
          </w:tcPr>
          <w:p w:rsidR="00014D63" w:rsidRDefault="00033FED">
            <w:pPr>
              <w:pStyle w:val="TableParagraph"/>
              <w:spacing w:before="0" w:line="147" w:lineRule="exact"/>
              <w:ind w:left="180" w:right="169"/>
              <w:rPr>
                <w:sz w:val="13"/>
              </w:rPr>
            </w:pPr>
            <w:r>
              <w:rPr>
                <w:sz w:val="13"/>
              </w:rPr>
              <w:t>15.020</w:t>
            </w:r>
          </w:p>
        </w:tc>
        <w:tc>
          <w:tcPr>
            <w:tcW w:w="899" w:type="dxa"/>
            <w:tcBorders>
              <w:left w:val="nil"/>
              <w:bottom w:val="nil"/>
              <w:right w:val="nil"/>
            </w:tcBorders>
          </w:tcPr>
          <w:p w:rsidR="00014D63" w:rsidRDefault="00033FED">
            <w:pPr>
              <w:pStyle w:val="TableParagraph"/>
              <w:spacing w:before="0" w:line="147" w:lineRule="exact"/>
              <w:ind w:left="292" w:right="280"/>
              <w:rPr>
                <w:sz w:val="13"/>
              </w:rPr>
            </w:pPr>
            <w:r>
              <w:rPr>
                <w:sz w:val="13"/>
              </w:rPr>
              <w:t>1.04</w:t>
            </w:r>
          </w:p>
        </w:tc>
        <w:tc>
          <w:tcPr>
            <w:tcW w:w="934" w:type="dxa"/>
            <w:tcBorders>
              <w:left w:val="nil"/>
              <w:bottom w:val="nil"/>
              <w:right w:val="nil"/>
            </w:tcBorders>
          </w:tcPr>
          <w:p w:rsidR="00014D63" w:rsidRDefault="00033FED">
            <w:pPr>
              <w:pStyle w:val="TableParagraph"/>
              <w:spacing w:before="0" w:line="147" w:lineRule="exact"/>
              <w:ind w:left="273"/>
              <w:jc w:val="left"/>
              <w:rPr>
                <w:sz w:val="13"/>
              </w:rPr>
            </w:pPr>
            <w:r>
              <w:rPr>
                <w:sz w:val="13"/>
              </w:rPr>
              <w:t>135.40</w:t>
            </w:r>
          </w:p>
        </w:tc>
        <w:tc>
          <w:tcPr>
            <w:tcW w:w="921" w:type="dxa"/>
            <w:tcBorders>
              <w:left w:val="nil"/>
              <w:bottom w:val="nil"/>
              <w:right w:val="nil"/>
            </w:tcBorders>
          </w:tcPr>
          <w:p w:rsidR="00014D63" w:rsidRDefault="00033FED">
            <w:pPr>
              <w:pStyle w:val="TableParagraph"/>
              <w:spacing w:before="0" w:line="147" w:lineRule="exact"/>
              <w:ind w:left="261" w:right="250"/>
              <w:rPr>
                <w:sz w:val="13"/>
              </w:rPr>
            </w:pPr>
            <w:r>
              <w:rPr>
                <w:sz w:val="13"/>
              </w:rPr>
              <w:t>37.61</w:t>
            </w:r>
          </w:p>
        </w:tc>
        <w:tc>
          <w:tcPr>
            <w:tcW w:w="842" w:type="dxa"/>
            <w:tcBorders>
              <w:left w:val="nil"/>
              <w:bottom w:val="nil"/>
              <w:right w:val="nil"/>
            </w:tcBorders>
          </w:tcPr>
          <w:p w:rsidR="00014D63" w:rsidRDefault="00033FED">
            <w:pPr>
              <w:pStyle w:val="TableParagraph"/>
              <w:spacing w:before="0" w:line="147" w:lineRule="exact"/>
              <w:ind w:left="181" w:right="170"/>
              <w:rPr>
                <w:sz w:val="13"/>
              </w:rPr>
            </w:pPr>
            <w:r>
              <w:rPr>
                <w:sz w:val="13"/>
              </w:rPr>
              <w:t>67.90</w:t>
            </w:r>
          </w:p>
        </w:tc>
        <w:tc>
          <w:tcPr>
            <w:tcW w:w="934" w:type="dxa"/>
            <w:tcBorders>
              <w:left w:val="nil"/>
              <w:bottom w:val="nil"/>
              <w:right w:val="nil"/>
            </w:tcBorders>
          </w:tcPr>
          <w:p w:rsidR="00014D63" w:rsidRDefault="00033FED">
            <w:pPr>
              <w:pStyle w:val="TableParagraph"/>
              <w:spacing w:before="0" w:line="147" w:lineRule="exact"/>
              <w:ind w:left="227" w:right="215"/>
              <w:rPr>
                <w:sz w:val="13"/>
              </w:rPr>
            </w:pPr>
            <w:r>
              <w:rPr>
                <w:sz w:val="13"/>
              </w:rPr>
              <w:t>58.56</w:t>
            </w:r>
          </w:p>
        </w:tc>
        <w:tc>
          <w:tcPr>
            <w:tcW w:w="933" w:type="dxa"/>
            <w:tcBorders>
              <w:left w:val="nil"/>
              <w:bottom w:val="nil"/>
              <w:right w:val="nil"/>
            </w:tcBorders>
          </w:tcPr>
          <w:p w:rsidR="00014D63" w:rsidRDefault="00033FED">
            <w:pPr>
              <w:pStyle w:val="TableParagraph"/>
              <w:spacing w:before="0" w:line="147" w:lineRule="exact"/>
              <w:ind w:left="269" w:right="256"/>
              <w:rPr>
                <w:sz w:val="13"/>
              </w:rPr>
            </w:pPr>
            <w:r>
              <w:rPr>
                <w:sz w:val="13"/>
              </w:rPr>
              <w:t>3.98</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2</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16.710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1.05</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136.85</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38.01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69.36</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151.40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10.50</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3</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8.710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0.99</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128.22</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35.62</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60.89</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14.00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0.85</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4</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19.210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1.07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138.77</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38.55</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71.32</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182.18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12.99</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5</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8.210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0.98</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127.46</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35.41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60.17</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19.25</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1.16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6</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9.300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0.99</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129.06</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35.85</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61.69</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21.88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1.35</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7</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21.800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1.08</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140.54</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39.04</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73.15</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184.81</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13.52</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8</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8.980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0.99</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128.61</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35.72</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61.26</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27.13</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1.66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3"/>
              <w:rPr>
                <w:sz w:val="13"/>
              </w:rPr>
            </w:pPr>
            <w:r>
              <w:rPr>
                <w:w w:val="99"/>
                <w:sz w:val="13"/>
              </w:rPr>
              <w:t>9</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24.560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1.09</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142.22</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39.51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74.91</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206.00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15.43</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10</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6.542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0.96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124.60</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34.61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57.50</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36.75</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2.11</w:t>
            </w:r>
          </w:p>
        </w:tc>
      </w:tr>
      <w:tr w:rsidR="00014D63">
        <w:trPr>
          <w:trHeight w:hRule="exact" w:val="169"/>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11</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27.542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1.11</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143.86</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39.96</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76.65</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215.69</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16.53</w:t>
            </w:r>
          </w:p>
        </w:tc>
      </w:tr>
      <w:tr w:rsidR="00014D63">
        <w:trPr>
          <w:trHeight w:hRule="exact" w:val="169"/>
        </w:trPr>
        <w:tc>
          <w:tcPr>
            <w:tcW w:w="603" w:type="dxa"/>
            <w:tcBorders>
              <w:top w:val="nil"/>
              <w:left w:val="nil"/>
              <w:bottom w:val="nil"/>
              <w:right w:val="nil"/>
            </w:tcBorders>
          </w:tcPr>
          <w:p w:rsidR="00014D63" w:rsidRDefault="00033FED">
            <w:pPr>
              <w:pStyle w:val="TableParagraph"/>
              <w:spacing w:before="3"/>
              <w:ind w:left="165" w:right="152"/>
              <w:rPr>
                <w:sz w:val="13"/>
              </w:rPr>
            </w:pPr>
            <w:r>
              <w:rPr>
                <w:sz w:val="13"/>
              </w:rPr>
              <w:t>12</w:t>
            </w:r>
          </w:p>
        </w:tc>
        <w:tc>
          <w:tcPr>
            <w:tcW w:w="921" w:type="dxa"/>
            <w:tcBorders>
              <w:top w:val="nil"/>
              <w:left w:val="nil"/>
              <w:bottom w:val="nil"/>
              <w:right w:val="nil"/>
            </w:tcBorders>
          </w:tcPr>
          <w:p w:rsidR="00014D63" w:rsidRDefault="00033FED">
            <w:pPr>
              <w:pStyle w:val="TableParagraph"/>
              <w:spacing w:before="3"/>
              <w:ind w:left="180" w:right="169"/>
              <w:rPr>
                <w:sz w:val="13"/>
              </w:rPr>
            </w:pPr>
            <w:r>
              <w:rPr>
                <w:sz w:val="13"/>
              </w:rPr>
              <w:t>0.617</w:t>
            </w:r>
          </w:p>
        </w:tc>
        <w:tc>
          <w:tcPr>
            <w:tcW w:w="899" w:type="dxa"/>
            <w:tcBorders>
              <w:top w:val="nil"/>
              <w:left w:val="nil"/>
              <w:bottom w:val="nil"/>
              <w:right w:val="nil"/>
            </w:tcBorders>
          </w:tcPr>
          <w:p w:rsidR="00014D63" w:rsidRDefault="00033FED">
            <w:pPr>
              <w:pStyle w:val="TableParagraph"/>
              <w:spacing w:before="3"/>
              <w:ind w:left="292" w:right="280"/>
              <w:rPr>
                <w:sz w:val="13"/>
              </w:rPr>
            </w:pPr>
            <w:r>
              <w:rPr>
                <w:sz w:val="13"/>
              </w:rPr>
              <w:t>0.76</w:t>
            </w:r>
          </w:p>
        </w:tc>
        <w:tc>
          <w:tcPr>
            <w:tcW w:w="934" w:type="dxa"/>
            <w:tcBorders>
              <w:top w:val="nil"/>
              <w:left w:val="nil"/>
              <w:bottom w:val="nil"/>
              <w:right w:val="nil"/>
            </w:tcBorders>
          </w:tcPr>
          <w:p w:rsidR="00014D63" w:rsidRDefault="00033FED">
            <w:pPr>
              <w:pStyle w:val="TableParagraph"/>
              <w:spacing w:before="3"/>
              <w:ind w:left="310"/>
              <w:jc w:val="left"/>
              <w:rPr>
                <w:sz w:val="13"/>
              </w:rPr>
            </w:pPr>
            <w:r>
              <w:rPr>
                <w:sz w:val="13"/>
              </w:rPr>
              <w:t>98.39</w:t>
            </w:r>
          </w:p>
        </w:tc>
        <w:tc>
          <w:tcPr>
            <w:tcW w:w="921" w:type="dxa"/>
            <w:tcBorders>
              <w:top w:val="nil"/>
              <w:left w:val="nil"/>
              <w:bottom w:val="nil"/>
              <w:right w:val="nil"/>
            </w:tcBorders>
          </w:tcPr>
          <w:p w:rsidR="00014D63" w:rsidRDefault="00033FED">
            <w:pPr>
              <w:pStyle w:val="TableParagraph"/>
              <w:spacing w:before="3"/>
              <w:ind w:left="261" w:right="250"/>
              <w:rPr>
                <w:sz w:val="13"/>
              </w:rPr>
            </w:pPr>
            <w:r>
              <w:rPr>
                <w:sz w:val="13"/>
              </w:rPr>
              <w:t>27.33</w:t>
            </w:r>
          </w:p>
        </w:tc>
        <w:tc>
          <w:tcPr>
            <w:tcW w:w="842" w:type="dxa"/>
            <w:tcBorders>
              <w:top w:val="nil"/>
              <w:left w:val="nil"/>
              <w:bottom w:val="nil"/>
              <w:right w:val="nil"/>
            </w:tcBorders>
          </w:tcPr>
          <w:p w:rsidR="00014D63" w:rsidRDefault="00033FED">
            <w:pPr>
              <w:pStyle w:val="TableParagraph"/>
              <w:spacing w:before="3"/>
              <w:ind w:left="181" w:right="170"/>
              <w:rPr>
                <w:sz w:val="13"/>
              </w:rPr>
            </w:pPr>
            <w:r>
              <w:rPr>
                <w:sz w:val="13"/>
              </w:rPr>
              <w:t>35.86</w:t>
            </w:r>
          </w:p>
        </w:tc>
        <w:tc>
          <w:tcPr>
            <w:tcW w:w="934" w:type="dxa"/>
            <w:tcBorders>
              <w:top w:val="nil"/>
              <w:left w:val="nil"/>
              <w:bottom w:val="nil"/>
              <w:right w:val="nil"/>
            </w:tcBorders>
          </w:tcPr>
          <w:p w:rsidR="00014D63" w:rsidRDefault="00033FED">
            <w:pPr>
              <w:pStyle w:val="TableParagraph"/>
              <w:spacing w:before="3"/>
              <w:ind w:left="227" w:right="215"/>
              <w:rPr>
                <w:sz w:val="13"/>
              </w:rPr>
            </w:pPr>
            <w:r>
              <w:rPr>
                <w:sz w:val="13"/>
              </w:rPr>
              <w:t>52.50</w:t>
            </w:r>
          </w:p>
        </w:tc>
        <w:tc>
          <w:tcPr>
            <w:tcW w:w="933" w:type="dxa"/>
            <w:tcBorders>
              <w:top w:val="nil"/>
              <w:left w:val="nil"/>
              <w:bottom w:val="nil"/>
              <w:right w:val="nil"/>
            </w:tcBorders>
          </w:tcPr>
          <w:p w:rsidR="00014D63" w:rsidRDefault="00033FED">
            <w:pPr>
              <w:pStyle w:val="TableParagraph"/>
              <w:spacing w:before="3"/>
              <w:ind w:left="269" w:right="256"/>
              <w:rPr>
                <w:sz w:val="13"/>
              </w:rPr>
            </w:pPr>
            <w:r>
              <w:rPr>
                <w:sz w:val="13"/>
              </w:rPr>
              <w:t>1.88</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13</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30.617</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1.12</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145.39</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40.39</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78.29</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237.27</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18.58</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14</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1.692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0.84</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108.84</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30.23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43.87</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56.00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2.46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15</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33.692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1.13</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146.79</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40.77</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79.80</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240.82</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19.22</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16</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36.768</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1.14</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148.08</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41.13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81.21</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238.56</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19.37</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17</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0.768</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0.77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100.57</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27.94</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37.46</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63.00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2.36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18</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39.544</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1.15</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149.16</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41.43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82.40</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95.28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7.85</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19</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0.852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0.78</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101.62</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28.23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38.25</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68.25</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2.61</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20</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39.852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1.15</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149.28</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41.47</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82.53</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100.62</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8.30</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21</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40.761</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1.15</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149.61</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41.56</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82.90</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69.67</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5.78</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22</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41.442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1.15</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149.86</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41.63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83.18</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61.15</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5.09</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23</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42.122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1.15</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150.10</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41.70</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83.45</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59.73</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4.98</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24</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42.802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150.35</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41.76</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83.72</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50.74</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4.25</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25</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0.738</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0.77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100.17</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27.83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37.17</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74.38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2.76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26</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43.238</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150.50</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41.80</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83.89</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90.16</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7.56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27</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43.482</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150.58</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41.83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83.98</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43.41</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3.65</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28</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44.163</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150.82</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41.89</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84.24</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55.46</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4.67</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29</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44.843</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151.05</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41.96</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84.50</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54.04</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4.57</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30</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45.524</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151.27</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42.02</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84.76</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52.64</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4.46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31</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46.204</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151.50</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42.08</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85.01</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40.51</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3.44</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32</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0.537</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0.75</w:t>
            </w:r>
          </w:p>
        </w:tc>
        <w:tc>
          <w:tcPr>
            <w:tcW w:w="934" w:type="dxa"/>
            <w:tcBorders>
              <w:top w:val="nil"/>
              <w:left w:val="nil"/>
              <w:bottom w:val="nil"/>
              <w:right w:val="nil"/>
            </w:tcBorders>
          </w:tcPr>
          <w:p w:rsidR="00014D63" w:rsidRDefault="00033FED">
            <w:pPr>
              <w:pStyle w:val="TableParagraph"/>
              <w:spacing w:before="2"/>
              <w:ind w:left="310"/>
              <w:jc w:val="left"/>
              <w:rPr>
                <w:sz w:val="13"/>
              </w:rPr>
            </w:pPr>
            <w:r>
              <w:rPr>
                <w:sz w:val="13"/>
              </w:rPr>
              <w:t>97.04</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26.95</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34.88</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80.50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2.81</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33</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46.537</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151.61</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42.11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85.13</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96.28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8.20</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34</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46.885</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151.72</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42.14</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85.26</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39.58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3.37</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35</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47.596</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151.95</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42.21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85.51</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58.56</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5.01</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36</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115.790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1.28</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166.08</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46.13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102.15</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38.74</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3.96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37</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112.780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1.27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165.64</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46.01</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101.62</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36.58</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3.72</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38</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109.770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1.27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165.19</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45.89</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101.07</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34.43</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3.48</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39</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106.760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1.27</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164.73</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45.76</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100.51</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32.42</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3.26</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40</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103.750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1.26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164.26</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45.63</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99.94</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30.40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3.04</w:t>
            </w:r>
          </w:p>
        </w:tc>
      </w:tr>
      <w:tr w:rsidR="00014D63">
        <w:trPr>
          <w:trHeight w:hRule="exact" w:val="168"/>
        </w:trPr>
        <w:tc>
          <w:tcPr>
            <w:tcW w:w="603" w:type="dxa"/>
            <w:tcBorders>
              <w:top w:val="nil"/>
              <w:left w:val="nil"/>
              <w:bottom w:val="nil"/>
              <w:right w:val="nil"/>
            </w:tcBorders>
          </w:tcPr>
          <w:p w:rsidR="00014D63" w:rsidRDefault="00033FED">
            <w:pPr>
              <w:pStyle w:val="TableParagraph"/>
              <w:spacing w:before="2"/>
              <w:ind w:left="165" w:right="152"/>
              <w:rPr>
                <w:sz w:val="13"/>
              </w:rPr>
            </w:pPr>
            <w:r>
              <w:rPr>
                <w:sz w:val="13"/>
              </w:rPr>
              <w:t>41</w:t>
            </w:r>
          </w:p>
        </w:tc>
        <w:tc>
          <w:tcPr>
            <w:tcW w:w="921" w:type="dxa"/>
            <w:tcBorders>
              <w:top w:val="nil"/>
              <w:left w:val="nil"/>
              <w:bottom w:val="nil"/>
              <w:right w:val="nil"/>
            </w:tcBorders>
          </w:tcPr>
          <w:p w:rsidR="00014D63" w:rsidRDefault="00033FED">
            <w:pPr>
              <w:pStyle w:val="TableParagraph"/>
              <w:spacing w:before="2"/>
              <w:ind w:left="180" w:right="169"/>
              <w:rPr>
                <w:sz w:val="13"/>
              </w:rPr>
            </w:pPr>
            <w:r>
              <w:rPr>
                <w:sz w:val="13"/>
              </w:rPr>
              <w:t>100.740</w:t>
            </w:r>
          </w:p>
        </w:tc>
        <w:tc>
          <w:tcPr>
            <w:tcW w:w="899" w:type="dxa"/>
            <w:tcBorders>
              <w:top w:val="nil"/>
              <w:left w:val="nil"/>
              <w:bottom w:val="nil"/>
              <w:right w:val="nil"/>
            </w:tcBorders>
          </w:tcPr>
          <w:p w:rsidR="00014D63" w:rsidRDefault="00033FED">
            <w:pPr>
              <w:pStyle w:val="TableParagraph"/>
              <w:spacing w:before="2"/>
              <w:ind w:left="292" w:right="280"/>
              <w:rPr>
                <w:sz w:val="13"/>
              </w:rPr>
            </w:pPr>
            <w:r>
              <w:rPr>
                <w:sz w:val="13"/>
              </w:rPr>
              <w:t>1.26</w:t>
            </w:r>
          </w:p>
        </w:tc>
        <w:tc>
          <w:tcPr>
            <w:tcW w:w="934" w:type="dxa"/>
            <w:tcBorders>
              <w:top w:val="nil"/>
              <w:left w:val="nil"/>
              <w:bottom w:val="nil"/>
              <w:right w:val="nil"/>
            </w:tcBorders>
          </w:tcPr>
          <w:p w:rsidR="00014D63" w:rsidRDefault="00033FED">
            <w:pPr>
              <w:pStyle w:val="TableParagraph"/>
              <w:spacing w:before="2"/>
              <w:ind w:left="273"/>
              <w:jc w:val="left"/>
              <w:rPr>
                <w:sz w:val="13"/>
              </w:rPr>
            </w:pPr>
            <w:r>
              <w:rPr>
                <w:sz w:val="13"/>
              </w:rPr>
              <w:t>163.78</w:t>
            </w:r>
          </w:p>
        </w:tc>
        <w:tc>
          <w:tcPr>
            <w:tcW w:w="921" w:type="dxa"/>
            <w:tcBorders>
              <w:top w:val="nil"/>
              <w:left w:val="nil"/>
              <w:bottom w:val="nil"/>
              <w:right w:val="nil"/>
            </w:tcBorders>
          </w:tcPr>
          <w:p w:rsidR="00014D63" w:rsidRDefault="00033FED">
            <w:pPr>
              <w:pStyle w:val="TableParagraph"/>
              <w:spacing w:before="2"/>
              <w:ind w:left="261" w:right="250"/>
              <w:rPr>
                <w:sz w:val="13"/>
              </w:rPr>
            </w:pPr>
            <w:r>
              <w:rPr>
                <w:sz w:val="13"/>
              </w:rPr>
              <w:t>45.49</w:t>
            </w:r>
          </w:p>
        </w:tc>
        <w:tc>
          <w:tcPr>
            <w:tcW w:w="842" w:type="dxa"/>
            <w:tcBorders>
              <w:top w:val="nil"/>
              <w:left w:val="nil"/>
              <w:bottom w:val="nil"/>
              <w:right w:val="nil"/>
            </w:tcBorders>
          </w:tcPr>
          <w:p w:rsidR="00014D63" w:rsidRDefault="00033FED">
            <w:pPr>
              <w:pStyle w:val="TableParagraph"/>
              <w:spacing w:before="2"/>
              <w:ind w:left="181" w:right="170"/>
              <w:rPr>
                <w:sz w:val="13"/>
              </w:rPr>
            </w:pPr>
            <w:r>
              <w:rPr>
                <w:sz w:val="13"/>
              </w:rPr>
              <w:t>99.35</w:t>
            </w:r>
          </w:p>
        </w:tc>
        <w:tc>
          <w:tcPr>
            <w:tcW w:w="934" w:type="dxa"/>
            <w:tcBorders>
              <w:top w:val="nil"/>
              <w:left w:val="nil"/>
              <w:bottom w:val="nil"/>
              <w:right w:val="nil"/>
            </w:tcBorders>
          </w:tcPr>
          <w:p w:rsidR="00014D63" w:rsidRDefault="00033FED">
            <w:pPr>
              <w:pStyle w:val="TableParagraph"/>
              <w:spacing w:before="2"/>
              <w:ind w:left="227" w:right="215"/>
              <w:rPr>
                <w:sz w:val="13"/>
              </w:rPr>
            </w:pPr>
            <w:r>
              <w:rPr>
                <w:sz w:val="13"/>
              </w:rPr>
              <w:t>28.30</w:t>
            </w:r>
          </w:p>
        </w:tc>
        <w:tc>
          <w:tcPr>
            <w:tcW w:w="933" w:type="dxa"/>
            <w:tcBorders>
              <w:top w:val="nil"/>
              <w:left w:val="nil"/>
              <w:bottom w:val="nil"/>
              <w:right w:val="nil"/>
            </w:tcBorders>
          </w:tcPr>
          <w:p w:rsidR="00014D63" w:rsidRDefault="00033FED">
            <w:pPr>
              <w:pStyle w:val="TableParagraph"/>
              <w:spacing w:before="2"/>
              <w:ind w:left="269" w:right="256"/>
              <w:rPr>
                <w:sz w:val="13"/>
              </w:rPr>
            </w:pPr>
            <w:r>
              <w:rPr>
                <w:sz w:val="13"/>
              </w:rPr>
              <w:t>2.81</w:t>
            </w:r>
          </w:p>
        </w:tc>
      </w:tr>
      <w:tr w:rsidR="00014D63">
        <w:trPr>
          <w:trHeight w:hRule="exact" w:val="180"/>
        </w:trPr>
        <w:tc>
          <w:tcPr>
            <w:tcW w:w="603" w:type="dxa"/>
            <w:tcBorders>
              <w:top w:val="nil"/>
              <w:left w:val="nil"/>
              <w:bottom w:val="nil"/>
              <w:right w:val="nil"/>
            </w:tcBorders>
          </w:tcPr>
          <w:p w:rsidR="00014D63" w:rsidRDefault="00033FED">
            <w:pPr>
              <w:pStyle w:val="TableParagraph"/>
              <w:spacing w:before="4"/>
              <w:ind w:left="165" w:right="152"/>
              <w:rPr>
                <w:sz w:val="14"/>
              </w:rPr>
            </w:pPr>
            <w:r>
              <w:rPr>
                <w:w w:val="105"/>
                <w:sz w:val="14"/>
              </w:rPr>
              <w:t>42</w:t>
            </w:r>
          </w:p>
        </w:tc>
        <w:tc>
          <w:tcPr>
            <w:tcW w:w="921" w:type="dxa"/>
            <w:tcBorders>
              <w:top w:val="nil"/>
              <w:left w:val="nil"/>
              <w:bottom w:val="nil"/>
              <w:right w:val="nil"/>
            </w:tcBorders>
          </w:tcPr>
          <w:p w:rsidR="00014D63" w:rsidRDefault="00033FED">
            <w:pPr>
              <w:pStyle w:val="TableParagraph"/>
              <w:spacing w:before="4"/>
              <w:ind w:left="181" w:right="169"/>
              <w:rPr>
                <w:sz w:val="14"/>
              </w:rPr>
            </w:pPr>
            <w:r>
              <w:rPr>
                <w:w w:val="105"/>
                <w:sz w:val="14"/>
              </w:rPr>
              <w:t>97.730</w:t>
            </w:r>
          </w:p>
        </w:tc>
        <w:tc>
          <w:tcPr>
            <w:tcW w:w="899" w:type="dxa"/>
            <w:tcBorders>
              <w:top w:val="nil"/>
              <w:left w:val="nil"/>
              <w:bottom w:val="nil"/>
              <w:right w:val="nil"/>
            </w:tcBorders>
          </w:tcPr>
          <w:p w:rsidR="00014D63" w:rsidRDefault="00033FED">
            <w:pPr>
              <w:pStyle w:val="TableParagraph"/>
              <w:spacing w:before="4"/>
              <w:ind w:left="293" w:right="280"/>
              <w:rPr>
                <w:sz w:val="14"/>
              </w:rPr>
            </w:pPr>
            <w:r>
              <w:rPr>
                <w:w w:val="105"/>
                <w:sz w:val="14"/>
              </w:rPr>
              <w:t>1.26</w:t>
            </w:r>
          </w:p>
        </w:tc>
        <w:tc>
          <w:tcPr>
            <w:tcW w:w="934" w:type="dxa"/>
            <w:tcBorders>
              <w:top w:val="nil"/>
              <w:left w:val="nil"/>
              <w:bottom w:val="nil"/>
              <w:right w:val="nil"/>
            </w:tcBorders>
          </w:tcPr>
          <w:p w:rsidR="00014D63" w:rsidRDefault="00033FED">
            <w:pPr>
              <w:pStyle w:val="TableParagraph"/>
              <w:spacing w:before="4"/>
              <w:ind w:left="254"/>
              <w:jc w:val="left"/>
              <w:rPr>
                <w:sz w:val="14"/>
              </w:rPr>
            </w:pPr>
            <w:r>
              <w:rPr>
                <w:w w:val="105"/>
                <w:sz w:val="14"/>
              </w:rPr>
              <w:t>163.28</w:t>
            </w:r>
          </w:p>
        </w:tc>
        <w:tc>
          <w:tcPr>
            <w:tcW w:w="921" w:type="dxa"/>
            <w:tcBorders>
              <w:top w:val="nil"/>
              <w:left w:val="nil"/>
              <w:bottom w:val="nil"/>
              <w:right w:val="nil"/>
            </w:tcBorders>
          </w:tcPr>
          <w:p w:rsidR="00014D63" w:rsidRDefault="00033FED">
            <w:pPr>
              <w:pStyle w:val="TableParagraph"/>
              <w:spacing w:before="4"/>
              <w:ind w:left="262" w:right="250"/>
              <w:rPr>
                <w:sz w:val="14"/>
              </w:rPr>
            </w:pPr>
            <w:r>
              <w:rPr>
                <w:w w:val="105"/>
                <w:sz w:val="14"/>
              </w:rPr>
              <w:t>45.36</w:t>
            </w:r>
          </w:p>
        </w:tc>
        <w:tc>
          <w:tcPr>
            <w:tcW w:w="842" w:type="dxa"/>
            <w:tcBorders>
              <w:top w:val="nil"/>
              <w:left w:val="nil"/>
              <w:bottom w:val="nil"/>
              <w:right w:val="nil"/>
            </w:tcBorders>
          </w:tcPr>
          <w:p w:rsidR="00014D63" w:rsidRDefault="00033FED">
            <w:pPr>
              <w:pStyle w:val="TableParagraph"/>
              <w:spacing w:before="4"/>
              <w:ind w:left="181" w:right="169"/>
              <w:rPr>
                <w:sz w:val="14"/>
              </w:rPr>
            </w:pPr>
            <w:r>
              <w:rPr>
                <w:w w:val="105"/>
                <w:sz w:val="14"/>
              </w:rPr>
              <w:t>98.75</w:t>
            </w:r>
          </w:p>
        </w:tc>
        <w:tc>
          <w:tcPr>
            <w:tcW w:w="934" w:type="dxa"/>
            <w:tcBorders>
              <w:top w:val="nil"/>
              <w:left w:val="nil"/>
              <w:bottom w:val="nil"/>
              <w:right w:val="nil"/>
            </w:tcBorders>
          </w:tcPr>
          <w:p w:rsidR="00014D63" w:rsidRDefault="00033FED">
            <w:pPr>
              <w:pStyle w:val="TableParagraph"/>
              <w:spacing w:before="4"/>
              <w:ind w:left="228" w:right="215"/>
              <w:rPr>
                <w:sz w:val="14"/>
              </w:rPr>
            </w:pPr>
            <w:r>
              <w:rPr>
                <w:w w:val="105"/>
                <w:sz w:val="14"/>
              </w:rPr>
              <w:t>26.22</w:t>
            </w:r>
          </w:p>
        </w:tc>
        <w:tc>
          <w:tcPr>
            <w:tcW w:w="933" w:type="dxa"/>
            <w:tcBorders>
              <w:top w:val="nil"/>
              <w:left w:val="nil"/>
              <w:bottom w:val="nil"/>
              <w:right w:val="nil"/>
            </w:tcBorders>
          </w:tcPr>
          <w:p w:rsidR="00014D63" w:rsidRDefault="00033FED">
            <w:pPr>
              <w:pStyle w:val="TableParagraph"/>
              <w:spacing w:before="4"/>
              <w:ind w:left="269" w:right="256"/>
              <w:rPr>
                <w:sz w:val="14"/>
              </w:rPr>
            </w:pPr>
            <w:r>
              <w:rPr>
                <w:w w:val="105"/>
                <w:sz w:val="14"/>
              </w:rPr>
              <w:t>2.59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43</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94.720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1.25</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162.77</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45.22</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98.13</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24.16</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2.37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44</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91.710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1.25</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162.25</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45.07</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97.50</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22.13</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2.16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3"/>
              <w:ind w:left="165" w:right="152"/>
              <w:rPr>
                <w:sz w:val="14"/>
              </w:rPr>
            </w:pPr>
            <w:r>
              <w:rPr>
                <w:w w:val="105"/>
                <w:sz w:val="14"/>
              </w:rPr>
              <w:t>46</w:t>
            </w:r>
          </w:p>
        </w:tc>
        <w:tc>
          <w:tcPr>
            <w:tcW w:w="921" w:type="dxa"/>
            <w:tcBorders>
              <w:top w:val="nil"/>
              <w:left w:val="nil"/>
              <w:bottom w:val="nil"/>
              <w:right w:val="nil"/>
            </w:tcBorders>
          </w:tcPr>
          <w:p w:rsidR="00014D63" w:rsidRDefault="00033FED">
            <w:pPr>
              <w:pStyle w:val="TableParagraph"/>
              <w:spacing w:before="3"/>
              <w:ind w:left="181" w:right="169"/>
              <w:rPr>
                <w:sz w:val="14"/>
              </w:rPr>
            </w:pPr>
            <w:r>
              <w:rPr>
                <w:w w:val="105"/>
                <w:sz w:val="14"/>
              </w:rPr>
              <w:t>124.495</w:t>
            </w:r>
          </w:p>
        </w:tc>
        <w:tc>
          <w:tcPr>
            <w:tcW w:w="899" w:type="dxa"/>
            <w:tcBorders>
              <w:top w:val="nil"/>
              <w:left w:val="nil"/>
              <w:bottom w:val="nil"/>
              <w:right w:val="nil"/>
            </w:tcBorders>
          </w:tcPr>
          <w:p w:rsidR="00014D63" w:rsidRDefault="00033FED">
            <w:pPr>
              <w:pStyle w:val="TableParagraph"/>
              <w:spacing w:before="3"/>
              <w:ind w:left="293" w:right="280"/>
              <w:rPr>
                <w:sz w:val="14"/>
              </w:rPr>
            </w:pPr>
            <w:r>
              <w:rPr>
                <w:w w:val="105"/>
                <w:sz w:val="14"/>
              </w:rPr>
              <w:t>1.29</w:t>
            </w:r>
          </w:p>
        </w:tc>
        <w:tc>
          <w:tcPr>
            <w:tcW w:w="934" w:type="dxa"/>
            <w:tcBorders>
              <w:top w:val="nil"/>
              <w:left w:val="nil"/>
              <w:bottom w:val="nil"/>
              <w:right w:val="nil"/>
            </w:tcBorders>
          </w:tcPr>
          <w:p w:rsidR="00014D63" w:rsidRDefault="00033FED">
            <w:pPr>
              <w:pStyle w:val="TableParagraph"/>
              <w:spacing w:before="3"/>
              <w:ind w:left="254"/>
              <w:jc w:val="left"/>
              <w:rPr>
                <w:sz w:val="14"/>
              </w:rPr>
            </w:pPr>
            <w:r>
              <w:rPr>
                <w:w w:val="105"/>
                <w:sz w:val="14"/>
              </w:rPr>
              <w:t>167.29</w:t>
            </w:r>
          </w:p>
        </w:tc>
        <w:tc>
          <w:tcPr>
            <w:tcW w:w="921" w:type="dxa"/>
            <w:tcBorders>
              <w:top w:val="nil"/>
              <w:left w:val="nil"/>
              <w:bottom w:val="nil"/>
              <w:right w:val="nil"/>
            </w:tcBorders>
          </w:tcPr>
          <w:p w:rsidR="00014D63" w:rsidRDefault="00033FED">
            <w:pPr>
              <w:pStyle w:val="TableParagraph"/>
              <w:spacing w:before="3"/>
              <w:ind w:left="262" w:right="250"/>
              <w:rPr>
                <w:sz w:val="14"/>
              </w:rPr>
            </w:pPr>
            <w:r>
              <w:rPr>
                <w:w w:val="105"/>
                <w:sz w:val="14"/>
              </w:rPr>
              <w:t>46.47</w:t>
            </w:r>
          </w:p>
        </w:tc>
        <w:tc>
          <w:tcPr>
            <w:tcW w:w="842" w:type="dxa"/>
            <w:tcBorders>
              <w:top w:val="nil"/>
              <w:left w:val="nil"/>
              <w:bottom w:val="nil"/>
              <w:right w:val="nil"/>
            </w:tcBorders>
          </w:tcPr>
          <w:p w:rsidR="00014D63" w:rsidRDefault="00033FED">
            <w:pPr>
              <w:pStyle w:val="TableParagraph"/>
              <w:spacing w:before="3"/>
              <w:ind w:left="181" w:right="170"/>
              <w:rPr>
                <w:sz w:val="14"/>
              </w:rPr>
            </w:pPr>
            <w:r>
              <w:rPr>
                <w:w w:val="105"/>
                <w:sz w:val="14"/>
              </w:rPr>
              <w:t>103.65</w:t>
            </w:r>
          </w:p>
        </w:tc>
        <w:tc>
          <w:tcPr>
            <w:tcW w:w="934" w:type="dxa"/>
            <w:tcBorders>
              <w:top w:val="nil"/>
              <w:left w:val="nil"/>
              <w:bottom w:val="nil"/>
              <w:right w:val="nil"/>
            </w:tcBorders>
          </w:tcPr>
          <w:p w:rsidR="00014D63" w:rsidRDefault="00033FED">
            <w:pPr>
              <w:pStyle w:val="TableParagraph"/>
              <w:spacing w:before="3"/>
              <w:ind w:left="228" w:right="215"/>
              <w:rPr>
                <w:sz w:val="14"/>
              </w:rPr>
            </w:pPr>
            <w:r>
              <w:rPr>
                <w:w w:val="105"/>
                <w:sz w:val="14"/>
              </w:rPr>
              <w:t>9.98</w:t>
            </w:r>
          </w:p>
        </w:tc>
        <w:tc>
          <w:tcPr>
            <w:tcW w:w="933" w:type="dxa"/>
            <w:tcBorders>
              <w:top w:val="nil"/>
              <w:left w:val="nil"/>
              <w:bottom w:val="nil"/>
              <w:right w:val="nil"/>
            </w:tcBorders>
          </w:tcPr>
          <w:p w:rsidR="00014D63" w:rsidRDefault="00033FED">
            <w:pPr>
              <w:pStyle w:val="TableParagraph"/>
              <w:spacing w:before="3"/>
              <w:ind w:left="269" w:right="256"/>
              <w:rPr>
                <w:sz w:val="14"/>
              </w:rPr>
            </w:pPr>
            <w:r>
              <w:rPr>
                <w:w w:val="105"/>
                <w:sz w:val="14"/>
              </w:rPr>
              <w:t>1.03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47</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118.800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1.28</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166.50</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46.25</w:t>
            </w:r>
          </w:p>
        </w:tc>
        <w:tc>
          <w:tcPr>
            <w:tcW w:w="842" w:type="dxa"/>
            <w:tcBorders>
              <w:top w:val="nil"/>
              <w:left w:val="nil"/>
              <w:bottom w:val="nil"/>
              <w:right w:val="nil"/>
            </w:tcBorders>
          </w:tcPr>
          <w:p w:rsidR="00014D63" w:rsidRDefault="00033FED">
            <w:pPr>
              <w:pStyle w:val="TableParagraph"/>
              <w:spacing w:before="2"/>
              <w:ind w:left="181" w:right="170"/>
              <w:rPr>
                <w:sz w:val="14"/>
              </w:rPr>
            </w:pPr>
            <w:r>
              <w:rPr>
                <w:w w:val="105"/>
                <w:sz w:val="14"/>
              </w:rPr>
              <w:t>102.68</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45.24</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4.65</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48</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88.700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1.24</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161.71</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44.92</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96.85</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82.70</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8.01</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49</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1.000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0.79</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103.26</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28.68</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39.49</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42.87</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1.69</w:t>
            </w:r>
          </w:p>
        </w:tc>
      </w:tr>
      <w:tr w:rsidR="00014D63">
        <w:trPr>
          <w:trHeight w:hRule="exact" w:val="261"/>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50</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50.000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1.17</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152.70</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42.42</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86.36</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100.27</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8.66</w:t>
            </w:r>
          </w:p>
        </w:tc>
      </w:tr>
    </w:tbl>
    <w:p w:rsidR="00014D63" w:rsidRDefault="00014D63">
      <w:pPr>
        <w:rPr>
          <w:sz w:val="14"/>
        </w:rPr>
        <w:sectPr w:rsidR="00014D63">
          <w:pgSz w:w="12250" w:h="15850"/>
          <w:pgMar w:top="1500" w:right="0" w:bottom="2700" w:left="1120" w:header="0" w:footer="2401" w:gutter="0"/>
          <w:cols w:space="720"/>
        </w:sectPr>
      </w:pPr>
    </w:p>
    <w:p w:rsidR="00014D63" w:rsidRDefault="00033FED">
      <w:pPr>
        <w:pStyle w:val="Textoindependiente"/>
        <w:rPr>
          <w:sz w:val="20"/>
        </w:rPr>
      </w:pPr>
      <w:r>
        <w:lastRenderedPageBreak/>
        <w:pict>
          <v:rect id="_x0000_s1066" style="position:absolute;margin-left:419.1pt;margin-top:101.05pt;width:193pt;height:590.2pt;z-index:251683328;mso-position-horizontal-relative:page;mso-position-vertical-relative:page" fillcolor="#f1f1f1" stroked="f">
            <w10:wrap anchorx="page" anchory="page"/>
          </v:rect>
        </w:pict>
      </w: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spacing w:before="7"/>
        <w:rPr>
          <w:sz w:val="23"/>
        </w:rPr>
      </w:pPr>
    </w:p>
    <w:p w:rsidR="00014D63" w:rsidRDefault="00033FED">
      <w:pPr>
        <w:tabs>
          <w:tab w:val="left" w:pos="5984"/>
        </w:tabs>
        <w:spacing w:before="80"/>
        <w:ind w:left="148" w:right="3908"/>
        <w:rPr>
          <w:rFonts w:ascii="Trebuchet MS"/>
          <w:i/>
          <w:sz w:val="15"/>
        </w:rPr>
      </w:pPr>
      <w:r>
        <w:pict>
          <v:line id="_x0000_s1065" style="position:absolute;left:0;text-align:left;z-index:251682304;mso-wrap-distance-left:0;mso-wrap-distance-right:0;mso-position-horizontal-relative:page" from="62.35pt,18pt" to="415pt,18pt" strokeweight="1.08pt">
            <w10:wrap type="topAndBottom" anchorx="page"/>
          </v:line>
        </w:pict>
      </w:r>
      <w:r>
        <w:rPr>
          <w:rFonts w:ascii="Trebuchet MS"/>
          <w:i/>
          <w:sz w:val="15"/>
        </w:rPr>
        <w:t>Anexo</w:t>
      </w:r>
      <w:r>
        <w:rPr>
          <w:rFonts w:ascii="Trebuchet MS"/>
          <w:i/>
          <w:spacing w:val="-3"/>
          <w:sz w:val="15"/>
        </w:rPr>
        <w:t xml:space="preserve"> </w:t>
      </w:r>
      <w:r>
        <w:rPr>
          <w:rFonts w:ascii="Trebuchet MS"/>
          <w:i/>
          <w:sz w:val="15"/>
        </w:rPr>
        <w:t>I</w:t>
      </w:r>
      <w:r>
        <w:rPr>
          <w:rFonts w:ascii="Trebuchet MS"/>
          <w:i/>
          <w:sz w:val="15"/>
        </w:rPr>
        <w:tab/>
        <w:t>Cargas de</w:t>
      </w:r>
      <w:r>
        <w:rPr>
          <w:rFonts w:ascii="Trebuchet MS"/>
          <w:i/>
          <w:spacing w:val="-18"/>
          <w:sz w:val="15"/>
        </w:rPr>
        <w:t xml:space="preserve"> </w:t>
      </w:r>
      <w:r>
        <w:rPr>
          <w:rFonts w:ascii="Trebuchet MS"/>
          <w:i/>
          <w:sz w:val="15"/>
        </w:rPr>
        <w:t>viento</w:t>
      </w:r>
    </w:p>
    <w:p w:rsidR="00014D63" w:rsidRDefault="00014D63">
      <w:pPr>
        <w:pStyle w:val="Textoindependiente"/>
        <w:rPr>
          <w:rFonts w:ascii="Trebuchet MS"/>
          <w:i/>
          <w:sz w:val="20"/>
        </w:rPr>
      </w:pPr>
    </w:p>
    <w:p w:rsidR="00014D63" w:rsidRDefault="00014D63">
      <w:pPr>
        <w:pStyle w:val="Textoindependiente"/>
        <w:spacing w:before="3"/>
        <w:rPr>
          <w:rFonts w:ascii="Trebuchet MS"/>
          <w:i/>
          <w:sz w:val="17"/>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3"/>
        <w:gridCol w:w="921"/>
        <w:gridCol w:w="899"/>
        <w:gridCol w:w="934"/>
        <w:gridCol w:w="921"/>
        <w:gridCol w:w="842"/>
        <w:gridCol w:w="934"/>
        <w:gridCol w:w="933"/>
      </w:tblGrid>
      <w:tr w:rsidR="00014D63">
        <w:trPr>
          <w:trHeight w:hRule="exact" w:val="168"/>
        </w:trPr>
        <w:tc>
          <w:tcPr>
            <w:tcW w:w="603" w:type="dxa"/>
            <w:tcBorders>
              <w:right w:val="single" w:sz="6" w:space="0" w:color="000000"/>
            </w:tcBorders>
          </w:tcPr>
          <w:p w:rsidR="00014D63" w:rsidRDefault="00033FED">
            <w:pPr>
              <w:pStyle w:val="TableParagraph"/>
              <w:spacing w:before="0" w:line="147" w:lineRule="exact"/>
              <w:ind w:left="114" w:right="101"/>
              <w:rPr>
                <w:b/>
                <w:sz w:val="13"/>
              </w:rPr>
            </w:pPr>
            <w:r>
              <w:rPr>
                <w:b/>
                <w:sz w:val="13"/>
              </w:rPr>
              <w:t>Nodo</w:t>
            </w:r>
          </w:p>
        </w:tc>
        <w:tc>
          <w:tcPr>
            <w:tcW w:w="921" w:type="dxa"/>
            <w:tcBorders>
              <w:left w:val="single" w:sz="6" w:space="0" w:color="000000"/>
            </w:tcBorders>
          </w:tcPr>
          <w:p w:rsidR="00014D63" w:rsidRDefault="00033FED">
            <w:pPr>
              <w:pStyle w:val="TableParagraph"/>
              <w:spacing w:before="0" w:line="147" w:lineRule="exact"/>
              <w:ind w:left="81" w:right="70"/>
              <w:rPr>
                <w:b/>
                <w:sz w:val="13"/>
              </w:rPr>
            </w:pPr>
            <w:r>
              <w:rPr>
                <w:b/>
                <w:sz w:val="13"/>
              </w:rPr>
              <w:t>Altura z (m)</w:t>
            </w:r>
          </w:p>
        </w:tc>
        <w:tc>
          <w:tcPr>
            <w:tcW w:w="899" w:type="dxa"/>
          </w:tcPr>
          <w:p w:rsidR="00014D63" w:rsidRDefault="00033FED">
            <w:pPr>
              <w:pStyle w:val="TableParagraph"/>
              <w:spacing w:before="0" w:line="147" w:lineRule="exact"/>
              <w:ind w:left="295" w:right="283"/>
              <w:rPr>
                <w:b/>
                <w:sz w:val="13"/>
              </w:rPr>
            </w:pPr>
            <w:r>
              <w:rPr>
                <w:b/>
                <w:sz w:val="13"/>
              </w:rPr>
              <w:t>Falt.</w:t>
            </w:r>
          </w:p>
        </w:tc>
        <w:tc>
          <w:tcPr>
            <w:tcW w:w="934" w:type="dxa"/>
          </w:tcPr>
          <w:p w:rsidR="00014D63" w:rsidRDefault="00033FED">
            <w:pPr>
              <w:pStyle w:val="TableParagraph"/>
              <w:spacing w:before="0" w:line="147" w:lineRule="exact"/>
              <w:ind w:left="161" w:right="148"/>
              <w:rPr>
                <w:b/>
                <w:sz w:val="13"/>
              </w:rPr>
            </w:pPr>
            <w:r>
              <w:rPr>
                <w:b/>
                <w:sz w:val="13"/>
              </w:rPr>
              <w:t>VD (kph)</w:t>
            </w:r>
          </w:p>
        </w:tc>
        <w:tc>
          <w:tcPr>
            <w:tcW w:w="921" w:type="dxa"/>
          </w:tcPr>
          <w:p w:rsidR="00014D63" w:rsidRDefault="00033FED">
            <w:pPr>
              <w:pStyle w:val="TableParagraph"/>
              <w:spacing w:before="0" w:line="147" w:lineRule="exact"/>
              <w:ind w:left="175" w:right="164"/>
              <w:rPr>
                <w:b/>
                <w:sz w:val="13"/>
              </w:rPr>
            </w:pPr>
            <w:r>
              <w:rPr>
                <w:b/>
                <w:sz w:val="13"/>
              </w:rPr>
              <w:t>VD (m/s)</w:t>
            </w:r>
          </w:p>
        </w:tc>
        <w:tc>
          <w:tcPr>
            <w:tcW w:w="842" w:type="dxa"/>
          </w:tcPr>
          <w:p w:rsidR="00014D63" w:rsidRDefault="00033FED">
            <w:pPr>
              <w:pStyle w:val="TableParagraph"/>
              <w:spacing w:before="0" w:line="147" w:lineRule="exact"/>
              <w:ind w:left="14"/>
              <w:rPr>
                <w:b/>
                <w:sz w:val="13"/>
              </w:rPr>
            </w:pPr>
            <w:r>
              <w:rPr>
                <w:b/>
                <w:w w:val="99"/>
                <w:sz w:val="13"/>
              </w:rPr>
              <w:t>p</w:t>
            </w:r>
          </w:p>
        </w:tc>
        <w:tc>
          <w:tcPr>
            <w:tcW w:w="934" w:type="dxa"/>
          </w:tcPr>
          <w:p w:rsidR="00014D63" w:rsidRDefault="00033FED">
            <w:pPr>
              <w:pStyle w:val="TableParagraph"/>
              <w:spacing w:before="0" w:line="147" w:lineRule="exact"/>
              <w:ind w:left="161" w:right="148"/>
              <w:rPr>
                <w:b/>
                <w:sz w:val="13"/>
              </w:rPr>
            </w:pPr>
            <w:r>
              <w:rPr>
                <w:b/>
                <w:sz w:val="13"/>
              </w:rPr>
              <w:t>Area (m²)</w:t>
            </w:r>
          </w:p>
        </w:tc>
        <w:tc>
          <w:tcPr>
            <w:tcW w:w="933" w:type="dxa"/>
          </w:tcPr>
          <w:p w:rsidR="00014D63" w:rsidRDefault="00033FED">
            <w:pPr>
              <w:pStyle w:val="TableParagraph"/>
              <w:spacing w:before="0" w:line="147" w:lineRule="exact"/>
              <w:ind w:left="74" w:right="61"/>
              <w:rPr>
                <w:b/>
                <w:sz w:val="13"/>
              </w:rPr>
            </w:pPr>
            <w:r>
              <w:rPr>
                <w:b/>
                <w:sz w:val="13"/>
              </w:rPr>
              <w:t>Fuerza (ton)</w:t>
            </w:r>
          </w:p>
        </w:tc>
      </w:tr>
      <w:tr w:rsidR="00014D63">
        <w:trPr>
          <w:trHeight w:hRule="exact" w:val="186"/>
        </w:trPr>
        <w:tc>
          <w:tcPr>
            <w:tcW w:w="603" w:type="dxa"/>
            <w:tcBorders>
              <w:left w:val="nil"/>
              <w:bottom w:val="nil"/>
              <w:right w:val="nil"/>
            </w:tcBorders>
          </w:tcPr>
          <w:p w:rsidR="00014D63" w:rsidRDefault="00033FED">
            <w:pPr>
              <w:pStyle w:val="TableParagraph"/>
              <w:spacing w:before="8"/>
              <w:ind w:left="165" w:right="152"/>
              <w:rPr>
                <w:sz w:val="13"/>
              </w:rPr>
            </w:pPr>
            <w:r>
              <w:rPr>
                <w:sz w:val="13"/>
              </w:rPr>
              <w:t>51</w:t>
            </w:r>
          </w:p>
        </w:tc>
        <w:tc>
          <w:tcPr>
            <w:tcW w:w="921" w:type="dxa"/>
            <w:tcBorders>
              <w:left w:val="nil"/>
              <w:bottom w:val="nil"/>
              <w:right w:val="nil"/>
            </w:tcBorders>
          </w:tcPr>
          <w:p w:rsidR="00014D63" w:rsidRDefault="00033FED">
            <w:pPr>
              <w:pStyle w:val="TableParagraph"/>
              <w:spacing w:before="8"/>
              <w:ind w:left="180" w:right="169"/>
              <w:rPr>
                <w:sz w:val="13"/>
              </w:rPr>
            </w:pPr>
            <w:r>
              <w:rPr>
                <w:sz w:val="13"/>
              </w:rPr>
              <w:t>51.642</w:t>
            </w:r>
          </w:p>
        </w:tc>
        <w:tc>
          <w:tcPr>
            <w:tcW w:w="899" w:type="dxa"/>
            <w:tcBorders>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left w:val="nil"/>
              <w:bottom w:val="nil"/>
              <w:right w:val="nil"/>
            </w:tcBorders>
          </w:tcPr>
          <w:p w:rsidR="00014D63" w:rsidRDefault="00033FED">
            <w:pPr>
              <w:pStyle w:val="TableParagraph"/>
              <w:spacing w:before="8"/>
              <w:ind w:left="227" w:right="215"/>
              <w:rPr>
                <w:sz w:val="13"/>
              </w:rPr>
            </w:pPr>
            <w:r>
              <w:rPr>
                <w:sz w:val="13"/>
              </w:rPr>
              <w:t>153.19</w:t>
            </w:r>
          </w:p>
        </w:tc>
        <w:tc>
          <w:tcPr>
            <w:tcW w:w="921" w:type="dxa"/>
            <w:tcBorders>
              <w:left w:val="nil"/>
              <w:bottom w:val="nil"/>
              <w:right w:val="nil"/>
            </w:tcBorders>
          </w:tcPr>
          <w:p w:rsidR="00014D63" w:rsidRDefault="00033FED">
            <w:pPr>
              <w:pStyle w:val="TableParagraph"/>
              <w:spacing w:before="8"/>
              <w:ind w:left="261" w:right="250"/>
              <w:rPr>
                <w:sz w:val="13"/>
              </w:rPr>
            </w:pPr>
            <w:r>
              <w:rPr>
                <w:sz w:val="13"/>
              </w:rPr>
              <w:t>42.55</w:t>
            </w:r>
          </w:p>
        </w:tc>
        <w:tc>
          <w:tcPr>
            <w:tcW w:w="842" w:type="dxa"/>
            <w:tcBorders>
              <w:left w:val="nil"/>
              <w:bottom w:val="nil"/>
              <w:right w:val="nil"/>
            </w:tcBorders>
          </w:tcPr>
          <w:p w:rsidR="00014D63" w:rsidRDefault="00033FED">
            <w:pPr>
              <w:pStyle w:val="TableParagraph"/>
              <w:spacing w:before="8"/>
              <w:ind w:left="181" w:right="170"/>
              <w:rPr>
                <w:sz w:val="13"/>
              </w:rPr>
            </w:pPr>
            <w:r>
              <w:rPr>
                <w:sz w:val="13"/>
              </w:rPr>
              <w:t>86.92</w:t>
            </w:r>
          </w:p>
        </w:tc>
        <w:tc>
          <w:tcPr>
            <w:tcW w:w="934" w:type="dxa"/>
            <w:tcBorders>
              <w:left w:val="nil"/>
              <w:bottom w:val="nil"/>
              <w:right w:val="nil"/>
            </w:tcBorders>
          </w:tcPr>
          <w:p w:rsidR="00014D63" w:rsidRDefault="00033FED">
            <w:pPr>
              <w:pStyle w:val="TableParagraph"/>
              <w:spacing w:before="8"/>
              <w:ind w:left="227" w:right="215"/>
              <w:rPr>
                <w:sz w:val="13"/>
              </w:rPr>
            </w:pPr>
            <w:r>
              <w:rPr>
                <w:sz w:val="13"/>
              </w:rPr>
              <w:t>39.54</w:t>
            </w:r>
          </w:p>
        </w:tc>
        <w:tc>
          <w:tcPr>
            <w:tcW w:w="933" w:type="dxa"/>
            <w:tcBorders>
              <w:left w:val="nil"/>
              <w:bottom w:val="nil"/>
              <w:right w:val="nil"/>
            </w:tcBorders>
          </w:tcPr>
          <w:p w:rsidR="00014D63" w:rsidRDefault="00033FED">
            <w:pPr>
              <w:pStyle w:val="TableParagraph"/>
              <w:spacing w:before="8"/>
              <w:ind w:left="269" w:right="256"/>
              <w:rPr>
                <w:sz w:val="13"/>
              </w:rPr>
            </w:pPr>
            <w:r>
              <w:rPr>
                <w:sz w:val="13"/>
              </w:rPr>
              <w:t>3.44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52</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52.067</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153.32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42.59</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87.06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38.21</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3.33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53</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52.588</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153.47</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42.63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87.24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42.75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3.73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54</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53.061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153.61</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42.67</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87.39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43.89</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3.84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55</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53.487</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153.73</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87.53</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45.05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3.94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56</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53.864</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153.84</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87.66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46.23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4.05</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57</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54.194</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153.94</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42.76</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87.76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47.43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4.16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58</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54.477</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154.02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42.78</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87.85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48.63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4.27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59</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54.712</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154.08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87.93</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49.84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4.38</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60</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54.899</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154.13</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87.99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51.05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4.49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61</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55.038</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154.17</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88.04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52.27</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4.60</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62</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55.130</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154.20</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88.06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85.90</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7.56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63</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55.133</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154.20</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88.07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85.90</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7.56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64</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55.044</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154.18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88.04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52.27</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4.60</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65</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54.907</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154.14</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87.99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51.05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4.49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66</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54.723</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154.08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42.80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87.93</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49.84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4.38</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67</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54.491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154.02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42.78</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87.86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48.63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4.27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68</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54.211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153.94</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42.76</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87.77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47.43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4.16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69</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53.883</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153.85</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42.74</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87.66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46.23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4.05</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70</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53.508</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153.74</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42.71</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87.54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45.05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3.94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71</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53.085</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153.62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42.67</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87.40</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43.89</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3.84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72</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52.614</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153.48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42.63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87.25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42.75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3.73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73</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52.096</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153.33</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42.59</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87.07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38.21</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3.33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74</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51.642</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153.19</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42.55</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86.92</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39.54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3.44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75</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50.000</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152.70</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42.42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86.36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100.27</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8.66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76</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1.000</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0.79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103.26</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28.68</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39.49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42.87</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1.69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77</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100.771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163.79</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45.50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99.36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28.30</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2.81</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78</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109.801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165.20</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45.89</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101.08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34.43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3.48</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79</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112.811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165.65</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46.01</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101.62</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36.58</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3.72</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80</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118.831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166.51</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46.25</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102.69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45.24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4.65</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81</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124.526</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167.29</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46.47</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103.65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9.98</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1.03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82</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88.731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161.72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44.92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96.86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82.70</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8.01</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83</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91.741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162.26</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45.07</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97.51</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22.13</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2.16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84</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94.751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162.78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45.22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98.14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24.16</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2.37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85</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97.761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163.29</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45.36</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98.75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26.22</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2.59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86</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103.781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164.27</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45.63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99.94</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30.40</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3.04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87</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106.836</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164.75</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45.76</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100.52</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32.42</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3.26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88</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115.821</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1.28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166.08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46.13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102.16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38.74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3.96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89</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47.596</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151.95</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42.21</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85.51</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58.56</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5.01</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90</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46.916</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151.73</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42.15</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85.27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38.61</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3.29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91</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0.600</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0.75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98.12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27.26</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35.66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80.50</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2.87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92</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46.600</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151.63</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42.12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85.15</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96.28</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8.20</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93</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46.235</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151.51</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42.09</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85.02</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41.48</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3.53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94</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45.555</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151.29</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42.02</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84.77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52.64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4.46</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95</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44.875</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151.06</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41.96</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84.51</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54.04</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4.57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96</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44.194</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150.83</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41.90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84.26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55.46</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4.67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97</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43.514</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150.59</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41.83</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83.99</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45.62</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3.83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98</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0.198</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0.68</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87.82</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24.40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28.57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75.25</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2.15</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99</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43.198</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150.48</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41.80</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83.87</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91.02</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7.63</w:t>
            </w:r>
          </w:p>
        </w:tc>
      </w:tr>
      <w:tr w:rsidR="00014D63">
        <w:trPr>
          <w:trHeight w:hRule="exact" w:val="254"/>
        </w:trPr>
        <w:tc>
          <w:tcPr>
            <w:tcW w:w="603" w:type="dxa"/>
            <w:tcBorders>
              <w:top w:val="nil"/>
              <w:left w:val="nil"/>
              <w:bottom w:val="nil"/>
              <w:right w:val="nil"/>
            </w:tcBorders>
          </w:tcPr>
          <w:p w:rsidR="00014D63" w:rsidRDefault="00033FED">
            <w:pPr>
              <w:pStyle w:val="TableParagraph"/>
              <w:spacing w:before="8"/>
              <w:ind w:left="165" w:right="152"/>
              <w:rPr>
                <w:sz w:val="13"/>
              </w:rPr>
            </w:pPr>
            <w:r>
              <w:rPr>
                <w:sz w:val="13"/>
              </w:rPr>
              <w:t>100</w:t>
            </w:r>
          </w:p>
        </w:tc>
        <w:tc>
          <w:tcPr>
            <w:tcW w:w="921" w:type="dxa"/>
            <w:tcBorders>
              <w:top w:val="nil"/>
              <w:left w:val="nil"/>
              <w:bottom w:val="nil"/>
              <w:right w:val="nil"/>
            </w:tcBorders>
          </w:tcPr>
          <w:p w:rsidR="00014D63" w:rsidRDefault="00033FED">
            <w:pPr>
              <w:pStyle w:val="TableParagraph"/>
              <w:spacing w:before="8"/>
              <w:ind w:left="180" w:right="169"/>
              <w:rPr>
                <w:sz w:val="13"/>
              </w:rPr>
            </w:pPr>
            <w:r>
              <w:rPr>
                <w:sz w:val="13"/>
              </w:rPr>
              <w:t>42.833</w:t>
            </w:r>
          </w:p>
        </w:tc>
        <w:tc>
          <w:tcPr>
            <w:tcW w:w="899" w:type="dxa"/>
            <w:tcBorders>
              <w:top w:val="nil"/>
              <w:left w:val="nil"/>
              <w:bottom w:val="nil"/>
              <w:right w:val="nil"/>
            </w:tcBorders>
          </w:tcPr>
          <w:p w:rsidR="00014D63" w:rsidRDefault="00033FED">
            <w:pPr>
              <w:pStyle w:val="TableParagraph"/>
              <w:spacing w:before="8"/>
              <w:ind w:left="292" w:right="280"/>
              <w:rPr>
                <w:sz w:val="13"/>
              </w:rPr>
            </w:pPr>
            <w:r>
              <w:rPr>
                <w:sz w:val="13"/>
              </w:rPr>
              <w:t>1.16</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150.36</w:t>
            </w:r>
          </w:p>
        </w:tc>
        <w:tc>
          <w:tcPr>
            <w:tcW w:w="921" w:type="dxa"/>
            <w:tcBorders>
              <w:top w:val="nil"/>
              <w:left w:val="nil"/>
              <w:bottom w:val="nil"/>
              <w:right w:val="nil"/>
            </w:tcBorders>
          </w:tcPr>
          <w:p w:rsidR="00014D63" w:rsidRDefault="00033FED">
            <w:pPr>
              <w:pStyle w:val="TableParagraph"/>
              <w:spacing w:before="8"/>
              <w:ind w:left="261" w:right="250"/>
              <w:rPr>
                <w:sz w:val="13"/>
              </w:rPr>
            </w:pPr>
            <w:r>
              <w:rPr>
                <w:sz w:val="13"/>
              </w:rPr>
              <w:t>41.77</w:t>
            </w:r>
          </w:p>
        </w:tc>
        <w:tc>
          <w:tcPr>
            <w:tcW w:w="842" w:type="dxa"/>
            <w:tcBorders>
              <w:top w:val="nil"/>
              <w:left w:val="nil"/>
              <w:bottom w:val="nil"/>
              <w:right w:val="nil"/>
            </w:tcBorders>
          </w:tcPr>
          <w:p w:rsidR="00014D63" w:rsidRDefault="00033FED">
            <w:pPr>
              <w:pStyle w:val="TableParagraph"/>
              <w:spacing w:before="8"/>
              <w:ind w:left="181" w:right="170"/>
              <w:rPr>
                <w:sz w:val="13"/>
              </w:rPr>
            </w:pPr>
            <w:r>
              <w:rPr>
                <w:sz w:val="13"/>
              </w:rPr>
              <w:t>83.73</w:t>
            </w:r>
          </w:p>
        </w:tc>
        <w:tc>
          <w:tcPr>
            <w:tcW w:w="934" w:type="dxa"/>
            <w:tcBorders>
              <w:top w:val="nil"/>
              <w:left w:val="nil"/>
              <w:bottom w:val="nil"/>
              <w:right w:val="nil"/>
            </w:tcBorders>
          </w:tcPr>
          <w:p w:rsidR="00014D63" w:rsidRDefault="00033FED">
            <w:pPr>
              <w:pStyle w:val="TableParagraph"/>
              <w:spacing w:before="8"/>
              <w:ind w:left="227" w:right="215"/>
              <w:rPr>
                <w:sz w:val="13"/>
              </w:rPr>
            </w:pPr>
            <w:r>
              <w:rPr>
                <w:sz w:val="13"/>
              </w:rPr>
              <w:t>48.52</w:t>
            </w:r>
          </w:p>
        </w:tc>
        <w:tc>
          <w:tcPr>
            <w:tcW w:w="933" w:type="dxa"/>
            <w:tcBorders>
              <w:top w:val="nil"/>
              <w:left w:val="nil"/>
              <w:bottom w:val="nil"/>
              <w:right w:val="nil"/>
            </w:tcBorders>
          </w:tcPr>
          <w:p w:rsidR="00014D63" w:rsidRDefault="00033FED">
            <w:pPr>
              <w:pStyle w:val="TableParagraph"/>
              <w:spacing w:before="8"/>
              <w:ind w:left="269" w:right="256"/>
              <w:rPr>
                <w:sz w:val="13"/>
              </w:rPr>
            </w:pPr>
            <w:r>
              <w:rPr>
                <w:sz w:val="13"/>
              </w:rPr>
              <w:t>4.06</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64" style="position:absolute;margin-left:419.1pt;margin-top:101.05pt;width:193pt;height:590.2pt;z-index:251685376;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spacing w:before="10"/>
        <w:rPr>
          <w:rFonts w:ascii="Trebuchet MS"/>
          <w:i/>
          <w:sz w:val="22"/>
        </w:rPr>
      </w:pPr>
    </w:p>
    <w:p w:rsidR="00014D63" w:rsidRDefault="00033FED">
      <w:pPr>
        <w:tabs>
          <w:tab w:val="left" w:pos="5984"/>
        </w:tabs>
        <w:spacing w:before="79"/>
        <w:ind w:left="148" w:right="3908"/>
        <w:rPr>
          <w:rFonts w:ascii="Trebuchet MS"/>
          <w:i/>
          <w:sz w:val="15"/>
        </w:rPr>
      </w:pPr>
      <w:r>
        <w:pict>
          <v:line id="_x0000_s1063" style="position:absolute;left:0;text-align:left;z-index:251684352;mso-wrap-distance-left:0;mso-wrap-distance-right:0;mso-position-horizontal-relative:page" from="62.35pt,17.95pt" to="415pt,17.95pt" strokeweight="1.08pt">
            <w10:wrap type="topAndBottom" anchorx="page"/>
          </v:line>
        </w:pict>
      </w:r>
      <w:r>
        <w:rPr>
          <w:rFonts w:ascii="Trebuchet MS"/>
          <w:i/>
          <w:sz w:val="15"/>
        </w:rPr>
        <w:t>Anexo</w:t>
      </w:r>
      <w:r>
        <w:rPr>
          <w:rFonts w:ascii="Trebuchet MS"/>
          <w:i/>
          <w:spacing w:val="-3"/>
          <w:sz w:val="15"/>
        </w:rPr>
        <w:t xml:space="preserve"> </w:t>
      </w:r>
      <w:r>
        <w:rPr>
          <w:rFonts w:ascii="Trebuchet MS"/>
          <w:i/>
          <w:sz w:val="15"/>
        </w:rPr>
        <w:t>I</w:t>
      </w:r>
      <w:r>
        <w:rPr>
          <w:rFonts w:ascii="Trebuchet MS"/>
          <w:i/>
          <w:sz w:val="15"/>
        </w:rPr>
        <w:tab/>
        <w:t>Cargas de</w:t>
      </w:r>
      <w:r>
        <w:rPr>
          <w:rFonts w:ascii="Trebuchet MS"/>
          <w:i/>
          <w:spacing w:val="-18"/>
          <w:sz w:val="15"/>
        </w:rPr>
        <w:t xml:space="preserve"> </w:t>
      </w:r>
      <w:r>
        <w:rPr>
          <w:rFonts w:ascii="Trebuchet MS"/>
          <w:i/>
          <w:sz w:val="15"/>
        </w:rPr>
        <w:t>viento</w:t>
      </w:r>
    </w:p>
    <w:p w:rsidR="00014D63" w:rsidRDefault="00014D63">
      <w:pPr>
        <w:pStyle w:val="Textoindependiente"/>
        <w:rPr>
          <w:rFonts w:ascii="Trebuchet MS"/>
          <w:i/>
          <w:sz w:val="20"/>
        </w:rPr>
      </w:pPr>
    </w:p>
    <w:p w:rsidR="00014D63" w:rsidRDefault="00014D63">
      <w:pPr>
        <w:pStyle w:val="Textoindependiente"/>
        <w:spacing w:before="2" w:after="1"/>
        <w:rPr>
          <w:rFonts w:ascii="Trebuchet MS"/>
          <w:i/>
          <w:sz w:val="17"/>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3"/>
        <w:gridCol w:w="921"/>
        <w:gridCol w:w="899"/>
        <w:gridCol w:w="934"/>
        <w:gridCol w:w="921"/>
        <w:gridCol w:w="842"/>
        <w:gridCol w:w="934"/>
        <w:gridCol w:w="933"/>
      </w:tblGrid>
      <w:tr w:rsidR="00014D63">
        <w:trPr>
          <w:trHeight w:hRule="exact" w:val="168"/>
        </w:trPr>
        <w:tc>
          <w:tcPr>
            <w:tcW w:w="603" w:type="dxa"/>
            <w:tcBorders>
              <w:right w:val="single" w:sz="6" w:space="0" w:color="000000"/>
            </w:tcBorders>
          </w:tcPr>
          <w:p w:rsidR="00014D63" w:rsidRDefault="00033FED">
            <w:pPr>
              <w:pStyle w:val="TableParagraph"/>
              <w:spacing w:before="0" w:line="147" w:lineRule="exact"/>
              <w:ind w:left="114" w:right="101"/>
              <w:rPr>
                <w:b/>
                <w:sz w:val="13"/>
              </w:rPr>
            </w:pPr>
            <w:r>
              <w:rPr>
                <w:b/>
                <w:sz w:val="13"/>
              </w:rPr>
              <w:t>Nodo</w:t>
            </w:r>
          </w:p>
        </w:tc>
        <w:tc>
          <w:tcPr>
            <w:tcW w:w="921" w:type="dxa"/>
            <w:tcBorders>
              <w:left w:val="single" w:sz="6" w:space="0" w:color="000000"/>
            </w:tcBorders>
          </w:tcPr>
          <w:p w:rsidR="00014D63" w:rsidRDefault="00033FED">
            <w:pPr>
              <w:pStyle w:val="TableParagraph"/>
              <w:spacing w:before="0" w:line="147" w:lineRule="exact"/>
              <w:ind w:left="81" w:right="70"/>
              <w:rPr>
                <w:b/>
                <w:sz w:val="13"/>
              </w:rPr>
            </w:pPr>
            <w:r>
              <w:rPr>
                <w:b/>
                <w:sz w:val="13"/>
              </w:rPr>
              <w:t>Altura z (m)</w:t>
            </w:r>
          </w:p>
        </w:tc>
        <w:tc>
          <w:tcPr>
            <w:tcW w:w="899" w:type="dxa"/>
          </w:tcPr>
          <w:p w:rsidR="00014D63" w:rsidRDefault="00033FED">
            <w:pPr>
              <w:pStyle w:val="TableParagraph"/>
              <w:spacing w:before="0" w:line="147" w:lineRule="exact"/>
              <w:ind w:left="295" w:right="283"/>
              <w:rPr>
                <w:b/>
                <w:sz w:val="13"/>
              </w:rPr>
            </w:pPr>
            <w:r>
              <w:rPr>
                <w:b/>
                <w:sz w:val="13"/>
              </w:rPr>
              <w:t>Falt.</w:t>
            </w:r>
          </w:p>
        </w:tc>
        <w:tc>
          <w:tcPr>
            <w:tcW w:w="934" w:type="dxa"/>
          </w:tcPr>
          <w:p w:rsidR="00014D63" w:rsidRDefault="00033FED">
            <w:pPr>
              <w:pStyle w:val="TableParagraph"/>
              <w:spacing w:before="0" w:line="147" w:lineRule="exact"/>
              <w:ind w:left="199"/>
              <w:jc w:val="left"/>
              <w:rPr>
                <w:b/>
                <w:sz w:val="13"/>
              </w:rPr>
            </w:pPr>
            <w:r>
              <w:rPr>
                <w:b/>
                <w:sz w:val="13"/>
              </w:rPr>
              <w:t>VD (kph)</w:t>
            </w:r>
          </w:p>
        </w:tc>
        <w:tc>
          <w:tcPr>
            <w:tcW w:w="921" w:type="dxa"/>
          </w:tcPr>
          <w:p w:rsidR="00014D63" w:rsidRDefault="00033FED">
            <w:pPr>
              <w:pStyle w:val="TableParagraph"/>
              <w:spacing w:before="0" w:line="147" w:lineRule="exact"/>
              <w:ind w:left="175" w:right="164"/>
              <w:rPr>
                <w:b/>
                <w:sz w:val="13"/>
              </w:rPr>
            </w:pPr>
            <w:r>
              <w:rPr>
                <w:b/>
                <w:sz w:val="13"/>
              </w:rPr>
              <w:t>VD (m/s)</w:t>
            </w:r>
          </w:p>
        </w:tc>
        <w:tc>
          <w:tcPr>
            <w:tcW w:w="842" w:type="dxa"/>
          </w:tcPr>
          <w:p w:rsidR="00014D63" w:rsidRDefault="00033FED">
            <w:pPr>
              <w:pStyle w:val="TableParagraph"/>
              <w:spacing w:before="0" w:line="147" w:lineRule="exact"/>
              <w:ind w:left="14"/>
              <w:rPr>
                <w:b/>
                <w:sz w:val="13"/>
              </w:rPr>
            </w:pPr>
            <w:r>
              <w:rPr>
                <w:b/>
                <w:w w:val="99"/>
                <w:sz w:val="13"/>
              </w:rPr>
              <w:t>p</w:t>
            </w:r>
          </w:p>
        </w:tc>
        <w:tc>
          <w:tcPr>
            <w:tcW w:w="934" w:type="dxa"/>
          </w:tcPr>
          <w:p w:rsidR="00014D63" w:rsidRDefault="00033FED">
            <w:pPr>
              <w:pStyle w:val="TableParagraph"/>
              <w:spacing w:before="0" w:line="147" w:lineRule="exact"/>
              <w:ind w:left="161" w:right="148"/>
              <w:rPr>
                <w:b/>
                <w:sz w:val="13"/>
              </w:rPr>
            </w:pPr>
            <w:r>
              <w:rPr>
                <w:b/>
                <w:sz w:val="13"/>
              </w:rPr>
              <w:t>Area (m²)</w:t>
            </w:r>
          </w:p>
        </w:tc>
        <w:tc>
          <w:tcPr>
            <w:tcW w:w="933" w:type="dxa"/>
          </w:tcPr>
          <w:p w:rsidR="00014D63" w:rsidRDefault="00033FED">
            <w:pPr>
              <w:pStyle w:val="TableParagraph"/>
              <w:spacing w:before="0" w:line="147" w:lineRule="exact"/>
              <w:ind w:left="74" w:right="61"/>
              <w:rPr>
                <w:b/>
                <w:sz w:val="13"/>
              </w:rPr>
            </w:pPr>
            <w:r>
              <w:rPr>
                <w:b/>
                <w:sz w:val="13"/>
              </w:rPr>
              <w:t>Fuerza (ton)</w:t>
            </w:r>
          </w:p>
        </w:tc>
      </w:tr>
      <w:tr w:rsidR="00014D63">
        <w:trPr>
          <w:trHeight w:hRule="exact" w:val="182"/>
        </w:trPr>
        <w:tc>
          <w:tcPr>
            <w:tcW w:w="603" w:type="dxa"/>
            <w:tcBorders>
              <w:left w:val="nil"/>
              <w:bottom w:val="nil"/>
              <w:right w:val="nil"/>
            </w:tcBorders>
          </w:tcPr>
          <w:p w:rsidR="00014D63" w:rsidRDefault="00033FED">
            <w:pPr>
              <w:pStyle w:val="TableParagraph"/>
              <w:spacing w:before="0" w:line="160" w:lineRule="exact"/>
              <w:ind w:left="165" w:right="152"/>
              <w:rPr>
                <w:sz w:val="14"/>
              </w:rPr>
            </w:pPr>
            <w:r>
              <w:rPr>
                <w:w w:val="105"/>
                <w:sz w:val="14"/>
              </w:rPr>
              <w:t>101</w:t>
            </w:r>
          </w:p>
        </w:tc>
        <w:tc>
          <w:tcPr>
            <w:tcW w:w="921" w:type="dxa"/>
            <w:tcBorders>
              <w:left w:val="nil"/>
              <w:bottom w:val="nil"/>
              <w:right w:val="nil"/>
            </w:tcBorders>
          </w:tcPr>
          <w:p w:rsidR="00014D63" w:rsidRDefault="00033FED">
            <w:pPr>
              <w:pStyle w:val="TableParagraph"/>
              <w:spacing w:before="0" w:line="160" w:lineRule="exact"/>
              <w:ind w:left="181" w:right="169"/>
              <w:rPr>
                <w:sz w:val="14"/>
              </w:rPr>
            </w:pPr>
            <w:r>
              <w:rPr>
                <w:w w:val="105"/>
                <w:sz w:val="14"/>
              </w:rPr>
              <w:t>42.153</w:t>
            </w:r>
          </w:p>
        </w:tc>
        <w:tc>
          <w:tcPr>
            <w:tcW w:w="899" w:type="dxa"/>
            <w:tcBorders>
              <w:left w:val="nil"/>
              <w:bottom w:val="nil"/>
              <w:right w:val="nil"/>
            </w:tcBorders>
          </w:tcPr>
          <w:p w:rsidR="00014D63" w:rsidRDefault="00033FED">
            <w:pPr>
              <w:pStyle w:val="TableParagraph"/>
              <w:spacing w:before="0" w:line="160" w:lineRule="exact"/>
              <w:ind w:left="293" w:right="280"/>
              <w:rPr>
                <w:sz w:val="14"/>
              </w:rPr>
            </w:pPr>
            <w:r>
              <w:rPr>
                <w:w w:val="105"/>
                <w:sz w:val="14"/>
              </w:rPr>
              <w:t>1.15</w:t>
            </w:r>
          </w:p>
        </w:tc>
        <w:tc>
          <w:tcPr>
            <w:tcW w:w="934" w:type="dxa"/>
            <w:tcBorders>
              <w:left w:val="nil"/>
              <w:bottom w:val="nil"/>
              <w:right w:val="nil"/>
            </w:tcBorders>
          </w:tcPr>
          <w:p w:rsidR="00014D63" w:rsidRDefault="00033FED">
            <w:pPr>
              <w:pStyle w:val="TableParagraph"/>
              <w:spacing w:before="0" w:line="160" w:lineRule="exact"/>
              <w:ind w:left="254"/>
              <w:jc w:val="left"/>
              <w:rPr>
                <w:sz w:val="14"/>
              </w:rPr>
            </w:pPr>
            <w:r>
              <w:rPr>
                <w:w w:val="105"/>
                <w:sz w:val="14"/>
              </w:rPr>
              <w:t>150.12</w:t>
            </w:r>
          </w:p>
        </w:tc>
        <w:tc>
          <w:tcPr>
            <w:tcW w:w="921" w:type="dxa"/>
            <w:tcBorders>
              <w:left w:val="nil"/>
              <w:bottom w:val="nil"/>
              <w:right w:val="nil"/>
            </w:tcBorders>
          </w:tcPr>
          <w:p w:rsidR="00014D63" w:rsidRDefault="00033FED">
            <w:pPr>
              <w:pStyle w:val="TableParagraph"/>
              <w:spacing w:before="0" w:line="160" w:lineRule="exact"/>
              <w:ind w:left="262" w:right="250"/>
              <w:rPr>
                <w:sz w:val="14"/>
              </w:rPr>
            </w:pPr>
            <w:r>
              <w:rPr>
                <w:w w:val="105"/>
                <w:sz w:val="14"/>
              </w:rPr>
              <w:t>41.70</w:t>
            </w:r>
          </w:p>
        </w:tc>
        <w:tc>
          <w:tcPr>
            <w:tcW w:w="842" w:type="dxa"/>
            <w:tcBorders>
              <w:left w:val="nil"/>
              <w:bottom w:val="nil"/>
              <w:right w:val="nil"/>
            </w:tcBorders>
          </w:tcPr>
          <w:p w:rsidR="00014D63" w:rsidRDefault="00033FED">
            <w:pPr>
              <w:pStyle w:val="TableParagraph"/>
              <w:spacing w:before="0" w:line="160" w:lineRule="exact"/>
              <w:ind w:left="181" w:right="169"/>
              <w:rPr>
                <w:sz w:val="14"/>
              </w:rPr>
            </w:pPr>
            <w:r>
              <w:rPr>
                <w:w w:val="105"/>
                <w:sz w:val="14"/>
              </w:rPr>
              <w:t>83.46</w:t>
            </w:r>
          </w:p>
        </w:tc>
        <w:tc>
          <w:tcPr>
            <w:tcW w:w="934" w:type="dxa"/>
            <w:tcBorders>
              <w:left w:val="nil"/>
              <w:bottom w:val="nil"/>
              <w:right w:val="nil"/>
            </w:tcBorders>
          </w:tcPr>
          <w:p w:rsidR="00014D63" w:rsidRDefault="00033FED">
            <w:pPr>
              <w:pStyle w:val="TableParagraph"/>
              <w:spacing w:before="0" w:line="160" w:lineRule="exact"/>
              <w:ind w:left="228" w:right="215"/>
              <w:rPr>
                <w:sz w:val="14"/>
              </w:rPr>
            </w:pPr>
            <w:r>
              <w:rPr>
                <w:w w:val="105"/>
                <w:sz w:val="14"/>
              </w:rPr>
              <w:t>59.73</w:t>
            </w:r>
          </w:p>
        </w:tc>
        <w:tc>
          <w:tcPr>
            <w:tcW w:w="933" w:type="dxa"/>
            <w:tcBorders>
              <w:left w:val="nil"/>
              <w:bottom w:val="nil"/>
              <w:right w:val="nil"/>
            </w:tcBorders>
          </w:tcPr>
          <w:p w:rsidR="00014D63" w:rsidRDefault="00033FED">
            <w:pPr>
              <w:pStyle w:val="TableParagraph"/>
              <w:spacing w:before="0" w:line="160" w:lineRule="exact"/>
              <w:ind w:left="269" w:right="256"/>
              <w:rPr>
                <w:sz w:val="14"/>
              </w:rPr>
            </w:pPr>
            <w:r>
              <w:rPr>
                <w:w w:val="105"/>
                <w:sz w:val="14"/>
              </w:rPr>
              <w:t>4.99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3"/>
              <w:ind w:left="165" w:right="152"/>
              <w:rPr>
                <w:sz w:val="14"/>
              </w:rPr>
            </w:pPr>
            <w:r>
              <w:rPr>
                <w:w w:val="105"/>
                <w:sz w:val="14"/>
              </w:rPr>
              <w:t>102</w:t>
            </w:r>
          </w:p>
        </w:tc>
        <w:tc>
          <w:tcPr>
            <w:tcW w:w="921" w:type="dxa"/>
            <w:tcBorders>
              <w:top w:val="nil"/>
              <w:left w:val="nil"/>
              <w:bottom w:val="nil"/>
              <w:right w:val="nil"/>
            </w:tcBorders>
          </w:tcPr>
          <w:p w:rsidR="00014D63" w:rsidRDefault="00033FED">
            <w:pPr>
              <w:pStyle w:val="TableParagraph"/>
              <w:spacing w:before="3"/>
              <w:ind w:left="181" w:right="169"/>
              <w:rPr>
                <w:sz w:val="14"/>
              </w:rPr>
            </w:pPr>
            <w:r>
              <w:rPr>
                <w:w w:val="105"/>
                <w:sz w:val="14"/>
              </w:rPr>
              <w:t>41.473</w:t>
            </w:r>
          </w:p>
        </w:tc>
        <w:tc>
          <w:tcPr>
            <w:tcW w:w="899" w:type="dxa"/>
            <w:tcBorders>
              <w:top w:val="nil"/>
              <w:left w:val="nil"/>
              <w:bottom w:val="nil"/>
              <w:right w:val="nil"/>
            </w:tcBorders>
          </w:tcPr>
          <w:p w:rsidR="00014D63" w:rsidRDefault="00033FED">
            <w:pPr>
              <w:pStyle w:val="TableParagraph"/>
              <w:spacing w:before="3"/>
              <w:ind w:left="293" w:right="280"/>
              <w:rPr>
                <w:sz w:val="14"/>
              </w:rPr>
            </w:pPr>
            <w:r>
              <w:rPr>
                <w:w w:val="105"/>
                <w:sz w:val="14"/>
              </w:rPr>
              <w:t>1.15</w:t>
            </w:r>
          </w:p>
        </w:tc>
        <w:tc>
          <w:tcPr>
            <w:tcW w:w="934" w:type="dxa"/>
            <w:tcBorders>
              <w:top w:val="nil"/>
              <w:left w:val="nil"/>
              <w:bottom w:val="nil"/>
              <w:right w:val="nil"/>
            </w:tcBorders>
          </w:tcPr>
          <w:p w:rsidR="00014D63" w:rsidRDefault="00033FED">
            <w:pPr>
              <w:pStyle w:val="TableParagraph"/>
              <w:spacing w:before="3"/>
              <w:ind w:left="254"/>
              <w:jc w:val="left"/>
              <w:rPr>
                <w:sz w:val="14"/>
              </w:rPr>
            </w:pPr>
            <w:r>
              <w:rPr>
                <w:w w:val="105"/>
                <w:sz w:val="14"/>
              </w:rPr>
              <w:t>149.87</w:t>
            </w:r>
          </w:p>
        </w:tc>
        <w:tc>
          <w:tcPr>
            <w:tcW w:w="921" w:type="dxa"/>
            <w:tcBorders>
              <w:top w:val="nil"/>
              <w:left w:val="nil"/>
              <w:bottom w:val="nil"/>
              <w:right w:val="nil"/>
            </w:tcBorders>
          </w:tcPr>
          <w:p w:rsidR="00014D63" w:rsidRDefault="00033FED">
            <w:pPr>
              <w:pStyle w:val="TableParagraph"/>
              <w:spacing w:before="3"/>
              <w:ind w:left="262" w:right="250"/>
              <w:rPr>
                <w:sz w:val="14"/>
              </w:rPr>
            </w:pPr>
            <w:r>
              <w:rPr>
                <w:w w:val="105"/>
                <w:sz w:val="14"/>
              </w:rPr>
              <w:t>41.63</w:t>
            </w:r>
          </w:p>
        </w:tc>
        <w:tc>
          <w:tcPr>
            <w:tcW w:w="842" w:type="dxa"/>
            <w:tcBorders>
              <w:top w:val="nil"/>
              <w:left w:val="nil"/>
              <w:bottom w:val="nil"/>
              <w:right w:val="nil"/>
            </w:tcBorders>
          </w:tcPr>
          <w:p w:rsidR="00014D63" w:rsidRDefault="00033FED">
            <w:pPr>
              <w:pStyle w:val="TableParagraph"/>
              <w:spacing w:before="3"/>
              <w:ind w:left="181" w:right="169"/>
              <w:rPr>
                <w:sz w:val="14"/>
              </w:rPr>
            </w:pPr>
            <w:r>
              <w:rPr>
                <w:w w:val="105"/>
                <w:sz w:val="14"/>
              </w:rPr>
              <w:t>83.19</w:t>
            </w:r>
          </w:p>
        </w:tc>
        <w:tc>
          <w:tcPr>
            <w:tcW w:w="934" w:type="dxa"/>
            <w:tcBorders>
              <w:top w:val="nil"/>
              <w:left w:val="nil"/>
              <w:bottom w:val="nil"/>
              <w:right w:val="nil"/>
            </w:tcBorders>
          </w:tcPr>
          <w:p w:rsidR="00014D63" w:rsidRDefault="00033FED">
            <w:pPr>
              <w:pStyle w:val="TableParagraph"/>
              <w:spacing w:before="3"/>
              <w:ind w:left="228" w:right="215"/>
              <w:rPr>
                <w:sz w:val="14"/>
              </w:rPr>
            </w:pPr>
            <w:r>
              <w:rPr>
                <w:w w:val="105"/>
                <w:sz w:val="14"/>
              </w:rPr>
              <w:t>61.15</w:t>
            </w:r>
          </w:p>
        </w:tc>
        <w:tc>
          <w:tcPr>
            <w:tcW w:w="933" w:type="dxa"/>
            <w:tcBorders>
              <w:top w:val="nil"/>
              <w:left w:val="nil"/>
              <w:bottom w:val="nil"/>
              <w:right w:val="nil"/>
            </w:tcBorders>
          </w:tcPr>
          <w:p w:rsidR="00014D63" w:rsidRDefault="00033FED">
            <w:pPr>
              <w:pStyle w:val="TableParagraph"/>
              <w:spacing w:before="3"/>
              <w:ind w:left="269" w:right="256"/>
              <w:rPr>
                <w:sz w:val="14"/>
              </w:rPr>
            </w:pPr>
            <w:r>
              <w:rPr>
                <w:w w:val="105"/>
                <w:sz w:val="14"/>
              </w:rPr>
              <w:t>5.09</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103</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40.792</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1.15</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149.62</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41.56</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82.92</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72.34</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6.00</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104</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1.296</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0.82</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105.98</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29.44</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41.60</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67.38</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2.80</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105</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39.796</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1.15</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149.25</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41.46</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82.51</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187.51</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15.47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3"/>
              <w:ind w:left="165" w:right="152"/>
              <w:rPr>
                <w:sz w:val="14"/>
              </w:rPr>
            </w:pPr>
            <w:r>
              <w:rPr>
                <w:w w:val="105"/>
                <w:sz w:val="14"/>
              </w:rPr>
              <w:t>106</w:t>
            </w:r>
          </w:p>
        </w:tc>
        <w:tc>
          <w:tcPr>
            <w:tcW w:w="921" w:type="dxa"/>
            <w:tcBorders>
              <w:top w:val="nil"/>
              <w:left w:val="nil"/>
              <w:bottom w:val="nil"/>
              <w:right w:val="nil"/>
            </w:tcBorders>
          </w:tcPr>
          <w:p w:rsidR="00014D63" w:rsidRDefault="00033FED">
            <w:pPr>
              <w:pStyle w:val="TableParagraph"/>
              <w:spacing w:before="3"/>
              <w:ind w:left="181" w:right="169"/>
              <w:rPr>
                <w:sz w:val="14"/>
              </w:rPr>
            </w:pPr>
            <w:r>
              <w:rPr>
                <w:w w:val="105"/>
                <w:sz w:val="14"/>
              </w:rPr>
              <w:t>3.734</w:t>
            </w:r>
          </w:p>
        </w:tc>
        <w:tc>
          <w:tcPr>
            <w:tcW w:w="899" w:type="dxa"/>
            <w:tcBorders>
              <w:top w:val="nil"/>
              <w:left w:val="nil"/>
              <w:bottom w:val="nil"/>
              <w:right w:val="nil"/>
            </w:tcBorders>
          </w:tcPr>
          <w:p w:rsidR="00014D63" w:rsidRDefault="00033FED">
            <w:pPr>
              <w:pStyle w:val="TableParagraph"/>
              <w:spacing w:before="3"/>
              <w:ind w:left="293" w:right="280"/>
              <w:rPr>
                <w:sz w:val="14"/>
              </w:rPr>
            </w:pPr>
            <w:r>
              <w:rPr>
                <w:w w:val="105"/>
                <w:sz w:val="14"/>
              </w:rPr>
              <w:t>0.91</w:t>
            </w:r>
          </w:p>
        </w:tc>
        <w:tc>
          <w:tcPr>
            <w:tcW w:w="934" w:type="dxa"/>
            <w:tcBorders>
              <w:top w:val="nil"/>
              <w:left w:val="nil"/>
              <w:bottom w:val="nil"/>
              <w:right w:val="nil"/>
            </w:tcBorders>
          </w:tcPr>
          <w:p w:rsidR="00014D63" w:rsidRDefault="00033FED">
            <w:pPr>
              <w:pStyle w:val="TableParagraph"/>
              <w:spacing w:before="3"/>
              <w:ind w:left="254"/>
              <w:jc w:val="left"/>
              <w:rPr>
                <w:sz w:val="14"/>
              </w:rPr>
            </w:pPr>
            <w:r>
              <w:rPr>
                <w:w w:val="105"/>
                <w:sz w:val="14"/>
              </w:rPr>
              <w:t>117.80</w:t>
            </w:r>
          </w:p>
        </w:tc>
        <w:tc>
          <w:tcPr>
            <w:tcW w:w="921" w:type="dxa"/>
            <w:tcBorders>
              <w:top w:val="nil"/>
              <w:left w:val="nil"/>
              <w:bottom w:val="nil"/>
              <w:right w:val="nil"/>
            </w:tcBorders>
          </w:tcPr>
          <w:p w:rsidR="00014D63" w:rsidRDefault="00033FED">
            <w:pPr>
              <w:pStyle w:val="TableParagraph"/>
              <w:spacing w:before="3"/>
              <w:ind w:left="262" w:right="250"/>
              <w:rPr>
                <w:sz w:val="14"/>
              </w:rPr>
            </w:pPr>
            <w:r>
              <w:rPr>
                <w:w w:val="105"/>
                <w:sz w:val="14"/>
              </w:rPr>
              <w:t>32.72</w:t>
            </w:r>
          </w:p>
        </w:tc>
        <w:tc>
          <w:tcPr>
            <w:tcW w:w="842" w:type="dxa"/>
            <w:tcBorders>
              <w:top w:val="nil"/>
              <w:left w:val="nil"/>
              <w:bottom w:val="nil"/>
              <w:right w:val="nil"/>
            </w:tcBorders>
          </w:tcPr>
          <w:p w:rsidR="00014D63" w:rsidRDefault="00033FED">
            <w:pPr>
              <w:pStyle w:val="TableParagraph"/>
              <w:spacing w:before="3"/>
              <w:ind w:left="181" w:right="169"/>
              <w:rPr>
                <w:sz w:val="14"/>
              </w:rPr>
            </w:pPr>
            <w:r>
              <w:rPr>
                <w:w w:val="105"/>
                <w:sz w:val="14"/>
              </w:rPr>
              <w:t>51.40</w:t>
            </w:r>
          </w:p>
        </w:tc>
        <w:tc>
          <w:tcPr>
            <w:tcW w:w="934" w:type="dxa"/>
            <w:tcBorders>
              <w:top w:val="nil"/>
              <w:left w:val="nil"/>
              <w:bottom w:val="nil"/>
              <w:right w:val="nil"/>
            </w:tcBorders>
          </w:tcPr>
          <w:p w:rsidR="00014D63" w:rsidRDefault="00033FED">
            <w:pPr>
              <w:pStyle w:val="TableParagraph"/>
              <w:spacing w:before="3"/>
              <w:ind w:left="228" w:right="215"/>
              <w:rPr>
                <w:sz w:val="14"/>
              </w:rPr>
            </w:pPr>
            <w:r>
              <w:rPr>
                <w:w w:val="105"/>
                <w:sz w:val="14"/>
              </w:rPr>
              <w:t>57.75</w:t>
            </w:r>
          </w:p>
        </w:tc>
        <w:tc>
          <w:tcPr>
            <w:tcW w:w="933" w:type="dxa"/>
            <w:tcBorders>
              <w:top w:val="nil"/>
              <w:left w:val="nil"/>
              <w:bottom w:val="nil"/>
              <w:right w:val="nil"/>
            </w:tcBorders>
          </w:tcPr>
          <w:p w:rsidR="00014D63" w:rsidRDefault="00033FED">
            <w:pPr>
              <w:pStyle w:val="TableParagraph"/>
              <w:spacing w:before="3"/>
              <w:ind w:left="269" w:right="256"/>
              <w:rPr>
                <w:sz w:val="14"/>
              </w:rPr>
            </w:pPr>
            <w:r>
              <w:rPr>
                <w:w w:val="105"/>
                <w:sz w:val="14"/>
              </w:rPr>
              <w:t>2.97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107</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36.734</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1.14</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148.06</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41.13</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81.20</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241.71</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19.63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108</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8.172</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0.98</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127.40</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35.39</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60.12</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44.63</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2.68</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109</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33.672</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1.13</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146.78</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40.77</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79.80</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228.59</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18.24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3"/>
              <w:ind w:left="165" w:right="152"/>
              <w:rPr>
                <w:sz w:val="14"/>
              </w:rPr>
            </w:pPr>
            <w:r>
              <w:rPr>
                <w:w w:val="105"/>
                <w:sz w:val="14"/>
              </w:rPr>
              <w:t>110</w:t>
            </w:r>
          </w:p>
        </w:tc>
        <w:tc>
          <w:tcPr>
            <w:tcW w:w="921" w:type="dxa"/>
            <w:tcBorders>
              <w:top w:val="nil"/>
              <w:left w:val="nil"/>
              <w:bottom w:val="nil"/>
              <w:right w:val="nil"/>
            </w:tcBorders>
          </w:tcPr>
          <w:p w:rsidR="00014D63" w:rsidRDefault="00033FED">
            <w:pPr>
              <w:pStyle w:val="TableParagraph"/>
              <w:spacing w:before="3"/>
              <w:ind w:left="181" w:right="169"/>
              <w:rPr>
                <w:sz w:val="14"/>
              </w:rPr>
            </w:pPr>
            <w:r>
              <w:rPr>
                <w:w w:val="105"/>
                <w:sz w:val="14"/>
              </w:rPr>
              <w:t>12.110</w:t>
            </w:r>
          </w:p>
        </w:tc>
        <w:tc>
          <w:tcPr>
            <w:tcW w:w="899" w:type="dxa"/>
            <w:tcBorders>
              <w:top w:val="nil"/>
              <w:left w:val="nil"/>
              <w:bottom w:val="nil"/>
              <w:right w:val="nil"/>
            </w:tcBorders>
          </w:tcPr>
          <w:p w:rsidR="00014D63" w:rsidRDefault="00033FED">
            <w:pPr>
              <w:pStyle w:val="TableParagraph"/>
              <w:spacing w:before="3"/>
              <w:ind w:left="293" w:right="280"/>
              <w:rPr>
                <w:sz w:val="14"/>
              </w:rPr>
            </w:pPr>
            <w:r>
              <w:rPr>
                <w:w w:val="105"/>
                <w:sz w:val="14"/>
              </w:rPr>
              <w:t>1.02</w:t>
            </w:r>
          </w:p>
        </w:tc>
        <w:tc>
          <w:tcPr>
            <w:tcW w:w="934" w:type="dxa"/>
            <w:tcBorders>
              <w:top w:val="nil"/>
              <w:left w:val="nil"/>
              <w:bottom w:val="nil"/>
              <w:right w:val="nil"/>
            </w:tcBorders>
          </w:tcPr>
          <w:p w:rsidR="00014D63" w:rsidRDefault="00033FED">
            <w:pPr>
              <w:pStyle w:val="TableParagraph"/>
              <w:spacing w:before="3"/>
              <w:ind w:left="254"/>
              <w:jc w:val="left"/>
              <w:rPr>
                <w:sz w:val="14"/>
              </w:rPr>
            </w:pPr>
            <w:r>
              <w:rPr>
                <w:w w:val="105"/>
                <w:sz w:val="14"/>
              </w:rPr>
              <w:t>132.51</w:t>
            </w:r>
          </w:p>
        </w:tc>
        <w:tc>
          <w:tcPr>
            <w:tcW w:w="921" w:type="dxa"/>
            <w:tcBorders>
              <w:top w:val="nil"/>
              <w:left w:val="nil"/>
              <w:bottom w:val="nil"/>
              <w:right w:val="nil"/>
            </w:tcBorders>
          </w:tcPr>
          <w:p w:rsidR="00014D63" w:rsidRDefault="00033FED">
            <w:pPr>
              <w:pStyle w:val="TableParagraph"/>
              <w:spacing w:before="3"/>
              <w:ind w:left="262" w:right="250"/>
              <w:rPr>
                <w:sz w:val="14"/>
              </w:rPr>
            </w:pPr>
            <w:r>
              <w:rPr>
                <w:w w:val="105"/>
                <w:sz w:val="14"/>
              </w:rPr>
              <w:t>36.81</w:t>
            </w:r>
          </w:p>
        </w:tc>
        <w:tc>
          <w:tcPr>
            <w:tcW w:w="842" w:type="dxa"/>
            <w:tcBorders>
              <w:top w:val="nil"/>
              <w:left w:val="nil"/>
              <w:bottom w:val="nil"/>
              <w:right w:val="nil"/>
            </w:tcBorders>
          </w:tcPr>
          <w:p w:rsidR="00014D63" w:rsidRDefault="00033FED">
            <w:pPr>
              <w:pStyle w:val="TableParagraph"/>
              <w:spacing w:before="3"/>
              <w:ind w:left="181" w:right="169"/>
              <w:rPr>
                <w:sz w:val="14"/>
              </w:rPr>
            </w:pPr>
            <w:r>
              <w:rPr>
                <w:w w:val="105"/>
                <w:sz w:val="14"/>
              </w:rPr>
              <w:t>65.04</w:t>
            </w:r>
          </w:p>
        </w:tc>
        <w:tc>
          <w:tcPr>
            <w:tcW w:w="934" w:type="dxa"/>
            <w:tcBorders>
              <w:top w:val="nil"/>
              <w:left w:val="nil"/>
              <w:bottom w:val="nil"/>
              <w:right w:val="nil"/>
            </w:tcBorders>
          </w:tcPr>
          <w:p w:rsidR="00014D63" w:rsidRDefault="00033FED">
            <w:pPr>
              <w:pStyle w:val="TableParagraph"/>
              <w:spacing w:before="3"/>
              <w:ind w:left="228" w:right="215"/>
              <w:rPr>
                <w:sz w:val="14"/>
              </w:rPr>
            </w:pPr>
            <w:r>
              <w:rPr>
                <w:w w:val="105"/>
                <w:sz w:val="14"/>
              </w:rPr>
              <w:t>32.38</w:t>
            </w:r>
          </w:p>
        </w:tc>
        <w:tc>
          <w:tcPr>
            <w:tcW w:w="933" w:type="dxa"/>
            <w:tcBorders>
              <w:top w:val="nil"/>
              <w:left w:val="nil"/>
              <w:bottom w:val="nil"/>
              <w:right w:val="nil"/>
            </w:tcBorders>
          </w:tcPr>
          <w:p w:rsidR="00014D63" w:rsidRDefault="00033FED">
            <w:pPr>
              <w:pStyle w:val="TableParagraph"/>
              <w:spacing w:before="3"/>
              <w:ind w:left="269" w:right="256"/>
              <w:rPr>
                <w:sz w:val="14"/>
              </w:rPr>
            </w:pPr>
            <w:r>
              <w:rPr>
                <w:w w:val="105"/>
                <w:sz w:val="14"/>
              </w:rPr>
              <w:t>2.11</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111</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30.610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1.12</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145.39</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40.39</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78.29</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199.82</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15.64</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112</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28.083</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1.11</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144.14</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40.04</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76.95</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78.09</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6.01</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113</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24.500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1.09</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142.19</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39.50</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74.88</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85.75</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6.42</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116</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24.500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1.09</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142.19</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39.50</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74.88</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85.75</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6.42</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3"/>
              <w:ind w:left="165" w:right="152"/>
              <w:rPr>
                <w:sz w:val="14"/>
              </w:rPr>
            </w:pPr>
            <w:r>
              <w:rPr>
                <w:w w:val="105"/>
                <w:sz w:val="14"/>
              </w:rPr>
              <w:t>119</w:t>
            </w:r>
          </w:p>
        </w:tc>
        <w:tc>
          <w:tcPr>
            <w:tcW w:w="921" w:type="dxa"/>
            <w:tcBorders>
              <w:top w:val="nil"/>
              <w:left w:val="nil"/>
              <w:bottom w:val="nil"/>
              <w:right w:val="nil"/>
            </w:tcBorders>
          </w:tcPr>
          <w:p w:rsidR="00014D63" w:rsidRDefault="00033FED">
            <w:pPr>
              <w:pStyle w:val="TableParagraph"/>
              <w:spacing w:before="3"/>
              <w:ind w:left="181" w:right="169"/>
              <w:rPr>
                <w:sz w:val="14"/>
              </w:rPr>
            </w:pPr>
            <w:r>
              <w:rPr>
                <w:w w:val="105"/>
                <w:sz w:val="14"/>
              </w:rPr>
              <w:t>25.710</w:t>
            </w:r>
          </w:p>
        </w:tc>
        <w:tc>
          <w:tcPr>
            <w:tcW w:w="899" w:type="dxa"/>
            <w:tcBorders>
              <w:top w:val="nil"/>
              <w:left w:val="nil"/>
              <w:bottom w:val="nil"/>
              <w:right w:val="nil"/>
            </w:tcBorders>
          </w:tcPr>
          <w:p w:rsidR="00014D63" w:rsidRDefault="00033FED">
            <w:pPr>
              <w:pStyle w:val="TableParagraph"/>
              <w:spacing w:before="3"/>
              <w:ind w:left="293" w:right="280"/>
              <w:rPr>
                <w:sz w:val="14"/>
              </w:rPr>
            </w:pPr>
            <w:r>
              <w:rPr>
                <w:w w:val="105"/>
                <w:sz w:val="14"/>
              </w:rPr>
              <w:t>1.10</w:t>
            </w:r>
          </w:p>
        </w:tc>
        <w:tc>
          <w:tcPr>
            <w:tcW w:w="934" w:type="dxa"/>
            <w:tcBorders>
              <w:top w:val="nil"/>
              <w:left w:val="nil"/>
              <w:bottom w:val="nil"/>
              <w:right w:val="nil"/>
            </w:tcBorders>
          </w:tcPr>
          <w:p w:rsidR="00014D63" w:rsidRDefault="00033FED">
            <w:pPr>
              <w:pStyle w:val="TableParagraph"/>
              <w:spacing w:before="3"/>
              <w:ind w:left="254"/>
              <w:jc w:val="left"/>
              <w:rPr>
                <w:sz w:val="14"/>
              </w:rPr>
            </w:pPr>
            <w:r>
              <w:rPr>
                <w:w w:val="105"/>
                <w:sz w:val="14"/>
              </w:rPr>
              <w:t>142.87</w:t>
            </w:r>
          </w:p>
        </w:tc>
        <w:tc>
          <w:tcPr>
            <w:tcW w:w="921" w:type="dxa"/>
            <w:tcBorders>
              <w:top w:val="nil"/>
              <w:left w:val="nil"/>
              <w:bottom w:val="nil"/>
              <w:right w:val="nil"/>
            </w:tcBorders>
          </w:tcPr>
          <w:p w:rsidR="00014D63" w:rsidRDefault="00033FED">
            <w:pPr>
              <w:pStyle w:val="TableParagraph"/>
              <w:spacing w:before="3"/>
              <w:ind w:left="262" w:right="250"/>
              <w:rPr>
                <w:sz w:val="14"/>
              </w:rPr>
            </w:pPr>
            <w:r>
              <w:rPr>
                <w:w w:val="105"/>
                <w:sz w:val="14"/>
              </w:rPr>
              <w:t>39.69</w:t>
            </w:r>
          </w:p>
        </w:tc>
        <w:tc>
          <w:tcPr>
            <w:tcW w:w="842" w:type="dxa"/>
            <w:tcBorders>
              <w:top w:val="nil"/>
              <w:left w:val="nil"/>
              <w:bottom w:val="nil"/>
              <w:right w:val="nil"/>
            </w:tcBorders>
          </w:tcPr>
          <w:p w:rsidR="00014D63" w:rsidRDefault="00033FED">
            <w:pPr>
              <w:pStyle w:val="TableParagraph"/>
              <w:spacing w:before="3"/>
              <w:ind w:left="181" w:right="169"/>
              <w:rPr>
                <w:sz w:val="14"/>
              </w:rPr>
            </w:pPr>
            <w:r>
              <w:rPr>
                <w:w w:val="105"/>
                <w:sz w:val="14"/>
              </w:rPr>
              <w:t>75.60</w:t>
            </w:r>
          </w:p>
        </w:tc>
        <w:tc>
          <w:tcPr>
            <w:tcW w:w="934" w:type="dxa"/>
            <w:tcBorders>
              <w:top w:val="nil"/>
              <w:left w:val="nil"/>
              <w:bottom w:val="nil"/>
              <w:right w:val="nil"/>
            </w:tcBorders>
          </w:tcPr>
          <w:p w:rsidR="00014D63" w:rsidRDefault="00033FED">
            <w:pPr>
              <w:pStyle w:val="TableParagraph"/>
              <w:spacing w:before="3"/>
              <w:ind w:left="228" w:right="215"/>
              <w:rPr>
                <w:sz w:val="14"/>
              </w:rPr>
            </w:pPr>
            <w:r>
              <w:rPr>
                <w:w w:val="105"/>
                <w:sz w:val="14"/>
              </w:rPr>
              <w:t>75.00</w:t>
            </w:r>
          </w:p>
        </w:tc>
        <w:tc>
          <w:tcPr>
            <w:tcW w:w="933" w:type="dxa"/>
            <w:tcBorders>
              <w:top w:val="nil"/>
              <w:left w:val="nil"/>
              <w:bottom w:val="nil"/>
              <w:right w:val="nil"/>
            </w:tcBorders>
          </w:tcPr>
          <w:p w:rsidR="00014D63" w:rsidRDefault="00033FED">
            <w:pPr>
              <w:pStyle w:val="TableParagraph"/>
              <w:spacing w:before="3"/>
              <w:ind w:left="269" w:right="256"/>
              <w:rPr>
                <w:sz w:val="14"/>
              </w:rPr>
            </w:pPr>
            <w:r>
              <w:rPr>
                <w:w w:val="105"/>
                <w:sz w:val="14"/>
              </w:rPr>
              <w:t>5.67</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120</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51.103</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1.18</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153.03</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42.51</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86.74</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49.92</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4.33</w:t>
            </w:r>
          </w:p>
        </w:tc>
      </w:tr>
      <w:tr w:rsidR="00014D63">
        <w:trPr>
          <w:trHeight w:hRule="exact" w:val="179"/>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121</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25.710</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1.10</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142.87</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39.69</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75.60</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75.00</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5.67</w:t>
            </w:r>
          </w:p>
        </w:tc>
      </w:tr>
      <w:tr w:rsidR="00014D63">
        <w:trPr>
          <w:trHeight w:hRule="exact" w:val="261"/>
        </w:trPr>
        <w:tc>
          <w:tcPr>
            <w:tcW w:w="603" w:type="dxa"/>
            <w:tcBorders>
              <w:top w:val="nil"/>
              <w:left w:val="nil"/>
              <w:bottom w:val="nil"/>
              <w:right w:val="nil"/>
            </w:tcBorders>
          </w:tcPr>
          <w:p w:rsidR="00014D63" w:rsidRDefault="00033FED">
            <w:pPr>
              <w:pStyle w:val="TableParagraph"/>
              <w:spacing w:before="2"/>
              <w:ind w:left="165" w:right="152"/>
              <w:rPr>
                <w:sz w:val="14"/>
              </w:rPr>
            </w:pPr>
            <w:r>
              <w:rPr>
                <w:w w:val="105"/>
                <w:sz w:val="14"/>
              </w:rPr>
              <w:t>122</w:t>
            </w:r>
          </w:p>
        </w:tc>
        <w:tc>
          <w:tcPr>
            <w:tcW w:w="921" w:type="dxa"/>
            <w:tcBorders>
              <w:top w:val="nil"/>
              <w:left w:val="nil"/>
              <w:bottom w:val="nil"/>
              <w:right w:val="nil"/>
            </w:tcBorders>
          </w:tcPr>
          <w:p w:rsidR="00014D63" w:rsidRDefault="00033FED">
            <w:pPr>
              <w:pStyle w:val="TableParagraph"/>
              <w:spacing w:before="2"/>
              <w:ind w:left="181" w:right="169"/>
              <w:rPr>
                <w:sz w:val="14"/>
              </w:rPr>
            </w:pPr>
            <w:r>
              <w:rPr>
                <w:w w:val="105"/>
                <w:sz w:val="14"/>
              </w:rPr>
              <w:t>51.103</w:t>
            </w:r>
          </w:p>
        </w:tc>
        <w:tc>
          <w:tcPr>
            <w:tcW w:w="899" w:type="dxa"/>
            <w:tcBorders>
              <w:top w:val="nil"/>
              <w:left w:val="nil"/>
              <w:bottom w:val="nil"/>
              <w:right w:val="nil"/>
            </w:tcBorders>
          </w:tcPr>
          <w:p w:rsidR="00014D63" w:rsidRDefault="00033FED">
            <w:pPr>
              <w:pStyle w:val="TableParagraph"/>
              <w:spacing w:before="2"/>
              <w:ind w:left="293" w:right="280"/>
              <w:rPr>
                <w:sz w:val="14"/>
              </w:rPr>
            </w:pPr>
            <w:r>
              <w:rPr>
                <w:w w:val="105"/>
                <w:sz w:val="14"/>
              </w:rPr>
              <w:t>1.18</w:t>
            </w:r>
          </w:p>
        </w:tc>
        <w:tc>
          <w:tcPr>
            <w:tcW w:w="934" w:type="dxa"/>
            <w:tcBorders>
              <w:top w:val="nil"/>
              <w:left w:val="nil"/>
              <w:bottom w:val="nil"/>
              <w:right w:val="nil"/>
            </w:tcBorders>
          </w:tcPr>
          <w:p w:rsidR="00014D63" w:rsidRDefault="00033FED">
            <w:pPr>
              <w:pStyle w:val="TableParagraph"/>
              <w:spacing w:before="2"/>
              <w:ind w:left="254"/>
              <w:jc w:val="left"/>
              <w:rPr>
                <w:sz w:val="14"/>
              </w:rPr>
            </w:pPr>
            <w:r>
              <w:rPr>
                <w:w w:val="105"/>
                <w:sz w:val="14"/>
              </w:rPr>
              <w:t>153.03</w:t>
            </w:r>
          </w:p>
        </w:tc>
        <w:tc>
          <w:tcPr>
            <w:tcW w:w="921" w:type="dxa"/>
            <w:tcBorders>
              <w:top w:val="nil"/>
              <w:left w:val="nil"/>
              <w:bottom w:val="nil"/>
              <w:right w:val="nil"/>
            </w:tcBorders>
          </w:tcPr>
          <w:p w:rsidR="00014D63" w:rsidRDefault="00033FED">
            <w:pPr>
              <w:pStyle w:val="TableParagraph"/>
              <w:spacing w:before="2"/>
              <w:ind w:left="262" w:right="250"/>
              <w:rPr>
                <w:sz w:val="14"/>
              </w:rPr>
            </w:pPr>
            <w:r>
              <w:rPr>
                <w:w w:val="105"/>
                <w:sz w:val="14"/>
              </w:rPr>
              <w:t>42.51</w:t>
            </w:r>
          </w:p>
        </w:tc>
        <w:tc>
          <w:tcPr>
            <w:tcW w:w="842" w:type="dxa"/>
            <w:tcBorders>
              <w:top w:val="nil"/>
              <w:left w:val="nil"/>
              <w:bottom w:val="nil"/>
              <w:right w:val="nil"/>
            </w:tcBorders>
          </w:tcPr>
          <w:p w:rsidR="00014D63" w:rsidRDefault="00033FED">
            <w:pPr>
              <w:pStyle w:val="TableParagraph"/>
              <w:spacing w:before="2"/>
              <w:ind w:left="181" w:right="169"/>
              <w:rPr>
                <w:sz w:val="14"/>
              </w:rPr>
            </w:pPr>
            <w:r>
              <w:rPr>
                <w:w w:val="105"/>
                <w:sz w:val="14"/>
              </w:rPr>
              <w:t>86.74</w:t>
            </w:r>
          </w:p>
        </w:tc>
        <w:tc>
          <w:tcPr>
            <w:tcW w:w="934" w:type="dxa"/>
            <w:tcBorders>
              <w:top w:val="nil"/>
              <w:left w:val="nil"/>
              <w:bottom w:val="nil"/>
              <w:right w:val="nil"/>
            </w:tcBorders>
          </w:tcPr>
          <w:p w:rsidR="00014D63" w:rsidRDefault="00033FED">
            <w:pPr>
              <w:pStyle w:val="TableParagraph"/>
              <w:spacing w:before="2"/>
              <w:ind w:left="228" w:right="215"/>
              <w:rPr>
                <w:sz w:val="14"/>
              </w:rPr>
            </w:pPr>
            <w:r>
              <w:rPr>
                <w:w w:val="105"/>
                <w:sz w:val="14"/>
              </w:rPr>
              <w:t>49.92</w:t>
            </w:r>
          </w:p>
        </w:tc>
        <w:tc>
          <w:tcPr>
            <w:tcW w:w="933" w:type="dxa"/>
            <w:tcBorders>
              <w:top w:val="nil"/>
              <w:left w:val="nil"/>
              <w:bottom w:val="nil"/>
              <w:right w:val="nil"/>
            </w:tcBorders>
          </w:tcPr>
          <w:p w:rsidR="00014D63" w:rsidRDefault="00033FED">
            <w:pPr>
              <w:pStyle w:val="TableParagraph"/>
              <w:spacing w:before="2"/>
              <w:ind w:left="269" w:right="256"/>
              <w:rPr>
                <w:sz w:val="14"/>
              </w:rPr>
            </w:pPr>
            <w:r>
              <w:rPr>
                <w:w w:val="105"/>
                <w:sz w:val="14"/>
              </w:rPr>
              <w:t>4.33</w:t>
            </w:r>
          </w:p>
        </w:tc>
      </w:tr>
    </w:tbl>
    <w:p w:rsidR="00014D63" w:rsidRDefault="00014D63">
      <w:pPr>
        <w:pStyle w:val="Textoindependiente"/>
        <w:rPr>
          <w:rFonts w:ascii="Trebuchet MS"/>
          <w:i/>
          <w:sz w:val="20"/>
        </w:rPr>
      </w:pPr>
    </w:p>
    <w:p w:rsidR="00014D63" w:rsidRDefault="00014D63">
      <w:pPr>
        <w:pStyle w:val="Textoindependiente"/>
        <w:spacing w:before="4"/>
        <w:rPr>
          <w:rFonts w:ascii="Trebuchet MS"/>
          <w:i/>
          <w:sz w:val="17"/>
        </w:rPr>
      </w:pPr>
    </w:p>
    <w:p w:rsidR="00014D63" w:rsidRPr="00662F51" w:rsidRDefault="00033FED">
      <w:pPr>
        <w:pStyle w:val="Textoindependiente"/>
        <w:spacing w:before="76"/>
        <w:ind w:left="148" w:right="3957"/>
        <w:rPr>
          <w:lang w:val="es-MX"/>
        </w:rPr>
      </w:pPr>
      <w:r w:rsidRPr="00662F51">
        <w:rPr>
          <w:lang w:val="es-MX"/>
        </w:rPr>
        <w:t>Análogamente a la tabla anterior, se obtuvieron los siguientes resultados para cada una de las velocidades indicadas.</w:t>
      </w:r>
    </w:p>
    <w:p w:rsidR="00014D63" w:rsidRPr="00662F51" w:rsidRDefault="00014D63">
      <w:pPr>
        <w:pStyle w:val="Textoindependiente"/>
        <w:spacing w:before="6"/>
        <w:rPr>
          <w:lang w:val="es-MX"/>
        </w:rPr>
      </w:pPr>
    </w:p>
    <w:tbl>
      <w:tblPr>
        <w:tblStyle w:val="TableNormal"/>
        <w:tblW w:w="0" w:type="auto"/>
        <w:tblInd w:w="10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0"/>
        <w:gridCol w:w="994"/>
        <w:gridCol w:w="905"/>
        <w:gridCol w:w="905"/>
        <w:gridCol w:w="905"/>
        <w:gridCol w:w="905"/>
      </w:tblGrid>
      <w:tr w:rsidR="00014D63">
        <w:trPr>
          <w:trHeight w:hRule="exact" w:val="179"/>
        </w:trPr>
        <w:tc>
          <w:tcPr>
            <w:tcW w:w="570" w:type="dxa"/>
            <w:tcBorders>
              <w:left w:val="single" w:sz="5" w:space="0" w:color="000000"/>
              <w:right w:val="single" w:sz="5" w:space="0" w:color="000000"/>
            </w:tcBorders>
          </w:tcPr>
          <w:p w:rsidR="00014D63" w:rsidRDefault="00033FED">
            <w:pPr>
              <w:pStyle w:val="TableParagraph"/>
              <w:spacing w:before="0" w:line="157" w:lineRule="exact"/>
              <w:ind w:left="84" w:right="73"/>
              <w:rPr>
                <w:b/>
                <w:sz w:val="14"/>
              </w:rPr>
            </w:pPr>
            <w:r>
              <w:rPr>
                <w:b/>
                <w:sz w:val="14"/>
              </w:rPr>
              <w:t>VR</w:t>
            </w:r>
          </w:p>
        </w:tc>
        <w:tc>
          <w:tcPr>
            <w:tcW w:w="994" w:type="dxa"/>
            <w:tcBorders>
              <w:left w:val="single" w:sz="5" w:space="0" w:color="000000"/>
              <w:right w:val="single" w:sz="5" w:space="0" w:color="000000"/>
            </w:tcBorders>
          </w:tcPr>
          <w:p w:rsidR="00014D63" w:rsidRDefault="00033FED">
            <w:pPr>
              <w:pStyle w:val="TableParagraph"/>
              <w:spacing w:before="0" w:line="157" w:lineRule="exact"/>
              <w:ind w:left="359" w:right="347"/>
              <w:rPr>
                <w:b/>
                <w:sz w:val="14"/>
              </w:rPr>
            </w:pPr>
            <w:r>
              <w:rPr>
                <w:b/>
                <w:sz w:val="14"/>
              </w:rPr>
              <w:t>150</w:t>
            </w:r>
          </w:p>
        </w:tc>
        <w:tc>
          <w:tcPr>
            <w:tcW w:w="905" w:type="dxa"/>
            <w:tcBorders>
              <w:left w:val="single" w:sz="5" w:space="0" w:color="000000"/>
              <w:right w:val="single" w:sz="5" w:space="0" w:color="000000"/>
            </w:tcBorders>
          </w:tcPr>
          <w:p w:rsidR="00014D63" w:rsidRDefault="00033FED">
            <w:pPr>
              <w:pStyle w:val="TableParagraph"/>
              <w:spacing w:before="0" w:line="157" w:lineRule="exact"/>
              <w:ind w:left="315" w:right="301"/>
              <w:rPr>
                <w:b/>
                <w:sz w:val="14"/>
              </w:rPr>
            </w:pPr>
            <w:r>
              <w:rPr>
                <w:b/>
                <w:sz w:val="14"/>
              </w:rPr>
              <w:t>170</w:t>
            </w:r>
          </w:p>
        </w:tc>
        <w:tc>
          <w:tcPr>
            <w:tcW w:w="905" w:type="dxa"/>
            <w:tcBorders>
              <w:left w:val="single" w:sz="5" w:space="0" w:color="000000"/>
              <w:right w:val="single" w:sz="5" w:space="0" w:color="000000"/>
            </w:tcBorders>
          </w:tcPr>
          <w:p w:rsidR="00014D63" w:rsidRDefault="00033FED">
            <w:pPr>
              <w:pStyle w:val="TableParagraph"/>
              <w:spacing w:before="0" w:line="157" w:lineRule="exact"/>
              <w:ind w:left="315" w:right="302"/>
              <w:rPr>
                <w:b/>
                <w:sz w:val="14"/>
              </w:rPr>
            </w:pPr>
            <w:r>
              <w:rPr>
                <w:b/>
                <w:sz w:val="14"/>
              </w:rPr>
              <w:t>190</w:t>
            </w:r>
          </w:p>
        </w:tc>
        <w:tc>
          <w:tcPr>
            <w:tcW w:w="905" w:type="dxa"/>
            <w:tcBorders>
              <w:left w:val="single" w:sz="5" w:space="0" w:color="000000"/>
              <w:right w:val="single" w:sz="5" w:space="0" w:color="000000"/>
            </w:tcBorders>
          </w:tcPr>
          <w:p w:rsidR="00014D63" w:rsidRDefault="00033FED">
            <w:pPr>
              <w:pStyle w:val="TableParagraph"/>
              <w:spacing w:before="0" w:line="157" w:lineRule="exact"/>
              <w:ind w:left="314" w:right="301"/>
              <w:rPr>
                <w:b/>
                <w:sz w:val="14"/>
              </w:rPr>
            </w:pPr>
            <w:r>
              <w:rPr>
                <w:b/>
                <w:sz w:val="14"/>
              </w:rPr>
              <w:t>210</w:t>
            </w:r>
          </w:p>
        </w:tc>
        <w:tc>
          <w:tcPr>
            <w:tcW w:w="905" w:type="dxa"/>
            <w:tcBorders>
              <w:left w:val="single" w:sz="5" w:space="0" w:color="000000"/>
              <w:right w:val="single" w:sz="5" w:space="0" w:color="000000"/>
            </w:tcBorders>
          </w:tcPr>
          <w:p w:rsidR="00014D63" w:rsidRDefault="00033FED">
            <w:pPr>
              <w:pStyle w:val="TableParagraph"/>
              <w:spacing w:before="0" w:line="157" w:lineRule="exact"/>
              <w:ind w:right="329"/>
              <w:jc w:val="right"/>
              <w:rPr>
                <w:b/>
                <w:sz w:val="14"/>
              </w:rPr>
            </w:pPr>
            <w:r>
              <w:rPr>
                <w:b/>
                <w:w w:val="90"/>
                <w:sz w:val="14"/>
              </w:rPr>
              <w:t>230</w:t>
            </w:r>
          </w:p>
        </w:tc>
      </w:tr>
      <w:tr w:rsidR="00014D63">
        <w:trPr>
          <w:trHeight w:hRule="exact" w:val="179"/>
        </w:trPr>
        <w:tc>
          <w:tcPr>
            <w:tcW w:w="570" w:type="dxa"/>
            <w:tcBorders>
              <w:left w:val="single" w:sz="5" w:space="0" w:color="000000"/>
              <w:right w:val="single" w:sz="5" w:space="0" w:color="000000"/>
            </w:tcBorders>
          </w:tcPr>
          <w:p w:rsidR="00014D63" w:rsidRDefault="00033FED">
            <w:pPr>
              <w:pStyle w:val="TableParagraph"/>
              <w:spacing w:before="0" w:line="157" w:lineRule="exact"/>
              <w:ind w:left="84" w:right="73"/>
              <w:rPr>
                <w:b/>
                <w:sz w:val="14"/>
              </w:rPr>
            </w:pPr>
            <w:r>
              <w:rPr>
                <w:b/>
                <w:sz w:val="14"/>
              </w:rPr>
              <w:t>Nodo</w:t>
            </w:r>
          </w:p>
        </w:tc>
        <w:tc>
          <w:tcPr>
            <w:tcW w:w="4613" w:type="dxa"/>
            <w:gridSpan w:val="5"/>
            <w:tcBorders>
              <w:left w:val="single" w:sz="5" w:space="0" w:color="000000"/>
              <w:right w:val="single" w:sz="5" w:space="0" w:color="000000"/>
            </w:tcBorders>
          </w:tcPr>
          <w:p w:rsidR="00014D63" w:rsidRDefault="00033FED">
            <w:pPr>
              <w:pStyle w:val="TableParagraph"/>
              <w:spacing w:before="0" w:line="157" w:lineRule="exact"/>
              <w:ind w:left="1925" w:right="1913"/>
              <w:rPr>
                <w:b/>
                <w:sz w:val="14"/>
              </w:rPr>
            </w:pPr>
            <w:r>
              <w:rPr>
                <w:b/>
                <w:w w:val="90"/>
                <w:sz w:val="14"/>
              </w:rPr>
              <w:t>Fuerza (ton)</w:t>
            </w:r>
          </w:p>
        </w:tc>
      </w:tr>
      <w:tr w:rsidR="00014D63">
        <w:trPr>
          <w:trHeight w:hRule="exact" w:val="181"/>
        </w:trPr>
        <w:tc>
          <w:tcPr>
            <w:tcW w:w="570" w:type="dxa"/>
            <w:tcBorders>
              <w:left w:val="nil"/>
              <w:bottom w:val="nil"/>
              <w:right w:val="nil"/>
            </w:tcBorders>
          </w:tcPr>
          <w:p w:rsidR="00014D63" w:rsidRDefault="00033FED">
            <w:pPr>
              <w:pStyle w:val="TableParagraph"/>
              <w:spacing w:before="0" w:line="157" w:lineRule="exact"/>
              <w:ind w:left="11"/>
              <w:rPr>
                <w:sz w:val="14"/>
              </w:rPr>
            </w:pPr>
            <w:r>
              <w:rPr>
                <w:w w:val="91"/>
                <w:sz w:val="14"/>
              </w:rPr>
              <w:t>1</w:t>
            </w:r>
          </w:p>
        </w:tc>
        <w:tc>
          <w:tcPr>
            <w:tcW w:w="994" w:type="dxa"/>
            <w:tcBorders>
              <w:left w:val="nil"/>
              <w:bottom w:val="nil"/>
              <w:right w:val="nil"/>
            </w:tcBorders>
          </w:tcPr>
          <w:p w:rsidR="00014D63" w:rsidRDefault="00033FED">
            <w:pPr>
              <w:pStyle w:val="TableParagraph"/>
              <w:spacing w:before="0" w:line="157" w:lineRule="exact"/>
              <w:ind w:left="307" w:right="294"/>
              <w:rPr>
                <w:sz w:val="14"/>
              </w:rPr>
            </w:pPr>
            <w:r>
              <w:rPr>
                <w:sz w:val="14"/>
              </w:rPr>
              <w:t>5.36</w:t>
            </w:r>
          </w:p>
        </w:tc>
        <w:tc>
          <w:tcPr>
            <w:tcW w:w="905" w:type="dxa"/>
            <w:tcBorders>
              <w:left w:val="nil"/>
              <w:bottom w:val="nil"/>
              <w:right w:val="nil"/>
            </w:tcBorders>
          </w:tcPr>
          <w:p w:rsidR="00014D63" w:rsidRDefault="00033FED">
            <w:pPr>
              <w:pStyle w:val="TableParagraph"/>
              <w:spacing w:before="0" w:line="157" w:lineRule="exact"/>
              <w:ind w:left="262" w:right="251"/>
              <w:rPr>
                <w:sz w:val="14"/>
              </w:rPr>
            </w:pPr>
            <w:r>
              <w:rPr>
                <w:sz w:val="14"/>
              </w:rPr>
              <w:t>6.87</w:t>
            </w:r>
          </w:p>
        </w:tc>
        <w:tc>
          <w:tcPr>
            <w:tcW w:w="905" w:type="dxa"/>
            <w:tcBorders>
              <w:left w:val="nil"/>
              <w:bottom w:val="nil"/>
              <w:right w:val="nil"/>
            </w:tcBorders>
          </w:tcPr>
          <w:p w:rsidR="00014D63" w:rsidRDefault="00033FED">
            <w:pPr>
              <w:pStyle w:val="TableParagraph"/>
              <w:spacing w:before="0" w:line="157" w:lineRule="exact"/>
              <w:ind w:left="262" w:right="252"/>
              <w:rPr>
                <w:sz w:val="14"/>
              </w:rPr>
            </w:pPr>
            <w:r>
              <w:rPr>
                <w:sz w:val="14"/>
              </w:rPr>
              <w:t>8.57</w:t>
            </w:r>
          </w:p>
        </w:tc>
        <w:tc>
          <w:tcPr>
            <w:tcW w:w="905" w:type="dxa"/>
            <w:tcBorders>
              <w:left w:val="nil"/>
              <w:bottom w:val="nil"/>
              <w:right w:val="nil"/>
            </w:tcBorders>
          </w:tcPr>
          <w:p w:rsidR="00014D63" w:rsidRDefault="00033FED">
            <w:pPr>
              <w:pStyle w:val="TableParagraph"/>
              <w:spacing w:before="0" w:line="157" w:lineRule="exact"/>
              <w:ind w:left="261" w:right="251"/>
              <w:rPr>
                <w:sz w:val="14"/>
              </w:rPr>
            </w:pPr>
            <w:r>
              <w:rPr>
                <w:sz w:val="14"/>
              </w:rPr>
              <w:t>10.46</w:t>
            </w:r>
          </w:p>
        </w:tc>
        <w:tc>
          <w:tcPr>
            <w:tcW w:w="905" w:type="dxa"/>
            <w:tcBorders>
              <w:left w:val="nil"/>
              <w:bottom w:val="nil"/>
              <w:right w:val="nil"/>
            </w:tcBorders>
          </w:tcPr>
          <w:p w:rsidR="00014D63" w:rsidRDefault="00033FED">
            <w:pPr>
              <w:pStyle w:val="TableParagraph"/>
              <w:spacing w:before="0" w:line="157" w:lineRule="exact"/>
              <w:ind w:right="284"/>
              <w:jc w:val="right"/>
              <w:rPr>
                <w:sz w:val="14"/>
              </w:rPr>
            </w:pPr>
            <w:r>
              <w:rPr>
                <w:w w:val="90"/>
                <w:sz w:val="14"/>
              </w:rPr>
              <w:t>12.54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2</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14.15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18.14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22.64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27.63</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33.12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3</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1.15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1.47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1.84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2.24</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2.69</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4</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17.50</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22.45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28.01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34.19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40.98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5</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1.56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2.00</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2.50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3.05</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3.65</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6</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1.82</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2.33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2.91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3.55</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4.26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7</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18.21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23.36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29.14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35.57</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42.64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8</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2.24</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2.87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3.58</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4.37</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5.24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1"/>
              <w:rPr>
                <w:sz w:val="14"/>
              </w:rPr>
            </w:pPr>
            <w:r>
              <w:rPr>
                <w:w w:val="91"/>
                <w:sz w:val="14"/>
              </w:rPr>
              <w:t>9</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20.79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26.66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33.27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40.61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48.68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10</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2.85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3.65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4.56</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5.56</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6.67</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11</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22.27</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28.57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35.64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43.50</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52.15</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12</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2.54</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3.25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4.06</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4.95</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5.94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13</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25.02</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32.10</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40.05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48.88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58.59</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3.31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4.25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5.30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6.47</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7.75</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15</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25.89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33.21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41.43</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50.57</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60.62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16</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26.10</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33.47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41.77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50.98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61.11</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17</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3.18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4.08</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5.09</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6.21</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7.44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18</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10.58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13.57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16.93</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20.66</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24.76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19</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3.52</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4.51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5.63</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6.87</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8.23</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20</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11.19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14.35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17.90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21.85</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26.19</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21</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7.78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9.98</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12.45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15.20</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18.22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22</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6.85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8.79</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10.97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13.38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16.04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23</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6.71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8.61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10.75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13.12</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15.72</w:t>
            </w:r>
          </w:p>
        </w:tc>
      </w:tr>
      <w:tr w:rsidR="00014D63">
        <w:trPr>
          <w:trHeight w:hRule="exact" w:val="25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5.72</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7.34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9.16</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11.18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13.40</w:t>
            </w:r>
          </w:p>
        </w:tc>
      </w:tr>
    </w:tbl>
    <w:p w:rsidR="00014D63" w:rsidRDefault="00014D63">
      <w:pPr>
        <w:jc w:val="right"/>
        <w:rPr>
          <w:sz w:val="14"/>
        </w:rPr>
        <w:sectPr w:rsidR="00014D63">
          <w:pgSz w:w="12250" w:h="15850"/>
          <w:pgMar w:top="1500" w:right="0" w:bottom="2700" w:left="1120" w:header="0" w:footer="2401" w:gutter="0"/>
          <w:cols w:space="720"/>
        </w:sectPr>
      </w:pPr>
    </w:p>
    <w:p w:rsidR="00014D63" w:rsidRDefault="00033FED">
      <w:pPr>
        <w:pStyle w:val="Textoindependiente"/>
        <w:rPr>
          <w:sz w:val="20"/>
        </w:rPr>
      </w:pPr>
      <w:r>
        <w:lastRenderedPageBreak/>
        <w:pict>
          <v:rect id="_x0000_s1062" style="position:absolute;margin-left:419.1pt;margin-top:101.05pt;width:193pt;height:590.2pt;z-index:251687424;mso-position-horizontal-relative:page;mso-position-vertical-relative:page" fillcolor="#f1f1f1" stroked="f">
            <w10:wrap anchorx="page" anchory="page"/>
          </v:rect>
        </w:pict>
      </w: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spacing w:before="7"/>
        <w:rPr>
          <w:sz w:val="23"/>
        </w:rPr>
      </w:pPr>
    </w:p>
    <w:p w:rsidR="00014D63" w:rsidRDefault="00033FED">
      <w:pPr>
        <w:tabs>
          <w:tab w:val="left" w:pos="5984"/>
        </w:tabs>
        <w:spacing w:before="80"/>
        <w:ind w:left="148" w:right="3908"/>
        <w:rPr>
          <w:rFonts w:ascii="Trebuchet MS"/>
          <w:i/>
          <w:sz w:val="15"/>
        </w:rPr>
      </w:pPr>
      <w:r>
        <w:pict>
          <v:line id="_x0000_s1061" style="position:absolute;left:0;text-align:left;z-index:251686400;mso-wrap-distance-left:0;mso-wrap-distance-right:0;mso-position-horizontal-relative:page" from="62.35pt,18pt" to="415pt,18pt" strokeweight="1.08pt">
            <w10:wrap type="topAndBottom" anchorx="page"/>
          </v:line>
        </w:pict>
      </w:r>
      <w:r>
        <w:rPr>
          <w:rFonts w:ascii="Trebuchet MS"/>
          <w:i/>
          <w:sz w:val="15"/>
        </w:rPr>
        <w:t>Anexo</w:t>
      </w:r>
      <w:r>
        <w:rPr>
          <w:rFonts w:ascii="Trebuchet MS"/>
          <w:i/>
          <w:spacing w:val="-3"/>
          <w:sz w:val="15"/>
        </w:rPr>
        <w:t xml:space="preserve"> </w:t>
      </w:r>
      <w:r>
        <w:rPr>
          <w:rFonts w:ascii="Trebuchet MS"/>
          <w:i/>
          <w:sz w:val="15"/>
        </w:rPr>
        <w:t>I</w:t>
      </w:r>
      <w:r>
        <w:rPr>
          <w:rFonts w:ascii="Trebuchet MS"/>
          <w:i/>
          <w:sz w:val="15"/>
        </w:rPr>
        <w:tab/>
        <w:t>Cargas de</w:t>
      </w:r>
      <w:r>
        <w:rPr>
          <w:rFonts w:ascii="Trebuchet MS"/>
          <w:i/>
          <w:spacing w:val="-18"/>
          <w:sz w:val="15"/>
        </w:rPr>
        <w:t xml:space="preserve"> </w:t>
      </w:r>
      <w:r>
        <w:rPr>
          <w:rFonts w:ascii="Trebuchet MS"/>
          <w:i/>
          <w:sz w:val="15"/>
        </w:rPr>
        <w:t>viento</w:t>
      </w:r>
    </w:p>
    <w:p w:rsidR="00014D63" w:rsidRDefault="00014D63">
      <w:pPr>
        <w:pStyle w:val="Textoindependiente"/>
        <w:rPr>
          <w:rFonts w:ascii="Trebuchet MS"/>
          <w:i/>
          <w:sz w:val="20"/>
        </w:rPr>
      </w:pPr>
    </w:p>
    <w:p w:rsidR="00014D63" w:rsidRDefault="00014D63">
      <w:pPr>
        <w:pStyle w:val="Textoindependiente"/>
        <w:spacing w:before="3"/>
        <w:rPr>
          <w:rFonts w:ascii="Trebuchet MS"/>
          <w:i/>
          <w:sz w:val="17"/>
        </w:rPr>
      </w:pPr>
    </w:p>
    <w:tbl>
      <w:tblPr>
        <w:tblStyle w:val="TableNormal"/>
        <w:tblW w:w="0" w:type="auto"/>
        <w:tblInd w:w="10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0"/>
        <w:gridCol w:w="994"/>
        <w:gridCol w:w="905"/>
        <w:gridCol w:w="905"/>
        <w:gridCol w:w="905"/>
        <w:gridCol w:w="905"/>
      </w:tblGrid>
      <w:tr w:rsidR="00014D63">
        <w:trPr>
          <w:trHeight w:hRule="exact" w:val="179"/>
        </w:trPr>
        <w:tc>
          <w:tcPr>
            <w:tcW w:w="570" w:type="dxa"/>
            <w:tcBorders>
              <w:left w:val="single" w:sz="5" w:space="0" w:color="000000"/>
              <w:right w:val="single" w:sz="5" w:space="0" w:color="000000"/>
            </w:tcBorders>
          </w:tcPr>
          <w:p w:rsidR="00014D63" w:rsidRDefault="00033FED">
            <w:pPr>
              <w:pStyle w:val="TableParagraph"/>
              <w:spacing w:before="0" w:line="157" w:lineRule="exact"/>
              <w:ind w:left="84" w:right="73"/>
              <w:rPr>
                <w:b/>
                <w:sz w:val="14"/>
              </w:rPr>
            </w:pPr>
            <w:r>
              <w:rPr>
                <w:b/>
                <w:sz w:val="14"/>
              </w:rPr>
              <w:t>VR</w:t>
            </w:r>
          </w:p>
        </w:tc>
        <w:tc>
          <w:tcPr>
            <w:tcW w:w="994" w:type="dxa"/>
            <w:tcBorders>
              <w:left w:val="single" w:sz="5" w:space="0" w:color="000000"/>
              <w:right w:val="single" w:sz="5" w:space="0" w:color="000000"/>
            </w:tcBorders>
          </w:tcPr>
          <w:p w:rsidR="00014D63" w:rsidRDefault="00033FED">
            <w:pPr>
              <w:pStyle w:val="TableParagraph"/>
              <w:spacing w:before="0" w:line="157" w:lineRule="exact"/>
              <w:ind w:left="359" w:right="347"/>
              <w:rPr>
                <w:b/>
                <w:sz w:val="14"/>
              </w:rPr>
            </w:pPr>
            <w:r>
              <w:rPr>
                <w:b/>
                <w:sz w:val="14"/>
              </w:rPr>
              <w:t>150</w:t>
            </w:r>
          </w:p>
        </w:tc>
        <w:tc>
          <w:tcPr>
            <w:tcW w:w="905" w:type="dxa"/>
            <w:tcBorders>
              <w:left w:val="single" w:sz="5" w:space="0" w:color="000000"/>
              <w:right w:val="single" w:sz="5" w:space="0" w:color="000000"/>
            </w:tcBorders>
          </w:tcPr>
          <w:p w:rsidR="00014D63" w:rsidRDefault="00033FED">
            <w:pPr>
              <w:pStyle w:val="TableParagraph"/>
              <w:spacing w:before="0" w:line="157" w:lineRule="exact"/>
              <w:ind w:left="315" w:right="301"/>
              <w:rPr>
                <w:b/>
                <w:sz w:val="14"/>
              </w:rPr>
            </w:pPr>
            <w:r>
              <w:rPr>
                <w:b/>
                <w:sz w:val="14"/>
              </w:rPr>
              <w:t>170</w:t>
            </w:r>
          </w:p>
        </w:tc>
        <w:tc>
          <w:tcPr>
            <w:tcW w:w="905" w:type="dxa"/>
            <w:tcBorders>
              <w:left w:val="single" w:sz="5" w:space="0" w:color="000000"/>
              <w:right w:val="single" w:sz="5" w:space="0" w:color="000000"/>
            </w:tcBorders>
          </w:tcPr>
          <w:p w:rsidR="00014D63" w:rsidRDefault="00033FED">
            <w:pPr>
              <w:pStyle w:val="TableParagraph"/>
              <w:spacing w:before="0" w:line="157" w:lineRule="exact"/>
              <w:ind w:left="315" w:right="302"/>
              <w:rPr>
                <w:b/>
                <w:sz w:val="14"/>
              </w:rPr>
            </w:pPr>
            <w:r>
              <w:rPr>
                <w:b/>
                <w:sz w:val="14"/>
              </w:rPr>
              <w:t>190</w:t>
            </w:r>
          </w:p>
        </w:tc>
        <w:tc>
          <w:tcPr>
            <w:tcW w:w="905" w:type="dxa"/>
            <w:tcBorders>
              <w:left w:val="single" w:sz="5" w:space="0" w:color="000000"/>
              <w:right w:val="single" w:sz="5" w:space="0" w:color="000000"/>
            </w:tcBorders>
          </w:tcPr>
          <w:p w:rsidR="00014D63" w:rsidRDefault="00033FED">
            <w:pPr>
              <w:pStyle w:val="TableParagraph"/>
              <w:spacing w:before="0" w:line="157" w:lineRule="exact"/>
              <w:ind w:left="314" w:right="301"/>
              <w:rPr>
                <w:b/>
                <w:sz w:val="14"/>
              </w:rPr>
            </w:pPr>
            <w:r>
              <w:rPr>
                <w:b/>
                <w:sz w:val="14"/>
              </w:rPr>
              <w:t>210</w:t>
            </w:r>
          </w:p>
        </w:tc>
        <w:tc>
          <w:tcPr>
            <w:tcW w:w="905" w:type="dxa"/>
            <w:tcBorders>
              <w:left w:val="single" w:sz="5" w:space="0" w:color="000000"/>
              <w:right w:val="single" w:sz="5" w:space="0" w:color="000000"/>
            </w:tcBorders>
          </w:tcPr>
          <w:p w:rsidR="00014D63" w:rsidRDefault="00033FED">
            <w:pPr>
              <w:pStyle w:val="TableParagraph"/>
              <w:spacing w:before="0" w:line="157" w:lineRule="exact"/>
              <w:ind w:right="329"/>
              <w:jc w:val="right"/>
              <w:rPr>
                <w:b/>
                <w:sz w:val="14"/>
              </w:rPr>
            </w:pPr>
            <w:r>
              <w:rPr>
                <w:b/>
                <w:w w:val="90"/>
                <w:sz w:val="14"/>
              </w:rPr>
              <w:t>230</w:t>
            </w:r>
          </w:p>
        </w:tc>
      </w:tr>
      <w:tr w:rsidR="00014D63">
        <w:trPr>
          <w:trHeight w:hRule="exact" w:val="179"/>
        </w:trPr>
        <w:tc>
          <w:tcPr>
            <w:tcW w:w="570" w:type="dxa"/>
            <w:tcBorders>
              <w:left w:val="single" w:sz="5" w:space="0" w:color="000000"/>
              <w:right w:val="single" w:sz="5" w:space="0" w:color="000000"/>
            </w:tcBorders>
          </w:tcPr>
          <w:p w:rsidR="00014D63" w:rsidRDefault="00033FED">
            <w:pPr>
              <w:pStyle w:val="TableParagraph"/>
              <w:spacing w:before="0" w:line="157" w:lineRule="exact"/>
              <w:ind w:left="84" w:right="73"/>
              <w:rPr>
                <w:b/>
                <w:sz w:val="14"/>
              </w:rPr>
            </w:pPr>
            <w:r>
              <w:rPr>
                <w:b/>
                <w:sz w:val="14"/>
              </w:rPr>
              <w:t>Nodo</w:t>
            </w:r>
          </w:p>
        </w:tc>
        <w:tc>
          <w:tcPr>
            <w:tcW w:w="4613" w:type="dxa"/>
            <w:gridSpan w:val="5"/>
            <w:tcBorders>
              <w:left w:val="single" w:sz="5" w:space="0" w:color="000000"/>
              <w:right w:val="single" w:sz="5" w:space="0" w:color="000000"/>
            </w:tcBorders>
          </w:tcPr>
          <w:p w:rsidR="00014D63" w:rsidRDefault="00033FED">
            <w:pPr>
              <w:pStyle w:val="TableParagraph"/>
              <w:spacing w:before="0" w:line="157" w:lineRule="exact"/>
              <w:ind w:left="1925" w:right="1913"/>
              <w:rPr>
                <w:b/>
                <w:sz w:val="14"/>
              </w:rPr>
            </w:pPr>
            <w:r>
              <w:rPr>
                <w:b/>
                <w:w w:val="90"/>
                <w:sz w:val="14"/>
              </w:rPr>
              <w:t>Fuerza (ton)</w:t>
            </w:r>
          </w:p>
        </w:tc>
      </w:tr>
      <w:tr w:rsidR="00014D63">
        <w:trPr>
          <w:trHeight w:hRule="exact" w:val="181"/>
        </w:trPr>
        <w:tc>
          <w:tcPr>
            <w:tcW w:w="570" w:type="dxa"/>
            <w:tcBorders>
              <w:left w:val="nil"/>
              <w:bottom w:val="nil"/>
              <w:right w:val="nil"/>
            </w:tcBorders>
          </w:tcPr>
          <w:p w:rsidR="00014D63" w:rsidRDefault="00033FED">
            <w:pPr>
              <w:pStyle w:val="TableParagraph"/>
              <w:spacing w:before="0" w:line="157" w:lineRule="exact"/>
              <w:ind w:left="192" w:right="181"/>
              <w:rPr>
                <w:sz w:val="14"/>
              </w:rPr>
            </w:pPr>
            <w:r>
              <w:rPr>
                <w:sz w:val="14"/>
              </w:rPr>
              <w:t>25</w:t>
            </w:r>
          </w:p>
        </w:tc>
        <w:tc>
          <w:tcPr>
            <w:tcW w:w="994" w:type="dxa"/>
            <w:tcBorders>
              <w:left w:val="nil"/>
              <w:bottom w:val="nil"/>
              <w:right w:val="nil"/>
            </w:tcBorders>
          </w:tcPr>
          <w:p w:rsidR="00014D63" w:rsidRDefault="00033FED">
            <w:pPr>
              <w:pStyle w:val="TableParagraph"/>
              <w:spacing w:before="0" w:line="157" w:lineRule="exact"/>
              <w:ind w:left="307" w:right="294"/>
              <w:rPr>
                <w:sz w:val="14"/>
              </w:rPr>
            </w:pPr>
            <w:r>
              <w:rPr>
                <w:sz w:val="14"/>
              </w:rPr>
              <w:t>3.72</w:t>
            </w:r>
          </w:p>
        </w:tc>
        <w:tc>
          <w:tcPr>
            <w:tcW w:w="905" w:type="dxa"/>
            <w:tcBorders>
              <w:left w:val="nil"/>
              <w:bottom w:val="nil"/>
              <w:right w:val="nil"/>
            </w:tcBorders>
          </w:tcPr>
          <w:p w:rsidR="00014D63" w:rsidRDefault="00033FED">
            <w:pPr>
              <w:pStyle w:val="TableParagraph"/>
              <w:spacing w:before="0" w:line="157" w:lineRule="exact"/>
              <w:ind w:left="262" w:right="251"/>
              <w:rPr>
                <w:sz w:val="14"/>
              </w:rPr>
            </w:pPr>
            <w:r>
              <w:rPr>
                <w:sz w:val="14"/>
              </w:rPr>
              <w:t>4.78</w:t>
            </w:r>
          </w:p>
        </w:tc>
        <w:tc>
          <w:tcPr>
            <w:tcW w:w="905" w:type="dxa"/>
            <w:tcBorders>
              <w:left w:val="nil"/>
              <w:bottom w:val="nil"/>
              <w:right w:val="nil"/>
            </w:tcBorders>
          </w:tcPr>
          <w:p w:rsidR="00014D63" w:rsidRDefault="00033FED">
            <w:pPr>
              <w:pStyle w:val="TableParagraph"/>
              <w:spacing w:before="0" w:line="157" w:lineRule="exact"/>
              <w:ind w:left="262" w:right="252"/>
              <w:rPr>
                <w:sz w:val="14"/>
              </w:rPr>
            </w:pPr>
            <w:r>
              <w:rPr>
                <w:sz w:val="14"/>
              </w:rPr>
              <w:t>5.96</w:t>
            </w:r>
          </w:p>
        </w:tc>
        <w:tc>
          <w:tcPr>
            <w:tcW w:w="905" w:type="dxa"/>
            <w:tcBorders>
              <w:left w:val="nil"/>
              <w:bottom w:val="nil"/>
              <w:right w:val="nil"/>
            </w:tcBorders>
          </w:tcPr>
          <w:p w:rsidR="00014D63" w:rsidRDefault="00033FED">
            <w:pPr>
              <w:pStyle w:val="TableParagraph"/>
              <w:spacing w:before="0" w:line="157" w:lineRule="exact"/>
              <w:ind w:left="261" w:right="251"/>
              <w:rPr>
                <w:sz w:val="14"/>
              </w:rPr>
            </w:pPr>
            <w:r>
              <w:rPr>
                <w:sz w:val="14"/>
              </w:rPr>
              <w:t>7.27</w:t>
            </w:r>
          </w:p>
        </w:tc>
        <w:tc>
          <w:tcPr>
            <w:tcW w:w="905" w:type="dxa"/>
            <w:tcBorders>
              <w:left w:val="nil"/>
              <w:bottom w:val="nil"/>
              <w:right w:val="nil"/>
            </w:tcBorders>
          </w:tcPr>
          <w:p w:rsidR="00014D63" w:rsidRDefault="00033FED">
            <w:pPr>
              <w:pStyle w:val="TableParagraph"/>
              <w:spacing w:before="0" w:line="157" w:lineRule="exact"/>
              <w:ind w:right="320"/>
              <w:jc w:val="right"/>
              <w:rPr>
                <w:sz w:val="14"/>
              </w:rPr>
            </w:pPr>
            <w:r>
              <w:rPr>
                <w:w w:val="90"/>
                <w:sz w:val="14"/>
              </w:rPr>
              <w:t>8.72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26</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10.19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13.07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16.30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19.90</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23.85</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27</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4.91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6.30</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7.86</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9.59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11.50</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28</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6.29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8.07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10.07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12.29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14.74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29</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6.15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7.89</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9.85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12.02</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14.40</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30</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6.01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7.71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9.62</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11.74</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14.07</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31</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4.64</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5.95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7.42</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9.06</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10.86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32</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3.78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4.85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6.05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7.39</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8.86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33</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11.04</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14.16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17.67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21.57</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25.85</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4.55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5.83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7.28</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8.88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10.64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35</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6.75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8.65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10.80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13.18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15.80</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36</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5.33</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6.84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8.53</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10.41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12.48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37</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5.01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6.42</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8.01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9.78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11.72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38</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4.69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6.01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7.50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9.16</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10.98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39</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4.39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5.63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7.03</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8.57</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10.28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40</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4.09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5.25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6.55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7.99</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9.58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41</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3.79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4.86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6.06</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7.40</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8.87</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42</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3.49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4.47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5.58</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6.81</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8.17</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43</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3.19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4.10</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5.11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6.24</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7.48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2.91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3.73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4.65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5.68</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6.81</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46</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1.39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1.79</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2.23</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2.72</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3.26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47</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6.26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8.03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10.01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12.22</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14.65</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48</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10.79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13.84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17.27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21.08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25.26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49</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2.28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2.93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3.65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4.46</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5.34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50</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11.66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14.96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18.67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22.79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27.31</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51</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4.63</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5.94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7.41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9.04</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10.84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52</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4.48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5.75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7.17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8.75</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10.49</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53</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5.02</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6.44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8.04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9.81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11.76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5.17</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6.63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8.27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10.09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12.10</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55</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5.31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6.81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8.50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10.38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12.44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56</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5.46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7.00</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8.74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10.66</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12.78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57</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5.61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7.19</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8.97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10.95</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13.13</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58</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5.76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7.38</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9.21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11.24</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13.48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59</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5.90</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7.57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9.45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11.53</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13.82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60</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6.05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7.76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9.68</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11.82</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14.17</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61</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6.20</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7.95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9.92</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12.11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14.51</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62</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10.19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13.07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16.31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19.90</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23.86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63</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10.19</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13.07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16.31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19.91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23.86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6.20</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7.95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9.92</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12.11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14.52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65</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6.05</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7.76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9.69</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11.82</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14.17</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66</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5.90</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7.57</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9.45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11.53</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13.82</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67</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5.76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7.38</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9.21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11.24</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13.48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68</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5.61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7.19</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8.97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10.95</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13.13</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69</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5.46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7.00</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8.74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10.66</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12.78</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70</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5.31</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6.81</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8.50</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10.38</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12.44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71</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5.17</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6.63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8.27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10.09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12.10</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72</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5.02</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6.44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8.04</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9.81</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11.76</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73</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4.48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5.75</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7.17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8.75</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10.49</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74</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4.63</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5.94</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7.41</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9.04</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10.84</w:t>
            </w:r>
          </w:p>
        </w:tc>
      </w:tr>
      <w:tr w:rsidR="00014D63">
        <w:trPr>
          <w:trHeight w:hRule="exact" w:val="17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75</w:t>
            </w:r>
          </w:p>
        </w:tc>
        <w:tc>
          <w:tcPr>
            <w:tcW w:w="994" w:type="dxa"/>
            <w:tcBorders>
              <w:top w:val="nil"/>
              <w:left w:val="nil"/>
              <w:bottom w:val="nil"/>
              <w:right w:val="nil"/>
            </w:tcBorders>
          </w:tcPr>
          <w:p w:rsidR="00014D63" w:rsidRDefault="00033FED">
            <w:pPr>
              <w:pStyle w:val="TableParagraph"/>
              <w:spacing w:before="1"/>
              <w:ind w:left="307" w:right="295"/>
              <w:rPr>
                <w:sz w:val="14"/>
              </w:rPr>
            </w:pPr>
            <w:r>
              <w:rPr>
                <w:sz w:val="14"/>
              </w:rPr>
              <w:t>11.66</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14.96</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18.67</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22.79</w:t>
            </w:r>
          </w:p>
        </w:tc>
        <w:tc>
          <w:tcPr>
            <w:tcW w:w="905" w:type="dxa"/>
            <w:tcBorders>
              <w:top w:val="nil"/>
              <w:left w:val="nil"/>
              <w:bottom w:val="nil"/>
              <w:right w:val="nil"/>
            </w:tcBorders>
          </w:tcPr>
          <w:p w:rsidR="00014D63" w:rsidRDefault="00033FED">
            <w:pPr>
              <w:pStyle w:val="TableParagraph"/>
              <w:spacing w:before="1"/>
              <w:ind w:right="284"/>
              <w:jc w:val="right"/>
              <w:rPr>
                <w:sz w:val="14"/>
              </w:rPr>
            </w:pPr>
            <w:r>
              <w:rPr>
                <w:w w:val="90"/>
                <w:sz w:val="14"/>
              </w:rPr>
              <w:t>27.31</w:t>
            </w:r>
          </w:p>
        </w:tc>
      </w:tr>
      <w:tr w:rsidR="00014D63">
        <w:trPr>
          <w:trHeight w:hRule="exact" w:val="259"/>
        </w:trPr>
        <w:tc>
          <w:tcPr>
            <w:tcW w:w="570" w:type="dxa"/>
            <w:tcBorders>
              <w:top w:val="nil"/>
              <w:left w:val="nil"/>
              <w:bottom w:val="nil"/>
              <w:right w:val="nil"/>
            </w:tcBorders>
          </w:tcPr>
          <w:p w:rsidR="00014D63" w:rsidRDefault="00033FED">
            <w:pPr>
              <w:pStyle w:val="TableParagraph"/>
              <w:spacing w:before="1"/>
              <w:ind w:left="192" w:right="181"/>
              <w:rPr>
                <w:sz w:val="14"/>
              </w:rPr>
            </w:pPr>
            <w:r>
              <w:rPr>
                <w:sz w:val="14"/>
              </w:rPr>
              <w:t>76</w:t>
            </w:r>
          </w:p>
        </w:tc>
        <w:tc>
          <w:tcPr>
            <w:tcW w:w="994" w:type="dxa"/>
            <w:tcBorders>
              <w:top w:val="nil"/>
              <w:left w:val="nil"/>
              <w:bottom w:val="nil"/>
              <w:right w:val="nil"/>
            </w:tcBorders>
          </w:tcPr>
          <w:p w:rsidR="00014D63" w:rsidRDefault="00033FED">
            <w:pPr>
              <w:pStyle w:val="TableParagraph"/>
              <w:spacing w:before="1"/>
              <w:ind w:left="307" w:right="294"/>
              <w:rPr>
                <w:sz w:val="14"/>
              </w:rPr>
            </w:pPr>
            <w:r>
              <w:rPr>
                <w:sz w:val="14"/>
              </w:rPr>
              <w:t>2.28</w:t>
            </w:r>
          </w:p>
        </w:tc>
        <w:tc>
          <w:tcPr>
            <w:tcW w:w="905" w:type="dxa"/>
            <w:tcBorders>
              <w:top w:val="nil"/>
              <w:left w:val="nil"/>
              <w:bottom w:val="nil"/>
              <w:right w:val="nil"/>
            </w:tcBorders>
          </w:tcPr>
          <w:p w:rsidR="00014D63" w:rsidRDefault="00033FED">
            <w:pPr>
              <w:pStyle w:val="TableParagraph"/>
              <w:spacing w:before="1"/>
              <w:ind w:left="262" w:right="251"/>
              <w:rPr>
                <w:sz w:val="14"/>
              </w:rPr>
            </w:pPr>
            <w:r>
              <w:rPr>
                <w:sz w:val="14"/>
              </w:rPr>
              <w:t>2.93</w:t>
            </w:r>
          </w:p>
        </w:tc>
        <w:tc>
          <w:tcPr>
            <w:tcW w:w="905" w:type="dxa"/>
            <w:tcBorders>
              <w:top w:val="nil"/>
              <w:left w:val="nil"/>
              <w:bottom w:val="nil"/>
              <w:right w:val="nil"/>
            </w:tcBorders>
          </w:tcPr>
          <w:p w:rsidR="00014D63" w:rsidRDefault="00033FED">
            <w:pPr>
              <w:pStyle w:val="TableParagraph"/>
              <w:spacing w:before="1"/>
              <w:ind w:left="262" w:right="252"/>
              <w:rPr>
                <w:sz w:val="14"/>
              </w:rPr>
            </w:pPr>
            <w:r>
              <w:rPr>
                <w:sz w:val="14"/>
              </w:rPr>
              <w:t>3.65</w:t>
            </w:r>
          </w:p>
        </w:tc>
        <w:tc>
          <w:tcPr>
            <w:tcW w:w="905" w:type="dxa"/>
            <w:tcBorders>
              <w:top w:val="nil"/>
              <w:left w:val="nil"/>
              <w:bottom w:val="nil"/>
              <w:right w:val="nil"/>
            </w:tcBorders>
          </w:tcPr>
          <w:p w:rsidR="00014D63" w:rsidRDefault="00033FED">
            <w:pPr>
              <w:pStyle w:val="TableParagraph"/>
              <w:spacing w:before="1"/>
              <w:ind w:left="261" w:right="251"/>
              <w:rPr>
                <w:sz w:val="14"/>
              </w:rPr>
            </w:pPr>
            <w:r>
              <w:rPr>
                <w:sz w:val="14"/>
              </w:rPr>
              <w:t>4.46</w:t>
            </w:r>
          </w:p>
        </w:tc>
        <w:tc>
          <w:tcPr>
            <w:tcW w:w="905" w:type="dxa"/>
            <w:tcBorders>
              <w:top w:val="nil"/>
              <w:left w:val="nil"/>
              <w:bottom w:val="nil"/>
              <w:right w:val="nil"/>
            </w:tcBorders>
          </w:tcPr>
          <w:p w:rsidR="00014D63" w:rsidRDefault="00033FED">
            <w:pPr>
              <w:pStyle w:val="TableParagraph"/>
              <w:spacing w:before="1"/>
              <w:ind w:right="320"/>
              <w:jc w:val="right"/>
              <w:rPr>
                <w:sz w:val="14"/>
              </w:rPr>
            </w:pPr>
            <w:r>
              <w:rPr>
                <w:w w:val="90"/>
                <w:sz w:val="14"/>
              </w:rPr>
              <w:t>5.34</w:t>
            </w:r>
          </w:p>
        </w:tc>
      </w:tr>
    </w:tbl>
    <w:p w:rsidR="00014D63" w:rsidRDefault="00014D63">
      <w:pPr>
        <w:jc w:val="right"/>
        <w:rPr>
          <w:sz w:val="14"/>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60" style="position:absolute;margin-left:419.1pt;margin-top:101.05pt;width:193pt;height:590.2pt;z-index:251689472;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spacing w:before="10"/>
        <w:rPr>
          <w:rFonts w:ascii="Trebuchet MS"/>
          <w:i/>
          <w:sz w:val="22"/>
        </w:rPr>
      </w:pPr>
    </w:p>
    <w:p w:rsidR="00014D63" w:rsidRDefault="00033FED">
      <w:pPr>
        <w:tabs>
          <w:tab w:val="left" w:pos="5984"/>
        </w:tabs>
        <w:spacing w:before="79"/>
        <w:ind w:left="148" w:right="3908"/>
        <w:rPr>
          <w:rFonts w:ascii="Trebuchet MS"/>
          <w:i/>
          <w:sz w:val="15"/>
        </w:rPr>
      </w:pPr>
      <w:r>
        <w:pict>
          <v:line id="_x0000_s1059" style="position:absolute;left:0;text-align:left;z-index:251688448;mso-wrap-distance-left:0;mso-wrap-distance-right:0;mso-position-horizontal-relative:page" from="62.35pt,17.95pt" to="415pt,17.95pt" strokeweight="1.08pt">
            <w10:wrap type="topAndBottom" anchorx="page"/>
          </v:line>
        </w:pict>
      </w:r>
      <w:r>
        <w:rPr>
          <w:rFonts w:ascii="Trebuchet MS"/>
          <w:i/>
          <w:sz w:val="15"/>
        </w:rPr>
        <w:t>Anexo</w:t>
      </w:r>
      <w:r>
        <w:rPr>
          <w:rFonts w:ascii="Trebuchet MS"/>
          <w:i/>
          <w:spacing w:val="-3"/>
          <w:sz w:val="15"/>
        </w:rPr>
        <w:t xml:space="preserve"> </w:t>
      </w:r>
      <w:r>
        <w:rPr>
          <w:rFonts w:ascii="Trebuchet MS"/>
          <w:i/>
          <w:sz w:val="15"/>
        </w:rPr>
        <w:t>I</w:t>
      </w:r>
      <w:r>
        <w:rPr>
          <w:rFonts w:ascii="Trebuchet MS"/>
          <w:i/>
          <w:sz w:val="15"/>
        </w:rPr>
        <w:tab/>
        <w:t>Cargas de</w:t>
      </w:r>
      <w:r>
        <w:rPr>
          <w:rFonts w:ascii="Trebuchet MS"/>
          <w:i/>
          <w:spacing w:val="-18"/>
          <w:sz w:val="15"/>
        </w:rPr>
        <w:t xml:space="preserve"> </w:t>
      </w:r>
      <w:r>
        <w:rPr>
          <w:rFonts w:ascii="Trebuchet MS"/>
          <w:i/>
          <w:sz w:val="15"/>
        </w:rPr>
        <w:t>viento</w:t>
      </w:r>
    </w:p>
    <w:p w:rsidR="00014D63" w:rsidRDefault="00014D63">
      <w:pPr>
        <w:pStyle w:val="Textoindependiente"/>
        <w:rPr>
          <w:rFonts w:ascii="Trebuchet MS"/>
          <w:i/>
          <w:sz w:val="20"/>
        </w:rPr>
      </w:pPr>
    </w:p>
    <w:p w:rsidR="00014D63" w:rsidRDefault="00014D63">
      <w:pPr>
        <w:pStyle w:val="Textoindependiente"/>
        <w:spacing w:before="3"/>
        <w:rPr>
          <w:rFonts w:ascii="Trebuchet MS"/>
          <w:i/>
          <w:sz w:val="17"/>
        </w:rPr>
      </w:pPr>
    </w:p>
    <w:tbl>
      <w:tblPr>
        <w:tblStyle w:val="TableNormal"/>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
        <w:gridCol w:w="1020"/>
        <w:gridCol w:w="928"/>
        <w:gridCol w:w="928"/>
        <w:gridCol w:w="928"/>
        <w:gridCol w:w="929"/>
      </w:tblGrid>
      <w:tr w:rsidR="00014D63">
        <w:trPr>
          <w:trHeight w:hRule="exact" w:val="170"/>
        </w:trPr>
        <w:tc>
          <w:tcPr>
            <w:tcW w:w="585" w:type="dxa"/>
          </w:tcPr>
          <w:p w:rsidR="00014D63" w:rsidRDefault="00033FED">
            <w:pPr>
              <w:pStyle w:val="TableParagraph"/>
              <w:spacing w:before="0" w:line="148" w:lineRule="exact"/>
              <w:ind w:left="104" w:right="92"/>
              <w:rPr>
                <w:b/>
                <w:sz w:val="13"/>
              </w:rPr>
            </w:pPr>
            <w:r>
              <w:rPr>
                <w:b/>
                <w:sz w:val="13"/>
              </w:rPr>
              <w:t>VR</w:t>
            </w:r>
          </w:p>
        </w:tc>
        <w:tc>
          <w:tcPr>
            <w:tcW w:w="1020" w:type="dxa"/>
          </w:tcPr>
          <w:p w:rsidR="00014D63" w:rsidRDefault="00033FED">
            <w:pPr>
              <w:pStyle w:val="TableParagraph"/>
              <w:spacing w:before="0" w:line="148" w:lineRule="exact"/>
              <w:ind w:left="380" w:right="368"/>
              <w:rPr>
                <w:b/>
                <w:sz w:val="13"/>
              </w:rPr>
            </w:pPr>
            <w:r>
              <w:rPr>
                <w:b/>
                <w:sz w:val="13"/>
              </w:rPr>
              <w:t>150</w:t>
            </w:r>
          </w:p>
        </w:tc>
        <w:tc>
          <w:tcPr>
            <w:tcW w:w="928" w:type="dxa"/>
          </w:tcPr>
          <w:p w:rsidR="00014D63" w:rsidRDefault="00033FED">
            <w:pPr>
              <w:pStyle w:val="TableParagraph"/>
              <w:spacing w:before="0" w:line="148" w:lineRule="exact"/>
              <w:ind w:left="335" w:right="321"/>
              <w:rPr>
                <w:b/>
                <w:sz w:val="13"/>
              </w:rPr>
            </w:pPr>
            <w:r>
              <w:rPr>
                <w:b/>
                <w:sz w:val="13"/>
              </w:rPr>
              <w:t>170</w:t>
            </w:r>
          </w:p>
        </w:tc>
        <w:tc>
          <w:tcPr>
            <w:tcW w:w="928" w:type="dxa"/>
          </w:tcPr>
          <w:p w:rsidR="00014D63" w:rsidRDefault="00033FED">
            <w:pPr>
              <w:pStyle w:val="TableParagraph"/>
              <w:spacing w:before="0" w:line="148" w:lineRule="exact"/>
              <w:ind w:left="335" w:right="322"/>
              <w:rPr>
                <w:b/>
                <w:sz w:val="13"/>
              </w:rPr>
            </w:pPr>
            <w:r>
              <w:rPr>
                <w:b/>
                <w:sz w:val="13"/>
              </w:rPr>
              <w:t>190</w:t>
            </w:r>
          </w:p>
        </w:tc>
        <w:tc>
          <w:tcPr>
            <w:tcW w:w="928" w:type="dxa"/>
          </w:tcPr>
          <w:p w:rsidR="00014D63" w:rsidRDefault="00033FED">
            <w:pPr>
              <w:pStyle w:val="TableParagraph"/>
              <w:spacing w:before="0" w:line="148" w:lineRule="exact"/>
              <w:ind w:left="334" w:right="321"/>
              <w:rPr>
                <w:b/>
                <w:sz w:val="13"/>
              </w:rPr>
            </w:pPr>
            <w:r>
              <w:rPr>
                <w:b/>
                <w:sz w:val="13"/>
              </w:rPr>
              <w:t>210</w:t>
            </w:r>
          </w:p>
        </w:tc>
        <w:tc>
          <w:tcPr>
            <w:tcW w:w="928" w:type="dxa"/>
          </w:tcPr>
          <w:p w:rsidR="00014D63" w:rsidRDefault="00033FED">
            <w:pPr>
              <w:pStyle w:val="TableParagraph"/>
              <w:spacing w:before="0" w:line="148" w:lineRule="exact"/>
              <w:ind w:left="335" w:right="322"/>
              <w:rPr>
                <w:b/>
                <w:sz w:val="13"/>
              </w:rPr>
            </w:pPr>
            <w:r>
              <w:rPr>
                <w:b/>
                <w:sz w:val="13"/>
              </w:rPr>
              <w:t>230</w:t>
            </w:r>
          </w:p>
        </w:tc>
      </w:tr>
      <w:tr w:rsidR="00014D63">
        <w:trPr>
          <w:trHeight w:hRule="exact" w:val="170"/>
        </w:trPr>
        <w:tc>
          <w:tcPr>
            <w:tcW w:w="585" w:type="dxa"/>
          </w:tcPr>
          <w:p w:rsidR="00014D63" w:rsidRDefault="00033FED">
            <w:pPr>
              <w:pStyle w:val="TableParagraph"/>
              <w:spacing w:before="0" w:line="148" w:lineRule="exact"/>
              <w:ind w:left="104" w:right="93"/>
              <w:rPr>
                <w:b/>
                <w:sz w:val="13"/>
              </w:rPr>
            </w:pPr>
            <w:r>
              <w:rPr>
                <w:b/>
                <w:sz w:val="13"/>
              </w:rPr>
              <w:t>Nodo</w:t>
            </w:r>
          </w:p>
        </w:tc>
        <w:tc>
          <w:tcPr>
            <w:tcW w:w="4733" w:type="dxa"/>
            <w:gridSpan w:val="5"/>
          </w:tcPr>
          <w:p w:rsidR="00014D63" w:rsidRDefault="00033FED">
            <w:pPr>
              <w:pStyle w:val="TableParagraph"/>
              <w:spacing w:before="0" w:line="148" w:lineRule="exact"/>
              <w:ind w:left="1973" w:right="1961"/>
              <w:rPr>
                <w:b/>
                <w:sz w:val="13"/>
              </w:rPr>
            </w:pPr>
            <w:r>
              <w:rPr>
                <w:b/>
                <w:sz w:val="13"/>
              </w:rPr>
              <w:t>Fuerza (ton)</w:t>
            </w:r>
          </w:p>
        </w:tc>
      </w:tr>
      <w:tr w:rsidR="00014D63">
        <w:trPr>
          <w:trHeight w:hRule="exact" w:val="172"/>
        </w:trPr>
        <w:tc>
          <w:tcPr>
            <w:tcW w:w="585" w:type="dxa"/>
            <w:tcBorders>
              <w:left w:val="nil"/>
              <w:bottom w:val="nil"/>
              <w:right w:val="nil"/>
            </w:tcBorders>
          </w:tcPr>
          <w:p w:rsidR="00014D63" w:rsidRDefault="00033FED">
            <w:pPr>
              <w:pStyle w:val="TableParagraph"/>
              <w:spacing w:before="0" w:line="148" w:lineRule="exact"/>
              <w:ind w:left="169" w:right="157"/>
              <w:rPr>
                <w:sz w:val="13"/>
              </w:rPr>
            </w:pPr>
            <w:r>
              <w:rPr>
                <w:sz w:val="13"/>
              </w:rPr>
              <w:t>77</w:t>
            </w:r>
          </w:p>
        </w:tc>
        <w:tc>
          <w:tcPr>
            <w:tcW w:w="1020" w:type="dxa"/>
            <w:tcBorders>
              <w:left w:val="nil"/>
              <w:bottom w:val="nil"/>
              <w:right w:val="nil"/>
            </w:tcBorders>
          </w:tcPr>
          <w:p w:rsidR="00014D63" w:rsidRDefault="00033FED">
            <w:pPr>
              <w:pStyle w:val="TableParagraph"/>
              <w:spacing w:before="0" w:line="148" w:lineRule="exact"/>
              <w:ind w:left="333" w:right="320"/>
              <w:rPr>
                <w:sz w:val="13"/>
              </w:rPr>
            </w:pPr>
            <w:r>
              <w:rPr>
                <w:sz w:val="13"/>
              </w:rPr>
              <w:t>3.79</w:t>
            </w:r>
          </w:p>
        </w:tc>
        <w:tc>
          <w:tcPr>
            <w:tcW w:w="928" w:type="dxa"/>
            <w:tcBorders>
              <w:left w:val="nil"/>
              <w:bottom w:val="nil"/>
              <w:right w:val="nil"/>
            </w:tcBorders>
          </w:tcPr>
          <w:p w:rsidR="00014D63" w:rsidRDefault="00033FED">
            <w:pPr>
              <w:pStyle w:val="TableParagraph"/>
              <w:spacing w:before="0" w:line="148" w:lineRule="exact"/>
              <w:ind w:left="286" w:right="274"/>
              <w:rPr>
                <w:sz w:val="13"/>
              </w:rPr>
            </w:pPr>
            <w:r>
              <w:rPr>
                <w:sz w:val="13"/>
              </w:rPr>
              <w:t>4.86</w:t>
            </w:r>
          </w:p>
        </w:tc>
        <w:tc>
          <w:tcPr>
            <w:tcW w:w="928" w:type="dxa"/>
            <w:tcBorders>
              <w:left w:val="nil"/>
              <w:bottom w:val="nil"/>
              <w:right w:val="nil"/>
            </w:tcBorders>
          </w:tcPr>
          <w:p w:rsidR="00014D63" w:rsidRDefault="00033FED">
            <w:pPr>
              <w:pStyle w:val="TableParagraph"/>
              <w:spacing w:before="0" w:line="148" w:lineRule="exact"/>
              <w:ind w:left="286" w:right="275"/>
              <w:rPr>
                <w:sz w:val="13"/>
              </w:rPr>
            </w:pPr>
            <w:r>
              <w:rPr>
                <w:sz w:val="13"/>
              </w:rPr>
              <w:t>6.06</w:t>
            </w:r>
          </w:p>
        </w:tc>
        <w:tc>
          <w:tcPr>
            <w:tcW w:w="928" w:type="dxa"/>
            <w:tcBorders>
              <w:left w:val="nil"/>
              <w:bottom w:val="nil"/>
              <w:right w:val="nil"/>
            </w:tcBorders>
          </w:tcPr>
          <w:p w:rsidR="00014D63" w:rsidRDefault="00033FED">
            <w:pPr>
              <w:pStyle w:val="TableParagraph"/>
              <w:spacing w:before="0" w:line="148" w:lineRule="exact"/>
              <w:ind w:left="286" w:right="275"/>
              <w:rPr>
                <w:sz w:val="13"/>
              </w:rPr>
            </w:pPr>
            <w:r>
              <w:rPr>
                <w:sz w:val="13"/>
              </w:rPr>
              <w:t>7.40</w:t>
            </w:r>
          </w:p>
        </w:tc>
        <w:tc>
          <w:tcPr>
            <w:tcW w:w="928" w:type="dxa"/>
            <w:tcBorders>
              <w:left w:val="nil"/>
              <w:bottom w:val="nil"/>
              <w:right w:val="nil"/>
            </w:tcBorders>
          </w:tcPr>
          <w:p w:rsidR="00014D63" w:rsidRDefault="00033FED">
            <w:pPr>
              <w:pStyle w:val="TableParagraph"/>
              <w:spacing w:before="0" w:line="148" w:lineRule="exact"/>
              <w:ind w:left="286" w:right="275"/>
              <w:rPr>
                <w:sz w:val="13"/>
              </w:rPr>
            </w:pPr>
            <w:r>
              <w:rPr>
                <w:sz w:val="13"/>
              </w:rPr>
              <w:t>8.87</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78</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4.69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6.01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7.50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9.16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10.98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79</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5.01</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6.42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8.01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9.78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11.73</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80</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6.26</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8.03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10.02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12.22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14.65</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81</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1.39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1.79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2.23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2.72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3.26</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82</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10.79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13.84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17.27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21.08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25.27</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83</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2.91</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3.73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4.65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5.68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6.81</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84</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3.19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4.10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5.11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6.24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7.48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85</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3.49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4.47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5.58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6.81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8.17</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86</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4.09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5.25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6.55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7.99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9.58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87</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4.39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5.63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7.03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8.58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10.28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88</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5.33</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6.84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8.53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10.41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12.48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89</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6.75</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8.65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10.80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13.18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15.80</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90</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4.43</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5.69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7.10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8.66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10.38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91</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3.87</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4.96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6.19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7.55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9.05</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92</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11.04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14.17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17.68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21.57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25.86</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93</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4.75</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6.09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7.60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9.28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11.12</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94</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6.01</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7.71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9.62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11.74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14.07</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95</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6.15</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7.89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9.85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12.02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14.41</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96</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6.29</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8.07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10.07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12.30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14.74</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97</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5.16</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6.62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8.26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10.08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12.09</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98</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2.90</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3.71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4.63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5.66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6.78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99</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10.28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13.19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16.46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20.09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24.08</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100</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5.47</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7.02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8.76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10.69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12.82</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101</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6.72</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8.61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10.75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13.12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15.73</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102</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6.85</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8.79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10.97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13.39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16.05</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103</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8.08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10.36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12.93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15.78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18.92</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104</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3.78</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4.84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6.04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7.37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8.84</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105</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20.84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26.73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33.35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40.71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48.80</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106</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4.00</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5.13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6.40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7.81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9.36</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107</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26.44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33.91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42.31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51.64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61.90</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108</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3.61</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4.64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5.78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7.06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8.46</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109</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24.57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31.52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39.32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48.00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57.53</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110</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2.84</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3.64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4.54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5.54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6.64</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111</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21.07</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27.03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33.73</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41.16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49.34</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112</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8.09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10.38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12.96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15.81</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18.95</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113</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8.65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11.09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13.84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16.90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20.25</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116</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8.65</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11.09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13.84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16.90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20.25</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119</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7.64</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9.80</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12.22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14.92</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17.89</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120</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5.83</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7.48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9.34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11.39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13.66</w:t>
            </w:r>
          </w:p>
        </w:tc>
      </w:tr>
      <w:tr w:rsidR="00014D63">
        <w:trPr>
          <w:trHeight w:hRule="exact" w:val="17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121</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7.71</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9.89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12.34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15.06</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18.05</w:t>
            </w:r>
          </w:p>
        </w:tc>
      </w:tr>
      <w:tr w:rsidR="00014D63">
        <w:trPr>
          <w:trHeight w:hRule="exact" w:val="250"/>
        </w:trPr>
        <w:tc>
          <w:tcPr>
            <w:tcW w:w="585" w:type="dxa"/>
            <w:tcBorders>
              <w:top w:val="nil"/>
              <w:left w:val="nil"/>
              <w:bottom w:val="nil"/>
              <w:right w:val="nil"/>
            </w:tcBorders>
          </w:tcPr>
          <w:p w:rsidR="00014D63" w:rsidRDefault="00033FED">
            <w:pPr>
              <w:pStyle w:val="TableParagraph"/>
              <w:spacing w:before="3"/>
              <w:ind w:left="169" w:right="157"/>
              <w:rPr>
                <w:sz w:val="13"/>
              </w:rPr>
            </w:pPr>
            <w:r>
              <w:rPr>
                <w:sz w:val="13"/>
              </w:rPr>
              <w:t>122</w:t>
            </w:r>
          </w:p>
        </w:tc>
        <w:tc>
          <w:tcPr>
            <w:tcW w:w="1020" w:type="dxa"/>
            <w:tcBorders>
              <w:top w:val="nil"/>
              <w:left w:val="nil"/>
              <w:bottom w:val="nil"/>
              <w:right w:val="nil"/>
            </w:tcBorders>
          </w:tcPr>
          <w:p w:rsidR="00014D63" w:rsidRDefault="00033FED">
            <w:pPr>
              <w:pStyle w:val="TableParagraph"/>
              <w:spacing w:before="3"/>
              <w:ind w:left="333" w:right="320"/>
              <w:rPr>
                <w:sz w:val="13"/>
              </w:rPr>
            </w:pPr>
            <w:r>
              <w:rPr>
                <w:sz w:val="13"/>
              </w:rPr>
              <w:t>5.83</w:t>
            </w:r>
          </w:p>
        </w:tc>
        <w:tc>
          <w:tcPr>
            <w:tcW w:w="928" w:type="dxa"/>
            <w:tcBorders>
              <w:top w:val="nil"/>
              <w:left w:val="nil"/>
              <w:bottom w:val="nil"/>
              <w:right w:val="nil"/>
            </w:tcBorders>
          </w:tcPr>
          <w:p w:rsidR="00014D63" w:rsidRDefault="00033FED">
            <w:pPr>
              <w:pStyle w:val="TableParagraph"/>
              <w:spacing w:before="3"/>
              <w:ind w:left="286" w:right="274"/>
              <w:rPr>
                <w:sz w:val="13"/>
              </w:rPr>
            </w:pPr>
            <w:r>
              <w:rPr>
                <w:sz w:val="13"/>
              </w:rPr>
              <w:t>7.48</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9.34</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11.39</w:t>
            </w:r>
          </w:p>
        </w:tc>
        <w:tc>
          <w:tcPr>
            <w:tcW w:w="928" w:type="dxa"/>
            <w:tcBorders>
              <w:top w:val="nil"/>
              <w:left w:val="nil"/>
              <w:bottom w:val="nil"/>
              <w:right w:val="nil"/>
            </w:tcBorders>
          </w:tcPr>
          <w:p w:rsidR="00014D63" w:rsidRDefault="00033FED">
            <w:pPr>
              <w:pStyle w:val="TableParagraph"/>
              <w:spacing w:before="3"/>
              <w:ind w:left="286" w:right="275"/>
              <w:rPr>
                <w:sz w:val="13"/>
              </w:rPr>
            </w:pPr>
            <w:r>
              <w:rPr>
                <w:sz w:val="13"/>
              </w:rPr>
              <w:t>13.66</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58" style="position:absolute;margin-left:419.1pt;margin-top:101.05pt;width:193pt;height:590.2pt;z-index:251690496;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spacing w:before="10"/>
        <w:rPr>
          <w:rFonts w:ascii="Trebuchet MS"/>
          <w:i/>
          <w:sz w:val="25"/>
        </w:rPr>
      </w:pPr>
    </w:p>
    <w:p w:rsidR="00014D63" w:rsidRDefault="00033FED">
      <w:pPr>
        <w:pStyle w:val="Ttulo1"/>
        <w:ind w:right="3386"/>
      </w:pPr>
      <w:r>
        <w:t>ANEXO II</w:t>
      </w:r>
    </w:p>
    <w:p w:rsidR="00014D63" w:rsidRPr="00662F51" w:rsidRDefault="00033FED">
      <w:pPr>
        <w:pStyle w:val="Ttulo2"/>
        <w:spacing w:line="244" w:lineRule="auto"/>
        <w:ind w:left="1813" w:right="3954" w:firstLine="1352"/>
        <w:rPr>
          <w:lang w:val="es-MX"/>
        </w:rPr>
      </w:pPr>
      <w:r w:rsidRPr="00662F51">
        <w:rPr>
          <w:lang w:val="es-MX"/>
        </w:rPr>
        <w:t>Resultados del análisis en SAP</w:t>
      </w:r>
      <w:r w:rsidRPr="00662F51">
        <w:rPr>
          <w:spacing w:val="66"/>
          <w:lang w:val="es-MX"/>
        </w:rPr>
        <w:t xml:space="preserve"> </w:t>
      </w:r>
      <w:r w:rsidRPr="00662F51">
        <w:rPr>
          <w:lang w:val="es-MX"/>
        </w:rPr>
        <w:t>2000</w:t>
      </w:r>
    </w:p>
    <w:p w:rsidR="00014D63" w:rsidRPr="00662F51" w:rsidRDefault="00014D63">
      <w:pPr>
        <w:spacing w:line="244" w:lineRule="auto"/>
        <w:rPr>
          <w:lang w:val="es-MX"/>
        </w:rPr>
        <w:sectPr w:rsidR="00014D63" w:rsidRPr="00662F51">
          <w:pgSz w:w="12250" w:h="15850"/>
          <w:pgMar w:top="1500" w:right="0" w:bottom="2700" w:left="1720" w:header="0" w:footer="2401" w:gutter="0"/>
          <w:cols w:space="720"/>
        </w:sectPr>
      </w:pPr>
    </w:p>
    <w:p w:rsidR="00014D63" w:rsidRPr="00662F51" w:rsidRDefault="00033FED">
      <w:pPr>
        <w:pStyle w:val="Textoindependiente"/>
        <w:rPr>
          <w:b/>
          <w:sz w:val="20"/>
          <w:lang w:val="es-MX"/>
        </w:rPr>
      </w:pPr>
      <w:r>
        <w:lastRenderedPageBreak/>
        <w:pict>
          <v:rect id="_x0000_s1057" style="position:absolute;margin-left:419.1pt;margin-top:101.05pt;width:193pt;height:590.2pt;z-index:251692544;mso-position-horizontal-relative:page;mso-position-vertical-relative:page" fillcolor="#f1f1f1" stroked="f">
            <w10:wrap anchorx="page" anchory="page"/>
          </v:rect>
        </w:pic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spacing w:before="7"/>
        <w:rPr>
          <w:b/>
          <w:sz w:val="23"/>
          <w:lang w:val="es-MX"/>
        </w:rPr>
      </w:pPr>
    </w:p>
    <w:p w:rsidR="00014D63" w:rsidRPr="00662F51" w:rsidRDefault="00033FED">
      <w:pPr>
        <w:tabs>
          <w:tab w:val="left" w:pos="4769"/>
        </w:tabs>
        <w:spacing w:before="80"/>
        <w:ind w:left="148" w:right="3908"/>
        <w:rPr>
          <w:rFonts w:ascii="Trebuchet MS" w:hAnsi="Trebuchet MS"/>
          <w:i/>
          <w:sz w:val="15"/>
          <w:lang w:val="es-MX"/>
        </w:rPr>
      </w:pPr>
      <w:r>
        <w:pict>
          <v:line id="_x0000_s1056" style="position:absolute;left:0;text-align:left;z-index:25169152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Resultados del análisis en SAP</w:t>
      </w:r>
      <w:r w:rsidRPr="00662F51">
        <w:rPr>
          <w:rFonts w:ascii="Trebuchet MS" w:hAnsi="Trebuchet MS"/>
          <w:i/>
          <w:spacing w:val="-31"/>
          <w:sz w:val="15"/>
          <w:lang w:val="es-MX"/>
        </w:rPr>
        <w:t xml:space="preserve"> </w:t>
      </w:r>
      <w:r w:rsidRPr="00662F51">
        <w:rPr>
          <w:rFonts w:ascii="Trebuchet MS" w:hAnsi="Trebuchet MS"/>
          <w:i/>
          <w:sz w:val="15"/>
          <w:lang w:val="es-MX"/>
        </w:rPr>
        <w:t>2000</w:t>
      </w:r>
    </w:p>
    <w:p w:rsidR="00014D63" w:rsidRPr="00662F51" w:rsidRDefault="00014D63">
      <w:pPr>
        <w:pStyle w:val="Textoindependiente"/>
        <w:spacing w:before="10"/>
        <w:rPr>
          <w:rFonts w:ascii="Trebuchet MS"/>
          <w:i/>
          <w:sz w:val="29"/>
          <w:lang w:val="es-MX"/>
        </w:rPr>
      </w:pPr>
    </w:p>
    <w:p w:rsidR="00014D63" w:rsidRPr="00662F51" w:rsidRDefault="00033FED">
      <w:pPr>
        <w:pStyle w:val="Ttulo5"/>
        <w:spacing w:before="79"/>
        <w:ind w:left="148" w:right="3908" w:firstLine="0"/>
        <w:jc w:val="left"/>
        <w:rPr>
          <w:lang w:val="es-MX"/>
        </w:rPr>
      </w:pPr>
      <w:r w:rsidRPr="00662F51">
        <w:rPr>
          <w:lang w:val="es-MX"/>
        </w:rPr>
        <w:t>Secciones consideradas en el programa de análisis estructural   SAP2000.</w:t>
      </w:r>
    </w:p>
    <w:p w:rsidR="00014D63" w:rsidRPr="00662F51" w:rsidRDefault="00014D63">
      <w:pPr>
        <w:pStyle w:val="Textoindependiente"/>
        <w:spacing w:before="10"/>
        <w:rPr>
          <w:b/>
          <w:sz w:val="17"/>
          <w:lang w:val="es-MX"/>
        </w:rPr>
      </w:pPr>
    </w:p>
    <w:p w:rsidR="00014D63" w:rsidRPr="00662F51" w:rsidRDefault="00033FED">
      <w:pPr>
        <w:pStyle w:val="Textoindependiente"/>
        <w:ind w:left="148" w:right="3908"/>
        <w:rPr>
          <w:lang w:val="es-MX"/>
        </w:rPr>
      </w:pPr>
      <w:r w:rsidRPr="00662F51">
        <w:rPr>
          <w:lang w:val="es-MX"/>
        </w:rPr>
        <w:t>Los elementos del modelo se definieron a través de las siguientes secciones:</w:t>
      </w:r>
    </w:p>
    <w:p w:rsidR="00014D63" w:rsidRPr="00662F51" w:rsidRDefault="00014D63">
      <w:pPr>
        <w:pStyle w:val="Textoindependiente"/>
        <w:spacing w:before="11"/>
        <w:rPr>
          <w:sz w:val="17"/>
          <w:lang w:val="es-MX"/>
        </w:rPr>
      </w:pPr>
    </w:p>
    <w:tbl>
      <w:tblPr>
        <w:tblStyle w:val="TableNormal"/>
        <w:tblW w:w="0" w:type="auto"/>
        <w:tblInd w:w="15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19"/>
        <w:gridCol w:w="5973"/>
      </w:tblGrid>
      <w:tr w:rsidR="00014D63">
        <w:trPr>
          <w:trHeight w:hRule="exact" w:val="351"/>
        </w:trPr>
        <w:tc>
          <w:tcPr>
            <w:tcW w:w="1019" w:type="dxa"/>
            <w:tcBorders>
              <w:bottom w:val="single" w:sz="3" w:space="0" w:color="000000"/>
            </w:tcBorders>
          </w:tcPr>
          <w:p w:rsidR="00014D63" w:rsidRDefault="00033FED">
            <w:pPr>
              <w:pStyle w:val="TableParagraph"/>
              <w:spacing w:before="0" w:line="237" w:lineRule="auto"/>
              <w:ind w:left="143" w:right="7" w:hanging="27"/>
              <w:jc w:val="left"/>
              <w:rPr>
                <w:b/>
                <w:sz w:val="15"/>
              </w:rPr>
            </w:pPr>
            <w:r>
              <w:rPr>
                <w:b/>
                <w:sz w:val="15"/>
              </w:rPr>
              <w:t>Nombre de la sección</w:t>
            </w:r>
          </w:p>
        </w:tc>
        <w:tc>
          <w:tcPr>
            <w:tcW w:w="5973" w:type="dxa"/>
            <w:tcBorders>
              <w:bottom w:val="single" w:sz="3" w:space="0" w:color="000000"/>
            </w:tcBorders>
          </w:tcPr>
          <w:p w:rsidR="00014D63" w:rsidRDefault="00033FED">
            <w:pPr>
              <w:pStyle w:val="TableParagraph"/>
              <w:spacing w:before="79"/>
              <w:ind w:left="2423" w:right="2427"/>
              <w:rPr>
                <w:b/>
                <w:sz w:val="15"/>
              </w:rPr>
            </w:pPr>
            <w:r>
              <w:rPr>
                <w:b/>
                <w:sz w:val="15"/>
              </w:rPr>
              <w:t>Características</w:t>
            </w:r>
          </w:p>
        </w:tc>
      </w:tr>
      <w:tr w:rsidR="00014D63" w:rsidRPr="00662F51">
        <w:trPr>
          <w:trHeight w:hRule="exact" w:val="351"/>
        </w:trPr>
        <w:tc>
          <w:tcPr>
            <w:tcW w:w="1019" w:type="dxa"/>
            <w:tcBorders>
              <w:top w:val="single" w:sz="3" w:space="0" w:color="000000"/>
            </w:tcBorders>
          </w:tcPr>
          <w:p w:rsidR="00014D63" w:rsidRDefault="00033FED">
            <w:pPr>
              <w:pStyle w:val="TableParagraph"/>
              <w:spacing w:before="83"/>
              <w:ind w:left="321" w:right="325"/>
              <w:rPr>
                <w:sz w:val="15"/>
              </w:rPr>
            </w:pPr>
            <w:r>
              <w:rPr>
                <w:sz w:val="15"/>
              </w:rPr>
              <w:t>PV</w:t>
            </w:r>
          </w:p>
        </w:tc>
        <w:tc>
          <w:tcPr>
            <w:tcW w:w="5973" w:type="dxa"/>
            <w:tcBorders>
              <w:top w:val="single" w:sz="3" w:space="0" w:color="000000"/>
            </w:tcBorders>
          </w:tcPr>
          <w:p w:rsidR="00014D63" w:rsidRPr="00662F51" w:rsidRDefault="00033FED">
            <w:pPr>
              <w:pStyle w:val="TableParagraph"/>
              <w:spacing w:before="0" w:line="172" w:lineRule="exact"/>
              <w:ind w:left="75" w:right="80"/>
              <w:jc w:val="left"/>
              <w:rPr>
                <w:sz w:val="15"/>
                <w:lang w:val="es-MX"/>
              </w:rPr>
            </w:pPr>
            <w:r w:rsidRPr="00662F51">
              <w:rPr>
                <w:sz w:val="15"/>
                <w:lang w:val="es-MX"/>
              </w:rPr>
              <w:t>Pilas del viaducto, son de sección rectangular hueca, se ubican entre los ejes A al C y F al G (ver figura II.1), haciendo un total de 11 elementos.</w:t>
            </w:r>
          </w:p>
        </w:tc>
      </w:tr>
      <w:tr w:rsidR="00014D63" w:rsidRPr="00662F51">
        <w:trPr>
          <w:trHeight w:hRule="exact" w:val="350"/>
        </w:trPr>
        <w:tc>
          <w:tcPr>
            <w:tcW w:w="1019" w:type="dxa"/>
          </w:tcPr>
          <w:p w:rsidR="00014D63" w:rsidRDefault="00033FED">
            <w:pPr>
              <w:pStyle w:val="TableParagraph"/>
              <w:spacing w:before="82"/>
              <w:ind w:left="321" w:right="325"/>
              <w:rPr>
                <w:sz w:val="15"/>
              </w:rPr>
            </w:pPr>
            <w:r>
              <w:rPr>
                <w:sz w:val="15"/>
              </w:rPr>
              <w:t>PP</w:t>
            </w:r>
          </w:p>
        </w:tc>
        <w:tc>
          <w:tcPr>
            <w:tcW w:w="5973" w:type="dxa"/>
          </w:tcPr>
          <w:p w:rsidR="00014D63" w:rsidRPr="00662F51" w:rsidRDefault="00033FED">
            <w:pPr>
              <w:pStyle w:val="TableParagraph"/>
              <w:spacing w:before="0" w:line="172" w:lineRule="exact"/>
              <w:ind w:left="75" w:right="80"/>
              <w:jc w:val="left"/>
              <w:rPr>
                <w:sz w:val="15"/>
                <w:lang w:val="es-MX"/>
              </w:rPr>
            </w:pPr>
            <w:r w:rsidRPr="00662F51">
              <w:rPr>
                <w:sz w:val="15"/>
                <w:lang w:val="es-MX"/>
              </w:rPr>
              <w:t>Pilas adyacentes a las pilas principales, 3 a los lados de cada una de éstas. Son de sección rectangular hueca, haciendo un total de 6 elementos.</w:t>
            </w:r>
          </w:p>
        </w:tc>
      </w:tr>
      <w:tr w:rsidR="00014D63" w:rsidRPr="00662F51">
        <w:trPr>
          <w:trHeight w:hRule="exact" w:val="350"/>
        </w:trPr>
        <w:tc>
          <w:tcPr>
            <w:tcW w:w="1019" w:type="dxa"/>
          </w:tcPr>
          <w:p w:rsidR="00014D63" w:rsidRDefault="00033FED">
            <w:pPr>
              <w:pStyle w:val="TableParagraph"/>
              <w:spacing w:before="83"/>
              <w:ind w:right="283"/>
              <w:jc w:val="right"/>
              <w:rPr>
                <w:sz w:val="15"/>
              </w:rPr>
            </w:pPr>
            <w:r>
              <w:rPr>
                <w:sz w:val="15"/>
              </w:rPr>
              <w:t>PILA 1</w:t>
            </w:r>
          </w:p>
        </w:tc>
        <w:tc>
          <w:tcPr>
            <w:tcW w:w="5973" w:type="dxa"/>
          </w:tcPr>
          <w:p w:rsidR="00014D63" w:rsidRPr="00662F51" w:rsidRDefault="00033FED">
            <w:pPr>
              <w:pStyle w:val="TableParagraph"/>
              <w:spacing w:before="0" w:line="172" w:lineRule="exact"/>
              <w:ind w:left="75" w:right="80"/>
              <w:jc w:val="left"/>
              <w:rPr>
                <w:sz w:val="15"/>
                <w:lang w:val="es-MX"/>
              </w:rPr>
            </w:pPr>
            <w:r w:rsidRPr="00662F51">
              <w:rPr>
                <w:sz w:val="15"/>
                <w:lang w:val="es-MX"/>
              </w:rPr>
              <w:t>Corresponde a la parte inferior de las pilas principales (ver figura AII.1), es de sección rectangular hueca.</w:t>
            </w:r>
          </w:p>
        </w:tc>
      </w:tr>
      <w:tr w:rsidR="00014D63" w:rsidRPr="00662F51">
        <w:trPr>
          <w:trHeight w:hRule="exact" w:val="349"/>
        </w:trPr>
        <w:tc>
          <w:tcPr>
            <w:tcW w:w="1019" w:type="dxa"/>
          </w:tcPr>
          <w:p w:rsidR="00014D63" w:rsidRDefault="00033FED">
            <w:pPr>
              <w:pStyle w:val="TableParagraph"/>
              <w:spacing w:before="83"/>
              <w:ind w:right="283"/>
              <w:jc w:val="right"/>
              <w:rPr>
                <w:sz w:val="15"/>
              </w:rPr>
            </w:pPr>
            <w:r>
              <w:rPr>
                <w:sz w:val="15"/>
              </w:rPr>
              <w:t>PILA 2</w:t>
            </w:r>
          </w:p>
        </w:tc>
        <w:tc>
          <w:tcPr>
            <w:tcW w:w="5973" w:type="dxa"/>
          </w:tcPr>
          <w:p w:rsidR="00014D63" w:rsidRPr="00662F51" w:rsidRDefault="00033FED">
            <w:pPr>
              <w:pStyle w:val="TableParagraph"/>
              <w:spacing w:before="0" w:line="172" w:lineRule="exact"/>
              <w:ind w:left="75" w:right="80"/>
              <w:jc w:val="left"/>
              <w:rPr>
                <w:sz w:val="15"/>
                <w:lang w:val="es-MX"/>
              </w:rPr>
            </w:pPr>
            <w:r w:rsidRPr="00662F51">
              <w:rPr>
                <w:sz w:val="15"/>
                <w:lang w:val="es-MX"/>
              </w:rPr>
              <w:t>Corresponde a otra parte de las pilas principales (ver figura AII.1), es de sección rectangular hueca.</w:t>
            </w:r>
          </w:p>
        </w:tc>
      </w:tr>
      <w:tr w:rsidR="00014D63">
        <w:trPr>
          <w:trHeight w:hRule="exact" w:val="350"/>
        </w:trPr>
        <w:tc>
          <w:tcPr>
            <w:tcW w:w="1019" w:type="dxa"/>
          </w:tcPr>
          <w:p w:rsidR="00014D63" w:rsidRDefault="00033FED">
            <w:pPr>
              <w:pStyle w:val="TableParagraph"/>
              <w:spacing w:before="82"/>
              <w:ind w:right="283"/>
              <w:jc w:val="right"/>
              <w:rPr>
                <w:sz w:val="15"/>
              </w:rPr>
            </w:pPr>
            <w:r>
              <w:rPr>
                <w:sz w:val="15"/>
              </w:rPr>
              <w:t>PILA 3</w:t>
            </w:r>
          </w:p>
        </w:tc>
        <w:tc>
          <w:tcPr>
            <w:tcW w:w="5973" w:type="dxa"/>
          </w:tcPr>
          <w:p w:rsidR="00014D63" w:rsidRDefault="00033FED">
            <w:pPr>
              <w:pStyle w:val="TableParagraph"/>
              <w:spacing w:before="3" w:line="170" w:lineRule="exact"/>
              <w:ind w:left="75" w:right="80"/>
              <w:jc w:val="left"/>
              <w:rPr>
                <w:sz w:val="15"/>
              </w:rPr>
            </w:pPr>
            <w:r w:rsidRPr="00662F51">
              <w:rPr>
                <w:sz w:val="15"/>
                <w:lang w:val="es-MX"/>
              </w:rPr>
              <w:t xml:space="preserve">Corresponde a los elementos diagonales de las pilas principales ubicados bajo la calzada (ver figura AII.1). </w:t>
            </w:r>
            <w:r>
              <w:rPr>
                <w:sz w:val="15"/>
              </w:rPr>
              <w:t>Es de sección rectangular hueca variable.</w:t>
            </w:r>
          </w:p>
        </w:tc>
      </w:tr>
      <w:tr w:rsidR="00014D63">
        <w:trPr>
          <w:trHeight w:hRule="exact" w:val="350"/>
        </w:trPr>
        <w:tc>
          <w:tcPr>
            <w:tcW w:w="1019" w:type="dxa"/>
          </w:tcPr>
          <w:p w:rsidR="00014D63" w:rsidRDefault="00033FED">
            <w:pPr>
              <w:pStyle w:val="TableParagraph"/>
              <w:spacing w:before="83"/>
              <w:ind w:right="233"/>
              <w:jc w:val="right"/>
              <w:rPr>
                <w:sz w:val="15"/>
              </w:rPr>
            </w:pPr>
            <w:r>
              <w:rPr>
                <w:sz w:val="15"/>
              </w:rPr>
              <w:t>PILA S4</w:t>
            </w:r>
          </w:p>
        </w:tc>
        <w:tc>
          <w:tcPr>
            <w:tcW w:w="5973" w:type="dxa"/>
          </w:tcPr>
          <w:p w:rsidR="00014D63" w:rsidRDefault="00033FED">
            <w:pPr>
              <w:pStyle w:val="TableParagraph"/>
              <w:spacing w:before="0" w:line="172" w:lineRule="exact"/>
              <w:ind w:left="75" w:right="80"/>
              <w:jc w:val="left"/>
              <w:rPr>
                <w:sz w:val="15"/>
              </w:rPr>
            </w:pPr>
            <w:r w:rsidRPr="00662F51">
              <w:rPr>
                <w:sz w:val="15"/>
                <w:lang w:val="es-MX"/>
              </w:rPr>
              <w:t>Corresponde al elemento que se encuentra debajo de la calzada ubicado en las pilas principales (</w:t>
            </w:r>
            <w:r w:rsidRPr="00662F51">
              <w:rPr>
                <w:sz w:val="15"/>
                <w:lang w:val="es-MX"/>
              </w:rPr>
              <w:t xml:space="preserve">ver figura AII.1). </w:t>
            </w:r>
            <w:r>
              <w:rPr>
                <w:sz w:val="15"/>
              </w:rPr>
              <w:t>Es de sección rectangular maciza.</w:t>
            </w:r>
          </w:p>
        </w:tc>
      </w:tr>
      <w:tr w:rsidR="00014D63">
        <w:trPr>
          <w:trHeight w:hRule="exact" w:val="350"/>
        </w:trPr>
        <w:tc>
          <w:tcPr>
            <w:tcW w:w="1019" w:type="dxa"/>
          </w:tcPr>
          <w:p w:rsidR="00014D63" w:rsidRDefault="00033FED">
            <w:pPr>
              <w:pStyle w:val="TableParagraph"/>
              <w:spacing w:before="83"/>
              <w:ind w:right="233"/>
              <w:jc w:val="right"/>
              <w:rPr>
                <w:sz w:val="15"/>
              </w:rPr>
            </w:pPr>
            <w:r>
              <w:rPr>
                <w:sz w:val="15"/>
              </w:rPr>
              <w:t>PILA S5</w:t>
            </w:r>
          </w:p>
        </w:tc>
        <w:tc>
          <w:tcPr>
            <w:tcW w:w="5973" w:type="dxa"/>
          </w:tcPr>
          <w:p w:rsidR="00014D63" w:rsidRDefault="00033FED">
            <w:pPr>
              <w:pStyle w:val="TableParagraph"/>
              <w:spacing w:before="0" w:line="172" w:lineRule="exact"/>
              <w:ind w:left="75" w:right="67"/>
              <w:jc w:val="left"/>
              <w:rPr>
                <w:sz w:val="15"/>
              </w:rPr>
            </w:pPr>
            <w:r w:rsidRPr="00662F51">
              <w:rPr>
                <w:sz w:val="15"/>
                <w:lang w:val="es-MX"/>
              </w:rPr>
              <w:t xml:space="preserve">Corresponde a los elementos diagonales ubicados entre la calzada y el inicio del mástil en las pilas principales (ver figura AII.1). </w:t>
            </w:r>
            <w:r>
              <w:rPr>
                <w:sz w:val="15"/>
              </w:rPr>
              <w:t>Es de sección rectangular hueca.</w:t>
            </w:r>
          </w:p>
        </w:tc>
      </w:tr>
      <w:tr w:rsidR="00014D63" w:rsidRPr="00662F51">
        <w:trPr>
          <w:trHeight w:hRule="exact" w:val="351"/>
        </w:trPr>
        <w:tc>
          <w:tcPr>
            <w:tcW w:w="1019" w:type="dxa"/>
            <w:tcBorders>
              <w:bottom w:val="single" w:sz="3" w:space="0" w:color="000000"/>
            </w:tcBorders>
          </w:tcPr>
          <w:p w:rsidR="00014D63" w:rsidRDefault="00033FED">
            <w:pPr>
              <w:pStyle w:val="TableParagraph"/>
              <w:spacing w:before="83"/>
              <w:ind w:left="321" w:right="325"/>
              <w:rPr>
                <w:sz w:val="15"/>
              </w:rPr>
            </w:pPr>
            <w:r>
              <w:rPr>
                <w:sz w:val="15"/>
              </w:rPr>
              <w:t>MS</w:t>
            </w:r>
          </w:p>
        </w:tc>
        <w:tc>
          <w:tcPr>
            <w:tcW w:w="5973" w:type="dxa"/>
            <w:tcBorders>
              <w:bottom w:val="single" w:sz="3" w:space="0" w:color="000000"/>
            </w:tcBorders>
          </w:tcPr>
          <w:p w:rsidR="00014D63" w:rsidRPr="00662F51" w:rsidRDefault="00033FED">
            <w:pPr>
              <w:pStyle w:val="TableParagraph"/>
              <w:spacing w:before="0" w:line="172" w:lineRule="exact"/>
              <w:ind w:left="75" w:right="80"/>
              <w:jc w:val="left"/>
              <w:rPr>
                <w:sz w:val="15"/>
                <w:lang w:val="es-MX"/>
              </w:rPr>
            </w:pPr>
            <w:r w:rsidRPr="00662F51">
              <w:rPr>
                <w:sz w:val="15"/>
                <w:lang w:val="es-MX"/>
              </w:rPr>
              <w:t>Mástil de las pilas principales, de sección rectangular hueca donde se encuentran sujetos los cables (ver figura AII.1).</w:t>
            </w:r>
          </w:p>
        </w:tc>
      </w:tr>
      <w:tr w:rsidR="00014D63" w:rsidRPr="00662F51">
        <w:trPr>
          <w:trHeight w:hRule="exact" w:val="349"/>
        </w:trPr>
        <w:tc>
          <w:tcPr>
            <w:tcW w:w="1019" w:type="dxa"/>
            <w:tcBorders>
              <w:top w:val="single" w:sz="3" w:space="0" w:color="000000"/>
            </w:tcBorders>
          </w:tcPr>
          <w:p w:rsidR="00014D63" w:rsidRDefault="00033FED">
            <w:pPr>
              <w:pStyle w:val="TableParagraph"/>
              <w:spacing w:before="83"/>
              <w:ind w:left="321" w:right="325"/>
              <w:rPr>
                <w:sz w:val="15"/>
              </w:rPr>
            </w:pPr>
            <w:r>
              <w:rPr>
                <w:sz w:val="15"/>
              </w:rPr>
              <w:t>ST-1</w:t>
            </w:r>
          </w:p>
        </w:tc>
        <w:tc>
          <w:tcPr>
            <w:tcW w:w="5973" w:type="dxa"/>
            <w:tcBorders>
              <w:top w:val="single" w:sz="3" w:space="0" w:color="000000"/>
            </w:tcBorders>
          </w:tcPr>
          <w:p w:rsidR="00014D63" w:rsidRPr="00662F51" w:rsidRDefault="00033FED">
            <w:pPr>
              <w:pStyle w:val="TableParagraph"/>
              <w:spacing w:before="0" w:line="172" w:lineRule="exact"/>
              <w:ind w:left="75" w:right="75"/>
              <w:jc w:val="left"/>
              <w:rPr>
                <w:sz w:val="15"/>
                <w:lang w:val="es-MX"/>
              </w:rPr>
            </w:pPr>
            <w:r w:rsidRPr="00662F51">
              <w:rPr>
                <w:sz w:val="15"/>
                <w:lang w:val="es-MX"/>
              </w:rPr>
              <w:t>Elemento de concreto correspondiente a la calzada (ver figura AII.2), definido haciendo uso del diseñador de secciones del progra</w:t>
            </w:r>
            <w:r w:rsidRPr="00662F51">
              <w:rPr>
                <w:sz w:val="15"/>
                <w:lang w:val="es-MX"/>
              </w:rPr>
              <w:t>ma.</w:t>
            </w:r>
          </w:p>
        </w:tc>
      </w:tr>
      <w:tr w:rsidR="00014D63">
        <w:trPr>
          <w:trHeight w:hRule="exact" w:val="350"/>
        </w:trPr>
        <w:tc>
          <w:tcPr>
            <w:tcW w:w="1019" w:type="dxa"/>
          </w:tcPr>
          <w:p w:rsidR="00014D63" w:rsidRDefault="00033FED">
            <w:pPr>
              <w:pStyle w:val="TableParagraph"/>
              <w:spacing w:before="84"/>
              <w:ind w:left="321" w:right="325"/>
              <w:rPr>
                <w:sz w:val="15"/>
              </w:rPr>
            </w:pPr>
            <w:r>
              <w:rPr>
                <w:sz w:val="15"/>
              </w:rPr>
              <w:t>ST-2</w:t>
            </w:r>
          </w:p>
        </w:tc>
        <w:tc>
          <w:tcPr>
            <w:tcW w:w="5973" w:type="dxa"/>
          </w:tcPr>
          <w:p w:rsidR="00014D63" w:rsidRDefault="00033FED">
            <w:pPr>
              <w:pStyle w:val="TableParagraph"/>
              <w:spacing w:before="3" w:line="170" w:lineRule="exact"/>
              <w:ind w:left="75" w:right="80"/>
              <w:jc w:val="left"/>
              <w:rPr>
                <w:sz w:val="15"/>
              </w:rPr>
            </w:pPr>
            <w:r w:rsidRPr="00662F51">
              <w:rPr>
                <w:sz w:val="15"/>
                <w:lang w:val="es-MX"/>
              </w:rPr>
              <w:t xml:space="preserve">Elemento de acero correspondiente a la calzada (ver figura AII.2), definido haciendo uso del diseñador de secciones del programa. </w:t>
            </w:r>
            <w:r>
              <w:rPr>
                <w:sz w:val="15"/>
              </w:rPr>
              <w:t>Se ubica en el claro central del puente.</w:t>
            </w:r>
          </w:p>
        </w:tc>
      </w:tr>
      <w:tr w:rsidR="00014D63" w:rsidRPr="00662F51">
        <w:trPr>
          <w:trHeight w:hRule="exact" w:val="350"/>
        </w:trPr>
        <w:tc>
          <w:tcPr>
            <w:tcW w:w="1019" w:type="dxa"/>
          </w:tcPr>
          <w:p w:rsidR="00014D63" w:rsidRDefault="00033FED">
            <w:pPr>
              <w:pStyle w:val="TableParagraph"/>
              <w:spacing w:before="83"/>
              <w:ind w:left="321" w:right="323"/>
              <w:rPr>
                <w:sz w:val="15"/>
              </w:rPr>
            </w:pPr>
            <w:r>
              <w:rPr>
                <w:sz w:val="15"/>
              </w:rPr>
              <w:t>TR</w:t>
            </w:r>
          </w:p>
        </w:tc>
        <w:tc>
          <w:tcPr>
            <w:tcW w:w="5973" w:type="dxa"/>
          </w:tcPr>
          <w:p w:rsidR="00014D63" w:rsidRPr="00662F51" w:rsidRDefault="00033FED">
            <w:pPr>
              <w:pStyle w:val="TableParagraph"/>
              <w:spacing w:before="0" w:line="172" w:lineRule="exact"/>
              <w:ind w:left="75"/>
              <w:jc w:val="left"/>
              <w:rPr>
                <w:sz w:val="15"/>
                <w:lang w:val="es-MX"/>
              </w:rPr>
            </w:pPr>
            <w:r w:rsidRPr="00662F51">
              <w:rPr>
                <w:sz w:val="15"/>
                <w:lang w:val="es-MX"/>
              </w:rPr>
              <w:t>Cables de sección transversal circular que unen las pilas principales con la calzada (ver figura AII.2).</w:t>
            </w:r>
          </w:p>
        </w:tc>
      </w:tr>
    </w:tbl>
    <w:p w:rsidR="00014D63" w:rsidRPr="00662F51" w:rsidRDefault="00014D63">
      <w:pPr>
        <w:pStyle w:val="Textoindependiente"/>
        <w:spacing w:before="11"/>
        <w:rPr>
          <w:sz w:val="28"/>
          <w:lang w:val="es-MX"/>
        </w:rPr>
      </w:pPr>
    </w:p>
    <w:p w:rsidR="00014D63" w:rsidRPr="00662F51" w:rsidRDefault="00033FED">
      <w:pPr>
        <w:pStyle w:val="Textoindependiente"/>
        <w:spacing w:before="76"/>
        <w:ind w:left="148" w:right="3908"/>
        <w:rPr>
          <w:lang w:val="es-MX"/>
        </w:rPr>
      </w:pPr>
      <w:r w:rsidRPr="00662F51">
        <w:rPr>
          <w:lang w:val="es-MX"/>
        </w:rPr>
        <w:t>Cuyas características geométricas y de materiales se muestran en la siguiente tabla:</w:t>
      </w:r>
    </w:p>
    <w:p w:rsidR="00014D63" w:rsidRPr="00662F51" w:rsidRDefault="00014D63">
      <w:pPr>
        <w:pStyle w:val="Textoindependiente"/>
        <w:spacing w:before="11"/>
        <w:rPr>
          <w:sz w:val="17"/>
          <w:lang w:val="es-MX"/>
        </w:rPr>
      </w:pPr>
    </w:p>
    <w:tbl>
      <w:tblPr>
        <w:tblStyle w:val="TableNormal"/>
        <w:tblW w:w="0" w:type="auto"/>
        <w:tblInd w:w="16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831"/>
        <w:gridCol w:w="1855"/>
        <w:gridCol w:w="801"/>
        <w:gridCol w:w="715"/>
        <w:gridCol w:w="833"/>
        <w:gridCol w:w="850"/>
        <w:gridCol w:w="1091"/>
      </w:tblGrid>
      <w:tr w:rsidR="00014D63">
        <w:trPr>
          <w:trHeight w:hRule="exact" w:val="209"/>
        </w:trPr>
        <w:tc>
          <w:tcPr>
            <w:tcW w:w="831" w:type="dxa"/>
            <w:vMerge w:val="restart"/>
          </w:tcPr>
          <w:p w:rsidR="00014D63" w:rsidRPr="00662F51" w:rsidRDefault="00014D63">
            <w:pPr>
              <w:pStyle w:val="TableParagraph"/>
              <w:spacing w:before="0"/>
              <w:jc w:val="left"/>
              <w:rPr>
                <w:sz w:val="18"/>
                <w:lang w:val="es-MX"/>
              </w:rPr>
            </w:pPr>
          </w:p>
          <w:p w:rsidR="00014D63" w:rsidRDefault="00033FED">
            <w:pPr>
              <w:pStyle w:val="TableParagraph"/>
              <w:spacing w:before="1"/>
              <w:ind w:left="111" w:right="111"/>
              <w:rPr>
                <w:b/>
                <w:sz w:val="15"/>
              </w:rPr>
            </w:pPr>
            <w:r>
              <w:rPr>
                <w:b/>
                <w:sz w:val="15"/>
              </w:rPr>
              <w:t>ID</w:t>
            </w:r>
          </w:p>
        </w:tc>
        <w:tc>
          <w:tcPr>
            <w:tcW w:w="1855" w:type="dxa"/>
            <w:vMerge w:val="restart"/>
          </w:tcPr>
          <w:p w:rsidR="00014D63" w:rsidRDefault="00014D63">
            <w:pPr>
              <w:pStyle w:val="TableParagraph"/>
              <w:spacing w:before="0"/>
              <w:jc w:val="left"/>
              <w:rPr>
                <w:sz w:val="18"/>
              </w:rPr>
            </w:pPr>
          </w:p>
          <w:p w:rsidR="00014D63" w:rsidRDefault="00033FED">
            <w:pPr>
              <w:pStyle w:val="TableParagraph"/>
              <w:spacing w:before="1"/>
              <w:ind w:left="495"/>
              <w:jc w:val="left"/>
              <w:rPr>
                <w:b/>
                <w:sz w:val="15"/>
              </w:rPr>
            </w:pPr>
            <w:r>
              <w:rPr>
                <w:b/>
                <w:sz w:val="15"/>
              </w:rPr>
              <w:t>Descripción</w:t>
            </w:r>
          </w:p>
        </w:tc>
        <w:tc>
          <w:tcPr>
            <w:tcW w:w="3199" w:type="dxa"/>
            <w:gridSpan w:val="4"/>
          </w:tcPr>
          <w:p w:rsidR="00014D63" w:rsidRDefault="00033FED">
            <w:pPr>
              <w:pStyle w:val="TableParagraph"/>
              <w:spacing w:before="9"/>
              <w:ind w:left="1204" w:right="1206"/>
              <w:rPr>
                <w:b/>
                <w:sz w:val="15"/>
              </w:rPr>
            </w:pPr>
            <w:r>
              <w:rPr>
                <w:b/>
                <w:sz w:val="15"/>
              </w:rPr>
              <w:t>Geometría</w:t>
            </w:r>
          </w:p>
        </w:tc>
        <w:tc>
          <w:tcPr>
            <w:tcW w:w="1091" w:type="dxa"/>
            <w:vMerge w:val="restart"/>
          </w:tcPr>
          <w:p w:rsidR="00014D63" w:rsidRDefault="00014D63">
            <w:pPr>
              <w:pStyle w:val="TableParagraph"/>
              <w:spacing w:before="0"/>
              <w:jc w:val="left"/>
              <w:rPr>
                <w:sz w:val="18"/>
              </w:rPr>
            </w:pPr>
          </w:p>
          <w:p w:rsidR="00014D63" w:rsidRDefault="00033FED">
            <w:pPr>
              <w:pStyle w:val="TableParagraph"/>
              <w:spacing w:before="1"/>
              <w:ind w:left="259"/>
              <w:jc w:val="left"/>
              <w:rPr>
                <w:b/>
                <w:sz w:val="15"/>
              </w:rPr>
            </w:pPr>
            <w:r>
              <w:rPr>
                <w:b/>
                <w:sz w:val="15"/>
              </w:rPr>
              <w:t>Material</w:t>
            </w:r>
          </w:p>
        </w:tc>
      </w:tr>
      <w:tr w:rsidR="00014D63">
        <w:trPr>
          <w:trHeight w:hRule="exact" w:val="399"/>
        </w:trPr>
        <w:tc>
          <w:tcPr>
            <w:tcW w:w="831" w:type="dxa"/>
            <w:vMerge/>
          </w:tcPr>
          <w:p w:rsidR="00014D63" w:rsidRDefault="00014D63"/>
        </w:tc>
        <w:tc>
          <w:tcPr>
            <w:tcW w:w="1855" w:type="dxa"/>
            <w:vMerge/>
          </w:tcPr>
          <w:p w:rsidR="00014D63" w:rsidRDefault="00014D63"/>
        </w:tc>
        <w:tc>
          <w:tcPr>
            <w:tcW w:w="801" w:type="dxa"/>
          </w:tcPr>
          <w:p w:rsidR="00014D63" w:rsidRDefault="00033FED">
            <w:pPr>
              <w:pStyle w:val="TableParagraph"/>
              <w:spacing w:before="23" w:line="170" w:lineRule="exact"/>
              <w:ind w:left="192" w:hanging="27"/>
              <w:jc w:val="left"/>
              <w:rPr>
                <w:b/>
                <w:sz w:val="15"/>
              </w:rPr>
            </w:pPr>
            <w:r>
              <w:rPr>
                <w:b/>
                <w:w w:val="95"/>
                <w:sz w:val="15"/>
              </w:rPr>
              <w:t xml:space="preserve">Ancho </w:t>
            </w:r>
            <w:r>
              <w:rPr>
                <w:b/>
                <w:sz w:val="15"/>
              </w:rPr>
              <w:t>b(cm)</w:t>
            </w:r>
          </w:p>
        </w:tc>
        <w:tc>
          <w:tcPr>
            <w:tcW w:w="715" w:type="dxa"/>
          </w:tcPr>
          <w:p w:rsidR="00014D63" w:rsidRDefault="00033FED">
            <w:pPr>
              <w:pStyle w:val="TableParagraph"/>
              <w:spacing w:before="23" w:line="170" w:lineRule="exact"/>
              <w:ind w:left="150" w:right="129" w:hanging="11"/>
              <w:jc w:val="left"/>
              <w:rPr>
                <w:b/>
                <w:sz w:val="15"/>
              </w:rPr>
            </w:pPr>
            <w:r>
              <w:rPr>
                <w:b/>
                <w:w w:val="95"/>
                <w:sz w:val="15"/>
              </w:rPr>
              <w:t xml:space="preserve">Altura </w:t>
            </w:r>
            <w:r>
              <w:rPr>
                <w:b/>
                <w:sz w:val="15"/>
              </w:rPr>
              <w:t>h(cm)</w:t>
            </w:r>
          </w:p>
        </w:tc>
        <w:tc>
          <w:tcPr>
            <w:tcW w:w="833" w:type="dxa"/>
          </w:tcPr>
          <w:p w:rsidR="00014D63" w:rsidRDefault="00033FED">
            <w:pPr>
              <w:pStyle w:val="TableParagraph"/>
              <w:spacing w:before="18"/>
              <w:ind w:left="200" w:hanging="81"/>
              <w:jc w:val="left"/>
              <w:rPr>
                <w:b/>
                <w:sz w:val="15"/>
              </w:rPr>
            </w:pPr>
            <w:r>
              <w:rPr>
                <w:b/>
                <w:w w:val="95"/>
                <w:sz w:val="15"/>
              </w:rPr>
              <w:t xml:space="preserve">Espesor </w:t>
            </w:r>
            <w:r>
              <w:rPr>
                <w:b/>
                <w:position w:val="1"/>
                <w:sz w:val="15"/>
              </w:rPr>
              <w:t>t</w:t>
            </w:r>
            <w:r>
              <w:rPr>
                <w:b/>
                <w:sz w:val="9"/>
              </w:rPr>
              <w:t>b</w:t>
            </w:r>
            <w:r>
              <w:rPr>
                <w:b/>
                <w:position w:val="1"/>
                <w:sz w:val="15"/>
              </w:rPr>
              <w:t>(cm)</w:t>
            </w:r>
          </w:p>
        </w:tc>
        <w:tc>
          <w:tcPr>
            <w:tcW w:w="850" w:type="dxa"/>
          </w:tcPr>
          <w:p w:rsidR="00014D63" w:rsidRDefault="00033FED">
            <w:pPr>
              <w:pStyle w:val="TableParagraph"/>
              <w:spacing w:before="18"/>
              <w:ind w:left="209" w:hanging="82"/>
              <w:jc w:val="left"/>
              <w:rPr>
                <w:b/>
                <w:sz w:val="15"/>
              </w:rPr>
            </w:pPr>
            <w:r>
              <w:rPr>
                <w:b/>
                <w:w w:val="95"/>
                <w:sz w:val="15"/>
              </w:rPr>
              <w:t xml:space="preserve">Espesor </w:t>
            </w:r>
            <w:r>
              <w:rPr>
                <w:b/>
                <w:position w:val="1"/>
                <w:sz w:val="15"/>
              </w:rPr>
              <w:t>t</w:t>
            </w:r>
            <w:r>
              <w:rPr>
                <w:b/>
                <w:sz w:val="9"/>
              </w:rPr>
              <w:t>h</w:t>
            </w:r>
            <w:r>
              <w:rPr>
                <w:b/>
                <w:position w:val="1"/>
                <w:sz w:val="15"/>
              </w:rPr>
              <w:t>(cm)</w:t>
            </w:r>
          </w:p>
        </w:tc>
        <w:tc>
          <w:tcPr>
            <w:tcW w:w="1091" w:type="dxa"/>
            <w:vMerge/>
          </w:tcPr>
          <w:p w:rsidR="00014D63" w:rsidRDefault="00014D63"/>
        </w:tc>
      </w:tr>
      <w:tr w:rsidR="00014D63">
        <w:trPr>
          <w:trHeight w:hRule="exact" w:val="207"/>
        </w:trPr>
        <w:tc>
          <w:tcPr>
            <w:tcW w:w="831" w:type="dxa"/>
          </w:tcPr>
          <w:p w:rsidR="00014D63" w:rsidRDefault="00033FED">
            <w:pPr>
              <w:pStyle w:val="TableParagraph"/>
              <w:spacing w:before="11"/>
              <w:ind w:left="111" w:right="112"/>
              <w:rPr>
                <w:sz w:val="15"/>
              </w:rPr>
            </w:pPr>
            <w:r>
              <w:rPr>
                <w:sz w:val="15"/>
              </w:rPr>
              <w:t>PV</w:t>
            </w:r>
          </w:p>
        </w:tc>
        <w:tc>
          <w:tcPr>
            <w:tcW w:w="1855" w:type="dxa"/>
          </w:tcPr>
          <w:p w:rsidR="00014D63" w:rsidRDefault="00033FED">
            <w:pPr>
              <w:pStyle w:val="TableParagraph"/>
              <w:spacing w:before="11"/>
              <w:ind w:left="239" w:right="241"/>
              <w:rPr>
                <w:sz w:val="15"/>
              </w:rPr>
            </w:pPr>
            <w:r>
              <w:rPr>
                <w:sz w:val="15"/>
              </w:rPr>
              <w:t>Rectangular hueca</w:t>
            </w:r>
          </w:p>
        </w:tc>
        <w:tc>
          <w:tcPr>
            <w:tcW w:w="801" w:type="dxa"/>
          </w:tcPr>
          <w:p w:rsidR="00014D63" w:rsidRDefault="00033FED">
            <w:pPr>
              <w:pStyle w:val="TableParagraph"/>
              <w:spacing w:before="11"/>
              <w:ind w:left="99" w:right="101"/>
              <w:rPr>
                <w:sz w:val="15"/>
              </w:rPr>
            </w:pPr>
            <w:r>
              <w:rPr>
                <w:sz w:val="15"/>
              </w:rPr>
              <w:t>640</w:t>
            </w:r>
          </w:p>
        </w:tc>
        <w:tc>
          <w:tcPr>
            <w:tcW w:w="715" w:type="dxa"/>
          </w:tcPr>
          <w:p w:rsidR="00014D63" w:rsidRDefault="00033FED">
            <w:pPr>
              <w:pStyle w:val="TableParagraph"/>
              <w:spacing w:before="11"/>
              <w:ind w:left="57" w:right="58"/>
              <w:rPr>
                <w:sz w:val="15"/>
              </w:rPr>
            </w:pPr>
            <w:r>
              <w:rPr>
                <w:sz w:val="15"/>
              </w:rPr>
              <w:t>240</w:t>
            </w:r>
          </w:p>
        </w:tc>
        <w:tc>
          <w:tcPr>
            <w:tcW w:w="833" w:type="dxa"/>
          </w:tcPr>
          <w:p w:rsidR="00014D63" w:rsidRDefault="00033FED">
            <w:pPr>
              <w:pStyle w:val="TableParagraph"/>
              <w:spacing w:before="11"/>
              <w:ind w:left="329"/>
              <w:jc w:val="left"/>
              <w:rPr>
                <w:sz w:val="15"/>
              </w:rPr>
            </w:pPr>
            <w:r>
              <w:rPr>
                <w:sz w:val="15"/>
              </w:rPr>
              <w:t>40</w:t>
            </w:r>
          </w:p>
        </w:tc>
        <w:tc>
          <w:tcPr>
            <w:tcW w:w="850" w:type="dxa"/>
          </w:tcPr>
          <w:p w:rsidR="00014D63" w:rsidRDefault="00033FED">
            <w:pPr>
              <w:pStyle w:val="TableParagraph"/>
              <w:spacing w:before="11"/>
              <w:ind w:left="337"/>
              <w:jc w:val="left"/>
              <w:rPr>
                <w:sz w:val="15"/>
              </w:rPr>
            </w:pPr>
            <w:r>
              <w:rPr>
                <w:sz w:val="15"/>
              </w:rPr>
              <w:t>40</w:t>
            </w:r>
          </w:p>
        </w:tc>
        <w:tc>
          <w:tcPr>
            <w:tcW w:w="1091" w:type="dxa"/>
          </w:tcPr>
          <w:p w:rsidR="00014D63" w:rsidRDefault="00033FED">
            <w:pPr>
              <w:pStyle w:val="TableParagraph"/>
              <w:spacing w:before="11"/>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2"/>
              <w:rPr>
                <w:sz w:val="15"/>
              </w:rPr>
            </w:pPr>
            <w:r>
              <w:rPr>
                <w:sz w:val="15"/>
              </w:rPr>
              <w:t>PP</w:t>
            </w:r>
          </w:p>
        </w:tc>
        <w:tc>
          <w:tcPr>
            <w:tcW w:w="1855" w:type="dxa"/>
          </w:tcPr>
          <w:p w:rsidR="00014D63" w:rsidRDefault="00033FED">
            <w:pPr>
              <w:pStyle w:val="TableParagraph"/>
              <w:spacing w:before="13"/>
              <w:ind w:left="239" w:right="240"/>
              <w:rPr>
                <w:sz w:val="15"/>
              </w:rPr>
            </w:pPr>
            <w:r>
              <w:rPr>
                <w:sz w:val="15"/>
              </w:rPr>
              <w:t>Rectangular hueca</w:t>
            </w:r>
          </w:p>
        </w:tc>
        <w:tc>
          <w:tcPr>
            <w:tcW w:w="801" w:type="dxa"/>
          </w:tcPr>
          <w:p w:rsidR="00014D63" w:rsidRDefault="00033FED">
            <w:pPr>
              <w:pStyle w:val="TableParagraph"/>
              <w:spacing w:before="13"/>
              <w:ind w:left="99" w:right="101"/>
              <w:rPr>
                <w:sz w:val="15"/>
              </w:rPr>
            </w:pPr>
            <w:r>
              <w:rPr>
                <w:sz w:val="15"/>
              </w:rPr>
              <w:t>640</w:t>
            </w:r>
          </w:p>
        </w:tc>
        <w:tc>
          <w:tcPr>
            <w:tcW w:w="715" w:type="dxa"/>
          </w:tcPr>
          <w:p w:rsidR="00014D63" w:rsidRDefault="00033FED">
            <w:pPr>
              <w:pStyle w:val="TableParagraph"/>
              <w:spacing w:before="13"/>
              <w:ind w:left="57" w:right="58"/>
              <w:rPr>
                <w:sz w:val="15"/>
              </w:rPr>
            </w:pPr>
            <w:r>
              <w:rPr>
                <w:sz w:val="15"/>
              </w:rPr>
              <w:t>240</w:t>
            </w:r>
          </w:p>
        </w:tc>
        <w:tc>
          <w:tcPr>
            <w:tcW w:w="833" w:type="dxa"/>
          </w:tcPr>
          <w:p w:rsidR="00014D63" w:rsidRDefault="00033FED">
            <w:pPr>
              <w:pStyle w:val="TableParagraph"/>
              <w:spacing w:before="13"/>
              <w:ind w:left="329"/>
              <w:jc w:val="left"/>
              <w:rPr>
                <w:sz w:val="15"/>
              </w:rPr>
            </w:pPr>
            <w:r>
              <w:rPr>
                <w:sz w:val="15"/>
              </w:rPr>
              <w:t>40</w:t>
            </w:r>
          </w:p>
        </w:tc>
        <w:tc>
          <w:tcPr>
            <w:tcW w:w="850" w:type="dxa"/>
          </w:tcPr>
          <w:p w:rsidR="00014D63" w:rsidRDefault="00033FED">
            <w:pPr>
              <w:pStyle w:val="TableParagraph"/>
              <w:spacing w:before="13"/>
              <w:ind w:left="337"/>
              <w:jc w:val="left"/>
              <w:rPr>
                <w:sz w:val="15"/>
              </w:rPr>
            </w:pPr>
            <w:r>
              <w:rPr>
                <w:sz w:val="15"/>
              </w:rPr>
              <w:t>40</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1"/>
              <w:rPr>
                <w:sz w:val="15"/>
              </w:rPr>
            </w:pPr>
            <w:r>
              <w:rPr>
                <w:sz w:val="15"/>
              </w:rPr>
              <w:t>PILA-1</w:t>
            </w:r>
          </w:p>
        </w:tc>
        <w:tc>
          <w:tcPr>
            <w:tcW w:w="1855" w:type="dxa"/>
          </w:tcPr>
          <w:p w:rsidR="00014D63" w:rsidRDefault="00033FED">
            <w:pPr>
              <w:pStyle w:val="TableParagraph"/>
              <w:spacing w:before="13"/>
              <w:ind w:left="239" w:right="241"/>
              <w:rPr>
                <w:sz w:val="15"/>
              </w:rPr>
            </w:pPr>
            <w:r>
              <w:rPr>
                <w:sz w:val="15"/>
              </w:rPr>
              <w:t>Rectangular hueca</w:t>
            </w:r>
          </w:p>
        </w:tc>
        <w:tc>
          <w:tcPr>
            <w:tcW w:w="801" w:type="dxa"/>
          </w:tcPr>
          <w:p w:rsidR="00014D63" w:rsidRDefault="00033FED">
            <w:pPr>
              <w:pStyle w:val="TableParagraph"/>
              <w:spacing w:before="13"/>
              <w:ind w:left="99" w:right="101"/>
              <w:rPr>
                <w:sz w:val="15"/>
              </w:rPr>
            </w:pPr>
            <w:r>
              <w:rPr>
                <w:sz w:val="15"/>
              </w:rPr>
              <w:t>1460</w:t>
            </w:r>
          </w:p>
        </w:tc>
        <w:tc>
          <w:tcPr>
            <w:tcW w:w="715" w:type="dxa"/>
          </w:tcPr>
          <w:p w:rsidR="00014D63" w:rsidRDefault="00033FED">
            <w:pPr>
              <w:pStyle w:val="TableParagraph"/>
              <w:spacing w:before="13"/>
              <w:ind w:left="57" w:right="58"/>
              <w:rPr>
                <w:sz w:val="15"/>
              </w:rPr>
            </w:pPr>
            <w:r>
              <w:rPr>
                <w:sz w:val="15"/>
              </w:rPr>
              <w:t>350</w:t>
            </w:r>
          </w:p>
        </w:tc>
        <w:tc>
          <w:tcPr>
            <w:tcW w:w="833" w:type="dxa"/>
          </w:tcPr>
          <w:p w:rsidR="00014D63" w:rsidRDefault="00033FED">
            <w:pPr>
              <w:pStyle w:val="TableParagraph"/>
              <w:spacing w:before="13"/>
              <w:ind w:left="329"/>
              <w:jc w:val="left"/>
              <w:rPr>
                <w:sz w:val="15"/>
              </w:rPr>
            </w:pPr>
            <w:r>
              <w:rPr>
                <w:sz w:val="15"/>
              </w:rPr>
              <w:t>50</w:t>
            </w:r>
          </w:p>
        </w:tc>
        <w:tc>
          <w:tcPr>
            <w:tcW w:w="850" w:type="dxa"/>
          </w:tcPr>
          <w:p w:rsidR="00014D63" w:rsidRDefault="00033FED">
            <w:pPr>
              <w:pStyle w:val="TableParagraph"/>
              <w:spacing w:before="13"/>
              <w:ind w:left="337"/>
              <w:jc w:val="left"/>
              <w:rPr>
                <w:sz w:val="15"/>
              </w:rPr>
            </w:pPr>
            <w:r>
              <w:rPr>
                <w:sz w:val="15"/>
              </w:rPr>
              <w:t>50</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7"/>
        </w:trPr>
        <w:tc>
          <w:tcPr>
            <w:tcW w:w="831" w:type="dxa"/>
          </w:tcPr>
          <w:p w:rsidR="00014D63" w:rsidRDefault="00033FED">
            <w:pPr>
              <w:pStyle w:val="TableParagraph"/>
              <w:spacing w:before="11"/>
              <w:ind w:left="111" w:right="111"/>
              <w:rPr>
                <w:sz w:val="15"/>
              </w:rPr>
            </w:pPr>
            <w:r>
              <w:rPr>
                <w:sz w:val="15"/>
              </w:rPr>
              <w:t>PILA-2</w:t>
            </w:r>
          </w:p>
        </w:tc>
        <w:tc>
          <w:tcPr>
            <w:tcW w:w="1855" w:type="dxa"/>
          </w:tcPr>
          <w:p w:rsidR="00014D63" w:rsidRDefault="00033FED">
            <w:pPr>
              <w:pStyle w:val="TableParagraph"/>
              <w:spacing w:before="11"/>
              <w:ind w:left="239" w:right="241"/>
              <w:rPr>
                <w:sz w:val="15"/>
              </w:rPr>
            </w:pPr>
            <w:r>
              <w:rPr>
                <w:sz w:val="15"/>
              </w:rPr>
              <w:t>Rectangular hueca</w:t>
            </w:r>
          </w:p>
        </w:tc>
        <w:tc>
          <w:tcPr>
            <w:tcW w:w="801" w:type="dxa"/>
          </w:tcPr>
          <w:p w:rsidR="00014D63" w:rsidRDefault="00033FED">
            <w:pPr>
              <w:pStyle w:val="TableParagraph"/>
              <w:spacing w:before="11"/>
              <w:ind w:left="99" w:right="101"/>
              <w:rPr>
                <w:sz w:val="15"/>
              </w:rPr>
            </w:pPr>
            <w:r>
              <w:rPr>
                <w:sz w:val="15"/>
              </w:rPr>
              <w:t>860</w:t>
            </w:r>
          </w:p>
        </w:tc>
        <w:tc>
          <w:tcPr>
            <w:tcW w:w="715" w:type="dxa"/>
          </w:tcPr>
          <w:p w:rsidR="00014D63" w:rsidRDefault="00033FED">
            <w:pPr>
              <w:pStyle w:val="TableParagraph"/>
              <w:spacing w:before="11"/>
              <w:ind w:left="57" w:right="58"/>
              <w:rPr>
                <w:sz w:val="15"/>
              </w:rPr>
            </w:pPr>
            <w:r>
              <w:rPr>
                <w:sz w:val="15"/>
              </w:rPr>
              <w:t>350</w:t>
            </w:r>
          </w:p>
        </w:tc>
        <w:tc>
          <w:tcPr>
            <w:tcW w:w="833" w:type="dxa"/>
          </w:tcPr>
          <w:p w:rsidR="00014D63" w:rsidRDefault="00033FED">
            <w:pPr>
              <w:pStyle w:val="TableParagraph"/>
              <w:spacing w:before="11"/>
              <w:ind w:left="329"/>
              <w:jc w:val="left"/>
              <w:rPr>
                <w:sz w:val="15"/>
              </w:rPr>
            </w:pPr>
            <w:r>
              <w:rPr>
                <w:sz w:val="15"/>
              </w:rPr>
              <w:t>50</w:t>
            </w:r>
          </w:p>
        </w:tc>
        <w:tc>
          <w:tcPr>
            <w:tcW w:w="850" w:type="dxa"/>
          </w:tcPr>
          <w:p w:rsidR="00014D63" w:rsidRDefault="00033FED">
            <w:pPr>
              <w:pStyle w:val="TableParagraph"/>
              <w:spacing w:before="11"/>
              <w:ind w:left="337"/>
              <w:jc w:val="left"/>
              <w:rPr>
                <w:sz w:val="15"/>
              </w:rPr>
            </w:pPr>
            <w:r>
              <w:rPr>
                <w:sz w:val="15"/>
              </w:rPr>
              <w:t>50</w:t>
            </w:r>
          </w:p>
        </w:tc>
        <w:tc>
          <w:tcPr>
            <w:tcW w:w="1091" w:type="dxa"/>
          </w:tcPr>
          <w:p w:rsidR="00014D63" w:rsidRDefault="00033FED">
            <w:pPr>
              <w:pStyle w:val="TableParagraph"/>
              <w:spacing w:before="11"/>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2"/>
              <w:rPr>
                <w:sz w:val="15"/>
              </w:rPr>
            </w:pPr>
            <w:r>
              <w:rPr>
                <w:sz w:val="15"/>
              </w:rPr>
              <w:t>PILA-3I</w:t>
            </w:r>
          </w:p>
        </w:tc>
        <w:tc>
          <w:tcPr>
            <w:tcW w:w="1855" w:type="dxa"/>
          </w:tcPr>
          <w:p w:rsidR="00014D63" w:rsidRDefault="00033FED">
            <w:pPr>
              <w:pStyle w:val="TableParagraph"/>
              <w:spacing w:before="13"/>
              <w:ind w:left="239" w:right="241"/>
              <w:rPr>
                <w:sz w:val="15"/>
              </w:rPr>
            </w:pPr>
            <w:r>
              <w:rPr>
                <w:sz w:val="15"/>
              </w:rPr>
              <w:t>Rectangular hueca</w:t>
            </w:r>
          </w:p>
        </w:tc>
        <w:tc>
          <w:tcPr>
            <w:tcW w:w="801" w:type="dxa"/>
          </w:tcPr>
          <w:p w:rsidR="00014D63" w:rsidRDefault="00033FED">
            <w:pPr>
              <w:pStyle w:val="TableParagraph"/>
              <w:spacing w:before="13"/>
              <w:ind w:left="99" w:right="101"/>
              <w:rPr>
                <w:sz w:val="15"/>
              </w:rPr>
            </w:pPr>
            <w:r>
              <w:rPr>
                <w:sz w:val="15"/>
              </w:rPr>
              <w:t>350</w:t>
            </w:r>
          </w:p>
        </w:tc>
        <w:tc>
          <w:tcPr>
            <w:tcW w:w="715" w:type="dxa"/>
          </w:tcPr>
          <w:p w:rsidR="00014D63" w:rsidRDefault="00033FED">
            <w:pPr>
              <w:pStyle w:val="TableParagraph"/>
              <w:spacing w:before="13"/>
              <w:ind w:left="57" w:right="58"/>
              <w:rPr>
                <w:sz w:val="15"/>
              </w:rPr>
            </w:pPr>
            <w:r>
              <w:rPr>
                <w:sz w:val="15"/>
              </w:rPr>
              <w:t>350</w:t>
            </w:r>
          </w:p>
        </w:tc>
        <w:tc>
          <w:tcPr>
            <w:tcW w:w="833" w:type="dxa"/>
          </w:tcPr>
          <w:p w:rsidR="00014D63" w:rsidRDefault="00033FED">
            <w:pPr>
              <w:pStyle w:val="TableParagraph"/>
              <w:spacing w:before="13"/>
              <w:ind w:left="329"/>
              <w:jc w:val="left"/>
              <w:rPr>
                <w:sz w:val="15"/>
              </w:rPr>
            </w:pPr>
            <w:r>
              <w:rPr>
                <w:sz w:val="15"/>
              </w:rPr>
              <w:t>50</w:t>
            </w:r>
          </w:p>
        </w:tc>
        <w:tc>
          <w:tcPr>
            <w:tcW w:w="850" w:type="dxa"/>
          </w:tcPr>
          <w:p w:rsidR="00014D63" w:rsidRDefault="00033FED">
            <w:pPr>
              <w:pStyle w:val="TableParagraph"/>
              <w:spacing w:before="13"/>
              <w:ind w:left="337"/>
              <w:jc w:val="left"/>
              <w:rPr>
                <w:sz w:val="15"/>
              </w:rPr>
            </w:pPr>
            <w:r>
              <w:rPr>
                <w:sz w:val="15"/>
              </w:rPr>
              <w:t>50</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4"/>
              <w:rPr>
                <w:sz w:val="15"/>
              </w:rPr>
            </w:pPr>
            <w:r>
              <w:rPr>
                <w:sz w:val="15"/>
              </w:rPr>
              <w:t>PILA-3F</w:t>
            </w:r>
          </w:p>
        </w:tc>
        <w:tc>
          <w:tcPr>
            <w:tcW w:w="1855" w:type="dxa"/>
          </w:tcPr>
          <w:p w:rsidR="00014D63" w:rsidRDefault="00033FED">
            <w:pPr>
              <w:pStyle w:val="TableParagraph"/>
              <w:spacing w:before="13"/>
              <w:ind w:left="239" w:right="241"/>
              <w:rPr>
                <w:sz w:val="15"/>
              </w:rPr>
            </w:pPr>
            <w:r>
              <w:rPr>
                <w:sz w:val="15"/>
              </w:rPr>
              <w:t>Rectangular hueca</w:t>
            </w:r>
          </w:p>
        </w:tc>
        <w:tc>
          <w:tcPr>
            <w:tcW w:w="801" w:type="dxa"/>
          </w:tcPr>
          <w:p w:rsidR="00014D63" w:rsidRDefault="00033FED">
            <w:pPr>
              <w:pStyle w:val="TableParagraph"/>
              <w:spacing w:before="13"/>
              <w:ind w:left="99" w:right="101"/>
              <w:rPr>
                <w:sz w:val="15"/>
              </w:rPr>
            </w:pPr>
            <w:r>
              <w:rPr>
                <w:sz w:val="15"/>
              </w:rPr>
              <w:t>260</w:t>
            </w:r>
          </w:p>
        </w:tc>
        <w:tc>
          <w:tcPr>
            <w:tcW w:w="715" w:type="dxa"/>
          </w:tcPr>
          <w:p w:rsidR="00014D63" w:rsidRDefault="00033FED">
            <w:pPr>
              <w:pStyle w:val="TableParagraph"/>
              <w:spacing w:before="13"/>
              <w:ind w:left="57" w:right="58"/>
              <w:rPr>
                <w:sz w:val="15"/>
              </w:rPr>
            </w:pPr>
            <w:r>
              <w:rPr>
                <w:sz w:val="15"/>
              </w:rPr>
              <w:t>350</w:t>
            </w:r>
          </w:p>
        </w:tc>
        <w:tc>
          <w:tcPr>
            <w:tcW w:w="833" w:type="dxa"/>
          </w:tcPr>
          <w:p w:rsidR="00014D63" w:rsidRDefault="00033FED">
            <w:pPr>
              <w:pStyle w:val="TableParagraph"/>
              <w:spacing w:before="13"/>
              <w:ind w:left="329"/>
              <w:jc w:val="left"/>
              <w:rPr>
                <w:sz w:val="15"/>
              </w:rPr>
            </w:pPr>
            <w:r>
              <w:rPr>
                <w:sz w:val="15"/>
              </w:rPr>
              <w:t>50</w:t>
            </w:r>
          </w:p>
        </w:tc>
        <w:tc>
          <w:tcPr>
            <w:tcW w:w="850" w:type="dxa"/>
          </w:tcPr>
          <w:p w:rsidR="00014D63" w:rsidRDefault="00033FED">
            <w:pPr>
              <w:pStyle w:val="TableParagraph"/>
              <w:spacing w:before="13"/>
              <w:ind w:left="337"/>
              <w:jc w:val="left"/>
              <w:rPr>
                <w:sz w:val="15"/>
              </w:rPr>
            </w:pPr>
            <w:r>
              <w:rPr>
                <w:sz w:val="15"/>
              </w:rPr>
              <w:t>50</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7"/>
        </w:trPr>
        <w:tc>
          <w:tcPr>
            <w:tcW w:w="831" w:type="dxa"/>
          </w:tcPr>
          <w:p w:rsidR="00014D63" w:rsidRDefault="00033FED">
            <w:pPr>
              <w:pStyle w:val="TableParagraph"/>
              <w:spacing w:before="11"/>
              <w:ind w:left="111" w:right="111"/>
              <w:rPr>
                <w:sz w:val="15"/>
              </w:rPr>
            </w:pPr>
            <w:r>
              <w:rPr>
                <w:sz w:val="15"/>
              </w:rPr>
              <w:t>PILA-3</w:t>
            </w:r>
          </w:p>
        </w:tc>
        <w:tc>
          <w:tcPr>
            <w:tcW w:w="1855" w:type="dxa"/>
          </w:tcPr>
          <w:p w:rsidR="00014D63" w:rsidRDefault="00033FED">
            <w:pPr>
              <w:pStyle w:val="TableParagraph"/>
              <w:spacing w:before="11"/>
              <w:ind w:left="239" w:right="241"/>
              <w:rPr>
                <w:sz w:val="15"/>
              </w:rPr>
            </w:pPr>
            <w:r>
              <w:rPr>
                <w:sz w:val="15"/>
              </w:rPr>
              <w:t>Rectangular hueca</w:t>
            </w:r>
          </w:p>
        </w:tc>
        <w:tc>
          <w:tcPr>
            <w:tcW w:w="801" w:type="dxa"/>
          </w:tcPr>
          <w:p w:rsidR="00014D63" w:rsidRDefault="00033FED">
            <w:pPr>
              <w:pStyle w:val="TableParagraph"/>
              <w:spacing w:before="11"/>
              <w:ind w:left="101" w:right="101"/>
              <w:rPr>
                <w:sz w:val="15"/>
              </w:rPr>
            </w:pPr>
            <w:r>
              <w:rPr>
                <w:sz w:val="15"/>
              </w:rPr>
              <w:t>Variable</w:t>
            </w:r>
          </w:p>
        </w:tc>
        <w:tc>
          <w:tcPr>
            <w:tcW w:w="715" w:type="dxa"/>
          </w:tcPr>
          <w:p w:rsidR="00014D63" w:rsidRDefault="00033FED">
            <w:pPr>
              <w:pStyle w:val="TableParagraph"/>
              <w:spacing w:before="11"/>
              <w:ind w:left="58" w:right="58"/>
              <w:rPr>
                <w:sz w:val="15"/>
              </w:rPr>
            </w:pPr>
            <w:r>
              <w:rPr>
                <w:sz w:val="15"/>
              </w:rPr>
              <w:t>Variable</w:t>
            </w:r>
          </w:p>
        </w:tc>
        <w:tc>
          <w:tcPr>
            <w:tcW w:w="833" w:type="dxa"/>
          </w:tcPr>
          <w:p w:rsidR="00014D63" w:rsidRDefault="00033FED">
            <w:pPr>
              <w:pStyle w:val="TableParagraph"/>
              <w:spacing w:before="11"/>
              <w:ind w:left="329"/>
              <w:jc w:val="left"/>
              <w:rPr>
                <w:sz w:val="15"/>
              </w:rPr>
            </w:pPr>
            <w:r>
              <w:rPr>
                <w:sz w:val="15"/>
              </w:rPr>
              <w:t>50</w:t>
            </w:r>
          </w:p>
        </w:tc>
        <w:tc>
          <w:tcPr>
            <w:tcW w:w="850" w:type="dxa"/>
          </w:tcPr>
          <w:p w:rsidR="00014D63" w:rsidRDefault="00033FED">
            <w:pPr>
              <w:pStyle w:val="TableParagraph"/>
              <w:spacing w:before="11"/>
              <w:ind w:left="337"/>
              <w:jc w:val="left"/>
              <w:rPr>
                <w:sz w:val="15"/>
              </w:rPr>
            </w:pPr>
            <w:r>
              <w:rPr>
                <w:sz w:val="15"/>
              </w:rPr>
              <w:t>50</w:t>
            </w:r>
          </w:p>
        </w:tc>
        <w:tc>
          <w:tcPr>
            <w:tcW w:w="1091" w:type="dxa"/>
          </w:tcPr>
          <w:p w:rsidR="00014D63" w:rsidRDefault="00033FED">
            <w:pPr>
              <w:pStyle w:val="TableParagraph"/>
              <w:spacing w:before="11"/>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4"/>
              <w:rPr>
                <w:sz w:val="15"/>
              </w:rPr>
            </w:pPr>
            <w:r>
              <w:rPr>
                <w:sz w:val="15"/>
              </w:rPr>
              <w:t>PILA-S4</w:t>
            </w:r>
          </w:p>
        </w:tc>
        <w:tc>
          <w:tcPr>
            <w:tcW w:w="1855" w:type="dxa"/>
          </w:tcPr>
          <w:p w:rsidR="00014D63" w:rsidRDefault="00033FED">
            <w:pPr>
              <w:pStyle w:val="TableParagraph"/>
              <w:spacing w:before="13"/>
              <w:ind w:left="239" w:right="243"/>
              <w:rPr>
                <w:sz w:val="15"/>
              </w:rPr>
            </w:pPr>
            <w:r>
              <w:rPr>
                <w:sz w:val="15"/>
              </w:rPr>
              <w:t>Rectangular maciza</w:t>
            </w:r>
          </w:p>
        </w:tc>
        <w:tc>
          <w:tcPr>
            <w:tcW w:w="801" w:type="dxa"/>
          </w:tcPr>
          <w:p w:rsidR="00014D63" w:rsidRDefault="00033FED">
            <w:pPr>
              <w:pStyle w:val="TableParagraph"/>
              <w:spacing w:before="13"/>
              <w:ind w:left="99" w:right="101"/>
              <w:rPr>
                <w:sz w:val="15"/>
              </w:rPr>
            </w:pPr>
            <w:r>
              <w:rPr>
                <w:sz w:val="15"/>
              </w:rPr>
              <w:t>350</w:t>
            </w:r>
          </w:p>
        </w:tc>
        <w:tc>
          <w:tcPr>
            <w:tcW w:w="715" w:type="dxa"/>
          </w:tcPr>
          <w:p w:rsidR="00014D63" w:rsidRDefault="00033FED">
            <w:pPr>
              <w:pStyle w:val="TableParagraph"/>
              <w:spacing w:before="13"/>
              <w:ind w:left="57" w:right="58"/>
              <w:rPr>
                <w:sz w:val="15"/>
              </w:rPr>
            </w:pPr>
            <w:r>
              <w:rPr>
                <w:sz w:val="15"/>
              </w:rPr>
              <w:t>300</w:t>
            </w:r>
          </w:p>
        </w:tc>
        <w:tc>
          <w:tcPr>
            <w:tcW w:w="833" w:type="dxa"/>
          </w:tcPr>
          <w:p w:rsidR="00014D63" w:rsidRDefault="00033FED">
            <w:pPr>
              <w:pStyle w:val="TableParagraph"/>
              <w:spacing w:before="13"/>
              <w:ind w:left="388"/>
              <w:jc w:val="left"/>
              <w:rPr>
                <w:sz w:val="15"/>
              </w:rPr>
            </w:pPr>
            <w:r>
              <w:rPr>
                <w:w w:val="98"/>
                <w:sz w:val="15"/>
              </w:rPr>
              <w:t>-</w:t>
            </w:r>
          </w:p>
        </w:tc>
        <w:tc>
          <w:tcPr>
            <w:tcW w:w="850" w:type="dxa"/>
          </w:tcPr>
          <w:p w:rsidR="00014D63" w:rsidRDefault="00033FED">
            <w:pPr>
              <w:pStyle w:val="TableParagraph"/>
              <w:spacing w:before="13"/>
              <w:ind w:left="395"/>
              <w:jc w:val="left"/>
              <w:rPr>
                <w:sz w:val="15"/>
              </w:rPr>
            </w:pPr>
            <w:r>
              <w:rPr>
                <w:w w:val="98"/>
                <w:sz w:val="15"/>
              </w:rPr>
              <w:t>-</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4"/>
              <w:rPr>
                <w:sz w:val="15"/>
              </w:rPr>
            </w:pPr>
            <w:r>
              <w:rPr>
                <w:sz w:val="15"/>
              </w:rPr>
              <w:t>PILA-S5</w:t>
            </w:r>
          </w:p>
        </w:tc>
        <w:tc>
          <w:tcPr>
            <w:tcW w:w="1855" w:type="dxa"/>
          </w:tcPr>
          <w:p w:rsidR="00014D63" w:rsidRDefault="00033FED">
            <w:pPr>
              <w:pStyle w:val="TableParagraph"/>
              <w:spacing w:before="13"/>
              <w:ind w:left="239" w:right="241"/>
              <w:rPr>
                <w:sz w:val="15"/>
              </w:rPr>
            </w:pPr>
            <w:r>
              <w:rPr>
                <w:sz w:val="15"/>
              </w:rPr>
              <w:t>Rectangular hueca</w:t>
            </w:r>
          </w:p>
        </w:tc>
        <w:tc>
          <w:tcPr>
            <w:tcW w:w="801" w:type="dxa"/>
          </w:tcPr>
          <w:p w:rsidR="00014D63" w:rsidRDefault="00033FED">
            <w:pPr>
              <w:pStyle w:val="TableParagraph"/>
              <w:spacing w:before="13"/>
              <w:ind w:left="99" w:right="101"/>
              <w:rPr>
                <w:sz w:val="15"/>
              </w:rPr>
            </w:pPr>
            <w:r>
              <w:rPr>
                <w:sz w:val="15"/>
              </w:rPr>
              <w:t>250</w:t>
            </w:r>
          </w:p>
        </w:tc>
        <w:tc>
          <w:tcPr>
            <w:tcW w:w="715" w:type="dxa"/>
          </w:tcPr>
          <w:p w:rsidR="00014D63" w:rsidRDefault="00033FED">
            <w:pPr>
              <w:pStyle w:val="TableParagraph"/>
              <w:spacing w:before="13"/>
              <w:ind w:left="57" w:right="58"/>
              <w:rPr>
                <w:sz w:val="15"/>
              </w:rPr>
            </w:pPr>
            <w:r>
              <w:rPr>
                <w:sz w:val="15"/>
              </w:rPr>
              <w:t>350</w:t>
            </w:r>
          </w:p>
        </w:tc>
        <w:tc>
          <w:tcPr>
            <w:tcW w:w="833" w:type="dxa"/>
          </w:tcPr>
          <w:p w:rsidR="00014D63" w:rsidRDefault="00033FED">
            <w:pPr>
              <w:pStyle w:val="TableParagraph"/>
              <w:spacing w:before="13"/>
              <w:ind w:left="329"/>
              <w:jc w:val="left"/>
              <w:rPr>
                <w:sz w:val="15"/>
              </w:rPr>
            </w:pPr>
            <w:r>
              <w:rPr>
                <w:sz w:val="15"/>
              </w:rPr>
              <w:t>40</w:t>
            </w:r>
          </w:p>
        </w:tc>
        <w:tc>
          <w:tcPr>
            <w:tcW w:w="850" w:type="dxa"/>
          </w:tcPr>
          <w:p w:rsidR="00014D63" w:rsidRDefault="00033FED">
            <w:pPr>
              <w:pStyle w:val="TableParagraph"/>
              <w:spacing w:before="13"/>
              <w:ind w:left="337"/>
              <w:jc w:val="left"/>
              <w:rPr>
                <w:sz w:val="15"/>
              </w:rPr>
            </w:pPr>
            <w:r>
              <w:rPr>
                <w:sz w:val="15"/>
              </w:rPr>
              <w:t>40</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7"/>
        </w:trPr>
        <w:tc>
          <w:tcPr>
            <w:tcW w:w="831" w:type="dxa"/>
          </w:tcPr>
          <w:p w:rsidR="00014D63" w:rsidRDefault="00033FED">
            <w:pPr>
              <w:pStyle w:val="TableParagraph"/>
              <w:spacing w:before="11"/>
              <w:ind w:left="111" w:right="111"/>
              <w:rPr>
                <w:sz w:val="15"/>
              </w:rPr>
            </w:pPr>
            <w:r>
              <w:rPr>
                <w:sz w:val="15"/>
              </w:rPr>
              <w:t>MS</w:t>
            </w:r>
          </w:p>
        </w:tc>
        <w:tc>
          <w:tcPr>
            <w:tcW w:w="1855" w:type="dxa"/>
          </w:tcPr>
          <w:p w:rsidR="00014D63" w:rsidRDefault="00033FED">
            <w:pPr>
              <w:pStyle w:val="TableParagraph"/>
              <w:spacing w:before="11"/>
              <w:ind w:left="239" w:right="241"/>
              <w:rPr>
                <w:sz w:val="15"/>
              </w:rPr>
            </w:pPr>
            <w:r>
              <w:rPr>
                <w:sz w:val="15"/>
              </w:rPr>
              <w:t>Rectangular hueca</w:t>
            </w:r>
          </w:p>
        </w:tc>
        <w:tc>
          <w:tcPr>
            <w:tcW w:w="801" w:type="dxa"/>
          </w:tcPr>
          <w:p w:rsidR="00014D63" w:rsidRDefault="00033FED">
            <w:pPr>
              <w:pStyle w:val="TableParagraph"/>
              <w:spacing w:before="11"/>
              <w:ind w:left="99" w:right="101"/>
              <w:rPr>
                <w:sz w:val="15"/>
              </w:rPr>
            </w:pPr>
            <w:r>
              <w:rPr>
                <w:sz w:val="15"/>
              </w:rPr>
              <w:t>321</w:t>
            </w:r>
          </w:p>
        </w:tc>
        <w:tc>
          <w:tcPr>
            <w:tcW w:w="715" w:type="dxa"/>
          </w:tcPr>
          <w:p w:rsidR="00014D63" w:rsidRDefault="00033FED">
            <w:pPr>
              <w:pStyle w:val="TableParagraph"/>
              <w:spacing w:before="11"/>
              <w:ind w:left="57" w:right="58"/>
              <w:rPr>
                <w:sz w:val="15"/>
              </w:rPr>
            </w:pPr>
            <w:r>
              <w:rPr>
                <w:sz w:val="15"/>
              </w:rPr>
              <w:t>314</w:t>
            </w:r>
          </w:p>
        </w:tc>
        <w:tc>
          <w:tcPr>
            <w:tcW w:w="833" w:type="dxa"/>
          </w:tcPr>
          <w:p w:rsidR="00014D63" w:rsidRDefault="00033FED">
            <w:pPr>
              <w:pStyle w:val="TableParagraph"/>
              <w:spacing w:before="11"/>
              <w:ind w:left="329"/>
              <w:jc w:val="left"/>
              <w:rPr>
                <w:sz w:val="15"/>
              </w:rPr>
            </w:pPr>
            <w:r>
              <w:rPr>
                <w:sz w:val="15"/>
              </w:rPr>
              <w:t>80</w:t>
            </w:r>
          </w:p>
        </w:tc>
        <w:tc>
          <w:tcPr>
            <w:tcW w:w="850" w:type="dxa"/>
          </w:tcPr>
          <w:p w:rsidR="00014D63" w:rsidRDefault="00033FED">
            <w:pPr>
              <w:pStyle w:val="TableParagraph"/>
              <w:spacing w:before="11"/>
              <w:ind w:left="337"/>
              <w:jc w:val="left"/>
              <w:rPr>
                <w:sz w:val="15"/>
              </w:rPr>
            </w:pPr>
            <w:r>
              <w:rPr>
                <w:sz w:val="15"/>
              </w:rPr>
              <w:t>38</w:t>
            </w:r>
          </w:p>
        </w:tc>
        <w:tc>
          <w:tcPr>
            <w:tcW w:w="1091" w:type="dxa"/>
          </w:tcPr>
          <w:p w:rsidR="00014D63" w:rsidRDefault="00033FED">
            <w:pPr>
              <w:pStyle w:val="TableParagraph"/>
              <w:spacing w:before="11"/>
              <w:ind w:left="25" w:right="26"/>
              <w:rPr>
                <w:sz w:val="15"/>
              </w:rPr>
            </w:pPr>
            <w:r>
              <w:rPr>
                <w:sz w:val="15"/>
              </w:rPr>
              <w:t>CONC</w:t>
            </w:r>
          </w:p>
        </w:tc>
      </w:tr>
      <w:tr w:rsidR="00014D63">
        <w:trPr>
          <w:trHeight w:hRule="exact" w:val="209"/>
        </w:trPr>
        <w:tc>
          <w:tcPr>
            <w:tcW w:w="831" w:type="dxa"/>
          </w:tcPr>
          <w:p w:rsidR="00014D63" w:rsidRDefault="00033FED">
            <w:pPr>
              <w:pStyle w:val="TableParagraph"/>
              <w:spacing w:before="13"/>
              <w:ind w:left="111" w:right="111"/>
              <w:rPr>
                <w:sz w:val="15"/>
              </w:rPr>
            </w:pPr>
            <w:r>
              <w:rPr>
                <w:sz w:val="15"/>
              </w:rPr>
              <w:t>ST-1</w:t>
            </w:r>
          </w:p>
        </w:tc>
        <w:tc>
          <w:tcPr>
            <w:tcW w:w="1855" w:type="dxa"/>
          </w:tcPr>
          <w:p w:rsidR="00014D63" w:rsidRDefault="00033FED">
            <w:pPr>
              <w:pStyle w:val="TableParagraph"/>
              <w:spacing w:before="13"/>
              <w:ind w:left="238" w:right="243"/>
              <w:rPr>
                <w:sz w:val="15"/>
              </w:rPr>
            </w:pPr>
            <w:r>
              <w:rPr>
                <w:sz w:val="15"/>
              </w:rPr>
              <w:t>Trapecial hueca</w:t>
            </w:r>
          </w:p>
        </w:tc>
        <w:tc>
          <w:tcPr>
            <w:tcW w:w="801" w:type="dxa"/>
          </w:tcPr>
          <w:p w:rsidR="00014D63" w:rsidRDefault="00033FED">
            <w:pPr>
              <w:pStyle w:val="TableParagraph"/>
              <w:spacing w:before="13"/>
              <w:rPr>
                <w:sz w:val="15"/>
              </w:rPr>
            </w:pPr>
            <w:r>
              <w:rPr>
                <w:w w:val="98"/>
                <w:sz w:val="15"/>
              </w:rPr>
              <w:t>-</w:t>
            </w:r>
          </w:p>
        </w:tc>
        <w:tc>
          <w:tcPr>
            <w:tcW w:w="715" w:type="dxa"/>
          </w:tcPr>
          <w:p w:rsidR="00014D63" w:rsidRDefault="00033FED">
            <w:pPr>
              <w:pStyle w:val="TableParagraph"/>
              <w:spacing w:before="13"/>
              <w:ind w:right="1"/>
              <w:rPr>
                <w:sz w:val="15"/>
              </w:rPr>
            </w:pPr>
            <w:r>
              <w:rPr>
                <w:w w:val="98"/>
                <w:sz w:val="15"/>
              </w:rPr>
              <w:t>-</w:t>
            </w:r>
          </w:p>
        </w:tc>
        <w:tc>
          <w:tcPr>
            <w:tcW w:w="833" w:type="dxa"/>
          </w:tcPr>
          <w:p w:rsidR="00014D63" w:rsidRDefault="00033FED">
            <w:pPr>
              <w:pStyle w:val="TableParagraph"/>
              <w:spacing w:before="13"/>
              <w:ind w:left="388"/>
              <w:jc w:val="left"/>
              <w:rPr>
                <w:sz w:val="15"/>
              </w:rPr>
            </w:pPr>
            <w:r>
              <w:rPr>
                <w:w w:val="98"/>
                <w:sz w:val="15"/>
              </w:rPr>
              <w:t>-</w:t>
            </w:r>
          </w:p>
        </w:tc>
        <w:tc>
          <w:tcPr>
            <w:tcW w:w="850" w:type="dxa"/>
          </w:tcPr>
          <w:p w:rsidR="00014D63" w:rsidRDefault="00033FED">
            <w:pPr>
              <w:pStyle w:val="TableParagraph"/>
              <w:spacing w:before="13"/>
              <w:ind w:left="395"/>
              <w:jc w:val="left"/>
              <w:rPr>
                <w:sz w:val="15"/>
              </w:rPr>
            </w:pPr>
            <w:r>
              <w:rPr>
                <w:w w:val="98"/>
                <w:sz w:val="15"/>
              </w:rPr>
              <w:t>-</w:t>
            </w:r>
          </w:p>
        </w:tc>
        <w:tc>
          <w:tcPr>
            <w:tcW w:w="1091" w:type="dxa"/>
          </w:tcPr>
          <w:p w:rsidR="00014D63" w:rsidRDefault="00033FED">
            <w:pPr>
              <w:pStyle w:val="TableParagraph"/>
              <w:spacing w:before="13"/>
              <w:ind w:left="25" w:right="26"/>
              <w:rPr>
                <w:sz w:val="15"/>
              </w:rPr>
            </w:pPr>
            <w:r>
              <w:rPr>
                <w:sz w:val="15"/>
              </w:rPr>
              <w:t>CONC</w:t>
            </w:r>
          </w:p>
        </w:tc>
      </w:tr>
      <w:tr w:rsidR="00014D63">
        <w:trPr>
          <w:trHeight w:hRule="exact" w:val="209"/>
        </w:trPr>
        <w:tc>
          <w:tcPr>
            <w:tcW w:w="831" w:type="dxa"/>
            <w:tcBorders>
              <w:bottom w:val="single" w:sz="3" w:space="0" w:color="000000"/>
            </w:tcBorders>
          </w:tcPr>
          <w:p w:rsidR="00014D63" w:rsidRDefault="00033FED">
            <w:pPr>
              <w:pStyle w:val="TableParagraph"/>
              <w:spacing w:before="13"/>
              <w:ind w:left="111" w:right="111"/>
              <w:rPr>
                <w:sz w:val="15"/>
              </w:rPr>
            </w:pPr>
            <w:r>
              <w:rPr>
                <w:sz w:val="15"/>
              </w:rPr>
              <w:t>ST-2</w:t>
            </w:r>
          </w:p>
        </w:tc>
        <w:tc>
          <w:tcPr>
            <w:tcW w:w="1855" w:type="dxa"/>
            <w:tcBorders>
              <w:bottom w:val="single" w:sz="3" w:space="0" w:color="000000"/>
            </w:tcBorders>
          </w:tcPr>
          <w:p w:rsidR="00014D63" w:rsidRDefault="00033FED">
            <w:pPr>
              <w:pStyle w:val="TableParagraph"/>
              <w:spacing w:before="13"/>
              <w:ind w:left="238" w:right="243"/>
              <w:rPr>
                <w:sz w:val="15"/>
              </w:rPr>
            </w:pPr>
            <w:r>
              <w:rPr>
                <w:sz w:val="15"/>
              </w:rPr>
              <w:t>Trapecial hueca</w:t>
            </w:r>
          </w:p>
        </w:tc>
        <w:tc>
          <w:tcPr>
            <w:tcW w:w="801" w:type="dxa"/>
            <w:tcBorders>
              <w:bottom w:val="single" w:sz="3" w:space="0" w:color="000000"/>
            </w:tcBorders>
          </w:tcPr>
          <w:p w:rsidR="00014D63" w:rsidRDefault="00033FED">
            <w:pPr>
              <w:pStyle w:val="TableParagraph"/>
              <w:spacing w:before="13"/>
              <w:rPr>
                <w:sz w:val="15"/>
              </w:rPr>
            </w:pPr>
            <w:r>
              <w:rPr>
                <w:w w:val="98"/>
                <w:sz w:val="15"/>
              </w:rPr>
              <w:t>-</w:t>
            </w:r>
          </w:p>
        </w:tc>
        <w:tc>
          <w:tcPr>
            <w:tcW w:w="715" w:type="dxa"/>
            <w:tcBorders>
              <w:bottom w:val="single" w:sz="3" w:space="0" w:color="000000"/>
            </w:tcBorders>
          </w:tcPr>
          <w:p w:rsidR="00014D63" w:rsidRDefault="00033FED">
            <w:pPr>
              <w:pStyle w:val="TableParagraph"/>
              <w:spacing w:before="13"/>
              <w:ind w:right="1"/>
              <w:rPr>
                <w:sz w:val="15"/>
              </w:rPr>
            </w:pPr>
            <w:r>
              <w:rPr>
                <w:w w:val="98"/>
                <w:sz w:val="15"/>
              </w:rPr>
              <w:t>-</w:t>
            </w:r>
          </w:p>
        </w:tc>
        <w:tc>
          <w:tcPr>
            <w:tcW w:w="833" w:type="dxa"/>
            <w:tcBorders>
              <w:bottom w:val="single" w:sz="3" w:space="0" w:color="000000"/>
            </w:tcBorders>
          </w:tcPr>
          <w:p w:rsidR="00014D63" w:rsidRDefault="00033FED">
            <w:pPr>
              <w:pStyle w:val="TableParagraph"/>
              <w:spacing w:before="13"/>
              <w:ind w:left="388"/>
              <w:jc w:val="left"/>
              <w:rPr>
                <w:sz w:val="15"/>
              </w:rPr>
            </w:pPr>
            <w:r>
              <w:rPr>
                <w:w w:val="98"/>
                <w:sz w:val="15"/>
              </w:rPr>
              <w:t>-</w:t>
            </w:r>
          </w:p>
        </w:tc>
        <w:tc>
          <w:tcPr>
            <w:tcW w:w="850" w:type="dxa"/>
            <w:tcBorders>
              <w:bottom w:val="single" w:sz="3" w:space="0" w:color="000000"/>
            </w:tcBorders>
          </w:tcPr>
          <w:p w:rsidR="00014D63" w:rsidRDefault="00033FED">
            <w:pPr>
              <w:pStyle w:val="TableParagraph"/>
              <w:spacing w:before="13"/>
              <w:ind w:left="395"/>
              <w:jc w:val="left"/>
              <w:rPr>
                <w:sz w:val="15"/>
              </w:rPr>
            </w:pPr>
            <w:r>
              <w:rPr>
                <w:w w:val="98"/>
                <w:sz w:val="15"/>
              </w:rPr>
              <w:t>-</w:t>
            </w:r>
          </w:p>
        </w:tc>
        <w:tc>
          <w:tcPr>
            <w:tcW w:w="1091" w:type="dxa"/>
            <w:tcBorders>
              <w:bottom w:val="single" w:sz="3" w:space="0" w:color="000000"/>
            </w:tcBorders>
          </w:tcPr>
          <w:p w:rsidR="00014D63" w:rsidRDefault="00033FED">
            <w:pPr>
              <w:pStyle w:val="TableParagraph"/>
              <w:spacing w:before="13"/>
              <w:ind w:left="25" w:right="26"/>
              <w:rPr>
                <w:sz w:val="15"/>
              </w:rPr>
            </w:pPr>
            <w:r>
              <w:rPr>
                <w:sz w:val="15"/>
              </w:rPr>
              <w:t>STEEL_ORTO</w:t>
            </w:r>
          </w:p>
        </w:tc>
      </w:tr>
      <w:tr w:rsidR="00014D63">
        <w:trPr>
          <w:trHeight w:hRule="exact" w:val="209"/>
        </w:trPr>
        <w:tc>
          <w:tcPr>
            <w:tcW w:w="831" w:type="dxa"/>
            <w:tcBorders>
              <w:top w:val="single" w:sz="3" w:space="0" w:color="000000"/>
            </w:tcBorders>
          </w:tcPr>
          <w:p w:rsidR="00014D63" w:rsidRDefault="00033FED">
            <w:pPr>
              <w:pStyle w:val="TableParagraph"/>
              <w:spacing w:before="11"/>
              <w:ind w:left="111" w:right="111"/>
              <w:rPr>
                <w:sz w:val="15"/>
              </w:rPr>
            </w:pPr>
            <w:r>
              <w:rPr>
                <w:sz w:val="15"/>
              </w:rPr>
              <w:t>TR</w:t>
            </w:r>
          </w:p>
        </w:tc>
        <w:tc>
          <w:tcPr>
            <w:tcW w:w="1855" w:type="dxa"/>
            <w:tcBorders>
              <w:top w:val="single" w:sz="3" w:space="0" w:color="000000"/>
            </w:tcBorders>
          </w:tcPr>
          <w:p w:rsidR="00014D63" w:rsidRDefault="00033FED">
            <w:pPr>
              <w:pStyle w:val="TableParagraph"/>
              <w:spacing w:before="11"/>
              <w:ind w:left="239" w:right="239"/>
              <w:rPr>
                <w:sz w:val="15"/>
              </w:rPr>
            </w:pPr>
            <w:r>
              <w:rPr>
                <w:sz w:val="15"/>
              </w:rPr>
              <w:t>Circular</w:t>
            </w:r>
          </w:p>
        </w:tc>
        <w:tc>
          <w:tcPr>
            <w:tcW w:w="801" w:type="dxa"/>
            <w:tcBorders>
              <w:top w:val="single" w:sz="3" w:space="0" w:color="000000"/>
            </w:tcBorders>
          </w:tcPr>
          <w:p w:rsidR="00014D63" w:rsidRDefault="00033FED">
            <w:pPr>
              <w:pStyle w:val="TableParagraph"/>
              <w:spacing w:before="11"/>
              <w:rPr>
                <w:sz w:val="15"/>
              </w:rPr>
            </w:pPr>
            <w:r>
              <w:rPr>
                <w:w w:val="98"/>
                <w:sz w:val="15"/>
              </w:rPr>
              <w:t>-</w:t>
            </w:r>
          </w:p>
        </w:tc>
        <w:tc>
          <w:tcPr>
            <w:tcW w:w="715" w:type="dxa"/>
            <w:tcBorders>
              <w:top w:val="single" w:sz="3" w:space="0" w:color="000000"/>
            </w:tcBorders>
          </w:tcPr>
          <w:p w:rsidR="00014D63" w:rsidRDefault="00033FED">
            <w:pPr>
              <w:pStyle w:val="TableParagraph"/>
              <w:spacing w:before="11"/>
              <w:ind w:right="1"/>
              <w:rPr>
                <w:sz w:val="15"/>
              </w:rPr>
            </w:pPr>
            <w:r>
              <w:rPr>
                <w:w w:val="98"/>
                <w:sz w:val="15"/>
              </w:rPr>
              <w:t>-</w:t>
            </w:r>
          </w:p>
        </w:tc>
        <w:tc>
          <w:tcPr>
            <w:tcW w:w="833" w:type="dxa"/>
            <w:tcBorders>
              <w:top w:val="single" w:sz="3" w:space="0" w:color="000000"/>
            </w:tcBorders>
          </w:tcPr>
          <w:p w:rsidR="00014D63" w:rsidRDefault="00033FED">
            <w:pPr>
              <w:pStyle w:val="TableParagraph"/>
              <w:spacing w:before="11"/>
              <w:ind w:left="388"/>
              <w:jc w:val="left"/>
              <w:rPr>
                <w:sz w:val="15"/>
              </w:rPr>
            </w:pPr>
            <w:r>
              <w:rPr>
                <w:w w:val="98"/>
                <w:sz w:val="15"/>
              </w:rPr>
              <w:t>-</w:t>
            </w:r>
          </w:p>
        </w:tc>
        <w:tc>
          <w:tcPr>
            <w:tcW w:w="850" w:type="dxa"/>
            <w:tcBorders>
              <w:top w:val="single" w:sz="3" w:space="0" w:color="000000"/>
            </w:tcBorders>
          </w:tcPr>
          <w:p w:rsidR="00014D63" w:rsidRDefault="00033FED">
            <w:pPr>
              <w:pStyle w:val="TableParagraph"/>
              <w:spacing w:before="11"/>
              <w:ind w:left="395"/>
              <w:jc w:val="left"/>
              <w:rPr>
                <w:sz w:val="15"/>
              </w:rPr>
            </w:pPr>
            <w:r>
              <w:rPr>
                <w:w w:val="98"/>
                <w:sz w:val="15"/>
              </w:rPr>
              <w:t>-</w:t>
            </w:r>
          </w:p>
        </w:tc>
        <w:tc>
          <w:tcPr>
            <w:tcW w:w="1091" w:type="dxa"/>
            <w:tcBorders>
              <w:top w:val="single" w:sz="3" w:space="0" w:color="000000"/>
            </w:tcBorders>
          </w:tcPr>
          <w:p w:rsidR="00014D63" w:rsidRDefault="00033FED">
            <w:pPr>
              <w:pStyle w:val="TableParagraph"/>
              <w:spacing w:before="11"/>
              <w:ind w:left="23" w:right="26"/>
              <w:rPr>
                <w:sz w:val="15"/>
              </w:rPr>
            </w:pPr>
            <w:r>
              <w:rPr>
                <w:sz w:val="15"/>
              </w:rPr>
              <w:t>STEEL_PRST</w:t>
            </w:r>
          </w:p>
        </w:tc>
      </w:tr>
    </w:tbl>
    <w:p w:rsidR="00014D63" w:rsidRDefault="00014D63">
      <w:pPr>
        <w:rPr>
          <w:sz w:val="15"/>
        </w:rPr>
        <w:sectPr w:rsidR="00014D63">
          <w:pgSz w:w="12250" w:h="15850"/>
          <w:pgMar w:top="1500" w:right="0" w:bottom="2700" w:left="1120" w:header="0" w:footer="2401" w:gutter="0"/>
          <w:cols w:space="720"/>
        </w:sectPr>
      </w:pPr>
    </w:p>
    <w:p w:rsidR="00014D63" w:rsidRDefault="00033FED">
      <w:pPr>
        <w:pStyle w:val="Textoindependiente"/>
        <w:rPr>
          <w:sz w:val="20"/>
        </w:rPr>
      </w:pPr>
      <w:r>
        <w:lastRenderedPageBreak/>
        <w:pict>
          <v:group id="_x0000_s1052" style="position:absolute;margin-left:45.95pt;margin-top:101.05pt;width:566.2pt;height:590.25pt;z-index:-251579904;mso-position-horizontal-relative:page;mso-position-vertical-relative:page" coordorigin="919,2021" coordsize="11324,11805">
            <v:rect id="_x0000_s1055" style="position:absolute;left:8382;top:2021;width:3860;height:11804" fillcolor="#f1f1f1" stroked="f"/>
            <v:shape id="_x0000_s1054" type="#_x0000_t75" style="position:absolute;left:919;top:10073;width:7912;height:1608">
              <v:imagedata r:id="rId27" o:title=""/>
            </v:shape>
            <v:shape id="_x0000_s1053" type="#_x0000_t75" style="position:absolute;left:3466;top:3500;width:2884;height:5223">
              <v:imagedata r:id="rId28" o:title=""/>
            </v:shape>
            <w10:wrap anchorx="page" anchory="page"/>
          </v:group>
        </w:pict>
      </w:r>
    </w:p>
    <w:p w:rsidR="00014D63" w:rsidRDefault="00014D63">
      <w:pPr>
        <w:pStyle w:val="Textoindependiente"/>
        <w:rPr>
          <w:sz w:val="20"/>
        </w:rPr>
      </w:pPr>
    </w:p>
    <w:p w:rsidR="00014D63" w:rsidRDefault="00014D63">
      <w:pPr>
        <w:pStyle w:val="Textoindependiente"/>
        <w:rPr>
          <w:sz w:val="20"/>
        </w:rPr>
      </w:pPr>
    </w:p>
    <w:p w:rsidR="00014D63" w:rsidRDefault="00014D63">
      <w:pPr>
        <w:pStyle w:val="Textoindependiente"/>
        <w:spacing w:before="7"/>
        <w:rPr>
          <w:sz w:val="23"/>
        </w:rPr>
      </w:pPr>
    </w:p>
    <w:p w:rsidR="00014D63" w:rsidRPr="00662F51" w:rsidRDefault="00033FED">
      <w:pPr>
        <w:tabs>
          <w:tab w:val="left" w:pos="5089"/>
        </w:tabs>
        <w:spacing w:before="80"/>
        <w:ind w:left="468" w:right="3587"/>
        <w:rPr>
          <w:rFonts w:ascii="Trebuchet MS" w:hAnsi="Trebuchet MS"/>
          <w:i/>
          <w:sz w:val="15"/>
          <w:lang w:val="es-MX"/>
        </w:rPr>
      </w:pPr>
      <w:r>
        <w:pict>
          <v:line id="_x0000_s1051" style="position:absolute;left:0;text-align:left;z-index:25169356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Resultados del análisis en SAP</w:t>
      </w:r>
      <w:r w:rsidRPr="00662F51">
        <w:rPr>
          <w:rFonts w:ascii="Trebuchet MS" w:hAnsi="Trebuchet MS"/>
          <w:i/>
          <w:spacing w:val="-31"/>
          <w:sz w:val="15"/>
          <w:lang w:val="es-MX"/>
        </w:rPr>
        <w:t xml:space="preserve"> </w:t>
      </w:r>
      <w:r w:rsidRPr="00662F51">
        <w:rPr>
          <w:rFonts w:ascii="Trebuchet MS" w:hAnsi="Trebuchet MS"/>
          <w:i/>
          <w:sz w:val="15"/>
          <w:lang w:val="es-MX"/>
        </w:rPr>
        <w:t>2000</w:t>
      </w: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8"/>
        <w:rPr>
          <w:rFonts w:ascii="Trebuchet MS"/>
          <w:i/>
          <w:sz w:val="20"/>
          <w:lang w:val="es-MX"/>
        </w:rPr>
      </w:pPr>
    </w:p>
    <w:p w:rsidR="00014D63" w:rsidRPr="00662F51" w:rsidRDefault="00033FED">
      <w:pPr>
        <w:pStyle w:val="Textoindependiente"/>
        <w:spacing w:line="242" w:lineRule="auto"/>
        <w:ind w:left="1476" w:right="3587" w:hanging="187"/>
        <w:rPr>
          <w:lang w:val="es-MX"/>
        </w:rPr>
      </w:pPr>
      <w:r w:rsidRPr="00662F51">
        <w:rPr>
          <w:b/>
          <w:lang w:val="es-MX"/>
        </w:rPr>
        <w:t xml:space="preserve">Figura AII.1. </w:t>
      </w:r>
      <w:r w:rsidRPr="00662F51">
        <w:rPr>
          <w:lang w:val="es-MX"/>
        </w:rPr>
        <w:t>Alzado de la pila principal donde se muestran los elementos definidos en el programa SAP2000 que integran las pilas principales.</w: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10"/>
        <w:rPr>
          <w:sz w:val="16"/>
          <w:lang w:val="es-MX"/>
        </w:rPr>
      </w:pPr>
    </w:p>
    <w:p w:rsidR="00014D63" w:rsidRPr="00662F51" w:rsidRDefault="00033FED">
      <w:pPr>
        <w:pStyle w:val="Textoindependiente"/>
        <w:spacing w:line="242" w:lineRule="auto"/>
        <w:ind w:left="1746" w:right="3587" w:hanging="492"/>
        <w:rPr>
          <w:lang w:val="es-MX"/>
        </w:rPr>
      </w:pPr>
      <w:r w:rsidRPr="00662F51">
        <w:rPr>
          <w:b/>
          <w:lang w:val="es-MX"/>
        </w:rPr>
        <w:t xml:space="preserve">Figura AII.2. </w:t>
      </w:r>
      <w:r w:rsidRPr="00662F51">
        <w:rPr>
          <w:lang w:val="es-MX"/>
        </w:rPr>
        <w:t>Vista longitudinal del puente donde se muestran los elementos definidos en el programa SAP2000 para los diversos miembros.</w:t>
      </w:r>
    </w:p>
    <w:p w:rsidR="00014D63" w:rsidRPr="00662F51" w:rsidRDefault="00014D63">
      <w:pPr>
        <w:spacing w:line="242" w:lineRule="auto"/>
        <w:rPr>
          <w:lang w:val="es-MX"/>
        </w:rPr>
        <w:sectPr w:rsidR="00014D63" w:rsidRPr="00662F51">
          <w:pgSz w:w="12250" w:h="15850"/>
          <w:pgMar w:top="1500" w:right="0" w:bottom="2700" w:left="800" w:header="0" w:footer="2401" w:gutter="0"/>
          <w:cols w:space="720"/>
        </w:sect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769"/>
        </w:tabs>
        <w:spacing w:before="80"/>
        <w:ind w:left="148" w:right="3908"/>
        <w:rPr>
          <w:rFonts w:ascii="Trebuchet MS" w:hAnsi="Trebuchet MS"/>
          <w:i/>
          <w:sz w:val="15"/>
          <w:lang w:val="es-MX"/>
        </w:rPr>
      </w:pPr>
      <w:r>
        <w:pict>
          <v:line id="_x0000_s1050" style="position:absolute;left:0;text-align:left;z-index:251694592;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Resultados del análisis en SAP</w:t>
      </w:r>
      <w:r w:rsidRPr="00662F51">
        <w:rPr>
          <w:rFonts w:ascii="Trebuchet MS" w:hAnsi="Trebuchet MS"/>
          <w:i/>
          <w:spacing w:val="-31"/>
          <w:sz w:val="15"/>
          <w:lang w:val="es-MX"/>
        </w:rPr>
        <w:t xml:space="preserve"> </w:t>
      </w:r>
      <w:r w:rsidRPr="00662F51">
        <w:rPr>
          <w:rFonts w:ascii="Trebuchet MS" w:hAnsi="Trebuchet MS"/>
          <w:i/>
          <w:sz w:val="15"/>
          <w:lang w:val="es-MX"/>
        </w:rPr>
        <w:t>2000</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3"/>
        <w:jc w:val="both"/>
        <w:rPr>
          <w:lang w:val="es-MX"/>
        </w:rPr>
      </w:pPr>
      <w:r w:rsidRPr="00662F51">
        <w:rPr>
          <w:lang w:val="es-MX"/>
        </w:rPr>
        <w:t>El</w:t>
      </w:r>
      <w:r w:rsidRPr="00662F51">
        <w:rPr>
          <w:spacing w:val="-5"/>
          <w:lang w:val="es-MX"/>
        </w:rPr>
        <w:t xml:space="preserve"> </w:t>
      </w:r>
      <w:r w:rsidRPr="00662F51">
        <w:rPr>
          <w:lang w:val="es-MX"/>
        </w:rPr>
        <w:t>modelo</w:t>
      </w:r>
      <w:r w:rsidRPr="00662F51">
        <w:rPr>
          <w:spacing w:val="-5"/>
          <w:lang w:val="es-MX"/>
        </w:rPr>
        <w:t xml:space="preserve"> </w:t>
      </w:r>
      <w:r w:rsidRPr="00662F51">
        <w:rPr>
          <w:lang w:val="es-MX"/>
        </w:rPr>
        <w:t>en</w:t>
      </w:r>
      <w:r w:rsidRPr="00662F51">
        <w:rPr>
          <w:spacing w:val="-5"/>
          <w:lang w:val="es-MX"/>
        </w:rPr>
        <w:t xml:space="preserve"> </w:t>
      </w:r>
      <w:r w:rsidRPr="00662F51">
        <w:rPr>
          <w:lang w:val="es-MX"/>
        </w:rPr>
        <w:t>SAP2000</w:t>
      </w:r>
      <w:r w:rsidRPr="00662F51">
        <w:rPr>
          <w:spacing w:val="-5"/>
          <w:lang w:val="es-MX"/>
        </w:rPr>
        <w:t xml:space="preserve"> </w:t>
      </w:r>
      <w:r w:rsidRPr="00662F51">
        <w:rPr>
          <w:lang w:val="es-MX"/>
        </w:rPr>
        <w:t>está</w:t>
      </w:r>
      <w:r w:rsidRPr="00662F51">
        <w:rPr>
          <w:spacing w:val="-6"/>
          <w:lang w:val="es-MX"/>
        </w:rPr>
        <w:t xml:space="preserve"> </w:t>
      </w:r>
      <w:r w:rsidRPr="00662F51">
        <w:rPr>
          <w:lang w:val="es-MX"/>
        </w:rPr>
        <w:t>constituido</w:t>
      </w:r>
      <w:r w:rsidRPr="00662F51">
        <w:rPr>
          <w:spacing w:val="-5"/>
          <w:lang w:val="es-MX"/>
        </w:rPr>
        <w:t xml:space="preserve"> </w:t>
      </w:r>
      <w:r w:rsidRPr="00662F51">
        <w:rPr>
          <w:lang w:val="es-MX"/>
        </w:rPr>
        <w:t>por</w:t>
      </w:r>
      <w:r w:rsidRPr="00662F51">
        <w:rPr>
          <w:spacing w:val="-6"/>
          <w:lang w:val="es-MX"/>
        </w:rPr>
        <w:t xml:space="preserve"> </w:t>
      </w:r>
      <w:r w:rsidRPr="00662F51">
        <w:rPr>
          <w:lang w:val="es-MX"/>
        </w:rPr>
        <w:t>122</w:t>
      </w:r>
      <w:r w:rsidRPr="00662F51">
        <w:rPr>
          <w:spacing w:val="-5"/>
          <w:lang w:val="es-MX"/>
        </w:rPr>
        <w:t xml:space="preserve"> </w:t>
      </w:r>
      <w:r w:rsidRPr="00662F51">
        <w:rPr>
          <w:lang w:val="es-MX"/>
        </w:rPr>
        <w:t>nodos,</w:t>
      </w:r>
      <w:r w:rsidRPr="00662F51">
        <w:rPr>
          <w:spacing w:val="-5"/>
          <w:lang w:val="es-MX"/>
        </w:rPr>
        <w:t xml:space="preserve"> </w:t>
      </w:r>
      <w:r w:rsidRPr="00662F51">
        <w:rPr>
          <w:lang w:val="es-MX"/>
        </w:rPr>
        <w:t>171</w:t>
      </w:r>
      <w:r w:rsidRPr="00662F51">
        <w:rPr>
          <w:spacing w:val="-5"/>
          <w:lang w:val="es-MX"/>
        </w:rPr>
        <w:t xml:space="preserve"> </w:t>
      </w:r>
      <w:r w:rsidRPr="00662F51">
        <w:rPr>
          <w:lang w:val="es-MX"/>
        </w:rPr>
        <w:t>elementos</w:t>
      </w:r>
      <w:r w:rsidRPr="00662F51">
        <w:rPr>
          <w:spacing w:val="-4"/>
          <w:lang w:val="es-MX"/>
        </w:rPr>
        <w:t xml:space="preserve"> </w:t>
      </w:r>
      <w:r w:rsidRPr="00662F51">
        <w:rPr>
          <w:lang w:val="es-MX"/>
        </w:rPr>
        <w:t>barra,</w:t>
      </w:r>
      <w:r w:rsidRPr="00662F51">
        <w:rPr>
          <w:spacing w:val="-7"/>
          <w:lang w:val="es-MX"/>
        </w:rPr>
        <w:t xml:space="preserve"> </w:t>
      </w:r>
      <w:r w:rsidRPr="00662F51">
        <w:rPr>
          <w:lang w:val="es-MX"/>
        </w:rPr>
        <w:t>19</w:t>
      </w:r>
      <w:r w:rsidRPr="00662F51">
        <w:rPr>
          <w:spacing w:val="-5"/>
          <w:lang w:val="es-MX"/>
        </w:rPr>
        <w:t xml:space="preserve"> </w:t>
      </w:r>
      <w:r w:rsidRPr="00662F51">
        <w:rPr>
          <w:lang w:val="es-MX"/>
        </w:rPr>
        <w:t>apoyos empotrados y 2 apoyos</w:t>
      </w:r>
      <w:r w:rsidRPr="00662F51">
        <w:rPr>
          <w:spacing w:val="-28"/>
          <w:lang w:val="es-MX"/>
        </w:rPr>
        <w:t xml:space="preserve"> </w:t>
      </w:r>
      <w:r w:rsidRPr="00662F51">
        <w:rPr>
          <w:lang w:val="es-MX"/>
        </w:rPr>
        <w:t>articulados.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Como se mencionó en II.2.3, las cargas a las que se encuentra sometido el puente son de 3 tipos, cargas permanentes (DEAD), cargas variables (MMP y MMN) y cargas accidentales (VIENTO130, 150, 1</w:t>
      </w:r>
      <w:r w:rsidRPr="00662F51">
        <w:rPr>
          <w:lang w:val="es-MX"/>
        </w:rPr>
        <w:t>70, 190, 210 y 230); los nombres entre paréntesis son los utilizados en el programas SAP2000 y se definieron como se indica a continuación.</w:t>
      </w:r>
    </w:p>
    <w:p w:rsidR="00014D63" w:rsidRPr="00662F51" w:rsidRDefault="00014D63">
      <w:pPr>
        <w:pStyle w:val="Textoindependiente"/>
        <w:rPr>
          <w:sz w:val="20"/>
          <w:lang w:val="es-MX"/>
        </w:rPr>
      </w:pPr>
    </w:p>
    <w:p w:rsidR="00014D63" w:rsidRPr="00662F51" w:rsidRDefault="00014D63">
      <w:pPr>
        <w:pStyle w:val="Textoindependiente"/>
        <w:spacing w:before="10"/>
        <w:rPr>
          <w:sz w:val="15"/>
          <w:lang w:val="es-MX"/>
        </w:rPr>
      </w:pPr>
    </w:p>
    <w:tbl>
      <w:tblPr>
        <w:tblStyle w:val="TableNormal"/>
        <w:tblW w:w="0" w:type="auto"/>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87"/>
        <w:gridCol w:w="5158"/>
      </w:tblGrid>
      <w:tr w:rsidR="00014D63">
        <w:trPr>
          <w:trHeight w:hRule="exact" w:val="349"/>
        </w:trPr>
        <w:tc>
          <w:tcPr>
            <w:tcW w:w="1787" w:type="dxa"/>
            <w:tcBorders>
              <w:bottom w:val="single" w:sz="3" w:space="0" w:color="000000"/>
            </w:tcBorders>
          </w:tcPr>
          <w:p w:rsidR="00014D63" w:rsidRDefault="00033FED">
            <w:pPr>
              <w:pStyle w:val="TableParagraph"/>
              <w:spacing w:before="0"/>
              <w:ind w:left="334" w:right="47" w:firstLine="71"/>
              <w:jc w:val="left"/>
              <w:rPr>
                <w:b/>
                <w:sz w:val="15"/>
              </w:rPr>
            </w:pPr>
            <w:r>
              <w:rPr>
                <w:b/>
                <w:sz w:val="15"/>
              </w:rPr>
              <w:t xml:space="preserve">Tipo de carga </w:t>
            </w:r>
            <w:r>
              <w:rPr>
                <w:b/>
                <w:w w:val="95"/>
                <w:sz w:val="15"/>
              </w:rPr>
              <w:t>(denominación)</w:t>
            </w:r>
          </w:p>
        </w:tc>
        <w:tc>
          <w:tcPr>
            <w:tcW w:w="5158" w:type="dxa"/>
            <w:tcBorders>
              <w:bottom w:val="single" w:sz="3" w:space="0" w:color="000000"/>
            </w:tcBorders>
          </w:tcPr>
          <w:p w:rsidR="00014D63" w:rsidRDefault="00033FED">
            <w:pPr>
              <w:pStyle w:val="TableParagraph"/>
              <w:spacing w:before="79"/>
              <w:ind w:left="1068" w:right="1069"/>
              <w:rPr>
                <w:b/>
                <w:sz w:val="15"/>
              </w:rPr>
            </w:pPr>
            <w:r>
              <w:rPr>
                <w:b/>
                <w:sz w:val="15"/>
              </w:rPr>
              <w:t>Características</w:t>
            </w:r>
          </w:p>
        </w:tc>
      </w:tr>
      <w:tr w:rsidR="00014D63" w:rsidRPr="00662F51">
        <w:trPr>
          <w:trHeight w:hRule="exact" w:val="351"/>
        </w:trPr>
        <w:tc>
          <w:tcPr>
            <w:tcW w:w="1787" w:type="dxa"/>
            <w:tcBorders>
              <w:top w:val="single" w:sz="3" w:space="0" w:color="000000"/>
            </w:tcBorders>
          </w:tcPr>
          <w:p w:rsidR="00014D63" w:rsidRDefault="00033FED">
            <w:pPr>
              <w:pStyle w:val="TableParagraph"/>
              <w:spacing w:before="3" w:line="170" w:lineRule="exact"/>
              <w:ind w:left="633" w:right="47" w:hanging="365"/>
              <w:jc w:val="left"/>
              <w:rPr>
                <w:sz w:val="15"/>
              </w:rPr>
            </w:pPr>
            <w:r>
              <w:rPr>
                <w:sz w:val="15"/>
              </w:rPr>
              <w:t>Carga permanente (DEAD)</w:t>
            </w:r>
          </w:p>
        </w:tc>
        <w:tc>
          <w:tcPr>
            <w:tcW w:w="5158" w:type="dxa"/>
            <w:tcBorders>
              <w:top w:val="single" w:sz="3" w:space="0" w:color="000000"/>
            </w:tcBorders>
          </w:tcPr>
          <w:p w:rsidR="00014D63" w:rsidRPr="00662F51" w:rsidRDefault="00033FED">
            <w:pPr>
              <w:pStyle w:val="TableParagraph"/>
              <w:spacing w:before="85"/>
              <w:ind w:left="1068" w:right="1073"/>
              <w:rPr>
                <w:sz w:val="15"/>
                <w:lang w:val="es-MX"/>
              </w:rPr>
            </w:pPr>
            <w:r w:rsidRPr="00662F51">
              <w:rPr>
                <w:sz w:val="15"/>
                <w:lang w:val="es-MX"/>
              </w:rPr>
              <w:t>Corresponde al peso propio de la estructura.</w:t>
            </w:r>
          </w:p>
        </w:tc>
      </w:tr>
      <w:tr w:rsidR="00014D63" w:rsidRPr="00662F51">
        <w:trPr>
          <w:trHeight w:hRule="exact" w:val="694"/>
        </w:trPr>
        <w:tc>
          <w:tcPr>
            <w:tcW w:w="1787" w:type="dxa"/>
          </w:tcPr>
          <w:p w:rsidR="00014D63" w:rsidRPr="00662F51" w:rsidRDefault="00014D63">
            <w:pPr>
              <w:pStyle w:val="TableParagraph"/>
              <w:spacing w:before="7"/>
              <w:jc w:val="left"/>
              <w:rPr>
                <w:sz w:val="14"/>
                <w:lang w:val="es-MX"/>
              </w:rPr>
            </w:pPr>
          </w:p>
          <w:p w:rsidR="00014D63" w:rsidRPr="00662F51" w:rsidRDefault="00033FED">
            <w:pPr>
              <w:pStyle w:val="TableParagraph"/>
              <w:spacing w:before="0"/>
              <w:ind w:left="627" w:right="47" w:hanging="517"/>
              <w:jc w:val="left"/>
              <w:rPr>
                <w:sz w:val="15"/>
                <w:lang w:val="es-MX"/>
              </w:rPr>
            </w:pPr>
            <w:r w:rsidRPr="00662F51">
              <w:rPr>
                <w:sz w:val="15"/>
                <w:lang w:val="es-MX"/>
              </w:rPr>
              <w:t>Cargas variables (MMP y MMN)</w:t>
            </w:r>
          </w:p>
        </w:tc>
        <w:tc>
          <w:tcPr>
            <w:tcW w:w="5158" w:type="dxa"/>
          </w:tcPr>
          <w:p w:rsidR="00014D63" w:rsidRPr="00662F51" w:rsidRDefault="00033FED">
            <w:pPr>
              <w:pStyle w:val="TableParagraph"/>
              <w:spacing w:before="0" w:line="237" w:lineRule="auto"/>
              <w:ind w:left="130" w:right="131" w:firstLine="1"/>
              <w:rPr>
                <w:sz w:val="15"/>
                <w:lang w:val="es-MX"/>
              </w:rPr>
            </w:pPr>
            <w:r w:rsidRPr="00662F51">
              <w:rPr>
                <w:sz w:val="15"/>
                <w:lang w:val="es-MX"/>
              </w:rPr>
              <w:t>Corresponden a las fuerzas equivalentes obtenidas al aplicar el tren de cargas</w:t>
            </w:r>
            <w:r w:rsidRPr="00662F51">
              <w:rPr>
                <w:spacing w:val="-4"/>
                <w:sz w:val="15"/>
                <w:lang w:val="es-MX"/>
              </w:rPr>
              <w:t xml:space="preserve"> </w:t>
            </w:r>
            <w:r w:rsidRPr="00662F51">
              <w:rPr>
                <w:sz w:val="15"/>
                <w:lang w:val="es-MX"/>
              </w:rPr>
              <w:t>que</w:t>
            </w:r>
            <w:r w:rsidRPr="00662F51">
              <w:rPr>
                <w:spacing w:val="-5"/>
                <w:sz w:val="15"/>
                <w:lang w:val="es-MX"/>
              </w:rPr>
              <w:t xml:space="preserve"> </w:t>
            </w:r>
            <w:r w:rsidRPr="00662F51">
              <w:rPr>
                <w:sz w:val="15"/>
                <w:lang w:val="es-MX"/>
              </w:rPr>
              <w:t>indica</w:t>
            </w:r>
            <w:r w:rsidRPr="00662F51">
              <w:rPr>
                <w:spacing w:val="-5"/>
                <w:sz w:val="15"/>
                <w:lang w:val="es-MX"/>
              </w:rPr>
              <w:t xml:space="preserve"> </w:t>
            </w:r>
            <w:r w:rsidRPr="00662F51">
              <w:rPr>
                <w:sz w:val="15"/>
                <w:lang w:val="es-MX"/>
              </w:rPr>
              <w:t>la</w:t>
            </w:r>
            <w:r w:rsidRPr="00662F51">
              <w:rPr>
                <w:spacing w:val="-5"/>
                <w:sz w:val="15"/>
                <w:lang w:val="es-MX"/>
              </w:rPr>
              <w:t xml:space="preserve"> </w:t>
            </w:r>
            <w:r w:rsidRPr="00662F51">
              <w:rPr>
                <w:sz w:val="15"/>
                <w:lang w:val="es-MX"/>
              </w:rPr>
              <w:t>normatividad</w:t>
            </w:r>
            <w:r w:rsidRPr="00662F51">
              <w:rPr>
                <w:spacing w:val="-5"/>
                <w:sz w:val="15"/>
                <w:lang w:val="es-MX"/>
              </w:rPr>
              <w:t xml:space="preserve"> </w:t>
            </w:r>
            <w:r w:rsidRPr="00662F51">
              <w:rPr>
                <w:sz w:val="15"/>
                <w:lang w:val="es-MX"/>
              </w:rPr>
              <w:t>ASHTTO</w:t>
            </w:r>
            <w:r w:rsidRPr="00662F51">
              <w:rPr>
                <w:spacing w:val="-5"/>
                <w:sz w:val="15"/>
                <w:lang w:val="es-MX"/>
              </w:rPr>
              <w:t xml:space="preserve"> </w:t>
            </w:r>
            <w:r w:rsidRPr="00662F51">
              <w:rPr>
                <w:sz w:val="15"/>
                <w:lang w:val="es-MX"/>
              </w:rPr>
              <w:t>2002</w:t>
            </w:r>
            <w:r w:rsidRPr="00662F51">
              <w:rPr>
                <w:spacing w:val="-1"/>
                <w:sz w:val="15"/>
                <w:lang w:val="es-MX"/>
              </w:rPr>
              <w:t xml:space="preserve"> </w:t>
            </w:r>
            <w:r w:rsidRPr="00662F51">
              <w:rPr>
                <w:sz w:val="15"/>
                <w:lang w:val="es-MX"/>
              </w:rPr>
              <w:t>y</w:t>
            </w:r>
            <w:r w:rsidRPr="00662F51">
              <w:rPr>
                <w:spacing w:val="-6"/>
                <w:sz w:val="15"/>
                <w:lang w:val="es-MX"/>
              </w:rPr>
              <w:t xml:space="preserve"> </w:t>
            </w:r>
            <w:r w:rsidRPr="00662F51">
              <w:rPr>
                <w:sz w:val="15"/>
                <w:lang w:val="es-MX"/>
              </w:rPr>
              <w:t>que</w:t>
            </w:r>
            <w:r w:rsidRPr="00662F51">
              <w:rPr>
                <w:spacing w:val="-5"/>
                <w:sz w:val="15"/>
                <w:lang w:val="es-MX"/>
              </w:rPr>
              <w:t xml:space="preserve"> </w:t>
            </w:r>
            <w:r w:rsidRPr="00662F51">
              <w:rPr>
                <w:sz w:val="15"/>
                <w:lang w:val="es-MX"/>
              </w:rPr>
              <w:t>en</w:t>
            </w:r>
            <w:r w:rsidRPr="00662F51">
              <w:rPr>
                <w:spacing w:val="-5"/>
                <w:sz w:val="15"/>
                <w:lang w:val="es-MX"/>
              </w:rPr>
              <w:t xml:space="preserve"> </w:t>
            </w:r>
            <w:r w:rsidRPr="00662F51">
              <w:rPr>
                <w:sz w:val="15"/>
                <w:lang w:val="es-MX"/>
              </w:rPr>
              <w:t>cierta</w:t>
            </w:r>
            <w:r w:rsidRPr="00662F51">
              <w:rPr>
                <w:spacing w:val="-4"/>
                <w:sz w:val="15"/>
                <w:lang w:val="es-MX"/>
              </w:rPr>
              <w:t xml:space="preserve"> </w:t>
            </w:r>
            <w:r w:rsidRPr="00662F51">
              <w:rPr>
                <w:sz w:val="15"/>
                <w:lang w:val="es-MX"/>
              </w:rPr>
              <w:t>posición, produjeron los momentos máximo positivo (MMP) y máximo negativo (MMN).</w:t>
            </w:r>
          </w:p>
        </w:tc>
      </w:tr>
      <w:tr w:rsidR="00014D63" w:rsidRPr="00662F51">
        <w:trPr>
          <w:trHeight w:hRule="exact" w:val="522"/>
        </w:trPr>
        <w:tc>
          <w:tcPr>
            <w:tcW w:w="1787" w:type="dxa"/>
          </w:tcPr>
          <w:p w:rsidR="00014D63" w:rsidRDefault="00033FED">
            <w:pPr>
              <w:pStyle w:val="TableParagraph"/>
              <w:spacing w:before="0" w:line="172" w:lineRule="exact"/>
              <w:ind w:left="110" w:right="111" w:firstLine="1"/>
              <w:rPr>
                <w:sz w:val="15"/>
              </w:rPr>
            </w:pPr>
            <w:r>
              <w:rPr>
                <w:sz w:val="15"/>
              </w:rPr>
              <w:t>Cargas accidentales (VIENTO130, 150,</w:t>
            </w:r>
            <w:r>
              <w:rPr>
                <w:spacing w:val="-19"/>
                <w:sz w:val="15"/>
              </w:rPr>
              <w:t xml:space="preserve"> </w:t>
            </w:r>
            <w:r>
              <w:rPr>
                <w:sz w:val="15"/>
              </w:rPr>
              <w:t>170,</w:t>
            </w:r>
          </w:p>
          <w:p w:rsidR="00014D63" w:rsidRDefault="00033FED">
            <w:pPr>
              <w:pStyle w:val="TableParagraph"/>
              <w:spacing w:before="0" w:line="169" w:lineRule="exact"/>
              <w:ind w:left="347" w:right="349"/>
              <w:rPr>
                <w:sz w:val="15"/>
              </w:rPr>
            </w:pPr>
            <w:r>
              <w:rPr>
                <w:sz w:val="15"/>
              </w:rPr>
              <w:t>190, 210 y 230)</w:t>
            </w:r>
          </w:p>
        </w:tc>
        <w:tc>
          <w:tcPr>
            <w:tcW w:w="5158" w:type="dxa"/>
          </w:tcPr>
          <w:p w:rsidR="00014D63" w:rsidRPr="00662F51" w:rsidRDefault="00033FED">
            <w:pPr>
              <w:pStyle w:val="TableParagraph"/>
              <w:spacing w:before="83"/>
              <w:ind w:left="2276" w:hanging="2046"/>
              <w:jc w:val="left"/>
              <w:rPr>
                <w:sz w:val="15"/>
                <w:lang w:val="es-MX"/>
              </w:rPr>
            </w:pPr>
            <w:r w:rsidRPr="00662F51">
              <w:rPr>
                <w:sz w:val="15"/>
                <w:lang w:val="es-MX"/>
              </w:rPr>
              <w:t>Correspondientes a las fuerzas laterales de viento para cada velocidad indicada.</w:t>
            </w:r>
          </w:p>
        </w:tc>
      </w:tr>
    </w:tbl>
    <w:p w:rsidR="00014D63" w:rsidRPr="00662F51" w:rsidRDefault="00033FED">
      <w:pPr>
        <w:pStyle w:val="Textoindependiente"/>
        <w:spacing w:before="10"/>
        <w:rPr>
          <w:sz w:val="29"/>
          <w:lang w:val="es-MX"/>
        </w:rPr>
      </w:pPr>
      <w:r>
        <w:rPr>
          <w:noProof/>
          <w:lang w:val="es-MX" w:eastAsia="es-MX"/>
        </w:rPr>
        <w:drawing>
          <wp:anchor distT="0" distB="0" distL="0" distR="0" simplePos="0" relativeHeight="251589120" behindDoc="0" locked="0" layoutInCell="1" allowOverlap="1">
            <wp:simplePos x="0" y="0"/>
            <wp:positionH relativeFrom="page">
              <wp:posOffset>1230464</wp:posOffset>
            </wp:positionH>
            <wp:positionV relativeFrom="paragraph">
              <wp:posOffset>243198</wp:posOffset>
            </wp:positionV>
            <wp:extent cx="1369248" cy="2819019"/>
            <wp:effectExtent l="0" t="0" r="0" b="0"/>
            <wp:wrapTopAndBottom/>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29" cstate="print"/>
                    <a:stretch>
                      <a:fillRect/>
                    </a:stretch>
                  </pic:blipFill>
                  <pic:spPr>
                    <a:xfrm>
                      <a:off x="0" y="0"/>
                      <a:ext cx="1369248" cy="2819019"/>
                    </a:xfrm>
                    <a:prstGeom prst="rect">
                      <a:avLst/>
                    </a:prstGeom>
                  </pic:spPr>
                </pic:pic>
              </a:graphicData>
            </a:graphic>
          </wp:anchor>
        </w:drawing>
      </w:r>
      <w:r>
        <w:rPr>
          <w:noProof/>
          <w:lang w:val="es-MX" w:eastAsia="es-MX"/>
        </w:rPr>
        <w:drawing>
          <wp:anchor distT="0" distB="0" distL="0" distR="0" simplePos="0" relativeHeight="251590144" behindDoc="0" locked="0" layoutInCell="1" allowOverlap="1">
            <wp:simplePos x="0" y="0"/>
            <wp:positionH relativeFrom="page">
              <wp:posOffset>3614801</wp:posOffset>
            </wp:positionH>
            <wp:positionV relativeFrom="paragraph">
              <wp:posOffset>243198</wp:posOffset>
            </wp:positionV>
            <wp:extent cx="1373940" cy="2833687"/>
            <wp:effectExtent l="0" t="0" r="0" b="0"/>
            <wp:wrapTopAndBottom/>
            <wp:docPr id="2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30" cstate="print"/>
                    <a:stretch>
                      <a:fillRect/>
                    </a:stretch>
                  </pic:blipFill>
                  <pic:spPr>
                    <a:xfrm>
                      <a:off x="0" y="0"/>
                      <a:ext cx="1373940" cy="2833687"/>
                    </a:xfrm>
                    <a:prstGeom prst="rect">
                      <a:avLst/>
                    </a:prstGeom>
                  </pic:spPr>
                </pic:pic>
              </a:graphicData>
            </a:graphic>
          </wp:anchor>
        </w:drawing>
      </w:r>
    </w:p>
    <w:p w:rsidR="00014D63" w:rsidRPr="00662F51" w:rsidRDefault="00014D63">
      <w:pPr>
        <w:pStyle w:val="Textoindependiente"/>
        <w:spacing w:before="1"/>
        <w:rPr>
          <w:sz w:val="6"/>
          <w:lang w:val="es-MX"/>
        </w:rPr>
      </w:pPr>
    </w:p>
    <w:p w:rsidR="00014D63" w:rsidRPr="00662F51" w:rsidRDefault="00014D63">
      <w:pPr>
        <w:rPr>
          <w:sz w:val="6"/>
          <w:lang w:val="es-MX"/>
        </w:rPr>
        <w:sectPr w:rsidR="00014D63" w:rsidRPr="00662F51">
          <w:pgSz w:w="12250" w:h="15850"/>
          <w:pgMar w:top="1500" w:right="0" w:bottom="2700" w:left="1120" w:header="0" w:footer="2401" w:gutter="0"/>
          <w:cols w:space="720"/>
        </w:sectPr>
      </w:pPr>
    </w:p>
    <w:p w:rsidR="00014D63" w:rsidRPr="00662F51" w:rsidRDefault="00033FED">
      <w:pPr>
        <w:pStyle w:val="Textoindependiente"/>
        <w:spacing w:before="45"/>
        <w:ind w:left="292"/>
        <w:jc w:val="center"/>
        <w:rPr>
          <w:lang w:val="es-MX"/>
        </w:rPr>
      </w:pPr>
      <w:r>
        <w:lastRenderedPageBreak/>
        <w:pict>
          <v:rect id="_x0000_s1049" style="position:absolute;left:0;text-align:left;margin-left:419.1pt;margin-top:101.05pt;width:193pt;height:590.2pt;z-index:251695616;mso-position-horizontal-relative:page;mso-position-vertical-relative:page" fillcolor="#f1f1f1" stroked="f">
            <w10:wrap anchorx="page" anchory="page"/>
          </v:rect>
        </w:pict>
      </w:r>
      <w:r w:rsidRPr="00662F51">
        <w:rPr>
          <w:b/>
          <w:lang w:val="es-MX"/>
        </w:rPr>
        <w:t xml:space="preserve">Figura AII.3. </w:t>
      </w:r>
      <w:r w:rsidRPr="00662F51">
        <w:rPr>
          <w:lang w:val="es-MX"/>
        </w:rPr>
        <w:t>Diagrama de fuerza</w:t>
      </w:r>
      <w:r w:rsidRPr="00662F51">
        <w:rPr>
          <w:spacing w:val="-32"/>
          <w:lang w:val="es-MX"/>
        </w:rPr>
        <w:t xml:space="preserve"> </w:t>
      </w:r>
      <w:r w:rsidRPr="00662F51">
        <w:rPr>
          <w:lang w:val="es-MX"/>
        </w:rPr>
        <w:t>axial para el escenario de carga D+V+W230, con el espesor de</w:t>
      </w:r>
      <w:r w:rsidRPr="00662F51">
        <w:rPr>
          <w:lang w:val="es-MX"/>
        </w:rPr>
        <w:t xml:space="preserve"> la pila principal disminuido a 45</w:t>
      </w:r>
      <w:r w:rsidRPr="00662F51">
        <w:rPr>
          <w:spacing w:val="-21"/>
          <w:lang w:val="es-MX"/>
        </w:rPr>
        <w:t xml:space="preserve"> </w:t>
      </w:r>
      <w:r w:rsidRPr="00662F51">
        <w:rPr>
          <w:lang w:val="es-MX"/>
        </w:rPr>
        <w:t>cm.</w:t>
      </w:r>
    </w:p>
    <w:p w:rsidR="00014D63" w:rsidRPr="00662F51" w:rsidRDefault="00033FED">
      <w:pPr>
        <w:pStyle w:val="Textoindependiente"/>
        <w:spacing w:before="45"/>
        <w:ind w:left="292" w:right="3889" w:hanging="3"/>
        <w:jc w:val="center"/>
        <w:rPr>
          <w:lang w:val="es-MX"/>
        </w:rPr>
      </w:pPr>
      <w:r w:rsidRPr="00662F51">
        <w:rPr>
          <w:lang w:val="es-MX"/>
        </w:rPr>
        <w:br w:type="column"/>
      </w:r>
      <w:r w:rsidRPr="00662F51">
        <w:rPr>
          <w:b/>
          <w:lang w:val="es-MX"/>
        </w:rPr>
        <w:lastRenderedPageBreak/>
        <w:t xml:space="preserve">Figura AII.4. </w:t>
      </w:r>
      <w:r w:rsidRPr="00662F51">
        <w:rPr>
          <w:lang w:val="es-MX"/>
        </w:rPr>
        <w:t>Diagrama de momento flexionante para el escenario de</w:t>
      </w:r>
      <w:r w:rsidRPr="00662F51">
        <w:rPr>
          <w:spacing w:val="-30"/>
          <w:lang w:val="es-MX"/>
        </w:rPr>
        <w:t xml:space="preserve"> </w:t>
      </w:r>
      <w:r w:rsidRPr="00662F51">
        <w:rPr>
          <w:lang w:val="es-MX"/>
        </w:rPr>
        <w:t>carga D+V+W230, con el espesor de la pila principal disminuido a 45</w:t>
      </w:r>
      <w:r w:rsidRPr="00662F51">
        <w:rPr>
          <w:spacing w:val="-21"/>
          <w:lang w:val="es-MX"/>
        </w:rPr>
        <w:t xml:space="preserve"> </w:t>
      </w:r>
      <w:r w:rsidRPr="00662F51">
        <w:rPr>
          <w:lang w:val="es-MX"/>
        </w:rPr>
        <w:t>cm.</w:t>
      </w:r>
    </w:p>
    <w:p w:rsidR="00014D63" w:rsidRPr="00662F51" w:rsidRDefault="00014D63">
      <w:pPr>
        <w:jc w:val="center"/>
        <w:rPr>
          <w:lang w:val="es-MX"/>
        </w:rPr>
        <w:sectPr w:rsidR="00014D63" w:rsidRPr="00662F51">
          <w:type w:val="continuous"/>
          <w:pgSz w:w="12250" w:h="15850"/>
          <w:pgMar w:top="1500" w:right="0" w:bottom="280" w:left="1120" w:header="720" w:footer="720" w:gutter="0"/>
          <w:cols w:num="2" w:space="720" w:equalWidth="0">
            <w:col w:w="3354" w:space="550"/>
            <w:col w:w="7226"/>
          </w:cols>
        </w:sectPr>
      </w:pPr>
    </w:p>
    <w:p w:rsidR="00014D63" w:rsidRPr="00662F51" w:rsidRDefault="00033FED">
      <w:pPr>
        <w:pStyle w:val="Textoindependiente"/>
        <w:rPr>
          <w:sz w:val="20"/>
          <w:lang w:val="es-MX"/>
        </w:rPr>
      </w:pPr>
      <w:r>
        <w:lastRenderedPageBreak/>
        <w:pict>
          <v:rect id="_x0000_s1048" style="position:absolute;margin-left:419.1pt;margin-top:101.05pt;width:193pt;height:590.2pt;z-index:251697664;mso-position-horizontal-relative:page;mso-position-vertical-relative:page" fillcolor="#f1f1f1" stroked="f">
            <w10:wrap anchorx="page" anchory="page"/>
          </v:rect>
        </w:pict>
      </w:r>
    </w:p>
    <w:p w:rsidR="00014D63" w:rsidRPr="00662F51" w:rsidRDefault="00014D63">
      <w:pPr>
        <w:pStyle w:val="Textoindependiente"/>
        <w:rPr>
          <w:sz w:val="20"/>
          <w:lang w:val="es-MX"/>
        </w:rPr>
      </w:pPr>
    </w:p>
    <w:p w:rsidR="00014D63" w:rsidRPr="00662F51" w:rsidRDefault="00014D63">
      <w:pPr>
        <w:pStyle w:val="Textoindependiente"/>
        <w:rPr>
          <w:sz w:val="20"/>
          <w:lang w:val="es-MX"/>
        </w:rPr>
      </w:pPr>
    </w:p>
    <w:p w:rsidR="00014D63" w:rsidRPr="00662F51" w:rsidRDefault="00014D63">
      <w:pPr>
        <w:pStyle w:val="Textoindependiente"/>
        <w:spacing w:before="7"/>
        <w:rPr>
          <w:sz w:val="23"/>
          <w:lang w:val="es-MX"/>
        </w:rPr>
      </w:pPr>
    </w:p>
    <w:p w:rsidR="00014D63" w:rsidRPr="00662F51" w:rsidRDefault="00033FED">
      <w:pPr>
        <w:tabs>
          <w:tab w:val="left" w:pos="4769"/>
        </w:tabs>
        <w:spacing w:before="80"/>
        <w:ind w:left="148" w:right="3908"/>
        <w:rPr>
          <w:rFonts w:ascii="Trebuchet MS" w:hAnsi="Trebuchet MS"/>
          <w:i/>
          <w:sz w:val="15"/>
          <w:lang w:val="es-MX"/>
        </w:rPr>
      </w:pPr>
      <w:r>
        <w:pict>
          <v:line id="_x0000_s1047" style="position:absolute;left:0;text-align:left;z-index:251696640;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Resultados del análisis en SAP</w:t>
      </w:r>
      <w:r w:rsidRPr="00662F51">
        <w:rPr>
          <w:rFonts w:ascii="Trebuchet MS" w:hAnsi="Trebuchet MS"/>
          <w:i/>
          <w:spacing w:val="-31"/>
          <w:sz w:val="15"/>
          <w:lang w:val="es-MX"/>
        </w:rPr>
        <w:t xml:space="preserve"> </w:t>
      </w:r>
      <w:r w:rsidRPr="00662F51">
        <w:rPr>
          <w:rFonts w:ascii="Trebuchet MS" w:hAnsi="Trebuchet MS"/>
          <w:i/>
          <w:sz w:val="15"/>
          <w:lang w:val="es-MX"/>
        </w:rPr>
        <w:t>2000</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1"/>
        <w:jc w:val="both"/>
        <w:rPr>
          <w:lang w:val="es-MX"/>
        </w:rPr>
      </w:pPr>
      <w:r w:rsidRPr="00662F51">
        <w:rPr>
          <w:lang w:val="es-MX"/>
        </w:rPr>
        <w:t>A</w:t>
      </w:r>
      <w:r w:rsidRPr="00662F51">
        <w:rPr>
          <w:spacing w:val="-4"/>
          <w:lang w:val="es-MX"/>
        </w:rPr>
        <w:t xml:space="preserve"> </w:t>
      </w:r>
      <w:r w:rsidRPr="00662F51">
        <w:rPr>
          <w:lang w:val="es-MX"/>
        </w:rPr>
        <w:t>continuación</w:t>
      </w:r>
      <w:r w:rsidRPr="00662F51">
        <w:rPr>
          <w:spacing w:val="-5"/>
          <w:lang w:val="es-MX"/>
        </w:rPr>
        <w:t xml:space="preserve"> </w:t>
      </w:r>
      <w:r w:rsidRPr="00662F51">
        <w:rPr>
          <w:lang w:val="es-MX"/>
        </w:rPr>
        <w:t>se</w:t>
      </w:r>
      <w:r w:rsidRPr="00662F51">
        <w:rPr>
          <w:spacing w:val="-4"/>
          <w:lang w:val="es-MX"/>
        </w:rPr>
        <w:t xml:space="preserve"> </w:t>
      </w:r>
      <w:r w:rsidRPr="00662F51">
        <w:rPr>
          <w:lang w:val="es-MX"/>
        </w:rPr>
        <w:t>presentan</w:t>
      </w:r>
      <w:r w:rsidRPr="00662F51">
        <w:rPr>
          <w:spacing w:val="-4"/>
          <w:lang w:val="es-MX"/>
        </w:rPr>
        <w:t xml:space="preserve"> </w:t>
      </w:r>
      <w:r w:rsidRPr="00662F51">
        <w:rPr>
          <w:lang w:val="es-MX"/>
        </w:rPr>
        <w:t>algunas</w:t>
      </w:r>
      <w:r w:rsidRPr="00662F51">
        <w:rPr>
          <w:spacing w:val="-4"/>
          <w:lang w:val="es-MX"/>
        </w:rPr>
        <w:t xml:space="preserve"> </w:t>
      </w:r>
      <w:r w:rsidRPr="00662F51">
        <w:rPr>
          <w:lang w:val="es-MX"/>
        </w:rPr>
        <w:t>de</w:t>
      </w:r>
      <w:r w:rsidRPr="00662F51">
        <w:rPr>
          <w:spacing w:val="-5"/>
          <w:lang w:val="es-MX"/>
        </w:rPr>
        <w:t xml:space="preserve"> </w:t>
      </w:r>
      <w:r w:rsidRPr="00662F51">
        <w:rPr>
          <w:lang w:val="es-MX"/>
        </w:rPr>
        <w:t>las</w:t>
      </w:r>
      <w:r w:rsidRPr="00662F51">
        <w:rPr>
          <w:spacing w:val="-4"/>
          <w:lang w:val="es-MX"/>
        </w:rPr>
        <w:t xml:space="preserve"> </w:t>
      </w:r>
      <w:r w:rsidRPr="00662F51">
        <w:rPr>
          <w:lang w:val="es-MX"/>
        </w:rPr>
        <w:t>líneas</w:t>
      </w:r>
      <w:r w:rsidRPr="00662F51">
        <w:rPr>
          <w:spacing w:val="-3"/>
          <w:lang w:val="es-MX"/>
        </w:rPr>
        <w:t xml:space="preserve"> </w:t>
      </w:r>
      <w:r w:rsidRPr="00662F51">
        <w:rPr>
          <w:lang w:val="es-MX"/>
        </w:rPr>
        <w:t>del</w:t>
      </w:r>
      <w:r w:rsidRPr="00662F51">
        <w:rPr>
          <w:spacing w:val="-3"/>
          <w:lang w:val="es-MX"/>
        </w:rPr>
        <w:t xml:space="preserve"> </w:t>
      </w:r>
      <w:r w:rsidRPr="00662F51">
        <w:rPr>
          <w:lang w:val="es-MX"/>
        </w:rPr>
        <w:t>archivo</w:t>
      </w:r>
      <w:r w:rsidRPr="00662F51">
        <w:rPr>
          <w:spacing w:val="-4"/>
          <w:lang w:val="es-MX"/>
        </w:rPr>
        <w:t xml:space="preserve"> </w:t>
      </w:r>
      <w:r w:rsidRPr="00662F51">
        <w:rPr>
          <w:lang w:val="es-MX"/>
        </w:rPr>
        <w:t>de</w:t>
      </w:r>
      <w:r w:rsidRPr="00662F51">
        <w:rPr>
          <w:spacing w:val="-1"/>
          <w:lang w:val="es-MX"/>
        </w:rPr>
        <w:t xml:space="preserve"> </w:t>
      </w:r>
      <w:r w:rsidRPr="00662F51">
        <w:rPr>
          <w:lang w:val="es-MX"/>
        </w:rPr>
        <w:t>resultados</w:t>
      </w:r>
      <w:r w:rsidRPr="00662F51">
        <w:rPr>
          <w:spacing w:val="-3"/>
          <w:lang w:val="es-MX"/>
        </w:rPr>
        <w:t xml:space="preserve"> </w:t>
      </w:r>
      <w:r w:rsidRPr="00662F51">
        <w:rPr>
          <w:lang w:val="es-MX"/>
        </w:rPr>
        <w:t>que</w:t>
      </w:r>
      <w:r w:rsidRPr="00662F51">
        <w:rPr>
          <w:spacing w:val="-4"/>
          <w:lang w:val="es-MX"/>
        </w:rPr>
        <w:t xml:space="preserve"> </w:t>
      </w:r>
      <w:r w:rsidRPr="00662F51">
        <w:rPr>
          <w:lang w:val="es-MX"/>
        </w:rPr>
        <w:t>genera el programa SAP2000, donde se pueden visualizar los casos de carga, el tipo de análisis realizado en cada caso, los escenarios de carga, las secciones transversales co</w:t>
      </w:r>
      <w:r w:rsidRPr="00662F51">
        <w:rPr>
          <w:lang w:val="es-MX"/>
        </w:rPr>
        <w:t>nsideradas y las reacciones en las pilas principales (nodos 49 y 76, siendo éste  último</w:t>
      </w:r>
      <w:r w:rsidRPr="00662F51">
        <w:rPr>
          <w:spacing w:val="-6"/>
          <w:lang w:val="es-MX"/>
        </w:rPr>
        <w:t xml:space="preserve"> </w:t>
      </w:r>
      <w:r w:rsidRPr="00662F51">
        <w:rPr>
          <w:lang w:val="es-MX"/>
        </w:rPr>
        <w:t>el</w:t>
      </w:r>
      <w:r w:rsidRPr="00662F51">
        <w:rPr>
          <w:spacing w:val="-5"/>
          <w:lang w:val="es-MX"/>
        </w:rPr>
        <w:t xml:space="preserve"> </w:t>
      </w:r>
      <w:r w:rsidRPr="00662F51">
        <w:rPr>
          <w:lang w:val="es-MX"/>
        </w:rPr>
        <w:t>correspondiente</w:t>
      </w:r>
      <w:r w:rsidRPr="00662F51">
        <w:rPr>
          <w:spacing w:val="-6"/>
          <w:lang w:val="es-MX"/>
        </w:rPr>
        <w:t xml:space="preserve"> </w:t>
      </w:r>
      <w:r w:rsidRPr="00662F51">
        <w:rPr>
          <w:lang w:val="es-MX"/>
        </w:rPr>
        <w:t>a</w:t>
      </w:r>
      <w:r w:rsidRPr="00662F51">
        <w:rPr>
          <w:spacing w:val="-6"/>
          <w:lang w:val="es-MX"/>
        </w:rPr>
        <w:t xml:space="preserve"> </w:t>
      </w:r>
      <w:r w:rsidRPr="00662F51">
        <w:rPr>
          <w:lang w:val="es-MX"/>
        </w:rPr>
        <w:t>la</w:t>
      </w:r>
      <w:r w:rsidRPr="00662F51">
        <w:rPr>
          <w:spacing w:val="-6"/>
          <w:lang w:val="es-MX"/>
        </w:rPr>
        <w:t xml:space="preserve"> </w:t>
      </w:r>
      <w:r w:rsidRPr="00662F51">
        <w:rPr>
          <w:lang w:val="es-MX"/>
        </w:rPr>
        <w:t>pila</w:t>
      </w:r>
      <w:r w:rsidRPr="00662F51">
        <w:rPr>
          <w:spacing w:val="-7"/>
          <w:lang w:val="es-MX"/>
        </w:rPr>
        <w:t xml:space="preserve"> </w:t>
      </w:r>
      <w:r w:rsidRPr="00662F51">
        <w:rPr>
          <w:lang w:val="es-MX"/>
        </w:rPr>
        <w:t>principal</w:t>
      </w:r>
      <w:r w:rsidRPr="00662F51">
        <w:rPr>
          <w:spacing w:val="-5"/>
          <w:lang w:val="es-MX"/>
        </w:rPr>
        <w:t xml:space="preserve"> </w:t>
      </w:r>
      <w:r w:rsidRPr="00662F51">
        <w:rPr>
          <w:lang w:val="es-MX"/>
        </w:rPr>
        <w:t>crítica).</w:t>
      </w:r>
    </w:p>
    <w:p w:rsidR="00014D63" w:rsidRPr="00662F51" w:rsidRDefault="00014D63">
      <w:pPr>
        <w:pStyle w:val="Textoindependiente"/>
        <w:rPr>
          <w:lang w:val="es-MX"/>
        </w:rPr>
      </w:pPr>
    </w:p>
    <w:p w:rsidR="00014D63" w:rsidRDefault="00033FED">
      <w:pPr>
        <w:spacing w:before="152" w:after="46"/>
        <w:ind w:left="148"/>
        <w:jc w:val="both"/>
        <w:rPr>
          <w:rFonts w:ascii="Courier New"/>
          <w:sz w:val="12"/>
        </w:rPr>
      </w:pPr>
      <w:r>
        <w:rPr>
          <w:rFonts w:ascii="Courier New"/>
          <w:sz w:val="12"/>
        </w:rPr>
        <w:t>Table: Analysis Case Definitions</w:t>
      </w:r>
    </w:p>
    <w:tbl>
      <w:tblPr>
        <w:tblStyle w:val="TableNormal"/>
        <w:tblW w:w="0" w:type="auto"/>
        <w:tblInd w:w="756" w:type="dxa"/>
        <w:tblBorders>
          <w:top w:val="nil"/>
          <w:left w:val="nil"/>
          <w:bottom w:val="nil"/>
          <w:right w:val="nil"/>
          <w:insideH w:val="nil"/>
          <w:insideV w:val="nil"/>
        </w:tblBorders>
        <w:tblLayout w:type="fixed"/>
        <w:tblLook w:val="01E0" w:firstRow="1" w:lastRow="1" w:firstColumn="1" w:lastColumn="1" w:noHBand="0" w:noVBand="0"/>
      </w:tblPr>
      <w:tblGrid>
        <w:gridCol w:w="1001"/>
        <w:gridCol w:w="1216"/>
        <w:gridCol w:w="1359"/>
        <w:gridCol w:w="1145"/>
        <w:gridCol w:w="715"/>
      </w:tblGrid>
      <w:tr w:rsidR="00014D63">
        <w:trPr>
          <w:trHeight w:hRule="exact" w:val="429"/>
        </w:trPr>
        <w:tc>
          <w:tcPr>
            <w:tcW w:w="1001" w:type="dxa"/>
          </w:tcPr>
          <w:p w:rsidR="00014D63" w:rsidRDefault="00033FED">
            <w:pPr>
              <w:pStyle w:val="TableParagraph"/>
              <w:spacing w:before="88"/>
              <w:ind w:left="392" w:right="314"/>
              <w:jc w:val="left"/>
              <w:rPr>
                <w:rFonts w:ascii="Courier New"/>
                <w:sz w:val="12"/>
              </w:rPr>
            </w:pPr>
            <w:r>
              <w:rPr>
                <w:rFonts w:ascii="Courier New"/>
                <w:w w:val="95"/>
                <w:sz w:val="12"/>
              </w:rPr>
              <w:t>Case Text</w:t>
            </w:r>
          </w:p>
        </w:tc>
        <w:tc>
          <w:tcPr>
            <w:tcW w:w="1216" w:type="dxa"/>
          </w:tcPr>
          <w:p w:rsidR="00014D63" w:rsidRDefault="00033FED">
            <w:pPr>
              <w:pStyle w:val="TableParagraph"/>
              <w:spacing w:before="88"/>
              <w:ind w:left="679" w:right="228"/>
              <w:jc w:val="left"/>
              <w:rPr>
                <w:rFonts w:ascii="Courier New"/>
                <w:sz w:val="12"/>
              </w:rPr>
            </w:pPr>
            <w:r>
              <w:rPr>
                <w:rFonts w:ascii="Courier New"/>
                <w:sz w:val="12"/>
              </w:rPr>
              <w:t>Type Text</w:t>
            </w:r>
          </w:p>
        </w:tc>
        <w:tc>
          <w:tcPr>
            <w:tcW w:w="1359" w:type="dxa"/>
          </w:tcPr>
          <w:p w:rsidR="00014D63" w:rsidRDefault="00033FED">
            <w:pPr>
              <w:pStyle w:val="TableParagraph"/>
              <w:spacing w:before="88" w:line="135" w:lineRule="exact"/>
              <w:ind w:left="250"/>
              <w:jc w:val="left"/>
              <w:rPr>
                <w:rFonts w:ascii="Courier New"/>
                <w:sz w:val="12"/>
              </w:rPr>
            </w:pPr>
            <w:r>
              <w:rPr>
                <w:rFonts w:ascii="Courier New"/>
                <w:sz w:val="12"/>
              </w:rPr>
              <w:t>InitialCond</w:t>
            </w:r>
          </w:p>
          <w:p w:rsidR="00014D63" w:rsidRDefault="00033FED">
            <w:pPr>
              <w:pStyle w:val="TableParagraph"/>
              <w:spacing w:before="0" w:line="135" w:lineRule="exact"/>
              <w:ind w:left="750"/>
              <w:jc w:val="left"/>
              <w:rPr>
                <w:rFonts w:ascii="Courier New"/>
                <w:sz w:val="12"/>
              </w:rPr>
            </w:pPr>
            <w:r>
              <w:rPr>
                <w:rFonts w:ascii="Courier New"/>
                <w:sz w:val="12"/>
              </w:rPr>
              <w:t>Text</w:t>
            </w:r>
          </w:p>
        </w:tc>
        <w:tc>
          <w:tcPr>
            <w:tcW w:w="1145" w:type="dxa"/>
          </w:tcPr>
          <w:p w:rsidR="00014D63" w:rsidRDefault="00033FED">
            <w:pPr>
              <w:pStyle w:val="TableParagraph"/>
              <w:spacing w:before="88" w:line="135" w:lineRule="exact"/>
              <w:ind w:left="321"/>
              <w:jc w:val="left"/>
              <w:rPr>
                <w:rFonts w:ascii="Courier New"/>
                <w:sz w:val="12"/>
              </w:rPr>
            </w:pPr>
            <w:r>
              <w:rPr>
                <w:rFonts w:ascii="Courier New"/>
                <w:sz w:val="12"/>
              </w:rPr>
              <w:t>ModalCase</w:t>
            </w:r>
          </w:p>
          <w:p w:rsidR="00014D63" w:rsidRDefault="00033FED">
            <w:pPr>
              <w:pStyle w:val="TableParagraph"/>
              <w:spacing w:before="0" w:line="135" w:lineRule="exact"/>
              <w:ind w:left="679"/>
              <w:jc w:val="left"/>
              <w:rPr>
                <w:rFonts w:ascii="Courier New"/>
                <w:sz w:val="12"/>
              </w:rPr>
            </w:pPr>
            <w:r>
              <w:rPr>
                <w:rFonts w:ascii="Courier New"/>
                <w:sz w:val="12"/>
              </w:rPr>
              <w:t>Text</w:t>
            </w:r>
          </w:p>
        </w:tc>
        <w:tc>
          <w:tcPr>
            <w:tcW w:w="715" w:type="dxa"/>
          </w:tcPr>
          <w:p w:rsidR="00014D63" w:rsidRDefault="00033FED">
            <w:pPr>
              <w:pStyle w:val="TableParagraph"/>
              <w:spacing w:before="88"/>
              <w:ind w:left="249" w:right="12" w:hanging="71"/>
              <w:jc w:val="left"/>
              <w:rPr>
                <w:rFonts w:ascii="Courier New"/>
                <w:sz w:val="12"/>
              </w:rPr>
            </w:pPr>
            <w:r>
              <w:rPr>
                <w:rFonts w:ascii="Courier New"/>
                <w:sz w:val="12"/>
              </w:rPr>
              <w:t>RunCase Yes/No</w:t>
            </w:r>
          </w:p>
        </w:tc>
      </w:tr>
      <w:tr w:rsidR="00014D63">
        <w:trPr>
          <w:trHeight w:hRule="exact" w:val="203"/>
        </w:trPr>
        <w:tc>
          <w:tcPr>
            <w:tcW w:w="1001" w:type="dxa"/>
          </w:tcPr>
          <w:p w:rsidR="00014D63" w:rsidRDefault="00033FED">
            <w:pPr>
              <w:pStyle w:val="TableParagraph"/>
              <w:spacing w:before="63"/>
              <w:ind w:left="392"/>
              <w:jc w:val="left"/>
              <w:rPr>
                <w:rFonts w:ascii="Courier New"/>
                <w:sz w:val="12"/>
              </w:rPr>
            </w:pPr>
            <w:r>
              <w:rPr>
                <w:rFonts w:ascii="Courier New"/>
                <w:sz w:val="12"/>
              </w:rPr>
              <w:t>DEAD</w:t>
            </w:r>
          </w:p>
        </w:tc>
        <w:tc>
          <w:tcPr>
            <w:tcW w:w="1216" w:type="dxa"/>
          </w:tcPr>
          <w:p w:rsidR="00014D63" w:rsidRDefault="00033FED">
            <w:pPr>
              <w:pStyle w:val="TableParagraph"/>
              <w:spacing w:before="63"/>
              <w:ind w:left="321"/>
              <w:jc w:val="left"/>
              <w:rPr>
                <w:rFonts w:ascii="Courier New"/>
                <w:sz w:val="12"/>
              </w:rPr>
            </w:pPr>
            <w:r>
              <w:rPr>
                <w:rFonts w:ascii="Courier New"/>
                <w:sz w:val="12"/>
              </w:rPr>
              <w:t>LinStatic</w:t>
            </w:r>
          </w:p>
        </w:tc>
        <w:tc>
          <w:tcPr>
            <w:tcW w:w="1359" w:type="dxa"/>
          </w:tcPr>
          <w:p w:rsidR="00014D63" w:rsidRDefault="00033FED">
            <w:pPr>
              <w:pStyle w:val="TableParagraph"/>
              <w:spacing w:before="63"/>
              <w:ind w:left="750"/>
              <w:jc w:val="left"/>
              <w:rPr>
                <w:rFonts w:ascii="Courier New"/>
                <w:sz w:val="12"/>
              </w:rPr>
            </w:pPr>
            <w:r>
              <w:rPr>
                <w:rFonts w:ascii="Courier New"/>
                <w:sz w:val="12"/>
              </w:rPr>
              <w:t>Zero</w:t>
            </w:r>
          </w:p>
        </w:tc>
        <w:tc>
          <w:tcPr>
            <w:tcW w:w="1145" w:type="dxa"/>
          </w:tcPr>
          <w:p w:rsidR="00014D63" w:rsidRDefault="00014D63"/>
        </w:tc>
        <w:tc>
          <w:tcPr>
            <w:tcW w:w="715" w:type="dxa"/>
          </w:tcPr>
          <w:p w:rsidR="00014D63" w:rsidRDefault="00033FED">
            <w:pPr>
              <w:pStyle w:val="TableParagraph"/>
              <w:spacing w:before="63"/>
              <w:ind w:left="464"/>
              <w:jc w:val="left"/>
              <w:rPr>
                <w:rFonts w:ascii="Courier New"/>
                <w:sz w:val="12"/>
              </w:rPr>
            </w:pPr>
            <w:r>
              <w:rPr>
                <w:rFonts w:ascii="Courier New"/>
                <w:sz w:val="12"/>
              </w:rPr>
              <w:t>Yes</w:t>
            </w:r>
          </w:p>
        </w:tc>
      </w:tr>
      <w:tr w:rsidR="00014D63">
        <w:trPr>
          <w:trHeight w:hRule="exact" w:val="270"/>
        </w:trPr>
        <w:tc>
          <w:tcPr>
            <w:tcW w:w="1001" w:type="dxa"/>
          </w:tcPr>
          <w:p w:rsidR="00014D63" w:rsidRDefault="00033FED">
            <w:pPr>
              <w:pStyle w:val="TableParagraph"/>
              <w:spacing w:before="0" w:line="237" w:lineRule="auto"/>
              <w:ind w:left="35"/>
              <w:jc w:val="left"/>
              <w:rPr>
                <w:rFonts w:ascii="Courier New"/>
                <w:sz w:val="12"/>
              </w:rPr>
            </w:pPr>
            <w:r>
              <w:rPr>
                <w:rFonts w:ascii="Courier New"/>
                <w:sz w:val="12"/>
              </w:rPr>
              <w:t>VIENTO130 VIENTO150</w:t>
            </w:r>
          </w:p>
        </w:tc>
        <w:tc>
          <w:tcPr>
            <w:tcW w:w="1216" w:type="dxa"/>
          </w:tcPr>
          <w:p w:rsidR="00014D63" w:rsidRDefault="00033FED">
            <w:pPr>
              <w:pStyle w:val="TableParagraph"/>
              <w:spacing w:before="0" w:line="237" w:lineRule="auto"/>
              <w:ind w:left="321"/>
              <w:jc w:val="left"/>
              <w:rPr>
                <w:rFonts w:ascii="Courier New"/>
                <w:sz w:val="12"/>
              </w:rPr>
            </w:pPr>
            <w:r>
              <w:rPr>
                <w:rFonts w:ascii="Courier New"/>
                <w:sz w:val="12"/>
              </w:rPr>
              <w:t>LinStatic LinStatic</w:t>
            </w:r>
          </w:p>
        </w:tc>
        <w:tc>
          <w:tcPr>
            <w:tcW w:w="1359" w:type="dxa"/>
          </w:tcPr>
          <w:p w:rsidR="00014D63" w:rsidRDefault="00033FED">
            <w:pPr>
              <w:pStyle w:val="TableParagraph"/>
              <w:spacing w:before="0" w:line="237" w:lineRule="auto"/>
              <w:ind w:left="751" w:right="314"/>
              <w:jc w:val="left"/>
              <w:rPr>
                <w:rFonts w:ascii="Courier New"/>
                <w:sz w:val="12"/>
              </w:rPr>
            </w:pPr>
            <w:r>
              <w:rPr>
                <w:rFonts w:ascii="Courier New"/>
                <w:w w:val="95"/>
                <w:sz w:val="12"/>
              </w:rPr>
              <w:t>Zero Zero</w:t>
            </w:r>
          </w:p>
        </w:tc>
        <w:tc>
          <w:tcPr>
            <w:tcW w:w="1145" w:type="dxa"/>
          </w:tcPr>
          <w:p w:rsidR="00014D63" w:rsidRDefault="00014D63"/>
        </w:tc>
        <w:tc>
          <w:tcPr>
            <w:tcW w:w="715" w:type="dxa"/>
          </w:tcPr>
          <w:p w:rsidR="00014D63" w:rsidRDefault="00033FED">
            <w:pPr>
              <w:pStyle w:val="TableParagraph"/>
              <w:spacing w:before="0" w:line="237" w:lineRule="auto"/>
              <w:ind w:left="464" w:right="14"/>
              <w:jc w:val="left"/>
              <w:rPr>
                <w:rFonts w:ascii="Courier New"/>
                <w:sz w:val="12"/>
              </w:rPr>
            </w:pPr>
            <w:r>
              <w:rPr>
                <w:rFonts w:ascii="Courier New"/>
                <w:sz w:val="12"/>
              </w:rPr>
              <w:t>Yes</w:t>
            </w:r>
            <w:r>
              <w:rPr>
                <w:rFonts w:ascii="Courier New"/>
                <w:w w:val="99"/>
                <w:sz w:val="12"/>
              </w:rPr>
              <w:t xml:space="preserve"> </w:t>
            </w:r>
            <w:r>
              <w:rPr>
                <w:rFonts w:ascii="Courier New"/>
                <w:sz w:val="12"/>
              </w:rPr>
              <w:t>Yes</w:t>
            </w:r>
          </w:p>
        </w:tc>
      </w:tr>
      <w:tr w:rsidR="00014D63">
        <w:trPr>
          <w:trHeight w:hRule="exact" w:val="270"/>
        </w:trPr>
        <w:tc>
          <w:tcPr>
            <w:tcW w:w="1001" w:type="dxa"/>
          </w:tcPr>
          <w:p w:rsidR="00014D63" w:rsidRDefault="00033FED">
            <w:pPr>
              <w:pStyle w:val="TableParagraph"/>
              <w:spacing w:before="0" w:line="237" w:lineRule="auto"/>
              <w:ind w:left="35"/>
              <w:jc w:val="left"/>
              <w:rPr>
                <w:rFonts w:ascii="Courier New"/>
                <w:sz w:val="12"/>
              </w:rPr>
            </w:pPr>
            <w:r>
              <w:rPr>
                <w:rFonts w:ascii="Courier New"/>
                <w:sz w:val="12"/>
              </w:rPr>
              <w:t>VIENTO170 VIENTO190</w:t>
            </w:r>
          </w:p>
        </w:tc>
        <w:tc>
          <w:tcPr>
            <w:tcW w:w="1216" w:type="dxa"/>
          </w:tcPr>
          <w:p w:rsidR="00014D63" w:rsidRDefault="00033FED">
            <w:pPr>
              <w:pStyle w:val="TableParagraph"/>
              <w:spacing w:before="0" w:line="237" w:lineRule="auto"/>
              <w:ind w:left="321"/>
              <w:jc w:val="left"/>
              <w:rPr>
                <w:rFonts w:ascii="Courier New"/>
                <w:sz w:val="12"/>
              </w:rPr>
            </w:pPr>
            <w:r>
              <w:rPr>
                <w:rFonts w:ascii="Courier New"/>
                <w:sz w:val="12"/>
              </w:rPr>
              <w:t>LinStatic LinStatic</w:t>
            </w:r>
          </w:p>
        </w:tc>
        <w:tc>
          <w:tcPr>
            <w:tcW w:w="1359" w:type="dxa"/>
          </w:tcPr>
          <w:p w:rsidR="00014D63" w:rsidRDefault="00033FED">
            <w:pPr>
              <w:pStyle w:val="TableParagraph"/>
              <w:spacing w:before="0" w:line="237" w:lineRule="auto"/>
              <w:ind w:left="751" w:right="314"/>
              <w:jc w:val="left"/>
              <w:rPr>
                <w:rFonts w:ascii="Courier New"/>
                <w:sz w:val="12"/>
              </w:rPr>
            </w:pPr>
            <w:r>
              <w:rPr>
                <w:rFonts w:ascii="Courier New"/>
                <w:w w:val="95"/>
                <w:sz w:val="12"/>
              </w:rPr>
              <w:t>Zero Zero</w:t>
            </w:r>
          </w:p>
        </w:tc>
        <w:tc>
          <w:tcPr>
            <w:tcW w:w="1145" w:type="dxa"/>
          </w:tcPr>
          <w:p w:rsidR="00014D63" w:rsidRDefault="00014D63"/>
        </w:tc>
        <w:tc>
          <w:tcPr>
            <w:tcW w:w="715" w:type="dxa"/>
          </w:tcPr>
          <w:p w:rsidR="00014D63" w:rsidRDefault="00033FED">
            <w:pPr>
              <w:pStyle w:val="TableParagraph"/>
              <w:spacing w:before="0" w:line="237" w:lineRule="auto"/>
              <w:ind w:left="465" w:right="14" w:hanging="1"/>
              <w:jc w:val="left"/>
              <w:rPr>
                <w:rFonts w:ascii="Courier New"/>
                <w:sz w:val="12"/>
              </w:rPr>
            </w:pPr>
            <w:r>
              <w:rPr>
                <w:rFonts w:ascii="Courier New"/>
                <w:sz w:val="12"/>
              </w:rPr>
              <w:t>Yes</w:t>
            </w:r>
            <w:r>
              <w:rPr>
                <w:rFonts w:ascii="Courier New"/>
                <w:w w:val="99"/>
                <w:sz w:val="12"/>
              </w:rPr>
              <w:t xml:space="preserve"> </w:t>
            </w:r>
            <w:r>
              <w:rPr>
                <w:rFonts w:ascii="Courier New"/>
                <w:w w:val="95"/>
                <w:sz w:val="12"/>
              </w:rPr>
              <w:t>Yes</w:t>
            </w:r>
          </w:p>
        </w:tc>
      </w:tr>
      <w:tr w:rsidR="00014D63">
        <w:trPr>
          <w:trHeight w:hRule="exact" w:val="270"/>
        </w:trPr>
        <w:tc>
          <w:tcPr>
            <w:tcW w:w="1001" w:type="dxa"/>
          </w:tcPr>
          <w:p w:rsidR="00014D63" w:rsidRDefault="00033FED">
            <w:pPr>
              <w:pStyle w:val="TableParagraph"/>
              <w:spacing w:before="0" w:line="237" w:lineRule="auto"/>
              <w:ind w:left="35"/>
              <w:jc w:val="left"/>
              <w:rPr>
                <w:rFonts w:ascii="Courier New"/>
                <w:sz w:val="12"/>
              </w:rPr>
            </w:pPr>
            <w:r>
              <w:rPr>
                <w:rFonts w:ascii="Courier New"/>
                <w:sz w:val="12"/>
              </w:rPr>
              <w:t>VIENTO210 VIENTO230</w:t>
            </w:r>
          </w:p>
        </w:tc>
        <w:tc>
          <w:tcPr>
            <w:tcW w:w="1216" w:type="dxa"/>
          </w:tcPr>
          <w:p w:rsidR="00014D63" w:rsidRDefault="00033FED">
            <w:pPr>
              <w:pStyle w:val="TableParagraph"/>
              <w:spacing w:before="0" w:line="237" w:lineRule="auto"/>
              <w:ind w:left="321"/>
              <w:jc w:val="left"/>
              <w:rPr>
                <w:rFonts w:ascii="Courier New"/>
                <w:sz w:val="12"/>
              </w:rPr>
            </w:pPr>
            <w:r>
              <w:rPr>
                <w:rFonts w:ascii="Courier New"/>
                <w:sz w:val="12"/>
              </w:rPr>
              <w:t>LinStatic LinStatic</w:t>
            </w:r>
          </w:p>
        </w:tc>
        <w:tc>
          <w:tcPr>
            <w:tcW w:w="1359" w:type="dxa"/>
          </w:tcPr>
          <w:p w:rsidR="00014D63" w:rsidRDefault="00033FED">
            <w:pPr>
              <w:pStyle w:val="TableParagraph"/>
              <w:spacing w:before="0" w:line="237" w:lineRule="auto"/>
              <w:ind w:left="751" w:right="314"/>
              <w:jc w:val="left"/>
              <w:rPr>
                <w:rFonts w:ascii="Courier New"/>
                <w:sz w:val="12"/>
              </w:rPr>
            </w:pPr>
            <w:r>
              <w:rPr>
                <w:rFonts w:ascii="Courier New"/>
                <w:w w:val="95"/>
                <w:sz w:val="12"/>
              </w:rPr>
              <w:t>Zero Zero</w:t>
            </w:r>
          </w:p>
        </w:tc>
        <w:tc>
          <w:tcPr>
            <w:tcW w:w="1145" w:type="dxa"/>
          </w:tcPr>
          <w:p w:rsidR="00014D63" w:rsidRDefault="00014D63"/>
        </w:tc>
        <w:tc>
          <w:tcPr>
            <w:tcW w:w="715" w:type="dxa"/>
          </w:tcPr>
          <w:p w:rsidR="00014D63" w:rsidRDefault="00033FED">
            <w:pPr>
              <w:pStyle w:val="TableParagraph"/>
              <w:spacing w:before="0" w:line="237" w:lineRule="auto"/>
              <w:ind w:left="464" w:right="14"/>
              <w:jc w:val="left"/>
              <w:rPr>
                <w:rFonts w:ascii="Courier New"/>
                <w:sz w:val="12"/>
              </w:rPr>
            </w:pPr>
            <w:r>
              <w:rPr>
                <w:rFonts w:ascii="Courier New"/>
                <w:sz w:val="12"/>
              </w:rPr>
              <w:t>Yes Yes</w:t>
            </w:r>
          </w:p>
        </w:tc>
      </w:tr>
      <w:tr w:rsidR="00014D63">
        <w:trPr>
          <w:trHeight w:hRule="exact" w:val="362"/>
        </w:trPr>
        <w:tc>
          <w:tcPr>
            <w:tcW w:w="1001" w:type="dxa"/>
          </w:tcPr>
          <w:p w:rsidR="00014D63" w:rsidRDefault="00033FED">
            <w:pPr>
              <w:pStyle w:val="TableParagraph"/>
              <w:spacing w:before="0" w:line="237" w:lineRule="auto"/>
              <w:ind w:left="464" w:right="311"/>
              <w:jc w:val="left"/>
              <w:rPr>
                <w:rFonts w:ascii="Courier New"/>
                <w:sz w:val="12"/>
              </w:rPr>
            </w:pPr>
            <w:r>
              <w:rPr>
                <w:rFonts w:ascii="Courier New"/>
                <w:w w:val="95"/>
                <w:sz w:val="12"/>
              </w:rPr>
              <w:t>MMP MMN</w:t>
            </w:r>
          </w:p>
        </w:tc>
        <w:tc>
          <w:tcPr>
            <w:tcW w:w="1216" w:type="dxa"/>
          </w:tcPr>
          <w:p w:rsidR="00014D63" w:rsidRDefault="00033FED">
            <w:pPr>
              <w:pStyle w:val="TableParagraph"/>
              <w:spacing w:before="0" w:line="237" w:lineRule="auto"/>
              <w:ind w:left="321"/>
              <w:jc w:val="left"/>
              <w:rPr>
                <w:rFonts w:ascii="Courier New"/>
                <w:sz w:val="12"/>
              </w:rPr>
            </w:pPr>
            <w:r>
              <w:rPr>
                <w:rFonts w:ascii="Courier New"/>
                <w:sz w:val="12"/>
              </w:rPr>
              <w:t>LinStatic LinStatic</w:t>
            </w:r>
          </w:p>
        </w:tc>
        <w:tc>
          <w:tcPr>
            <w:tcW w:w="1359" w:type="dxa"/>
          </w:tcPr>
          <w:p w:rsidR="00014D63" w:rsidRDefault="00033FED">
            <w:pPr>
              <w:pStyle w:val="TableParagraph"/>
              <w:spacing w:before="0" w:line="237" w:lineRule="auto"/>
              <w:ind w:left="751" w:right="314"/>
              <w:jc w:val="left"/>
              <w:rPr>
                <w:rFonts w:ascii="Courier New"/>
                <w:sz w:val="12"/>
              </w:rPr>
            </w:pPr>
            <w:r>
              <w:rPr>
                <w:rFonts w:ascii="Courier New"/>
                <w:w w:val="95"/>
                <w:sz w:val="12"/>
              </w:rPr>
              <w:t>Zero Zero</w:t>
            </w:r>
          </w:p>
        </w:tc>
        <w:tc>
          <w:tcPr>
            <w:tcW w:w="1145" w:type="dxa"/>
          </w:tcPr>
          <w:p w:rsidR="00014D63" w:rsidRDefault="00014D63"/>
        </w:tc>
        <w:tc>
          <w:tcPr>
            <w:tcW w:w="715" w:type="dxa"/>
          </w:tcPr>
          <w:p w:rsidR="00014D63" w:rsidRDefault="00033FED">
            <w:pPr>
              <w:pStyle w:val="TableParagraph"/>
              <w:spacing w:before="0" w:line="237" w:lineRule="auto"/>
              <w:ind w:left="464" w:right="14"/>
              <w:jc w:val="left"/>
              <w:rPr>
                <w:rFonts w:ascii="Courier New"/>
                <w:sz w:val="12"/>
              </w:rPr>
            </w:pPr>
            <w:r>
              <w:rPr>
                <w:rFonts w:ascii="Courier New"/>
                <w:sz w:val="12"/>
              </w:rPr>
              <w:t>Yes</w:t>
            </w:r>
            <w:r>
              <w:rPr>
                <w:rFonts w:ascii="Courier New"/>
                <w:w w:val="99"/>
                <w:sz w:val="12"/>
              </w:rPr>
              <w:t xml:space="preserve"> </w:t>
            </w:r>
            <w:r>
              <w:rPr>
                <w:rFonts w:ascii="Courier New"/>
                <w:sz w:val="12"/>
              </w:rPr>
              <w:t>Yes</w:t>
            </w:r>
          </w:p>
        </w:tc>
      </w:tr>
    </w:tbl>
    <w:p w:rsidR="00014D63" w:rsidRDefault="00033FED">
      <w:pPr>
        <w:spacing w:before="42" w:after="46"/>
        <w:ind w:left="148" w:right="3908"/>
        <w:rPr>
          <w:rFonts w:ascii="Courier New"/>
          <w:sz w:val="12"/>
        </w:rPr>
      </w:pPr>
      <w:r>
        <w:rPr>
          <w:rFonts w:ascii="Courier New"/>
          <w:sz w:val="12"/>
        </w:rPr>
        <w:t>Table: Combination Definitions, Part 1 of 2</w:t>
      </w:r>
    </w:p>
    <w:tbl>
      <w:tblPr>
        <w:tblStyle w:val="TableNormal"/>
        <w:tblW w:w="0" w:type="auto"/>
        <w:tblInd w:w="756" w:type="dxa"/>
        <w:tblBorders>
          <w:top w:val="nil"/>
          <w:left w:val="nil"/>
          <w:bottom w:val="nil"/>
          <w:right w:val="nil"/>
          <w:insideH w:val="nil"/>
          <w:insideV w:val="nil"/>
        </w:tblBorders>
        <w:tblLayout w:type="fixed"/>
        <w:tblLook w:val="01E0" w:firstRow="1" w:lastRow="1" w:firstColumn="1" w:lastColumn="1" w:noHBand="0" w:noVBand="0"/>
      </w:tblPr>
      <w:tblGrid>
        <w:gridCol w:w="750"/>
        <w:gridCol w:w="966"/>
        <w:gridCol w:w="1431"/>
        <w:gridCol w:w="1001"/>
        <w:gridCol w:w="858"/>
      </w:tblGrid>
      <w:tr w:rsidR="00014D63">
        <w:trPr>
          <w:trHeight w:hRule="exact" w:val="429"/>
        </w:trPr>
        <w:tc>
          <w:tcPr>
            <w:tcW w:w="750" w:type="dxa"/>
          </w:tcPr>
          <w:p w:rsidR="00014D63" w:rsidRDefault="00033FED">
            <w:pPr>
              <w:pStyle w:val="TableParagraph"/>
              <w:spacing w:before="88" w:line="135" w:lineRule="exact"/>
              <w:ind w:left="35"/>
              <w:jc w:val="left"/>
              <w:rPr>
                <w:rFonts w:ascii="Courier New"/>
                <w:sz w:val="12"/>
              </w:rPr>
            </w:pPr>
            <w:r>
              <w:rPr>
                <w:rFonts w:ascii="Courier New"/>
                <w:sz w:val="12"/>
              </w:rPr>
              <w:t>ComboName</w:t>
            </w:r>
          </w:p>
          <w:p w:rsidR="00014D63" w:rsidRDefault="00033FED">
            <w:pPr>
              <w:pStyle w:val="TableParagraph"/>
              <w:spacing w:before="0" w:line="135" w:lineRule="exact"/>
              <w:ind w:left="392"/>
              <w:jc w:val="left"/>
              <w:rPr>
                <w:rFonts w:ascii="Courier New"/>
                <w:sz w:val="12"/>
              </w:rPr>
            </w:pPr>
            <w:r>
              <w:rPr>
                <w:rFonts w:ascii="Courier New"/>
                <w:sz w:val="12"/>
              </w:rPr>
              <w:t>Text</w:t>
            </w:r>
          </w:p>
        </w:tc>
        <w:tc>
          <w:tcPr>
            <w:tcW w:w="966" w:type="dxa"/>
          </w:tcPr>
          <w:p w:rsidR="00014D63" w:rsidRDefault="00033FED">
            <w:pPr>
              <w:pStyle w:val="TableParagraph"/>
              <w:spacing w:before="88" w:line="135" w:lineRule="exact"/>
              <w:ind w:left="143"/>
              <w:jc w:val="left"/>
              <w:rPr>
                <w:rFonts w:ascii="Courier New"/>
                <w:sz w:val="12"/>
              </w:rPr>
            </w:pPr>
            <w:r>
              <w:rPr>
                <w:rFonts w:ascii="Courier New"/>
                <w:sz w:val="12"/>
              </w:rPr>
              <w:t>ComboType</w:t>
            </w:r>
          </w:p>
          <w:p w:rsidR="00014D63" w:rsidRDefault="00033FED">
            <w:pPr>
              <w:pStyle w:val="TableParagraph"/>
              <w:spacing w:before="0" w:line="135" w:lineRule="exact"/>
              <w:ind w:left="500"/>
              <w:jc w:val="left"/>
              <w:rPr>
                <w:rFonts w:ascii="Courier New"/>
                <w:sz w:val="12"/>
              </w:rPr>
            </w:pPr>
            <w:r>
              <w:rPr>
                <w:rFonts w:ascii="Courier New"/>
                <w:sz w:val="12"/>
              </w:rPr>
              <w:t>Text</w:t>
            </w:r>
          </w:p>
        </w:tc>
        <w:tc>
          <w:tcPr>
            <w:tcW w:w="1431" w:type="dxa"/>
          </w:tcPr>
          <w:p w:rsidR="00014D63" w:rsidRDefault="00033FED">
            <w:pPr>
              <w:pStyle w:val="TableParagraph"/>
              <w:spacing w:before="88" w:line="135" w:lineRule="exact"/>
              <w:ind w:left="536"/>
              <w:jc w:val="left"/>
              <w:rPr>
                <w:rFonts w:ascii="Courier New"/>
                <w:sz w:val="12"/>
              </w:rPr>
            </w:pPr>
            <w:r>
              <w:rPr>
                <w:rFonts w:ascii="Courier New"/>
                <w:sz w:val="12"/>
              </w:rPr>
              <w:t>CaseType</w:t>
            </w:r>
          </w:p>
          <w:p w:rsidR="00014D63" w:rsidRDefault="00033FED">
            <w:pPr>
              <w:pStyle w:val="TableParagraph"/>
              <w:spacing w:before="0" w:line="135" w:lineRule="exact"/>
              <w:ind w:left="823"/>
              <w:jc w:val="left"/>
              <w:rPr>
                <w:rFonts w:ascii="Courier New"/>
                <w:sz w:val="12"/>
              </w:rPr>
            </w:pPr>
            <w:r>
              <w:rPr>
                <w:rFonts w:ascii="Courier New"/>
                <w:sz w:val="12"/>
              </w:rPr>
              <w:t>Text</w:t>
            </w:r>
          </w:p>
        </w:tc>
        <w:tc>
          <w:tcPr>
            <w:tcW w:w="1001" w:type="dxa"/>
          </w:tcPr>
          <w:p w:rsidR="00014D63" w:rsidRDefault="00033FED">
            <w:pPr>
              <w:pStyle w:val="TableParagraph"/>
              <w:spacing w:before="88" w:line="135" w:lineRule="exact"/>
              <w:ind w:right="34"/>
              <w:jc w:val="right"/>
              <w:rPr>
                <w:rFonts w:ascii="Courier New"/>
                <w:sz w:val="12"/>
              </w:rPr>
            </w:pPr>
            <w:r>
              <w:rPr>
                <w:rFonts w:ascii="Courier New"/>
                <w:w w:val="95"/>
                <w:sz w:val="12"/>
              </w:rPr>
              <w:t>CaseName</w:t>
            </w:r>
          </w:p>
          <w:p w:rsidR="00014D63" w:rsidRDefault="00033FED">
            <w:pPr>
              <w:pStyle w:val="TableParagraph"/>
              <w:spacing w:before="0" w:line="135" w:lineRule="exact"/>
              <w:ind w:right="33"/>
              <w:jc w:val="right"/>
              <w:rPr>
                <w:rFonts w:ascii="Courier New"/>
                <w:sz w:val="12"/>
              </w:rPr>
            </w:pPr>
            <w:r>
              <w:rPr>
                <w:rFonts w:ascii="Courier New"/>
                <w:sz w:val="12"/>
              </w:rPr>
              <w:t>Text</w:t>
            </w:r>
          </w:p>
        </w:tc>
        <w:tc>
          <w:tcPr>
            <w:tcW w:w="858" w:type="dxa"/>
          </w:tcPr>
          <w:p w:rsidR="00014D63" w:rsidRDefault="00033FED">
            <w:pPr>
              <w:pStyle w:val="TableParagraph"/>
              <w:spacing w:before="88"/>
              <w:ind w:left="250" w:right="11" w:hanging="216"/>
              <w:jc w:val="left"/>
              <w:rPr>
                <w:rFonts w:ascii="Courier New"/>
                <w:sz w:val="12"/>
              </w:rPr>
            </w:pPr>
            <w:r>
              <w:rPr>
                <w:rFonts w:ascii="Courier New"/>
                <w:sz w:val="12"/>
              </w:rPr>
              <w:t>ScaleFactor Unitless</w:t>
            </w:r>
          </w:p>
        </w:tc>
      </w:tr>
      <w:tr w:rsidR="00014D63">
        <w:trPr>
          <w:trHeight w:hRule="exact" w:val="203"/>
        </w:trPr>
        <w:tc>
          <w:tcPr>
            <w:tcW w:w="750" w:type="dxa"/>
          </w:tcPr>
          <w:p w:rsidR="00014D63" w:rsidRDefault="00033FED">
            <w:pPr>
              <w:pStyle w:val="TableParagraph"/>
              <w:spacing w:before="63"/>
              <w:ind w:right="69"/>
              <w:jc w:val="right"/>
              <w:rPr>
                <w:rFonts w:ascii="Courier New"/>
                <w:sz w:val="12"/>
              </w:rPr>
            </w:pPr>
            <w:r>
              <w:rPr>
                <w:rFonts w:ascii="Courier New"/>
                <w:sz w:val="12"/>
              </w:rPr>
              <w:t>COMB1</w:t>
            </w:r>
          </w:p>
        </w:tc>
        <w:tc>
          <w:tcPr>
            <w:tcW w:w="966" w:type="dxa"/>
          </w:tcPr>
          <w:p w:rsidR="00014D63" w:rsidRDefault="00033FED">
            <w:pPr>
              <w:pStyle w:val="TableParagraph"/>
              <w:spacing w:before="63"/>
              <w:ind w:left="71"/>
              <w:jc w:val="left"/>
              <w:rPr>
                <w:rFonts w:ascii="Courier New"/>
                <w:sz w:val="12"/>
              </w:rPr>
            </w:pPr>
            <w:r>
              <w:rPr>
                <w:rFonts w:ascii="Courier New"/>
                <w:sz w:val="12"/>
              </w:rPr>
              <w:t>Linear Add</w:t>
            </w:r>
          </w:p>
        </w:tc>
        <w:tc>
          <w:tcPr>
            <w:tcW w:w="1431" w:type="dxa"/>
          </w:tcPr>
          <w:p w:rsidR="00014D63" w:rsidRDefault="00033FED">
            <w:pPr>
              <w:pStyle w:val="TableParagraph"/>
              <w:spacing w:before="63"/>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63"/>
              <w:ind w:right="35"/>
              <w:jc w:val="right"/>
              <w:rPr>
                <w:rFonts w:ascii="Courier New"/>
                <w:sz w:val="12"/>
              </w:rPr>
            </w:pPr>
            <w:r>
              <w:rPr>
                <w:rFonts w:ascii="Courier New"/>
                <w:sz w:val="12"/>
              </w:rPr>
              <w:t>DEAD</w:t>
            </w:r>
          </w:p>
        </w:tc>
        <w:tc>
          <w:tcPr>
            <w:tcW w:w="858" w:type="dxa"/>
          </w:tcPr>
          <w:p w:rsidR="00014D63" w:rsidRDefault="00033FED">
            <w:pPr>
              <w:pStyle w:val="TableParagraph"/>
              <w:spacing w:before="63"/>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COMB1</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sz w:val="12"/>
              </w:rPr>
              <w:t>MMP</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COMB1</w:t>
            </w:r>
          </w:p>
        </w:tc>
        <w:tc>
          <w:tcPr>
            <w:tcW w:w="966" w:type="dxa"/>
          </w:tcPr>
          <w:p w:rsidR="00014D63" w:rsidRDefault="00014D63"/>
        </w:tc>
        <w:tc>
          <w:tcPr>
            <w:tcW w:w="1431" w:type="dxa"/>
          </w:tcPr>
          <w:p w:rsidR="00014D63" w:rsidRDefault="00033FED">
            <w:pPr>
              <w:pStyle w:val="TableParagraph"/>
              <w:spacing w:before="0" w:line="131" w:lineRule="exact"/>
              <w:ind w:left="179"/>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w w:val="95"/>
                <w:sz w:val="12"/>
              </w:rPr>
              <w:t>VIENTO130</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COMB2</w:t>
            </w:r>
          </w:p>
        </w:tc>
        <w:tc>
          <w:tcPr>
            <w:tcW w:w="966" w:type="dxa"/>
          </w:tcPr>
          <w:p w:rsidR="00014D63" w:rsidRDefault="00033FED">
            <w:pPr>
              <w:pStyle w:val="TableParagraph"/>
              <w:spacing w:before="0" w:line="132"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5"/>
              <w:jc w:val="right"/>
              <w:rPr>
                <w:rFonts w:ascii="Courier New"/>
                <w:sz w:val="12"/>
              </w:rPr>
            </w:pPr>
            <w:r>
              <w:rPr>
                <w:rFonts w:ascii="Courier New"/>
                <w:sz w:val="12"/>
              </w:rPr>
              <w:t>DEAD</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COMB2</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sz w:val="12"/>
              </w:rPr>
              <w:t>MMN</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COMB2</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w w:val="95"/>
                <w:sz w:val="12"/>
              </w:rPr>
              <w:t>VIENTO130</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COMB3</w:t>
            </w:r>
          </w:p>
        </w:tc>
        <w:tc>
          <w:tcPr>
            <w:tcW w:w="966" w:type="dxa"/>
          </w:tcPr>
          <w:p w:rsidR="00014D63" w:rsidRDefault="00033FED">
            <w:pPr>
              <w:pStyle w:val="TableParagraph"/>
              <w:spacing w:before="0" w:line="131"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5"/>
              <w:jc w:val="right"/>
              <w:rPr>
                <w:rFonts w:ascii="Courier New"/>
                <w:sz w:val="12"/>
              </w:rPr>
            </w:pPr>
            <w:r>
              <w:rPr>
                <w:rFonts w:ascii="Courier New"/>
                <w:sz w:val="12"/>
              </w:rPr>
              <w:t>DEAD</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COMB3</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sz w:val="12"/>
              </w:rPr>
              <w:t>MMP</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COMB3</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w w:val="95"/>
                <w:sz w:val="12"/>
              </w:rPr>
              <w:t>VIENTO150</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COMB4</w:t>
            </w:r>
          </w:p>
        </w:tc>
        <w:tc>
          <w:tcPr>
            <w:tcW w:w="966" w:type="dxa"/>
          </w:tcPr>
          <w:p w:rsidR="00014D63" w:rsidRDefault="00033FED">
            <w:pPr>
              <w:pStyle w:val="TableParagraph"/>
              <w:spacing w:before="0" w:line="132"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5"/>
              <w:jc w:val="right"/>
              <w:rPr>
                <w:rFonts w:ascii="Courier New"/>
                <w:sz w:val="12"/>
              </w:rPr>
            </w:pPr>
            <w:r>
              <w:rPr>
                <w:rFonts w:ascii="Courier New"/>
                <w:sz w:val="12"/>
              </w:rPr>
              <w:t>DEAD</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COMB4</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sz w:val="12"/>
              </w:rPr>
              <w:t>MMN</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COMB4</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w w:val="95"/>
                <w:sz w:val="12"/>
              </w:rPr>
              <w:t>VIENTO150</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COMB5</w:t>
            </w:r>
          </w:p>
        </w:tc>
        <w:tc>
          <w:tcPr>
            <w:tcW w:w="966" w:type="dxa"/>
          </w:tcPr>
          <w:p w:rsidR="00014D63" w:rsidRDefault="00033FED">
            <w:pPr>
              <w:pStyle w:val="TableParagraph"/>
              <w:spacing w:before="0" w:line="131"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sz w:val="12"/>
              </w:rPr>
              <w:t>DEAD</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6"/>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COMB5</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sz w:val="12"/>
              </w:rPr>
              <w:t>MMP</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COMB5</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w w:val="95"/>
                <w:sz w:val="12"/>
              </w:rPr>
              <w:t>VIENTO170</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COMB6</w:t>
            </w:r>
          </w:p>
        </w:tc>
        <w:tc>
          <w:tcPr>
            <w:tcW w:w="966" w:type="dxa"/>
          </w:tcPr>
          <w:p w:rsidR="00014D63" w:rsidRDefault="00033FED">
            <w:pPr>
              <w:pStyle w:val="TableParagraph"/>
              <w:spacing w:before="0" w:line="131"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sz w:val="12"/>
              </w:rPr>
              <w:t>DEAD</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COMB6</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sz w:val="12"/>
              </w:rPr>
              <w:t>MMN</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COMB6</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w w:val="95"/>
                <w:sz w:val="12"/>
              </w:rPr>
              <w:t>VIENTO170</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COMB7</w:t>
            </w:r>
          </w:p>
        </w:tc>
        <w:tc>
          <w:tcPr>
            <w:tcW w:w="966" w:type="dxa"/>
          </w:tcPr>
          <w:p w:rsidR="00014D63" w:rsidRDefault="00033FED">
            <w:pPr>
              <w:pStyle w:val="TableParagraph"/>
              <w:spacing w:before="0" w:line="132"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5"/>
              <w:jc w:val="right"/>
              <w:rPr>
                <w:rFonts w:ascii="Courier New"/>
                <w:sz w:val="12"/>
              </w:rPr>
            </w:pPr>
            <w:r>
              <w:rPr>
                <w:rFonts w:ascii="Courier New"/>
                <w:sz w:val="12"/>
              </w:rPr>
              <w:t>DEAD</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COMB7</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sz w:val="12"/>
              </w:rPr>
              <w:t>MMP</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COMB7</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w w:val="95"/>
                <w:sz w:val="12"/>
              </w:rPr>
              <w:t>VIENTO190</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COMB8</w:t>
            </w:r>
          </w:p>
        </w:tc>
        <w:tc>
          <w:tcPr>
            <w:tcW w:w="966" w:type="dxa"/>
          </w:tcPr>
          <w:p w:rsidR="00014D63" w:rsidRDefault="00033FED">
            <w:pPr>
              <w:pStyle w:val="TableParagraph"/>
              <w:spacing w:before="0" w:line="131"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5"/>
              <w:jc w:val="right"/>
              <w:rPr>
                <w:rFonts w:ascii="Courier New"/>
                <w:sz w:val="12"/>
              </w:rPr>
            </w:pPr>
            <w:r>
              <w:rPr>
                <w:rFonts w:ascii="Courier New"/>
                <w:sz w:val="12"/>
              </w:rPr>
              <w:t>DEAD</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COMB8</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sz w:val="12"/>
              </w:rPr>
              <w:t>MMN</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COMB8</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w w:val="95"/>
                <w:sz w:val="12"/>
              </w:rPr>
              <w:t>VIENTO190</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COMB9</w:t>
            </w:r>
          </w:p>
        </w:tc>
        <w:tc>
          <w:tcPr>
            <w:tcW w:w="966" w:type="dxa"/>
          </w:tcPr>
          <w:p w:rsidR="00014D63" w:rsidRDefault="00033FED">
            <w:pPr>
              <w:pStyle w:val="TableParagraph"/>
              <w:spacing w:before="0" w:line="132"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5"/>
              <w:jc w:val="right"/>
              <w:rPr>
                <w:rFonts w:ascii="Courier New"/>
                <w:sz w:val="12"/>
              </w:rPr>
            </w:pPr>
            <w:r>
              <w:rPr>
                <w:rFonts w:ascii="Courier New"/>
                <w:sz w:val="12"/>
              </w:rPr>
              <w:t>DEAD</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sz w:val="12"/>
              </w:rPr>
              <w:t>COMB9</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sz w:val="12"/>
              </w:rPr>
              <w:t>MMP</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sz w:val="12"/>
              </w:rPr>
              <w:t>COMB9</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w w:val="95"/>
                <w:sz w:val="12"/>
              </w:rPr>
              <w:t>VIENTO210</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w w:val="95"/>
                <w:sz w:val="12"/>
              </w:rPr>
              <w:t>COMB10</w:t>
            </w:r>
          </w:p>
        </w:tc>
        <w:tc>
          <w:tcPr>
            <w:tcW w:w="966" w:type="dxa"/>
          </w:tcPr>
          <w:p w:rsidR="00014D63" w:rsidRDefault="00033FED">
            <w:pPr>
              <w:pStyle w:val="TableParagraph"/>
              <w:spacing w:before="0" w:line="131"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sz w:val="12"/>
              </w:rPr>
              <w:t>DEAD</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w w:val="95"/>
                <w:sz w:val="12"/>
              </w:rPr>
              <w:t>COMB10</w:t>
            </w:r>
          </w:p>
        </w:tc>
        <w:tc>
          <w:tcPr>
            <w:tcW w:w="966" w:type="dxa"/>
          </w:tcPr>
          <w:p w:rsidR="00014D63" w:rsidRDefault="00014D63"/>
        </w:tc>
        <w:tc>
          <w:tcPr>
            <w:tcW w:w="1431" w:type="dxa"/>
          </w:tcPr>
          <w:p w:rsidR="00014D63" w:rsidRDefault="00033FED">
            <w:pPr>
              <w:pStyle w:val="TableParagraph"/>
              <w:spacing w:before="0" w:line="132" w:lineRule="exact"/>
              <w:ind w:left="179"/>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3"/>
              <w:jc w:val="right"/>
              <w:rPr>
                <w:rFonts w:ascii="Courier New"/>
                <w:sz w:val="12"/>
              </w:rPr>
            </w:pPr>
            <w:r>
              <w:rPr>
                <w:rFonts w:ascii="Courier New"/>
                <w:sz w:val="12"/>
              </w:rPr>
              <w:t>MMN</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w w:val="95"/>
                <w:sz w:val="12"/>
              </w:rPr>
              <w:t>COMB10</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w w:val="95"/>
                <w:sz w:val="12"/>
              </w:rPr>
              <w:t>VIENTO210</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w w:val="95"/>
                <w:sz w:val="12"/>
              </w:rPr>
              <w:t>COMB11</w:t>
            </w:r>
          </w:p>
        </w:tc>
        <w:tc>
          <w:tcPr>
            <w:tcW w:w="966" w:type="dxa"/>
          </w:tcPr>
          <w:p w:rsidR="00014D63" w:rsidRDefault="00033FED">
            <w:pPr>
              <w:pStyle w:val="TableParagraph"/>
              <w:spacing w:before="0" w:line="132"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sz w:val="12"/>
              </w:rPr>
              <w:t>DEAD</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w w:val="95"/>
                <w:sz w:val="12"/>
              </w:rPr>
              <w:t>COMB11</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sz w:val="12"/>
              </w:rPr>
              <w:t>MMP</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w w:val="95"/>
                <w:sz w:val="12"/>
              </w:rPr>
              <w:t>COMB11</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w w:val="95"/>
                <w:sz w:val="12"/>
              </w:rPr>
              <w:t>VIENTO230</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1" w:lineRule="exact"/>
              <w:ind w:right="69"/>
              <w:jc w:val="right"/>
              <w:rPr>
                <w:rFonts w:ascii="Courier New"/>
                <w:sz w:val="12"/>
              </w:rPr>
            </w:pPr>
            <w:r>
              <w:rPr>
                <w:rFonts w:ascii="Courier New"/>
                <w:w w:val="95"/>
                <w:sz w:val="12"/>
              </w:rPr>
              <w:t>COMB12</w:t>
            </w:r>
          </w:p>
        </w:tc>
        <w:tc>
          <w:tcPr>
            <w:tcW w:w="966" w:type="dxa"/>
          </w:tcPr>
          <w:p w:rsidR="00014D63" w:rsidRDefault="00033FED">
            <w:pPr>
              <w:pStyle w:val="TableParagraph"/>
              <w:spacing w:before="0" w:line="131" w:lineRule="exact"/>
              <w:ind w:left="71"/>
              <w:jc w:val="left"/>
              <w:rPr>
                <w:rFonts w:ascii="Courier New"/>
                <w:sz w:val="12"/>
              </w:rPr>
            </w:pPr>
            <w:r>
              <w:rPr>
                <w:rFonts w:ascii="Courier New"/>
                <w:sz w:val="12"/>
              </w:rPr>
              <w:t>Linear Add</w:t>
            </w:r>
          </w:p>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3"/>
              <w:jc w:val="right"/>
              <w:rPr>
                <w:rFonts w:ascii="Courier New"/>
                <w:sz w:val="12"/>
              </w:rPr>
            </w:pPr>
            <w:r>
              <w:rPr>
                <w:rFonts w:ascii="Courier New"/>
                <w:sz w:val="12"/>
              </w:rPr>
              <w:t>DEAD</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r w:rsidR="00014D63">
        <w:trPr>
          <w:trHeight w:hRule="exact" w:val="135"/>
        </w:trPr>
        <w:tc>
          <w:tcPr>
            <w:tcW w:w="750" w:type="dxa"/>
          </w:tcPr>
          <w:p w:rsidR="00014D63" w:rsidRDefault="00033FED">
            <w:pPr>
              <w:pStyle w:val="TableParagraph"/>
              <w:spacing w:before="0" w:line="132" w:lineRule="exact"/>
              <w:ind w:right="69"/>
              <w:jc w:val="right"/>
              <w:rPr>
                <w:rFonts w:ascii="Courier New"/>
                <w:sz w:val="12"/>
              </w:rPr>
            </w:pPr>
            <w:r>
              <w:rPr>
                <w:rFonts w:ascii="Courier New"/>
                <w:w w:val="95"/>
                <w:sz w:val="12"/>
              </w:rPr>
              <w:t>COMB12</w:t>
            </w:r>
          </w:p>
        </w:tc>
        <w:tc>
          <w:tcPr>
            <w:tcW w:w="966" w:type="dxa"/>
          </w:tcPr>
          <w:p w:rsidR="00014D63" w:rsidRDefault="00014D63"/>
        </w:tc>
        <w:tc>
          <w:tcPr>
            <w:tcW w:w="1431" w:type="dxa"/>
          </w:tcPr>
          <w:p w:rsidR="00014D63" w:rsidRDefault="00033FED">
            <w:pPr>
              <w:pStyle w:val="TableParagraph"/>
              <w:spacing w:before="0" w:line="132"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2" w:lineRule="exact"/>
              <w:ind w:right="34"/>
              <w:jc w:val="right"/>
              <w:rPr>
                <w:rFonts w:ascii="Courier New"/>
                <w:sz w:val="12"/>
              </w:rPr>
            </w:pPr>
            <w:r>
              <w:rPr>
                <w:rFonts w:ascii="Courier New"/>
                <w:sz w:val="12"/>
              </w:rPr>
              <w:t>MMN</w:t>
            </w:r>
          </w:p>
        </w:tc>
        <w:tc>
          <w:tcPr>
            <w:tcW w:w="858" w:type="dxa"/>
          </w:tcPr>
          <w:p w:rsidR="00014D63" w:rsidRDefault="00033FED">
            <w:pPr>
              <w:pStyle w:val="TableParagraph"/>
              <w:spacing w:before="0" w:line="132" w:lineRule="exact"/>
              <w:ind w:right="33"/>
              <w:jc w:val="right"/>
              <w:rPr>
                <w:rFonts w:ascii="Courier New"/>
                <w:sz w:val="12"/>
              </w:rPr>
            </w:pPr>
            <w:r>
              <w:rPr>
                <w:rFonts w:ascii="Courier New"/>
                <w:w w:val="95"/>
                <w:sz w:val="12"/>
              </w:rPr>
              <w:t>1.000000</w:t>
            </w:r>
          </w:p>
        </w:tc>
      </w:tr>
      <w:tr w:rsidR="00014D63">
        <w:trPr>
          <w:trHeight w:hRule="exact" w:val="220"/>
        </w:trPr>
        <w:tc>
          <w:tcPr>
            <w:tcW w:w="750" w:type="dxa"/>
          </w:tcPr>
          <w:p w:rsidR="00014D63" w:rsidRDefault="00033FED">
            <w:pPr>
              <w:pStyle w:val="TableParagraph"/>
              <w:spacing w:before="0" w:line="131" w:lineRule="exact"/>
              <w:ind w:right="69"/>
              <w:jc w:val="right"/>
              <w:rPr>
                <w:rFonts w:ascii="Courier New"/>
                <w:sz w:val="12"/>
              </w:rPr>
            </w:pPr>
            <w:r>
              <w:rPr>
                <w:rFonts w:ascii="Courier New"/>
                <w:w w:val="95"/>
                <w:sz w:val="12"/>
              </w:rPr>
              <w:t>COMB12</w:t>
            </w:r>
          </w:p>
        </w:tc>
        <w:tc>
          <w:tcPr>
            <w:tcW w:w="966" w:type="dxa"/>
          </w:tcPr>
          <w:p w:rsidR="00014D63" w:rsidRDefault="00014D63"/>
        </w:tc>
        <w:tc>
          <w:tcPr>
            <w:tcW w:w="1431" w:type="dxa"/>
          </w:tcPr>
          <w:p w:rsidR="00014D63" w:rsidRDefault="00033FED">
            <w:pPr>
              <w:pStyle w:val="TableParagraph"/>
              <w:spacing w:before="0" w:line="131" w:lineRule="exact"/>
              <w:ind w:left="178"/>
              <w:jc w:val="left"/>
              <w:rPr>
                <w:rFonts w:ascii="Courier New"/>
                <w:sz w:val="12"/>
              </w:rPr>
            </w:pPr>
            <w:r>
              <w:rPr>
                <w:rFonts w:ascii="Courier New"/>
                <w:sz w:val="12"/>
              </w:rPr>
              <w:t>Linear Static</w:t>
            </w:r>
          </w:p>
        </w:tc>
        <w:tc>
          <w:tcPr>
            <w:tcW w:w="1001" w:type="dxa"/>
          </w:tcPr>
          <w:p w:rsidR="00014D63" w:rsidRDefault="00033FED">
            <w:pPr>
              <w:pStyle w:val="TableParagraph"/>
              <w:spacing w:before="0" w:line="131" w:lineRule="exact"/>
              <w:ind w:right="34"/>
              <w:jc w:val="right"/>
              <w:rPr>
                <w:rFonts w:ascii="Courier New"/>
                <w:sz w:val="12"/>
              </w:rPr>
            </w:pPr>
            <w:r>
              <w:rPr>
                <w:rFonts w:ascii="Courier New"/>
                <w:w w:val="95"/>
                <w:sz w:val="12"/>
              </w:rPr>
              <w:t>VIENTO230</w:t>
            </w:r>
          </w:p>
        </w:tc>
        <w:tc>
          <w:tcPr>
            <w:tcW w:w="858" w:type="dxa"/>
          </w:tcPr>
          <w:p w:rsidR="00014D63" w:rsidRDefault="00033FED">
            <w:pPr>
              <w:pStyle w:val="TableParagraph"/>
              <w:spacing w:before="0" w:line="131" w:lineRule="exact"/>
              <w:ind w:right="33"/>
              <w:jc w:val="right"/>
              <w:rPr>
                <w:rFonts w:ascii="Courier New"/>
                <w:sz w:val="12"/>
              </w:rPr>
            </w:pPr>
            <w:r>
              <w:rPr>
                <w:rFonts w:ascii="Courier New"/>
                <w:w w:val="95"/>
                <w:sz w:val="12"/>
              </w:rPr>
              <w:t>1.000000</w:t>
            </w:r>
          </w:p>
        </w:tc>
      </w:tr>
    </w:tbl>
    <w:p w:rsidR="00014D63" w:rsidRDefault="00014D63">
      <w:pPr>
        <w:spacing w:line="131" w:lineRule="exact"/>
        <w:jc w:val="right"/>
        <w:rPr>
          <w:rFonts w:ascii="Courier New"/>
          <w:sz w:val="12"/>
        </w:rPr>
        <w:sectPr w:rsidR="00014D63">
          <w:pgSz w:w="12250" w:h="15850"/>
          <w:pgMar w:top="1500" w:right="0" w:bottom="2700" w:left="1120" w:header="0" w:footer="2401" w:gutter="0"/>
          <w:cols w:space="720"/>
        </w:sectPr>
      </w:pPr>
    </w:p>
    <w:p w:rsidR="00014D63" w:rsidRDefault="00033FED">
      <w:pPr>
        <w:pStyle w:val="Textoindependiente"/>
        <w:rPr>
          <w:rFonts w:ascii="Courier New"/>
          <w:sz w:val="20"/>
        </w:rPr>
      </w:pPr>
      <w:r>
        <w:lastRenderedPageBreak/>
        <w:pict>
          <v:rect id="_x0000_s1046" style="position:absolute;margin-left:419.1pt;margin-top:101.05pt;width:193pt;height:590.2pt;z-index:251699712;mso-position-horizontal-relative:page;mso-position-vertical-relative:page" fillcolor="#f1f1f1" stroked="f">
            <w10:wrap anchorx="page" anchory="page"/>
          </v:rect>
        </w:pict>
      </w:r>
    </w:p>
    <w:p w:rsidR="00014D63" w:rsidRDefault="00014D63">
      <w:pPr>
        <w:pStyle w:val="Textoindependiente"/>
        <w:rPr>
          <w:rFonts w:ascii="Courier New"/>
          <w:sz w:val="20"/>
        </w:rPr>
      </w:pPr>
    </w:p>
    <w:p w:rsidR="00014D63" w:rsidRDefault="00014D63">
      <w:pPr>
        <w:pStyle w:val="Textoindependiente"/>
        <w:rPr>
          <w:rFonts w:ascii="Courier New"/>
          <w:sz w:val="20"/>
        </w:rPr>
      </w:pPr>
    </w:p>
    <w:p w:rsidR="00014D63" w:rsidRDefault="00014D63">
      <w:pPr>
        <w:pStyle w:val="Textoindependiente"/>
        <w:spacing w:before="10"/>
        <w:rPr>
          <w:rFonts w:ascii="Courier New"/>
          <w:sz w:val="24"/>
        </w:rPr>
      </w:pPr>
    </w:p>
    <w:p w:rsidR="00014D63" w:rsidRPr="00662F51" w:rsidRDefault="00033FED">
      <w:pPr>
        <w:tabs>
          <w:tab w:val="left" w:pos="4769"/>
        </w:tabs>
        <w:spacing w:before="79"/>
        <w:ind w:left="148" w:right="3908"/>
        <w:rPr>
          <w:rFonts w:ascii="Trebuchet MS" w:hAnsi="Trebuchet MS"/>
          <w:i/>
          <w:sz w:val="15"/>
          <w:lang w:val="es-MX"/>
        </w:rPr>
      </w:pPr>
      <w:r>
        <w:pict>
          <v:line id="_x0000_s1045" style="position:absolute;left:0;text-align:left;z-index:251698688;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t>Resultados del análisis en SAP</w:t>
      </w:r>
      <w:r w:rsidRPr="00662F51">
        <w:rPr>
          <w:rFonts w:ascii="Trebuchet MS" w:hAnsi="Trebuchet MS"/>
          <w:i/>
          <w:spacing w:val="-31"/>
          <w:sz w:val="15"/>
          <w:lang w:val="es-MX"/>
        </w:rPr>
        <w:t xml:space="preserve"> </w:t>
      </w:r>
      <w:r w:rsidRPr="00662F51">
        <w:rPr>
          <w:rFonts w:ascii="Trebuchet MS" w:hAnsi="Trebuchet MS"/>
          <w:i/>
          <w:sz w:val="15"/>
          <w:lang w:val="es-MX"/>
        </w:rPr>
        <w:t>2000</w:t>
      </w:r>
    </w:p>
    <w:p w:rsidR="00014D63" w:rsidRPr="00662F51" w:rsidRDefault="00014D63">
      <w:pPr>
        <w:pStyle w:val="Textoindependiente"/>
        <w:rPr>
          <w:rFonts w:ascii="Trebuchet MS"/>
          <w:i/>
          <w:sz w:val="29"/>
          <w:lang w:val="es-MX"/>
        </w:rPr>
      </w:pPr>
    </w:p>
    <w:p w:rsidR="00014D63" w:rsidRDefault="00033FED">
      <w:pPr>
        <w:spacing w:before="88" w:after="46"/>
        <w:ind w:left="148" w:right="3908"/>
        <w:rPr>
          <w:rFonts w:ascii="Courier New"/>
          <w:sz w:val="12"/>
        </w:rPr>
      </w:pPr>
      <w:r>
        <w:rPr>
          <w:rFonts w:ascii="Courier New"/>
          <w:sz w:val="12"/>
        </w:rPr>
        <w:t>Table: Frame Section Properties 01 - General, Part 1 of 5</w:t>
      </w:r>
    </w:p>
    <w:tbl>
      <w:tblPr>
        <w:tblStyle w:val="TableNormal"/>
        <w:tblW w:w="0" w:type="auto"/>
        <w:tblInd w:w="613" w:type="dxa"/>
        <w:tblBorders>
          <w:top w:val="nil"/>
          <w:left w:val="nil"/>
          <w:bottom w:val="nil"/>
          <w:right w:val="nil"/>
          <w:insideH w:val="nil"/>
          <w:insideV w:val="nil"/>
        </w:tblBorders>
        <w:tblLayout w:type="fixed"/>
        <w:tblLook w:val="01E0" w:firstRow="1" w:lastRow="1" w:firstColumn="1" w:lastColumn="1" w:noHBand="0" w:noVBand="0"/>
      </w:tblPr>
      <w:tblGrid>
        <w:gridCol w:w="1108"/>
        <w:gridCol w:w="1216"/>
        <w:gridCol w:w="1108"/>
      </w:tblGrid>
      <w:tr w:rsidR="00014D63">
        <w:trPr>
          <w:trHeight w:hRule="exact" w:val="429"/>
        </w:trPr>
        <w:tc>
          <w:tcPr>
            <w:tcW w:w="1108" w:type="dxa"/>
          </w:tcPr>
          <w:p w:rsidR="00014D63" w:rsidRDefault="00033FED">
            <w:pPr>
              <w:pStyle w:val="TableParagraph"/>
              <w:spacing w:before="88" w:line="135" w:lineRule="exact"/>
              <w:ind w:left="35"/>
              <w:jc w:val="left"/>
              <w:rPr>
                <w:rFonts w:ascii="Courier New"/>
                <w:sz w:val="12"/>
              </w:rPr>
            </w:pPr>
            <w:r>
              <w:rPr>
                <w:rFonts w:ascii="Courier New"/>
                <w:sz w:val="12"/>
              </w:rPr>
              <w:t>SectionName</w:t>
            </w:r>
          </w:p>
          <w:p w:rsidR="00014D63" w:rsidRDefault="00033FED">
            <w:pPr>
              <w:pStyle w:val="TableParagraph"/>
              <w:spacing w:before="0" w:line="135" w:lineRule="exact"/>
              <w:ind w:left="535"/>
              <w:jc w:val="left"/>
              <w:rPr>
                <w:rFonts w:ascii="Courier New"/>
                <w:sz w:val="12"/>
              </w:rPr>
            </w:pPr>
            <w:r>
              <w:rPr>
                <w:rFonts w:ascii="Courier New"/>
                <w:sz w:val="12"/>
              </w:rPr>
              <w:t>Text</w:t>
            </w:r>
          </w:p>
        </w:tc>
        <w:tc>
          <w:tcPr>
            <w:tcW w:w="1216" w:type="dxa"/>
          </w:tcPr>
          <w:p w:rsidR="00014D63" w:rsidRDefault="00033FED">
            <w:pPr>
              <w:pStyle w:val="TableParagraph"/>
              <w:spacing w:before="88" w:line="135" w:lineRule="exact"/>
              <w:ind w:left="429"/>
              <w:jc w:val="left"/>
              <w:rPr>
                <w:rFonts w:ascii="Courier New"/>
                <w:sz w:val="12"/>
              </w:rPr>
            </w:pPr>
            <w:r>
              <w:rPr>
                <w:rFonts w:ascii="Courier New"/>
                <w:sz w:val="12"/>
              </w:rPr>
              <w:t>Material</w:t>
            </w:r>
          </w:p>
          <w:p w:rsidR="00014D63" w:rsidRDefault="00033FED">
            <w:pPr>
              <w:pStyle w:val="TableParagraph"/>
              <w:spacing w:before="0" w:line="135" w:lineRule="exact"/>
              <w:ind w:left="715"/>
              <w:jc w:val="left"/>
              <w:rPr>
                <w:rFonts w:ascii="Courier New"/>
                <w:sz w:val="12"/>
              </w:rPr>
            </w:pPr>
            <w:r>
              <w:rPr>
                <w:rFonts w:ascii="Courier New"/>
                <w:sz w:val="12"/>
              </w:rPr>
              <w:t>Text</w:t>
            </w:r>
          </w:p>
        </w:tc>
        <w:tc>
          <w:tcPr>
            <w:tcW w:w="1108" w:type="dxa"/>
          </w:tcPr>
          <w:p w:rsidR="00014D63" w:rsidRDefault="00033FED">
            <w:pPr>
              <w:pStyle w:val="TableParagraph"/>
              <w:spacing w:before="88"/>
              <w:ind w:left="786" w:right="33" w:hanging="72"/>
              <w:jc w:val="right"/>
              <w:rPr>
                <w:rFonts w:ascii="Courier New"/>
                <w:sz w:val="12"/>
              </w:rPr>
            </w:pPr>
            <w:r>
              <w:rPr>
                <w:rFonts w:ascii="Courier New"/>
                <w:w w:val="95"/>
                <w:sz w:val="12"/>
              </w:rPr>
              <w:t xml:space="preserve">Shape </w:t>
            </w:r>
            <w:r>
              <w:rPr>
                <w:rFonts w:ascii="Courier New"/>
                <w:sz w:val="12"/>
              </w:rPr>
              <w:t>Text</w:t>
            </w:r>
          </w:p>
        </w:tc>
      </w:tr>
      <w:tr w:rsidR="00014D63">
        <w:trPr>
          <w:trHeight w:hRule="exact" w:val="203"/>
        </w:trPr>
        <w:tc>
          <w:tcPr>
            <w:tcW w:w="1108" w:type="dxa"/>
          </w:tcPr>
          <w:p w:rsidR="00014D63" w:rsidRDefault="00033FED">
            <w:pPr>
              <w:pStyle w:val="TableParagraph"/>
              <w:spacing w:before="63"/>
              <w:ind w:right="284"/>
              <w:jc w:val="right"/>
              <w:rPr>
                <w:rFonts w:ascii="Courier New"/>
                <w:sz w:val="12"/>
              </w:rPr>
            </w:pPr>
            <w:r>
              <w:rPr>
                <w:rFonts w:ascii="Courier New"/>
                <w:sz w:val="12"/>
              </w:rPr>
              <w:t>MS</w:t>
            </w:r>
          </w:p>
        </w:tc>
        <w:tc>
          <w:tcPr>
            <w:tcW w:w="1216" w:type="dxa"/>
          </w:tcPr>
          <w:p w:rsidR="00014D63" w:rsidRDefault="00033FED">
            <w:pPr>
              <w:pStyle w:val="TableParagraph"/>
              <w:spacing w:before="63"/>
              <w:ind w:right="212"/>
              <w:jc w:val="right"/>
              <w:rPr>
                <w:rFonts w:ascii="Courier New"/>
                <w:sz w:val="12"/>
              </w:rPr>
            </w:pPr>
            <w:r>
              <w:rPr>
                <w:rFonts w:ascii="Courier New"/>
                <w:sz w:val="12"/>
              </w:rPr>
              <w:t>CONC</w:t>
            </w:r>
          </w:p>
        </w:tc>
        <w:tc>
          <w:tcPr>
            <w:tcW w:w="1108" w:type="dxa"/>
          </w:tcPr>
          <w:p w:rsidR="00014D63" w:rsidRDefault="00033FED">
            <w:pPr>
              <w:pStyle w:val="TableParagraph"/>
              <w:spacing w:before="63"/>
              <w:ind w:right="33"/>
              <w:jc w:val="right"/>
              <w:rPr>
                <w:rFonts w:ascii="Courier New"/>
                <w:sz w:val="12"/>
              </w:rPr>
            </w:pPr>
            <w:r>
              <w:rPr>
                <w:rFonts w:ascii="Courier New"/>
                <w:w w:val="95"/>
                <w:sz w:val="12"/>
              </w:rPr>
              <w:t>Box/Tube</w:t>
            </w:r>
          </w:p>
        </w:tc>
      </w:tr>
      <w:tr w:rsidR="00014D63">
        <w:trPr>
          <w:trHeight w:hRule="exact" w:val="135"/>
        </w:trPr>
        <w:tc>
          <w:tcPr>
            <w:tcW w:w="1108" w:type="dxa"/>
          </w:tcPr>
          <w:p w:rsidR="00014D63" w:rsidRDefault="00033FED">
            <w:pPr>
              <w:pStyle w:val="TableParagraph"/>
              <w:spacing w:before="0" w:line="132" w:lineRule="exact"/>
              <w:ind w:right="284"/>
              <w:jc w:val="right"/>
              <w:rPr>
                <w:rFonts w:ascii="Courier New"/>
                <w:sz w:val="12"/>
              </w:rPr>
            </w:pPr>
            <w:r>
              <w:rPr>
                <w:rFonts w:ascii="Courier New"/>
                <w:w w:val="95"/>
                <w:sz w:val="12"/>
              </w:rPr>
              <w:t>PILA-S4</w:t>
            </w:r>
          </w:p>
        </w:tc>
        <w:tc>
          <w:tcPr>
            <w:tcW w:w="1216" w:type="dxa"/>
          </w:tcPr>
          <w:p w:rsidR="00014D63" w:rsidRDefault="00033FED">
            <w:pPr>
              <w:pStyle w:val="TableParagraph"/>
              <w:spacing w:before="0" w:line="132" w:lineRule="exact"/>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2" w:lineRule="exact"/>
              <w:ind w:right="33"/>
              <w:jc w:val="right"/>
              <w:rPr>
                <w:rFonts w:ascii="Courier New"/>
                <w:sz w:val="12"/>
              </w:rPr>
            </w:pPr>
            <w:r>
              <w:rPr>
                <w:rFonts w:ascii="Courier New"/>
                <w:w w:val="95"/>
                <w:sz w:val="12"/>
              </w:rPr>
              <w:t>Rectangular</w:t>
            </w:r>
          </w:p>
        </w:tc>
      </w:tr>
      <w:tr w:rsidR="00014D63">
        <w:trPr>
          <w:trHeight w:hRule="exact" w:val="135"/>
        </w:trPr>
        <w:tc>
          <w:tcPr>
            <w:tcW w:w="1108" w:type="dxa"/>
          </w:tcPr>
          <w:p w:rsidR="00014D63" w:rsidRDefault="00033FED">
            <w:pPr>
              <w:pStyle w:val="TableParagraph"/>
              <w:spacing w:before="0" w:line="131" w:lineRule="exact"/>
              <w:ind w:right="284"/>
              <w:jc w:val="right"/>
              <w:rPr>
                <w:rFonts w:ascii="Courier New"/>
                <w:sz w:val="12"/>
              </w:rPr>
            </w:pPr>
            <w:r>
              <w:rPr>
                <w:rFonts w:ascii="Courier New"/>
                <w:w w:val="95"/>
                <w:sz w:val="12"/>
              </w:rPr>
              <w:t>PILA-S5</w:t>
            </w:r>
          </w:p>
        </w:tc>
        <w:tc>
          <w:tcPr>
            <w:tcW w:w="1216" w:type="dxa"/>
          </w:tcPr>
          <w:p w:rsidR="00014D63" w:rsidRDefault="00033FED">
            <w:pPr>
              <w:pStyle w:val="TableParagraph"/>
              <w:spacing w:before="0" w:line="131" w:lineRule="exact"/>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1" w:lineRule="exact"/>
              <w:ind w:right="33"/>
              <w:jc w:val="right"/>
              <w:rPr>
                <w:rFonts w:ascii="Courier New"/>
                <w:sz w:val="12"/>
              </w:rPr>
            </w:pPr>
            <w:r>
              <w:rPr>
                <w:rFonts w:ascii="Courier New"/>
                <w:w w:val="95"/>
                <w:sz w:val="12"/>
              </w:rPr>
              <w:t>Box/Tube</w:t>
            </w:r>
          </w:p>
        </w:tc>
      </w:tr>
      <w:tr w:rsidR="00014D63">
        <w:trPr>
          <w:trHeight w:hRule="exact" w:val="135"/>
        </w:trPr>
        <w:tc>
          <w:tcPr>
            <w:tcW w:w="1108" w:type="dxa"/>
          </w:tcPr>
          <w:p w:rsidR="00014D63" w:rsidRDefault="00033FED">
            <w:pPr>
              <w:pStyle w:val="TableParagraph"/>
              <w:spacing w:before="0" w:line="132" w:lineRule="exact"/>
              <w:ind w:right="284"/>
              <w:jc w:val="right"/>
              <w:rPr>
                <w:rFonts w:ascii="Courier New"/>
                <w:sz w:val="12"/>
              </w:rPr>
            </w:pPr>
            <w:r>
              <w:rPr>
                <w:rFonts w:ascii="Courier New"/>
                <w:sz w:val="12"/>
              </w:rPr>
              <w:t>PILA1</w:t>
            </w:r>
          </w:p>
        </w:tc>
        <w:tc>
          <w:tcPr>
            <w:tcW w:w="1216" w:type="dxa"/>
          </w:tcPr>
          <w:p w:rsidR="00014D63" w:rsidRDefault="00033FED">
            <w:pPr>
              <w:pStyle w:val="TableParagraph"/>
              <w:spacing w:before="0" w:line="132" w:lineRule="exact"/>
              <w:ind w:right="212"/>
              <w:jc w:val="right"/>
              <w:rPr>
                <w:rFonts w:ascii="Courier New"/>
                <w:sz w:val="12"/>
              </w:rPr>
            </w:pPr>
            <w:r>
              <w:rPr>
                <w:rFonts w:ascii="Courier New"/>
                <w:sz w:val="12"/>
              </w:rPr>
              <w:t>CCRT</w:t>
            </w:r>
          </w:p>
        </w:tc>
        <w:tc>
          <w:tcPr>
            <w:tcW w:w="1108" w:type="dxa"/>
          </w:tcPr>
          <w:p w:rsidR="00014D63" w:rsidRDefault="00033FED">
            <w:pPr>
              <w:pStyle w:val="TableParagraph"/>
              <w:spacing w:before="0" w:line="132" w:lineRule="exact"/>
              <w:ind w:right="33"/>
              <w:jc w:val="right"/>
              <w:rPr>
                <w:rFonts w:ascii="Courier New"/>
                <w:sz w:val="12"/>
              </w:rPr>
            </w:pPr>
            <w:r>
              <w:rPr>
                <w:rFonts w:ascii="Courier New"/>
                <w:w w:val="95"/>
                <w:sz w:val="12"/>
              </w:rPr>
              <w:t>Box/Tube</w:t>
            </w:r>
          </w:p>
        </w:tc>
      </w:tr>
      <w:tr w:rsidR="00014D63">
        <w:trPr>
          <w:trHeight w:hRule="exact" w:val="135"/>
        </w:trPr>
        <w:tc>
          <w:tcPr>
            <w:tcW w:w="1108" w:type="dxa"/>
          </w:tcPr>
          <w:p w:rsidR="00014D63" w:rsidRDefault="00033FED">
            <w:pPr>
              <w:pStyle w:val="TableParagraph"/>
              <w:spacing w:before="0" w:line="131" w:lineRule="exact"/>
              <w:ind w:right="284"/>
              <w:jc w:val="right"/>
              <w:rPr>
                <w:rFonts w:ascii="Courier New"/>
                <w:sz w:val="12"/>
              </w:rPr>
            </w:pPr>
            <w:r>
              <w:rPr>
                <w:rFonts w:ascii="Courier New"/>
                <w:sz w:val="12"/>
              </w:rPr>
              <w:t>PILA2</w:t>
            </w:r>
          </w:p>
        </w:tc>
        <w:tc>
          <w:tcPr>
            <w:tcW w:w="1216" w:type="dxa"/>
          </w:tcPr>
          <w:p w:rsidR="00014D63" w:rsidRDefault="00033FED">
            <w:pPr>
              <w:pStyle w:val="TableParagraph"/>
              <w:spacing w:before="0" w:line="131" w:lineRule="exact"/>
              <w:ind w:right="212"/>
              <w:jc w:val="right"/>
              <w:rPr>
                <w:rFonts w:ascii="Courier New"/>
                <w:sz w:val="12"/>
              </w:rPr>
            </w:pPr>
            <w:r>
              <w:rPr>
                <w:rFonts w:ascii="Courier New"/>
                <w:sz w:val="12"/>
              </w:rPr>
              <w:t>CCRT</w:t>
            </w:r>
          </w:p>
        </w:tc>
        <w:tc>
          <w:tcPr>
            <w:tcW w:w="1108" w:type="dxa"/>
          </w:tcPr>
          <w:p w:rsidR="00014D63" w:rsidRDefault="00033FED">
            <w:pPr>
              <w:pStyle w:val="TableParagraph"/>
              <w:spacing w:before="0" w:line="131" w:lineRule="exact"/>
              <w:ind w:right="33"/>
              <w:jc w:val="right"/>
              <w:rPr>
                <w:rFonts w:ascii="Courier New"/>
                <w:sz w:val="12"/>
              </w:rPr>
            </w:pPr>
            <w:r>
              <w:rPr>
                <w:rFonts w:ascii="Courier New"/>
                <w:w w:val="95"/>
                <w:sz w:val="12"/>
              </w:rPr>
              <w:t>Box/Tube</w:t>
            </w:r>
          </w:p>
        </w:tc>
      </w:tr>
      <w:tr w:rsidR="00014D63">
        <w:trPr>
          <w:trHeight w:hRule="exact" w:val="270"/>
        </w:trPr>
        <w:tc>
          <w:tcPr>
            <w:tcW w:w="1108" w:type="dxa"/>
          </w:tcPr>
          <w:p w:rsidR="00014D63" w:rsidRDefault="00033FED">
            <w:pPr>
              <w:pStyle w:val="TableParagraph"/>
              <w:spacing w:before="0" w:line="235" w:lineRule="auto"/>
              <w:ind w:left="392" w:firstLine="71"/>
              <w:jc w:val="left"/>
              <w:rPr>
                <w:rFonts w:ascii="Courier New"/>
                <w:sz w:val="12"/>
              </w:rPr>
            </w:pPr>
            <w:r>
              <w:rPr>
                <w:rFonts w:ascii="Courier New"/>
                <w:sz w:val="12"/>
              </w:rPr>
              <w:t>PILA3 PILA3F</w:t>
            </w:r>
          </w:p>
        </w:tc>
        <w:tc>
          <w:tcPr>
            <w:tcW w:w="1216" w:type="dxa"/>
          </w:tcPr>
          <w:p w:rsidR="00014D63" w:rsidRDefault="00014D63">
            <w:pPr>
              <w:pStyle w:val="TableParagraph"/>
              <w:spacing w:before="5"/>
              <w:jc w:val="left"/>
              <w:rPr>
                <w:rFonts w:ascii="Courier New"/>
                <w:sz w:val="11"/>
              </w:rPr>
            </w:pPr>
          </w:p>
          <w:p w:rsidR="00014D63" w:rsidRDefault="00033FED">
            <w:pPr>
              <w:pStyle w:val="TableParagraph"/>
              <w:spacing w:before="0"/>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1" w:lineRule="exact"/>
              <w:ind w:left="214"/>
              <w:jc w:val="left"/>
              <w:rPr>
                <w:rFonts w:ascii="Courier New"/>
                <w:sz w:val="12"/>
              </w:rPr>
            </w:pPr>
            <w:r>
              <w:rPr>
                <w:rFonts w:ascii="Courier New"/>
                <w:sz w:val="12"/>
              </w:rPr>
              <w:t>Nonprismatic</w:t>
            </w:r>
          </w:p>
          <w:p w:rsidR="00014D63" w:rsidRDefault="00033FED">
            <w:pPr>
              <w:pStyle w:val="TableParagraph"/>
              <w:spacing w:before="0" w:line="135" w:lineRule="exact"/>
              <w:ind w:left="500"/>
              <w:jc w:val="left"/>
              <w:rPr>
                <w:rFonts w:ascii="Courier New"/>
                <w:sz w:val="12"/>
              </w:rPr>
            </w:pPr>
            <w:r>
              <w:rPr>
                <w:rFonts w:ascii="Courier New"/>
                <w:sz w:val="12"/>
              </w:rPr>
              <w:t>Box/Tube</w:t>
            </w:r>
          </w:p>
        </w:tc>
      </w:tr>
      <w:tr w:rsidR="00014D63">
        <w:trPr>
          <w:trHeight w:hRule="exact" w:val="136"/>
        </w:trPr>
        <w:tc>
          <w:tcPr>
            <w:tcW w:w="1108" w:type="dxa"/>
          </w:tcPr>
          <w:p w:rsidR="00014D63" w:rsidRDefault="00033FED">
            <w:pPr>
              <w:pStyle w:val="TableParagraph"/>
              <w:spacing w:before="0" w:line="132" w:lineRule="exact"/>
              <w:ind w:right="284"/>
              <w:jc w:val="right"/>
              <w:rPr>
                <w:rFonts w:ascii="Courier New"/>
                <w:sz w:val="12"/>
              </w:rPr>
            </w:pPr>
            <w:r>
              <w:rPr>
                <w:rFonts w:ascii="Courier New"/>
                <w:w w:val="95"/>
                <w:sz w:val="12"/>
              </w:rPr>
              <w:t>PILA3I</w:t>
            </w:r>
          </w:p>
        </w:tc>
        <w:tc>
          <w:tcPr>
            <w:tcW w:w="1216" w:type="dxa"/>
          </w:tcPr>
          <w:p w:rsidR="00014D63" w:rsidRDefault="00033FED">
            <w:pPr>
              <w:pStyle w:val="TableParagraph"/>
              <w:spacing w:before="0" w:line="132" w:lineRule="exact"/>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2" w:lineRule="exact"/>
              <w:ind w:right="33"/>
              <w:jc w:val="right"/>
              <w:rPr>
                <w:rFonts w:ascii="Courier New"/>
                <w:sz w:val="12"/>
              </w:rPr>
            </w:pPr>
            <w:r>
              <w:rPr>
                <w:rFonts w:ascii="Courier New"/>
                <w:w w:val="95"/>
                <w:sz w:val="12"/>
              </w:rPr>
              <w:t>Box/Tube</w:t>
            </w:r>
          </w:p>
        </w:tc>
      </w:tr>
      <w:tr w:rsidR="00014D63">
        <w:trPr>
          <w:trHeight w:hRule="exact" w:val="135"/>
        </w:trPr>
        <w:tc>
          <w:tcPr>
            <w:tcW w:w="1108" w:type="dxa"/>
          </w:tcPr>
          <w:p w:rsidR="00014D63" w:rsidRDefault="00033FED">
            <w:pPr>
              <w:pStyle w:val="TableParagraph"/>
              <w:spacing w:before="0" w:line="132" w:lineRule="exact"/>
              <w:ind w:right="284"/>
              <w:jc w:val="right"/>
              <w:rPr>
                <w:rFonts w:ascii="Courier New"/>
                <w:sz w:val="12"/>
              </w:rPr>
            </w:pPr>
            <w:r>
              <w:rPr>
                <w:rFonts w:ascii="Courier New"/>
                <w:sz w:val="12"/>
              </w:rPr>
              <w:t>PP</w:t>
            </w:r>
          </w:p>
        </w:tc>
        <w:tc>
          <w:tcPr>
            <w:tcW w:w="1216" w:type="dxa"/>
          </w:tcPr>
          <w:p w:rsidR="00014D63" w:rsidRDefault="00033FED">
            <w:pPr>
              <w:pStyle w:val="TableParagraph"/>
              <w:spacing w:before="0" w:line="132" w:lineRule="exact"/>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2" w:lineRule="exact"/>
              <w:ind w:right="33"/>
              <w:jc w:val="right"/>
              <w:rPr>
                <w:rFonts w:ascii="Courier New"/>
                <w:sz w:val="12"/>
              </w:rPr>
            </w:pPr>
            <w:r>
              <w:rPr>
                <w:rFonts w:ascii="Courier New"/>
                <w:w w:val="95"/>
                <w:sz w:val="12"/>
              </w:rPr>
              <w:t>Box/Tube</w:t>
            </w:r>
          </w:p>
        </w:tc>
      </w:tr>
      <w:tr w:rsidR="00014D63">
        <w:trPr>
          <w:trHeight w:hRule="exact" w:val="135"/>
        </w:trPr>
        <w:tc>
          <w:tcPr>
            <w:tcW w:w="1108" w:type="dxa"/>
          </w:tcPr>
          <w:p w:rsidR="00014D63" w:rsidRDefault="00033FED">
            <w:pPr>
              <w:pStyle w:val="TableParagraph"/>
              <w:spacing w:before="0" w:line="131" w:lineRule="exact"/>
              <w:ind w:right="284"/>
              <w:jc w:val="right"/>
              <w:rPr>
                <w:rFonts w:ascii="Courier New"/>
                <w:sz w:val="12"/>
              </w:rPr>
            </w:pPr>
            <w:r>
              <w:rPr>
                <w:rFonts w:ascii="Courier New"/>
                <w:sz w:val="12"/>
              </w:rPr>
              <w:t>PV</w:t>
            </w:r>
          </w:p>
        </w:tc>
        <w:tc>
          <w:tcPr>
            <w:tcW w:w="1216" w:type="dxa"/>
          </w:tcPr>
          <w:p w:rsidR="00014D63" w:rsidRDefault="00033FED">
            <w:pPr>
              <w:pStyle w:val="TableParagraph"/>
              <w:spacing w:before="0" w:line="131" w:lineRule="exact"/>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1" w:lineRule="exact"/>
              <w:ind w:right="33"/>
              <w:jc w:val="right"/>
              <w:rPr>
                <w:rFonts w:ascii="Courier New"/>
                <w:sz w:val="12"/>
              </w:rPr>
            </w:pPr>
            <w:r>
              <w:rPr>
                <w:rFonts w:ascii="Courier New"/>
                <w:w w:val="95"/>
                <w:sz w:val="12"/>
              </w:rPr>
              <w:t>Box/Tube</w:t>
            </w:r>
          </w:p>
        </w:tc>
      </w:tr>
      <w:tr w:rsidR="00014D63">
        <w:trPr>
          <w:trHeight w:hRule="exact" w:val="135"/>
        </w:trPr>
        <w:tc>
          <w:tcPr>
            <w:tcW w:w="1108" w:type="dxa"/>
          </w:tcPr>
          <w:p w:rsidR="00014D63" w:rsidRDefault="00033FED">
            <w:pPr>
              <w:pStyle w:val="TableParagraph"/>
              <w:spacing w:before="0" w:line="132" w:lineRule="exact"/>
              <w:ind w:right="283"/>
              <w:jc w:val="right"/>
              <w:rPr>
                <w:rFonts w:ascii="Courier New"/>
                <w:sz w:val="12"/>
              </w:rPr>
            </w:pPr>
            <w:r>
              <w:rPr>
                <w:rFonts w:ascii="Courier New"/>
                <w:w w:val="95"/>
                <w:sz w:val="12"/>
              </w:rPr>
              <w:t>ST-1</w:t>
            </w:r>
          </w:p>
        </w:tc>
        <w:tc>
          <w:tcPr>
            <w:tcW w:w="1216" w:type="dxa"/>
          </w:tcPr>
          <w:p w:rsidR="00014D63" w:rsidRDefault="00033FED">
            <w:pPr>
              <w:pStyle w:val="TableParagraph"/>
              <w:spacing w:before="0" w:line="132" w:lineRule="exact"/>
              <w:ind w:right="212"/>
              <w:jc w:val="right"/>
              <w:rPr>
                <w:rFonts w:ascii="Courier New"/>
                <w:sz w:val="12"/>
              </w:rPr>
            </w:pPr>
            <w:r>
              <w:rPr>
                <w:rFonts w:ascii="Courier New"/>
                <w:sz w:val="12"/>
              </w:rPr>
              <w:t>CONC</w:t>
            </w:r>
          </w:p>
        </w:tc>
        <w:tc>
          <w:tcPr>
            <w:tcW w:w="1108" w:type="dxa"/>
          </w:tcPr>
          <w:p w:rsidR="00014D63" w:rsidRDefault="00033FED">
            <w:pPr>
              <w:pStyle w:val="TableParagraph"/>
              <w:spacing w:before="0" w:line="132" w:lineRule="exact"/>
              <w:ind w:right="33"/>
              <w:jc w:val="right"/>
              <w:rPr>
                <w:rFonts w:ascii="Courier New"/>
                <w:sz w:val="12"/>
              </w:rPr>
            </w:pPr>
            <w:r>
              <w:rPr>
                <w:rFonts w:ascii="Courier New"/>
                <w:sz w:val="12"/>
              </w:rPr>
              <w:t>SD Section</w:t>
            </w:r>
          </w:p>
        </w:tc>
      </w:tr>
      <w:tr w:rsidR="00014D63">
        <w:trPr>
          <w:trHeight w:hRule="exact" w:val="135"/>
        </w:trPr>
        <w:tc>
          <w:tcPr>
            <w:tcW w:w="1108" w:type="dxa"/>
          </w:tcPr>
          <w:p w:rsidR="00014D63" w:rsidRDefault="00033FED">
            <w:pPr>
              <w:pStyle w:val="TableParagraph"/>
              <w:spacing w:before="0" w:line="131" w:lineRule="exact"/>
              <w:ind w:right="283"/>
              <w:jc w:val="right"/>
              <w:rPr>
                <w:rFonts w:ascii="Courier New"/>
                <w:sz w:val="12"/>
              </w:rPr>
            </w:pPr>
            <w:r>
              <w:rPr>
                <w:rFonts w:ascii="Courier New"/>
                <w:w w:val="95"/>
                <w:sz w:val="12"/>
              </w:rPr>
              <w:t>ST-2</w:t>
            </w:r>
          </w:p>
        </w:tc>
        <w:tc>
          <w:tcPr>
            <w:tcW w:w="1216" w:type="dxa"/>
          </w:tcPr>
          <w:p w:rsidR="00014D63" w:rsidRDefault="00033FED">
            <w:pPr>
              <w:pStyle w:val="TableParagraph"/>
              <w:spacing w:before="0" w:line="131" w:lineRule="exact"/>
              <w:ind w:right="212"/>
              <w:jc w:val="right"/>
              <w:rPr>
                <w:rFonts w:ascii="Courier New"/>
                <w:sz w:val="12"/>
              </w:rPr>
            </w:pPr>
            <w:r>
              <w:rPr>
                <w:rFonts w:ascii="Courier New"/>
                <w:w w:val="95"/>
                <w:sz w:val="12"/>
              </w:rPr>
              <w:t>STEEL_ORTO</w:t>
            </w:r>
          </w:p>
        </w:tc>
        <w:tc>
          <w:tcPr>
            <w:tcW w:w="1108" w:type="dxa"/>
          </w:tcPr>
          <w:p w:rsidR="00014D63" w:rsidRDefault="00033FED">
            <w:pPr>
              <w:pStyle w:val="TableParagraph"/>
              <w:spacing w:before="0" w:line="131" w:lineRule="exact"/>
              <w:ind w:right="33"/>
              <w:jc w:val="right"/>
              <w:rPr>
                <w:rFonts w:ascii="Courier New"/>
                <w:sz w:val="12"/>
              </w:rPr>
            </w:pPr>
            <w:r>
              <w:rPr>
                <w:rFonts w:ascii="Courier New"/>
                <w:sz w:val="12"/>
              </w:rPr>
              <w:t>SD Section</w:t>
            </w:r>
          </w:p>
        </w:tc>
      </w:tr>
      <w:tr w:rsidR="00014D63">
        <w:trPr>
          <w:trHeight w:hRule="exact" w:val="228"/>
        </w:trPr>
        <w:tc>
          <w:tcPr>
            <w:tcW w:w="1108" w:type="dxa"/>
          </w:tcPr>
          <w:p w:rsidR="00014D63" w:rsidRDefault="00033FED">
            <w:pPr>
              <w:pStyle w:val="TableParagraph"/>
              <w:spacing w:before="0" w:line="132" w:lineRule="exact"/>
              <w:ind w:right="284"/>
              <w:jc w:val="right"/>
              <w:rPr>
                <w:rFonts w:ascii="Courier New"/>
                <w:sz w:val="12"/>
              </w:rPr>
            </w:pPr>
            <w:r>
              <w:rPr>
                <w:rFonts w:ascii="Courier New"/>
                <w:sz w:val="12"/>
              </w:rPr>
              <w:t>TR</w:t>
            </w:r>
          </w:p>
        </w:tc>
        <w:tc>
          <w:tcPr>
            <w:tcW w:w="1216" w:type="dxa"/>
          </w:tcPr>
          <w:p w:rsidR="00014D63" w:rsidRDefault="00033FED">
            <w:pPr>
              <w:pStyle w:val="TableParagraph"/>
              <w:spacing w:before="0" w:line="132" w:lineRule="exact"/>
              <w:ind w:right="212"/>
              <w:jc w:val="right"/>
              <w:rPr>
                <w:rFonts w:ascii="Courier New"/>
                <w:sz w:val="12"/>
              </w:rPr>
            </w:pPr>
            <w:r>
              <w:rPr>
                <w:rFonts w:ascii="Courier New"/>
                <w:w w:val="95"/>
                <w:sz w:val="12"/>
              </w:rPr>
              <w:t>STEEL_PRST</w:t>
            </w:r>
          </w:p>
        </w:tc>
        <w:tc>
          <w:tcPr>
            <w:tcW w:w="1108" w:type="dxa"/>
          </w:tcPr>
          <w:p w:rsidR="00014D63" w:rsidRDefault="00033FED">
            <w:pPr>
              <w:pStyle w:val="TableParagraph"/>
              <w:spacing w:before="0" w:line="132" w:lineRule="exact"/>
              <w:ind w:right="33"/>
              <w:jc w:val="right"/>
              <w:rPr>
                <w:rFonts w:ascii="Courier New"/>
                <w:sz w:val="12"/>
              </w:rPr>
            </w:pPr>
            <w:r>
              <w:rPr>
                <w:rFonts w:ascii="Courier New"/>
                <w:w w:val="95"/>
                <w:sz w:val="12"/>
              </w:rPr>
              <w:t>Circle</w:t>
            </w:r>
          </w:p>
        </w:tc>
      </w:tr>
    </w:tbl>
    <w:p w:rsidR="00014D63" w:rsidRDefault="00014D63">
      <w:pPr>
        <w:pStyle w:val="Textoindependiente"/>
        <w:spacing w:before="7"/>
        <w:rPr>
          <w:rFonts w:ascii="Courier New"/>
          <w:sz w:val="7"/>
        </w:rPr>
      </w:pPr>
    </w:p>
    <w:p w:rsidR="00014D63" w:rsidRDefault="00033FED">
      <w:pPr>
        <w:spacing w:before="88" w:after="31"/>
        <w:ind w:left="148" w:right="3908"/>
        <w:rPr>
          <w:rFonts w:ascii="Courier New"/>
          <w:sz w:val="12"/>
        </w:rPr>
      </w:pPr>
      <w:r>
        <w:rPr>
          <w:rFonts w:ascii="Courier New"/>
          <w:sz w:val="12"/>
        </w:rPr>
        <w:t>Table: Joint Reactions</w:t>
      </w:r>
    </w:p>
    <w:tbl>
      <w:tblPr>
        <w:tblStyle w:val="TableNormal"/>
        <w:tblW w:w="0" w:type="auto"/>
        <w:tblInd w:w="550" w:type="dxa"/>
        <w:tblBorders>
          <w:top w:val="nil"/>
          <w:left w:val="nil"/>
          <w:bottom w:val="nil"/>
          <w:right w:val="nil"/>
          <w:insideH w:val="nil"/>
          <w:insideV w:val="nil"/>
        </w:tblBorders>
        <w:tblLayout w:type="fixed"/>
        <w:tblLook w:val="01E0" w:firstRow="1" w:lastRow="1" w:firstColumn="1" w:lastColumn="1" w:noHBand="0" w:noVBand="0"/>
      </w:tblPr>
      <w:tblGrid>
        <w:gridCol w:w="410"/>
        <w:gridCol w:w="1564"/>
        <w:gridCol w:w="721"/>
        <w:gridCol w:w="719"/>
        <w:gridCol w:w="1472"/>
        <w:gridCol w:w="782"/>
        <w:gridCol w:w="723"/>
      </w:tblGrid>
      <w:tr w:rsidR="00014D63">
        <w:trPr>
          <w:trHeight w:hRule="exact" w:val="388"/>
        </w:trPr>
        <w:tc>
          <w:tcPr>
            <w:tcW w:w="410" w:type="dxa"/>
          </w:tcPr>
          <w:p w:rsidR="00014D63" w:rsidRDefault="00014D63">
            <w:pPr>
              <w:pStyle w:val="TableParagraph"/>
              <w:spacing w:before="2"/>
              <w:jc w:val="left"/>
              <w:rPr>
                <w:rFonts w:ascii="Courier New"/>
                <w:sz w:val="8"/>
              </w:rPr>
            </w:pPr>
          </w:p>
          <w:p w:rsidR="00014D63" w:rsidRDefault="00033FED">
            <w:pPr>
              <w:pStyle w:val="TableParagraph"/>
              <w:spacing w:before="0" w:line="249" w:lineRule="auto"/>
              <w:ind w:left="97" w:right="52" w:hanging="63"/>
              <w:jc w:val="left"/>
              <w:rPr>
                <w:rFonts w:ascii="Courier New"/>
                <w:sz w:val="10"/>
              </w:rPr>
            </w:pPr>
            <w:r>
              <w:rPr>
                <w:rFonts w:ascii="Courier New"/>
                <w:sz w:val="10"/>
              </w:rPr>
              <w:t>Joint Text</w:t>
            </w:r>
          </w:p>
        </w:tc>
        <w:tc>
          <w:tcPr>
            <w:tcW w:w="1564" w:type="dxa"/>
          </w:tcPr>
          <w:p w:rsidR="00014D63" w:rsidRDefault="00014D63">
            <w:pPr>
              <w:pStyle w:val="TableParagraph"/>
              <w:spacing w:before="2"/>
              <w:jc w:val="left"/>
              <w:rPr>
                <w:rFonts w:ascii="Courier New"/>
                <w:sz w:val="8"/>
              </w:rPr>
            </w:pPr>
          </w:p>
          <w:p w:rsidR="00014D63" w:rsidRDefault="00033FED">
            <w:pPr>
              <w:pStyle w:val="TableParagraph"/>
              <w:tabs>
                <w:tab w:val="left" w:pos="935"/>
                <w:tab w:val="left" w:pos="1185"/>
              </w:tabs>
              <w:spacing w:before="0" w:line="249" w:lineRule="auto"/>
              <w:ind w:left="436" w:right="126" w:hanging="375"/>
              <w:jc w:val="left"/>
              <w:rPr>
                <w:rFonts w:ascii="Courier New"/>
                <w:sz w:val="10"/>
              </w:rPr>
            </w:pPr>
            <w:r>
              <w:rPr>
                <w:rFonts w:ascii="Courier New"/>
                <w:w w:val="105"/>
                <w:sz w:val="10"/>
              </w:rPr>
              <w:t>OutputCase</w:t>
            </w:r>
            <w:r>
              <w:rPr>
                <w:rFonts w:ascii="Courier New"/>
                <w:w w:val="105"/>
                <w:sz w:val="10"/>
              </w:rPr>
              <w:tab/>
            </w:r>
            <w:r>
              <w:rPr>
                <w:rFonts w:ascii="Courier New"/>
                <w:sz w:val="10"/>
              </w:rPr>
              <w:t xml:space="preserve">CaseType </w:t>
            </w:r>
            <w:r>
              <w:rPr>
                <w:rFonts w:ascii="Courier New"/>
                <w:w w:val="105"/>
                <w:sz w:val="10"/>
              </w:rPr>
              <w:t>Text</w:t>
            </w:r>
            <w:r>
              <w:rPr>
                <w:rFonts w:ascii="Courier New"/>
                <w:w w:val="105"/>
                <w:sz w:val="10"/>
              </w:rPr>
              <w:tab/>
            </w:r>
            <w:r>
              <w:rPr>
                <w:rFonts w:ascii="Courier New"/>
                <w:w w:val="105"/>
                <w:sz w:val="10"/>
              </w:rPr>
              <w:tab/>
            </w:r>
            <w:r>
              <w:rPr>
                <w:rFonts w:ascii="Courier New"/>
                <w:sz w:val="10"/>
              </w:rPr>
              <w:t>Text</w:t>
            </w:r>
          </w:p>
        </w:tc>
        <w:tc>
          <w:tcPr>
            <w:tcW w:w="721" w:type="dxa"/>
          </w:tcPr>
          <w:p w:rsidR="00014D63" w:rsidRDefault="00014D63">
            <w:pPr>
              <w:pStyle w:val="TableParagraph"/>
              <w:spacing w:before="2"/>
              <w:jc w:val="left"/>
              <w:rPr>
                <w:rFonts w:ascii="Courier New"/>
                <w:sz w:val="8"/>
              </w:rPr>
            </w:pPr>
          </w:p>
          <w:p w:rsidR="00014D63" w:rsidRDefault="00033FED">
            <w:pPr>
              <w:pStyle w:val="TableParagraph"/>
              <w:spacing w:before="0"/>
              <w:ind w:right="99"/>
              <w:jc w:val="right"/>
              <w:rPr>
                <w:rFonts w:ascii="Courier New"/>
                <w:sz w:val="10"/>
              </w:rPr>
            </w:pPr>
            <w:r>
              <w:rPr>
                <w:rFonts w:ascii="Courier New"/>
                <w:w w:val="105"/>
                <w:sz w:val="10"/>
              </w:rPr>
              <w:t>F1</w:t>
            </w:r>
          </w:p>
          <w:p w:rsidR="00014D63" w:rsidRDefault="00033FED">
            <w:pPr>
              <w:pStyle w:val="TableParagraph"/>
              <w:spacing w:before="4"/>
              <w:ind w:right="92"/>
              <w:jc w:val="right"/>
              <w:rPr>
                <w:rFonts w:ascii="Courier New"/>
                <w:sz w:val="10"/>
              </w:rPr>
            </w:pPr>
            <w:r>
              <w:rPr>
                <w:rFonts w:ascii="Courier New"/>
                <w:sz w:val="10"/>
              </w:rPr>
              <w:t>Ton</w:t>
            </w:r>
          </w:p>
        </w:tc>
        <w:tc>
          <w:tcPr>
            <w:tcW w:w="719" w:type="dxa"/>
          </w:tcPr>
          <w:p w:rsidR="00014D63" w:rsidRDefault="00014D63">
            <w:pPr>
              <w:pStyle w:val="TableParagraph"/>
              <w:spacing w:before="2"/>
              <w:jc w:val="left"/>
              <w:rPr>
                <w:rFonts w:ascii="Courier New"/>
                <w:sz w:val="8"/>
              </w:rPr>
            </w:pPr>
          </w:p>
          <w:p w:rsidR="00014D63" w:rsidRDefault="00033FED">
            <w:pPr>
              <w:pStyle w:val="TableParagraph"/>
              <w:spacing w:before="0"/>
              <w:ind w:right="69"/>
              <w:jc w:val="right"/>
              <w:rPr>
                <w:rFonts w:ascii="Courier New"/>
                <w:sz w:val="10"/>
              </w:rPr>
            </w:pPr>
            <w:r>
              <w:rPr>
                <w:rFonts w:ascii="Courier New"/>
                <w:w w:val="105"/>
                <w:sz w:val="10"/>
              </w:rPr>
              <w:t>F2</w:t>
            </w:r>
          </w:p>
          <w:p w:rsidR="00014D63" w:rsidRDefault="00033FED">
            <w:pPr>
              <w:pStyle w:val="TableParagraph"/>
              <w:spacing w:before="4"/>
              <w:ind w:right="62"/>
              <w:jc w:val="right"/>
              <w:rPr>
                <w:rFonts w:ascii="Courier New"/>
                <w:sz w:val="10"/>
              </w:rPr>
            </w:pPr>
            <w:r>
              <w:rPr>
                <w:rFonts w:ascii="Courier New"/>
                <w:sz w:val="10"/>
              </w:rPr>
              <w:t>Ton</w:t>
            </w:r>
          </w:p>
        </w:tc>
        <w:tc>
          <w:tcPr>
            <w:tcW w:w="1472" w:type="dxa"/>
          </w:tcPr>
          <w:p w:rsidR="00014D63" w:rsidRDefault="00014D63">
            <w:pPr>
              <w:pStyle w:val="TableParagraph"/>
              <w:spacing w:before="2"/>
              <w:jc w:val="left"/>
              <w:rPr>
                <w:rFonts w:ascii="Courier New"/>
                <w:sz w:val="8"/>
              </w:rPr>
            </w:pPr>
          </w:p>
          <w:p w:rsidR="00014D63" w:rsidRDefault="00033FED">
            <w:pPr>
              <w:pStyle w:val="TableParagraph"/>
              <w:tabs>
                <w:tab w:val="left" w:pos="1300"/>
              </w:tabs>
              <w:spacing w:before="0"/>
              <w:ind w:left="552"/>
              <w:jc w:val="left"/>
              <w:rPr>
                <w:rFonts w:ascii="Courier New"/>
                <w:sz w:val="10"/>
              </w:rPr>
            </w:pPr>
            <w:r>
              <w:rPr>
                <w:rFonts w:ascii="Courier New"/>
                <w:w w:val="105"/>
                <w:sz w:val="10"/>
              </w:rPr>
              <w:t>F3</w:t>
            </w:r>
            <w:r>
              <w:rPr>
                <w:rFonts w:ascii="Courier New"/>
                <w:w w:val="105"/>
                <w:sz w:val="10"/>
              </w:rPr>
              <w:tab/>
              <w:t>M1</w:t>
            </w:r>
          </w:p>
          <w:p w:rsidR="00014D63" w:rsidRDefault="00033FED">
            <w:pPr>
              <w:pStyle w:val="TableParagraph"/>
              <w:tabs>
                <w:tab w:val="left" w:pos="1121"/>
              </w:tabs>
              <w:spacing w:before="4"/>
              <w:ind w:left="497"/>
              <w:jc w:val="left"/>
              <w:rPr>
                <w:rFonts w:ascii="Courier New"/>
                <w:sz w:val="10"/>
              </w:rPr>
            </w:pPr>
            <w:r>
              <w:rPr>
                <w:rFonts w:ascii="Courier New"/>
                <w:w w:val="105"/>
                <w:sz w:val="10"/>
              </w:rPr>
              <w:t>Ton</w:t>
            </w:r>
            <w:r>
              <w:rPr>
                <w:rFonts w:ascii="Courier New"/>
                <w:w w:val="105"/>
                <w:sz w:val="10"/>
              </w:rPr>
              <w:tab/>
              <w:t>Ton-m</w:t>
            </w:r>
          </w:p>
        </w:tc>
        <w:tc>
          <w:tcPr>
            <w:tcW w:w="782" w:type="dxa"/>
          </w:tcPr>
          <w:p w:rsidR="00014D63" w:rsidRDefault="00014D63">
            <w:pPr>
              <w:pStyle w:val="TableParagraph"/>
              <w:spacing w:before="2"/>
              <w:jc w:val="left"/>
              <w:rPr>
                <w:rFonts w:ascii="Courier New"/>
                <w:sz w:val="8"/>
              </w:rPr>
            </w:pPr>
          </w:p>
          <w:p w:rsidR="00014D63" w:rsidRDefault="00033FED">
            <w:pPr>
              <w:pStyle w:val="TableParagraph"/>
              <w:spacing w:before="0"/>
              <w:ind w:right="77"/>
              <w:jc w:val="right"/>
              <w:rPr>
                <w:rFonts w:ascii="Courier New"/>
                <w:sz w:val="10"/>
              </w:rPr>
            </w:pPr>
            <w:r>
              <w:rPr>
                <w:rFonts w:ascii="Courier New"/>
                <w:w w:val="105"/>
                <w:sz w:val="10"/>
              </w:rPr>
              <w:t>M2</w:t>
            </w:r>
          </w:p>
          <w:p w:rsidR="00014D63" w:rsidRDefault="00033FED">
            <w:pPr>
              <w:pStyle w:val="TableParagraph"/>
              <w:spacing w:before="4"/>
              <w:ind w:right="60"/>
              <w:jc w:val="right"/>
              <w:rPr>
                <w:rFonts w:ascii="Courier New"/>
                <w:sz w:val="10"/>
              </w:rPr>
            </w:pPr>
            <w:r>
              <w:rPr>
                <w:rFonts w:ascii="Courier New"/>
                <w:sz w:val="10"/>
              </w:rPr>
              <w:t>Ton-m</w:t>
            </w:r>
          </w:p>
        </w:tc>
        <w:tc>
          <w:tcPr>
            <w:tcW w:w="723" w:type="dxa"/>
          </w:tcPr>
          <w:p w:rsidR="00014D63" w:rsidRDefault="00014D63">
            <w:pPr>
              <w:pStyle w:val="TableParagraph"/>
              <w:spacing w:before="2"/>
              <w:jc w:val="left"/>
              <w:rPr>
                <w:rFonts w:ascii="Courier New"/>
                <w:sz w:val="8"/>
              </w:rPr>
            </w:pPr>
          </w:p>
          <w:p w:rsidR="00014D63" w:rsidRDefault="00033FED">
            <w:pPr>
              <w:pStyle w:val="TableParagraph"/>
              <w:spacing w:before="0"/>
              <w:ind w:right="52"/>
              <w:jc w:val="right"/>
              <w:rPr>
                <w:rFonts w:ascii="Courier New"/>
                <w:sz w:val="10"/>
              </w:rPr>
            </w:pPr>
            <w:r>
              <w:rPr>
                <w:rFonts w:ascii="Courier New"/>
                <w:w w:val="105"/>
                <w:sz w:val="10"/>
              </w:rPr>
              <w:t>M3</w:t>
            </w:r>
          </w:p>
          <w:p w:rsidR="00014D63" w:rsidRDefault="00033FED">
            <w:pPr>
              <w:pStyle w:val="TableParagraph"/>
              <w:spacing w:before="4"/>
              <w:ind w:right="33"/>
              <w:jc w:val="right"/>
              <w:rPr>
                <w:rFonts w:ascii="Courier New"/>
                <w:sz w:val="10"/>
              </w:rPr>
            </w:pPr>
            <w:r>
              <w:rPr>
                <w:rFonts w:ascii="Courier New"/>
                <w:sz w:val="10"/>
              </w:rPr>
              <w:t>Ton-m</w:t>
            </w:r>
          </w:p>
        </w:tc>
      </w:tr>
      <w:tr w:rsidR="00014D63">
        <w:trPr>
          <w:trHeight w:hRule="exact" w:val="177"/>
        </w:trPr>
        <w:tc>
          <w:tcPr>
            <w:tcW w:w="410" w:type="dxa"/>
          </w:tcPr>
          <w:p w:rsidR="00014D63" w:rsidRDefault="00033FED">
            <w:pPr>
              <w:pStyle w:val="TableParagraph"/>
              <w:spacing w:before="59"/>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59"/>
              <w:ind w:right="126"/>
              <w:jc w:val="right"/>
              <w:rPr>
                <w:rFonts w:ascii="Courier New"/>
                <w:sz w:val="10"/>
              </w:rPr>
            </w:pPr>
            <w:r>
              <w:rPr>
                <w:rFonts w:ascii="Courier New"/>
                <w:w w:val="105"/>
                <w:sz w:val="10"/>
              </w:rPr>
              <w:t>COMB1 Combination</w:t>
            </w:r>
          </w:p>
        </w:tc>
        <w:tc>
          <w:tcPr>
            <w:tcW w:w="721" w:type="dxa"/>
          </w:tcPr>
          <w:p w:rsidR="00014D63" w:rsidRDefault="00033FED">
            <w:pPr>
              <w:pStyle w:val="TableParagraph"/>
              <w:spacing w:before="59"/>
              <w:ind w:left="183"/>
              <w:jc w:val="left"/>
              <w:rPr>
                <w:rFonts w:ascii="Courier New"/>
                <w:sz w:val="10"/>
              </w:rPr>
            </w:pPr>
            <w:r>
              <w:rPr>
                <w:rFonts w:ascii="Courier New"/>
                <w:w w:val="105"/>
                <w:sz w:val="10"/>
              </w:rPr>
              <w:t>54.0012</w:t>
            </w:r>
          </w:p>
        </w:tc>
        <w:tc>
          <w:tcPr>
            <w:tcW w:w="719" w:type="dxa"/>
          </w:tcPr>
          <w:p w:rsidR="00014D63" w:rsidRDefault="00033FED">
            <w:pPr>
              <w:pStyle w:val="TableParagraph"/>
              <w:spacing w:before="59"/>
              <w:ind w:left="70" w:right="40"/>
              <w:rPr>
                <w:rFonts w:ascii="Courier New"/>
                <w:sz w:val="10"/>
              </w:rPr>
            </w:pPr>
            <w:r>
              <w:rPr>
                <w:rFonts w:ascii="Courier New"/>
                <w:w w:val="105"/>
                <w:sz w:val="10"/>
              </w:rPr>
              <w:t>-137.1535</w:t>
            </w:r>
          </w:p>
        </w:tc>
        <w:tc>
          <w:tcPr>
            <w:tcW w:w="1472" w:type="dxa"/>
          </w:tcPr>
          <w:p w:rsidR="00014D63" w:rsidRDefault="00033FED">
            <w:pPr>
              <w:pStyle w:val="TableParagraph"/>
              <w:spacing w:before="59"/>
              <w:ind w:left="37" w:right="7"/>
              <w:rPr>
                <w:rFonts w:ascii="Courier New"/>
                <w:sz w:val="10"/>
              </w:rPr>
            </w:pPr>
            <w:r>
              <w:rPr>
                <w:rFonts w:ascii="Courier New"/>
                <w:w w:val="105"/>
                <w:sz w:val="10"/>
              </w:rPr>
              <w:t>14224.2940 9033.06405</w:t>
            </w:r>
          </w:p>
        </w:tc>
        <w:tc>
          <w:tcPr>
            <w:tcW w:w="782" w:type="dxa"/>
          </w:tcPr>
          <w:p w:rsidR="00014D63" w:rsidRDefault="00033FED">
            <w:pPr>
              <w:pStyle w:val="TableParagraph"/>
              <w:spacing w:before="59"/>
              <w:ind w:right="62"/>
              <w:jc w:val="right"/>
              <w:rPr>
                <w:rFonts w:ascii="Courier New"/>
                <w:sz w:val="10"/>
              </w:rPr>
            </w:pPr>
            <w:r>
              <w:rPr>
                <w:rFonts w:ascii="Courier New"/>
                <w:w w:val="105"/>
                <w:sz w:val="10"/>
              </w:rPr>
              <w:t>1369.85344</w:t>
            </w:r>
          </w:p>
        </w:tc>
        <w:tc>
          <w:tcPr>
            <w:tcW w:w="723" w:type="dxa"/>
          </w:tcPr>
          <w:p w:rsidR="00014D63" w:rsidRDefault="00033FED">
            <w:pPr>
              <w:pStyle w:val="TableParagraph"/>
              <w:spacing w:before="59"/>
              <w:ind w:left="39" w:right="13"/>
              <w:rPr>
                <w:rFonts w:ascii="Courier New"/>
                <w:sz w:val="10"/>
              </w:rPr>
            </w:pPr>
            <w:r>
              <w:rPr>
                <w:rFonts w:ascii="Courier New"/>
                <w:w w:val="105"/>
                <w:sz w:val="10"/>
              </w:rPr>
              <w:t>-178.71638</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COMB2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73.3960</w:t>
            </w:r>
          </w:p>
        </w:tc>
        <w:tc>
          <w:tcPr>
            <w:tcW w:w="719" w:type="dxa"/>
          </w:tcPr>
          <w:p w:rsidR="00014D63" w:rsidRDefault="00033FED">
            <w:pPr>
              <w:pStyle w:val="TableParagraph"/>
              <w:spacing w:before="0"/>
              <w:ind w:left="70" w:right="40"/>
              <w:rPr>
                <w:rFonts w:ascii="Courier New"/>
                <w:sz w:val="10"/>
              </w:rPr>
            </w:pPr>
            <w:r>
              <w:rPr>
                <w:rFonts w:ascii="Courier New"/>
                <w:w w:val="105"/>
                <w:sz w:val="10"/>
              </w:rPr>
              <w:t>-137.2052</w:t>
            </w:r>
          </w:p>
        </w:tc>
        <w:tc>
          <w:tcPr>
            <w:tcW w:w="1472" w:type="dxa"/>
          </w:tcPr>
          <w:p w:rsidR="00014D63" w:rsidRDefault="00033FED">
            <w:pPr>
              <w:pStyle w:val="TableParagraph"/>
              <w:spacing w:before="0"/>
              <w:ind w:left="37" w:right="7"/>
              <w:rPr>
                <w:rFonts w:ascii="Courier New"/>
                <w:sz w:val="10"/>
              </w:rPr>
            </w:pPr>
            <w:r>
              <w:rPr>
                <w:rFonts w:ascii="Courier New"/>
                <w:w w:val="105"/>
                <w:sz w:val="10"/>
              </w:rPr>
              <w:t>14094.3406 9033.24442</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1574.15503</w:t>
            </w:r>
          </w:p>
        </w:tc>
        <w:tc>
          <w:tcPr>
            <w:tcW w:w="723" w:type="dxa"/>
          </w:tcPr>
          <w:p w:rsidR="00014D63" w:rsidRDefault="00033FED">
            <w:pPr>
              <w:pStyle w:val="TableParagraph"/>
              <w:spacing w:before="0"/>
              <w:ind w:left="39" w:right="13"/>
              <w:rPr>
                <w:rFonts w:ascii="Courier New"/>
                <w:sz w:val="10"/>
              </w:rPr>
            </w:pPr>
            <w:r>
              <w:rPr>
                <w:rFonts w:ascii="Courier New"/>
                <w:w w:val="105"/>
                <w:sz w:val="10"/>
              </w:rPr>
              <w:t>-178.81170</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COMB3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54.3915</w:t>
            </w:r>
          </w:p>
        </w:tc>
        <w:tc>
          <w:tcPr>
            <w:tcW w:w="719" w:type="dxa"/>
          </w:tcPr>
          <w:p w:rsidR="00014D63" w:rsidRDefault="00033FED">
            <w:pPr>
              <w:pStyle w:val="TableParagraph"/>
              <w:spacing w:before="0"/>
              <w:ind w:left="70" w:right="40"/>
              <w:rPr>
                <w:rFonts w:ascii="Courier New"/>
                <w:sz w:val="10"/>
              </w:rPr>
            </w:pPr>
            <w:r>
              <w:rPr>
                <w:rFonts w:ascii="Courier New"/>
                <w:w w:val="105"/>
                <w:sz w:val="10"/>
              </w:rPr>
              <w:t>-198.1033</w:t>
            </w:r>
          </w:p>
        </w:tc>
        <w:tc>
          <w:tcPr>
            <w:tcW w:w="1472" w:type="dxa"/>
          </w:tcPr>
          <w:p w:rsidR="00014D63" w:rsidRDefault="00033FED">
            <w:pPr>
              <w:pStyle w:val="TableParagraph"/>
              <w:spacing w:before="0"/>
              <w:ind w:left="36" w:right="7"/>
              <w:rPr>
                <w:rFonts w:ascii="Courier New"/>
                <w:sz w:val="10"/>
              </w:rPr>
            </w:pPr>
            <w:r>
              <w:rPr>
                <w:rFonts w:ascii="Courier New"/>
                <w:w w:val="105"/>
                <w:sz w:val="10"/>
              </w:rPr>
              <w:t>14224.7558 12901.99892</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1382.18896</w:t>
            </w:r>
          </w:p>
        </w:tc>
        <w:tc>
          <w:tcPr>
            <w:tcW w:w="723" w:type="dxa"/>
          </w:tcPr>
          <w:p w:rsidR="00014D63" w:rsidRDefault="00033FED">
            <w:pPr>
              <w:pStyle w:val="TableParagraph"/>
              <w:spacing w:before="0"/>
              <w:ind w:left="39" w:right="13"/>
              <w:rPr>
                <w:rFonts w:ascii="Courier New"/>
                <w:sz w:val="10"/>
              </w:rPr>
            </w:pPr>
            <w:r>
              <w:rPr>
                <w:rFonts w:ascii="Courier New"/>
                <w:w w:val="105"/>
                <w:sz w:val="10"/>
              </w:rPr>
              <w:t>-313.00565</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COMB4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73.7864</w:t>
            </w:r>
          </w:p>
        </w:tc>
        <w:tc>
          <w:tcPr>
            <w:tcW w:w="719" w:type="dxa"/>
          </w:tcPr>
          <w:p w:rsidR="00014D63" w:rsidRDefault="00033FED">
            <w:pPr>
              <w:pStyle w:val="TableParagraph"/>
              <w:spacing w:before="0"/>
              <w:ind w:left="70" w:right="40"/>
              <w:rPr>
                <w:rFonts w:ascii="Courier New"/>
                <w:sz w:val="10"/>
              </w:rPr>
            </w:pPr>
            <w:r>
              <w:rPr>
                <w:rFonts w:ascii="Courier New"/>
                <w:w w:val="105"/>
                <w:sz w:val="10"/>
              </w:rPr>
              <w:t>-198.1551</w:t>
            </w:r>
          </w:p>
        </w:tc>
        <w:tc>
          <w:tcPr>
            <w:tcW w:w="1472" w:type="dxa"/>
          </w:tcPr>
          <w:p w:rsidR="00014D63" w:rsidRDefault="00033FED">
            <w:pPr>
              <w:pStyle w:val="TableParagraph"/>
              <w:spacing w:before="0"/>
              <w:ind w:left="36" w:right="7"/>
              <w:rPr>
                <w:rFonts w:ascii="Courier New"/>
                <w:sz w:val="10"/>
              </w:rPr>
            </w:pPr>
            <w:r>
              <w:rPr>
                <w:rFonts w:ascii="Courier New"/>
                <w:w w:val="105"/>
                <w:sz w:val="10"/>
              </w:rPr>
              <w:t>14094.8025 12904.30987</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1586.49055</w:t>
            </w:r>
          </w:p>
        </w:tc>
        <w:tc>
          <w:tcPr>
            <w:tcW w:w="723" w:type="dxa"/>
          </w:tcPr>
          <w:p w:rsidR="00014D63" w:rsidRDefault="00033FED">
            <w:pPr>
              <w:pStyle w:val="TableParagraph"/>
              <w:spacing w:before="0"/>
              <w:ind w:left="39" w:right="13"/>
              <w:rPr>
                <w:rFonts w:ascii="Courier New"/>
                <w:sz w:val="10"/>
              </w:rPr>
            </w:pPr>
            <w:r>
              <w:rPr>
                <w:rFonts w:ascii="Courier New"/>
                <w:w w:val="105"/>
                <w:sz w:val="10"/>
              </w:rPr>
              <w:t>-313.10097</w:t>
            </w:r>
          </w:p>
        </w:tc>
      </w:tr>
      <w:tr w:rsidR="00014D63">
        <w:trPr>
          <w:trHeight w:hRule="exact" w:val="119"/>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COMB5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54.8287</w:t>
            </w:r>
          </w:p>
        </w:tc>
        <w:tc>
          <w:tcPr>
            <w:tcW w:w="719" w:type="dxa"/>
          </w:tcPr>
          <w:p w:rsidR="00014D63" w:rsidRDefault="00033FED">
            <w:pPr>
              <w:pStyle w:val="TableParagraph"/>
              <w:spacing w:before="0"/>
              <w:ind w:left="70" w:right="40"/>
              <w:rPr>
                <w:rFonts w:ascii="Courier New"/>
                <w:sz w:val="10"/>
              </w:rPr>
            </w:pPr>
            <w:r>
              <w:rPr>
                <w:rFonts w:ascii="Courier New"/>
                <w:w w:val="105"/>
                <w:sz w:val="10"/>
              </w:rPr>
              <w:t>-236.4680</w:t>
            </w:r>
          </w:p>
        </w:tc>
        <w:tc>
          <w:tcPr>
            <w:tcW w:w="1472" w:type="dxa"/>
          </w:tcPr>
          <w:p w:rsidR="00014D63" w:rsidRDefault="00033FED">
            <w:pPr>
              <w:pStyle w:val="TableParagraph"/>
              <w:spacing w:before="0"/>
              <w:ind w:left="37" w:right="7"/>
              <w:rPr>
                <w:rFonts w:ascii="Courier New"/>
                <w:sz w:val="10"/>
              </w:rPr>
            </w:pPr>
            <w:r>
              <w:rPr>
                <w:rFonts w:ascii="Courier New"/>
                <w:w w:val="105"/>
                <w:sz w:val="10"/>
              </w:rPr>
              <w:t>14225.2732 15604.23076</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1396.00566</w:t>
            </w:r>
          </w:p>
        </w:tc>
        <w:tc>
          <w:tcPr>
            <w:tcW w:w="723" w:type="dxa"/>
          </w:tcPr>
          <w:p w:rsidR="00014D63" w:rsidRDefault="00033FED">
            <w:pPr>
              <w:pStyle w:val="TableParagraph"/>
              <w:spacing w:before="0"/>
              <w:ind w:left="39" w:right="13"/>
              <w:rPr>
                <w:rFonts w:ascii="Courier New"/>
                <w:sz w:val="10"/>
              </w:rPr>
            </w:pPr>
            <w:r>
              <w:rPr>
                <w:rFonts w:ascii="Courier New"/>
                <w:w w:val="105"/>
                <w:sz w:val="10"/>
              </w:rPr>
              <w:t>-308.52637</w:t>
            </w:r>
          </w:p>
        </w:tc>
      </w:tr>
      <w:tr w:rsidR="00014D63">
        <w:trPr>
          <w:trHeight w:hRule="exact" w:val="119"/>
        </w:trPr>
        <w:tc>
          <w:tcPr>
            <w:tcW w:w="410" w:type="dxa"/>
          </w:tcPr>
          <w:p w:rsidR="00014D63" w:rsidRDefault="00033FED">
            <w:pPr>
              <w:pStyle w:val="TableParagraph"/>
              <w:spacing w:before="1"/>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1"/>
              <w:ind w:right="126"/>
              <w:jc w:val="right"/>
              <w:rPr>
                <w:rFonts w:ascii="Courier New"/>
                <w:sz w:val="10"/>
              </w:rPr>
            </w:pPr>
            <w:r>
              <w:rPr>
                <w:rFonts w:ascii="Courier New"/>
                <w:w w:val="105"/>
                <w:sz w:val="10"/>
              </w:rPr>
              <w:t>COMB6 Combination</w:t>
            </w:r>
          </w:p>
        </w:tc>
        <w:tc>
          <w:tcPr>
            <w:tcW w:w="721" w:type="dxa"/>
          </w:tcPr>
          <w:p w:rsidR="00014D63" w:rsidRDefault="00033FED">
            <w:pPr>
              <w:pStyle w:val="TableParagraph"/>
              <w:spacing w:before="1"/>
              <w:ind w:left="183"/>
              <w:jc w:val="left"/>
              <w:rPr>
                <w:rFonts w:ascii="Courier New"/>
                <w:sz w:val="10"/>
              </w:rPr>
            </w:pPr>
            <w:r>
              <w:rPr>
                <w:rFonts w:ascii="Courier New"/>
                <w:w w:val="105"/>
                <w:sz w:val="10"/>
              </w:rPr>
              <w:t>74.2235</w:t>
            </w:r>
          </w:p>
        </w:tc>
        <w:tc>
          <w:tcPr>
            <w:tcW w:w="719" w:type="dxa"/>
          </w:tcPr>
          <w:p w:rsidR="00014D63" w:rsidRDefault="00033FED">
            <w:pPr>
              <w:pStyle w:val="TableParagraph"/>
              <w:spacing w:before="1"/>
              <w:ind w:left="70" w:right="40"/>
              <w:rPr>
                <w:rFonts w:ascii="Courier New"/>
                <w:sz w:val="10"/>
              </w:rPr>
            </w:pPr>
            <w:r>
              <w:rPr>
                <w:rFonts w:ascii="Courier New"/>
                <w:w w:val="105"/>
                <w:sz w:val="10"/>
              </w:rPr>
              <w:t>-236.5198</w:t>
            </w:r>
          </w:p>
        </w:tc>
        <w:tc>
          <w:tcPr>
            <w:tcW w:w="1472" w:type="dxa"/>
          </w:tcPr>
          <w:p w:rsidR="00014D63" w:rsidRDefault="00033FED">
            <w:pPr>
              <w:pStyle w:val="TableParagraph"/>
              <w:spacing w:before="1"/>
              <w:ind w:left="37" w:right="7"/>
              <w:rPr>
                <w:rFonts w:ascii="Courier New"/>
                <w:sz w:val="10"/>
              </w:rPr>
            </w:pPr>
            <w:r>
              <w:rPr>
                <w:rFonts w:ascii="Courier New"/>
                <w:w w:val="105"/>
                <w:sz w:val="10"/>
              </w:rPr>
              <w:t>14095.3198 15604.41113</w:t>
            </w:r>
          </w:p>
        </w:tc>
        <w:tc>
          <w:tcPr>
            <w:tcW w:w="782" w:type="dxa"/>
          </w:tcPr>
          <w:p w:rsidR="00014D63" w:rsidRDefault="00033FED">
            <w:pPr>
              <w:pStyle w:val="TableParagraph"/>
              <w:spacing w:before="1"/>
              <w:ind w:right="62"/>
              <w:jc w:val="right"/>
              <w:rPr>
                <w:rFonts w:ascii="Courier New"/>
                <w:sz w:val="10"/>
              </w:rPr>
            </w:pPr>
            <w:r>
              <w:rPr>
                <w:rFonts w:ascii="Courier New"/>
                <w:w w:val="105"/>
                <w:sz w:val="10"/>
              </w:rPr>
              <w:t>1600.30725</w:t>
            </w:r>
          </w:p>
        </w:tc>
        <w:tc>
          <w:tcPr>
            <w:tcW w:w="723" w:type="dxa"/>
          </w:tcPr>
          <w:p w:rsidR="00014D63" w:rsidRDefault="00033FED">
            <w:pPr>
              <w:pStyle w:val="TableParagraph"/>
              <w:spacing w:before="1"/>
              <w:ind w:left="39" w:right="13"/>
              <w:rPr>
                <w:rFonts w:ascii="Courier New"/>
                <w:sz w:val="10"/>
              </w:rPr>
            </w:pPr>
            <w:r>
              <w:rPr>
                <w:rFonts w:ascii="Courier New"/>
                <w:w w:val="105"/>
                <w:sz w:val="10"/>
              </w:rPr>
              <w:t>-308.62169</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COMB7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55.3157</w:t>
            </w:r>
          </w:p>
        </w:tc>
        <w:tc>
          <w:tcPr>
            <w:tcW w:w="719" w:type="dxa"/>
          </w:tcPr>
          <w:p w:rsidR="00014D63" w:rsidRDefault="00033FED">
            <w:pPr>
              <w:pStyle w:val="TableParagraph"/>
              <w:spacing w:before="0"/>
              <w:ind w:left="70" w:right="40"/>
              <w:rPr>
                <w:rFonts w:ascii="Courier New"/>
                <w:sz w:val="10"/>
              </w:rPr>
            </w:pPr>
            <w:r>
              <w:rPr>
                <w:rFonts w:ascii="Courier New"/>
                <w:w w:val="105"/>
                <w:sz w:val="10"/>
              </w:rPr>
              <w:t>-294.9003</w:t>
            </w:r>
          </w:p>
        </w:tc>
        <w:tc>
          <w:tcPr>
            <w:tcW w:w="1472" w:type="dxa"/>
          </w:tcPr>
          <w:p w:rsidR="00014D63" w:rsidRDefault="00033FED">
            <w:pPr>
              <w:pStyle w:val="TableParagraph"/>
              <w:spacing w:before="0"/>
              <w:ind w:left="36" w:right="7"/>
              <w:rPr>
                <w:rFonts w:ascii="Courier New"/>
                <w:sz w:val="10"/>
              </w:rPr>
            </w:pPr>
            <w:r>
              <w:rPr>
                <w:rFonts w:ascii="Courier New"/>
                <w:w w:val="105"/>
                <w:sz w:val="10"/>
              </w:rPr>
              <w:t>14225.8494 19461.30273</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1411.39613</w:t>
            </w:r>
          </w:p>
        </w:tc>
        <w:tc>
          <w:tcPr>
            <w:tcW w:w="723" w:type="dxa"/>
          </w:tcPr>
          <w:p w:rsidR="00014D63" w:rsidRDefault="00033FED">
            <w:pPr>
              <w:pStyle w:val="TableParagraph"/>
              <w:spacing w:before="0"/>
              <w:ind w:left="39" w:right="13"/>
              <w:rPr>
                <w:rFonts w:ascii="Courier New"/>
                <w:sz w:val="10"/>
              </w:rPr>
            </w:pPr>
            <w:r>
              <w:rPr>
                <w:rFonts w:ascii="Courier New"/>
                <w:w w:val="105"/>
                <w:sz w:val="10"/>
              </w:rPr>
              <w:t>-384.80511</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COMB8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74.7105</w:t>
            </w:r>
          </w:p>
        </w:tc>
        <w:tc>
          <w:tcPr>
            <w:tcW w:w="719" w:type="dxa"/>
          </w:tcPr>
          <w:p w:rsidR="00014D63" w:rsidRDefault="00033FED">
            <w:pPr>
              <w:pStyle w:val="TableParagraph"/>
              <w:spacing w:before="0"/>
              <w:ind w:left="70" w:right="40"/>
              <w:rPr>
                <w:rFonts w:ascii="Courier New"/>
                <w:sz w:val="10"/>
              </w:rPr>
            </w:pPr>
            <w:r>
              <w:rPr>
                <w:rFonts w:ascii="Courier New"/>
                <w:w w:val="105"/>
                <w:sz w:val="10"/>
              </w:rPr>
              <w:t>-294.9520</w:t>
            </w:r>
          </w:p>
        </w:tc>
        <w:tc>
          <w:tcPr>
            <w:tcW w:w="1472" w:type="dxa"/>
          </w:tcPr>
          <w:p w:rsidR="00014D63" w:rsidRDefault="00033FED">
            <w:pPr>
              <w:pStyle w:val="TableParagraph"/>
              <w:spacing w:before="0"/>
              <w:ind w:left="36" w:right="7"/>
              <w:rPr>
                <w:rFonts w:ascii="Courier New"/>
                <w:sz w:val="10"/>
              </w:rPr>
            </w:pPr>
            <w:r>
              <w:rPr>
                <w:rFonts w:ascii="Courier New"/>
                <w:w w:val="105"/>
                <w:sz w:val="10"/>
              </w:rPr>
              <w:t>14095.8960 19463.61368</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1615.69772</w:t>
            </w:r>
          </w:p>
        </w:tc>
        <w:tc>
          <w:tcPr>
            <w:tcW w:w="723" w:type="dxa"/>
          </w:tcPr>
          <w:p w:rsidR="00014D63" w:rsidRDefault="00033FED">
            <w:pPr>
              <w:pStyle w:val="TableParagraph"/>
              <w:spacing w:before="0"/>
              <w:ind w:left="39" w:right="13"/>
              <w:rPr>
                <w:rFonts w:ascii="Courier New"/>
                <w:sz w:val="10"/>
              </w:rPr>
            </w:pPr>
            <w:r>
              <w:rPr>
                <w:rFonts w:ascii="Courier New"/>
                <w:w w:val="105"/>
                <w:sz w:val="10"/>
              </w:rPr>
              <w:t>-384.90044</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COMB9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55.8561</w:t>
            </w:r>
          </w:p>
        </w:tc>
        <w:tc>
          <w:tcPr>
            <w:tcW w:w="719" w:type="dxa"/>
          </w:tcPr>
          <w:p w:rsidR="00014D63" w:rsidRDefault="00033FED">
            <w:pPr>
              <w:pStyle w:val="TableParagraph"/>
              <w:spacing w:before="0"/>
              <w:ind w:left="70" w:right="40"/>
              <w:rPr>
                <w:rFonts w:ascii="Courier New"/>
                <w:sz w:val="10"/>
              </w:rPr>
            </w:pPr>
            <w:r>
              <w:rPr>
                <w:rFonts w:ascii="Courier New"/>
                <w:w w:val="105"/>
                <w:sz w:val="10"/>
              </w:rPr>
              <w:t>-359.5117</w:t>
            </w:r>
          </w:p>
        </w:tc>
        <w:tc>
          <w:tcPr>
            <w:tcW w:w="1472" w:type="dxa"/>
          </w:tcPr>
          <w:p w:rsidR="00014D63" w:rsidRDefault="00033FED">
            <w:pPr>
              <w:pStyle w:val="TableParagraph"/>
              <w:spacing w:before="0"/>
              <w:ind w:left="37" w:right="6"/>
              <w:rPr>
                <w:rFonts w:ascii="Courier New"/>
                <w:sz w:val="10"/>
              </w:rPr>
            </w:pPr>
            <w:r>
              <w:rPr>
                <w:rFonts w:ascii="Courier New"/>
                <w:w w:val="105"/>
                <w:sz w:val="10"/>
              </w:rPr>
              <w:t>14226.4889 23733.27698</w:t>
            </w:r>
          </w:p>
        </w:tc>
        <w:tc>
          <w:tcPr>
            <w:tcW w:w="782" w:type="dxa"/>
          </w:tcPr>
          <w:p w:rsidR="00014D63" w:rsidRDefault="00033FED">
            <w:pPr>
              <w:pStyle w:val="TableParagraph"/>
              <w:spacing w:before="0"/>
              <w:ind w:right="63"/>
              <w:jc w:val="right"/>
              <w:rPr>
                <w:rFonts w:ascii="Courier New"/>
                <w:sz w:val="10"/>
              </w:rPr>
            </w:pPr>
            <w:r>
              <w:rPr>
                <w:rFonts w:ascii="Courier New"/>
                <w:w w:val="105"/>
                <w:sz w:val="10"/>
              </w:rPr>
              <w:t>1428.47623</w:t>
            </w:r>
          </w:p>
        </w:tc>
        <w:tc>
          <w:tcPr>
            <w:tcW w:w="723" w:type="dxa"/>
          </w:tcPr>
          <w:p w:rsidR="00014D63" w:rsidRDefault="00033FED">
            <w:pPr>
              <w:pStyle w:val="TableParagraph"/>
              <w:spacing w:before="0"/>
              <w:ind w:left="39" w:right="13"/>
              <w:rPr>
                <w:rFonts w:ascii="Courier New"/>
                <w:sz w:val="10"/>
              </w:rPr>
            </w:pPr>
            <w:r>
              <w:rPr>
                <w:rFonts w:ascii="Courier New"/>
                <w:w w:val="105"/>
                <w:sz w:val="10"/>
              </w:rPr>
              <w:t>-468.47720</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COMB10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75.2510</w:t>
            </w:r>
          </w:p>
        </w:tc>
        <w:tc>
          <w:tcPr>
            <w:tcW w:w="719" w:type="dxa"/>
          </w:tcPr>
          <w:p w:rsidR="00014D63" w:rsidRDefault="00033FED">
            <w:pPr>
              <w:pStyle w:val="TableParagraph"/>
              <w:spacing w:before="0"/>
              <w:ind w:left="70" w:right="40"/>
              <w:rPr>
                <w:rFonts w:ascii="Courier New"/>
                <w:sz w:val="10"/>
              </w:rPr>
            </w:pPr>
            <w:r>
              <w:rPr>
                <w:rFonts w:ascii="Courier New"/>
                <w:w w:val="105"/>
                <w:sz w:val="10"/>
              </w:rPr>
              <w:t>-359.5634</w:t>
            </w:r>
          </w:p>
        </w:tc>
        <w:tc>
          <w:tcPr>
            <w:tcW w:w="1472" w:type="dxa"/>
          </w:tcPr>
          <w:p w:rsidR="00014D63" w:rsidRDefault="00033FED">
            <w:pPr>
              <w:pStyle w:val="TableParagraph"/>
              <w:spacing w:before="0"/>
              <w:ind w:left="36" w:right="7"/>
              <w:rPr>
                <w:rFonts w:ascii="Courier New"/>
                <w:sz w:val="10"/>
              </w:rPr>
            </w:pPr>
            <w:r>
              <w:rPr>
                <w:rFonts w:ascii="Courier New"/>
                <w:w w:val="105"/>
                <w:sz w:val="10"/>
              </w:rPr>
              <w:t>14096.5355 23735.58792</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1632.77782</w:t>
            </w:r>
          </w:p>
        </w:tc>
        <w:tc>
          <w:tcPr>
            <w:tcW w:w="723" w:type="dxa"/>
          </w:tcPr>
          <w:p w:rsidR="00014D63" w:rsidRDefault="00033FED">
            <w:pPr>
              <w:pStyle w:val="TableParagraph"/>
              <w:spacing w:before="0"/>
              <w:ind w:left="39" w:right="13"/>
              <w:rPr>
                <w:rFonts w:ascii="Courier New"/>
                <w:sz w:val="10"/>
              </w:rPr>
            </w:pPr>
            <w:r>
              <w:rPr>
                <w:rFonts w:ascii="Courier New"/>
                <w:w w:val="105"/>
                <w:sz w:val="10"/>
              </w:rPr>
              <w:t>-468.57252</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COMB11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56.4531</w:t>
            </w:r>
          </w:p>
        </w:tc>
        <w:tc>
          <w:tcPr>
            <w:tcW w:w="719" w:type="dxa"/>
          </w:tcPr>
          <w:p w:rsidR="00014D63" w:rsidRDefault="00033FED">
            <w:pPr>
              <w:pStyle w:val="TableParagraph"/>
              <w:spacing w:before="0"/>
              <w:ind w:left="70" w:right="40"/>
              <w:rPr>
                <w:rFonts w:ascii="Courier New"/>
                <w:sz w:val="10"/>
              </w:rPr>
            </w:pPr>
            <w:r>
              <w:rPr>
                <w:rFonts w:ascii="Courier New"/>
                <w:w w:val="105"/>
                <w:sz w:val="10"/>
              </w:rPr>
              <w:t>-431.2245</w:t>
            </w:r>
          </w:p>
        </w:tc>
        <w:tc>
          <w:tcPr>
            <w:tcW w:w="1472" w:type="dxa"/>
          </w:tcPr>
          <w:p w:rsidR="00014D63" w:rsidRDefault="00033FED">
            <w:pPr>
              <w:pStyle w:val="TableParagraph"/>
              <w:spacing w:before="0"/>
              <w:ind w:left="36" w:right="7"/>
              <w:rPr>
                <w:rFonts w:ascii="Courier New"/>
                <w:sz w:val="10"/>
              </w:rPr>
            </w:pPr>
            <w:r>
              <w:rPr>
                <w:rFonts w:ascii="Courier New"/>
                <w:w w:val="105"/>
                <w:sz w:val="10"/>
              </w:rPr>
              <w:t>14227.1953 28463.19299</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1447.34458</w:t>
            </w:r>
          </w:p>
        </w:tc>
        <w:tc>
          <w:tcPr>
            <w:tcW w:w="723" w:type="dxa"/>
          </w:tcPr>
          <w:p w:rsidR="00014D63" w:rsidRDefault="00033FED">
            <w:pPr>
              <w:pStyle w:val="TableParagraph"/>
              <w:spacing w:before="0"/>
              <w:ind w:left="39" w:right="13"/>
              <w:rPr>
                <w:rFonts w:ascii="Courier New"/>
                <w:sz w:val="10"/>
              </w:rPr>
            </w:pPr>
            <w:r>
              <w:rPr>
                <w:rFonts w:ascii="Courier New"/>
                <w:w w:val="105"/>
                <w:sz w:val="10"/>
              </w:rPr>
              <w:t>-562.15255</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49</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COMB12 Combination</w:t>
            </w:r>
          </w:p>
        </w:tc>
        <w:tc>
          <w:tcPr>
            <w:tcW w:w="721" w:type="dxa"/>
          </w:tcPr>
          <w:p w:rsidR="00014D63" w:rsidRDefault="00033FED">
            <w:pPr>
              <w:pStyle w:val="TableParagraph"/>
              <w:spacing w:before="0"/>
              <w:ind w:left="183"/>
              <w:jc w:val="left"/>
              <w:rPr>
                <w:rFonts w:ascii="Courier New"/>
                <w:sz w:val="10"/>
              </w:rPr>
            </w:pPr>
            <w:r>
              <w:rPr>
                <w:rFonts w:ascii="Courier New"/>
                <w:w w:val="105"/>
                <w:sz w:val="10"/>
              </w:rPr>
              <w:t>75.8480</w:t>
            </w:r>
          </w:p>
        </w:tc>
        <w:tc>
          <w:tcPr>
            <w:tcW w:w="719" w:type="dxa"/>
          </w:tcPr>
          <w:p w:rsidR="00014D63" w:rsidRDefault="00033FED">
            <w:pPr>
              <w:pStyle w:val="TableParagraph"/>
              <w:spacing w:before="0"/>
              <w:ind w:left="70" w:right="40"/>
              <w:rPr>
                <w:rFonts w:ascii="Courier New"/>
                <w:sz w:val="10"/>
              </w:rPr>
            </w:pPr>
            <w:r>
              <w:rPr>
                <w:rFonts w:ascii="Courier New"/>
                <w:w w:val="105"/>
                <w:sz w:val="10"/>
              </w:rPr>
              <w:t>-431.2763</w:t>
            </w:r>
          </w:p>
        </w:tc>
        <w:tc>
          <w:tcPr>
            <w:tcW w:w="1472" w:type="dxa"/>
          </w:tcPr>
          <w:p w:rsidR="00014D63" w:rsidRDefault="00033FED">
            <w:pPr>
              <w:pStyle w:val="TableParagraph"/>
              <w:spacing w:before="0"/>
              <w:ind w:left="36" w:right="7"/>
              <w:rPr>
                <w:rFonts w:ascii="Courier New"/>
                <w:sz w:val="10"/>
              </w:rPr>
            </w:pPr>
            <w:r>
              <w:rPr>
                <w:rFonts w:ascii="Courier New"/>
                <w:w w:val="105"/>
                <w:sz w:val="10"/>
              </w:rPr>
              <w:t>14097.2420 28465.50393</w:t>
            </w:r>
          </w:p>
        </w:tc>
        <w:tc>
          <w:tcPr>
            <w:tcW w:w="782" w:type="dxa"/>
          </w:tcPr>
          <w:p w:rsidR="00014D63" w:rsidRDefault="00033FED">
            <w:pPr>
              <w:pStyle w:val="TableParagraph"/>
              <w:spacing w:before="0"/>
              <w:ind w:right="65"/>
              <w:jc w:val="right"/>
              <w:rPr>
                <w:rFonts w:ascii="Courier New"/>
                <w:sz w:val="10"/>
              </w:rPr>
            </w:pPr>
            <w:r>
              <w:rPr>
                <w:rFonts w:ascii="Courier New"/>
                <w:w w:val="105"/>
                <w:sz w:val="10"/>
              </w:rPr>
              <w:t>1651.64617</w:t>
            </w:r>
          </w:p>
        </w:tc>
        <w:tc>
          <w:tcPr>
            <w:tcW w:w="723" w:type="dxa"/>
          </w:tcPr>
          <w:p w:rsidR="00014D63" w:rsidRDefault="00033FED">
            <w:pPr>
              <w:pStyle w:val="TableParagraph"/>
              <w:spacing w:before="0"/>
              <w:ind w:left="39" w:right="13"/>
              <w:rPr>
                <w:rFonts w:ascii="Courier New"/>
                <w:sz w:val="10"/>
              </w:rPr>
            </w:pPr>
            <w:r>
              <w:rPr>
                <w:rFonts w:ascii="Courier New"/>
                <w:w w:val="105"/>
                <w:sz w:val="10"/>
              </w:rPr>
              <w:t>-562.24787</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-62.6238</w:t>
            </w:r>
          </w:p>
        </w:tc>
        <w:tc>
          <w:tcPr>
            <w:tcW w:w="719" w:type="dxa"/>
          </w:tcPr>
          <w:p w:rsidR="00014D63" w:rsidRDefault="00033FED">
            <w:pPr>
              <w:pStyle w:val="TableParagraph"/>
              <w:spacing w:before="0"/>
              <w:ind w:left="70" w:right="40"/>
              <w:rPr>
                <w:rFonts w:ascii="Courier New"/>
                <w:sz w:val="10"/>
              </w:rPr>
            </w:pPr>
            <w:r>
              <w:rPr>
                <w:rFonts w:ascii="Courier New"/>
                <w:w w:val="105"/>
                <w:sz w:val="10"/>
              </w:rPr>
              <w:t>-136.8731</w:t>
            </w:r>
          </w:p>
        </w:tc>
        <w:tc>
          <w:tcPr>
            <w:tcW w:w="1472" w:type="dxa"/>
          </w:tcPr>
          <w:p w:rsidR="00014D63" w:rsidRDefault="00033FED">
            <w:pPr>
              <w:pStyle w:val="TableParagraph"/>
              <w:spacing w:before="0"/>
              <w:ind w:left="37" w:right="7"/>
              <w:rPr>
                <w:rFonts w:ascii="Courier New"/>
                <w:sz w:val="10"/>
              </w:rPr>
            </w:pPr>
            <w:r>
              <w:rPr>
                <w:rFonts w:ascii="Courier New"/>
                <w:w w:val="105"/>
                <w:sz w:val="10"/>
              </w:rPr>
              <w:t>14232.3893 9043.30507</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-1590.81192</w:t>
            </w:r>
          </w:p>
        </w:tc>
        <w:tc>
          <w:tcPr>
            <w:tcW w:w="723" w:type="dxa"/>
          </w:tcPr>
          <w:p w:rsidR="00014D63" w:rsidRDefault="00033FED">
            <w:pPr>
              <w:pStyle w:val="TableParagraph"/>
              <w:spacing w:before="0"/>
              <w:ind w:left="96" w:right="13"/>
              <w:rPr>
                <w:rFonts w:ascii="Courier New"/>
                <w:sz w:val="10"/>
              </w:rPr>
            </w:pPr>
            <w:r>
              <w:rPr>
                <w:rFonts w:ascii="Courier New"/>
                <w:w w:val="105"/>
                <w:sz w:val="10"/>
              </w:rPr>
              <w:t>176.36226</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COMB2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-54.5014</w:t>
            </w:r>
          </w:p>
        </w:tc>
        <w:tc>
          <w:tcPr>
            <w:tcW w:w="719" w:type="dxa"/>
          </w:tcPr>
          <w:p w:rsidR="00014D63" w:rsidRDefault="00033FED">
            <w:pPr>
              <w:pStyle w:val="TableParagraph"/>
              <w:spacing w:before="0"/>
              <w:ind w:left="70" w:right="40"/>
              <w:rPr>
                <w:rFonts w:ascii="Courier New"/>
                <w:sz w:val="10"/>
              </w:rPr>
            </w:pPr>
            <w:r>
              <w:rPr>
                <w:rFonts w:ascii="Courier New"/>
                <w:w w:val="105"/>
                <w:sz w:val="10"/>
              </w:rPr>
              <w:t>-136.8763</w:t>
            </w:r>
          </w:p>
        </w:tc>
        <w:tc>
          <w:tcPr>
            <w:tcW w:w="1472" w:type="dxa"/>
          </w:tcPr>
          <w:p w:rsidR="00014D63" w:rsidRDefault="00033FED">
            <w:pPr>
              <w:pStyle w:val="TableParagraph"/>
              <w:spacing w:before="0"/>
              <w:ind w:left="37" w:right="7"/>
              <w:rPr>
                <w:rFonts w:ascii="Courier New"/>
                <w:sz w:val="10"/>
              </w:rPr>
            </w:pPr>
            <w:r>
              <w:rPr>
                <w:rFonts w:ascii="Courier New"/>
                <w:w w:val="105"/>
                <w:sz w:val="10"/>
              </w:rPr>
              <w:t>14263.5132 9045.61601</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-1401.96862</w:t>
            </w:r>
          </w:p>
        </w:tc>
        <w:tc>
          <w:tcPr>
            <w:tcW w:w="723" w:type="dxa"/>
          </w:tcPr>
          <w:p w:rsidR="00014D63" w:rsidRDefault="00033FED">
            <w:pPr>
              <w:pStyle w:val="TableParagraph"/>
              <w:spacing w:before="0"/>
              <w:ind w:left="96" w:right="13"/>
              <w:rPr>
                <w:rFonts w:ascii="Courier New"/>
                <w:sz w:val="10"/>
              </w:rPr>
            </w:pPr>
            <w:r>
              <w:rPr>
                <w:rFonts w:ascii="Courier New"/>
                <w:w w:val="105"/>
                <w:sz w:val="10"/>
              </w:rPr>
              <w:t>176.38404</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COMB3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-62.3332</w:t>
            </w:r>
          </w:p>
        </w:tc>
        <w:tc>
          <w:tcPr>
            <w:tcW w:w="719" w:type="dxa"/>
          </w:tcPr>
          <w:p w:rsidR="00014D63" w:rsidRDefault="00033FED">
            <w:pPr>
              <w:pStyle w:val="TableParagraph"/>
              <w:spacing w:before="0"/>
              <w:ind w:left="70" w:right="40"/>
              <w:rPr>
                <w:rFonts w:ascii="Courier New"/>
                <w:sz w:val="10"/>
              </w:rPr>
            </w:pPr>
            <w:r>
              <w:rPr>
                <w:rFonts w:ascii="Courier New"/>
                <w:w w:val="105"/>
                <w:sz w:val="10"/>
              </w:rPr>
              <w:t>-237.6754</w:t>
            </w:r>
          </w:p>
        </w:tc>
        <w:tc>
          <w:tcPr>
            <w:tcW w:w="1472" w:type="dxa"/>
          </w:tcPr>
          <w:p w:rsidR="00014D63" w:rsidRDefault="00033FED">
            <w:pPr>
              <w:pStyle w:val="TableParagraph"/>
              <w:spacing w:before="0"/>
              <w:ind w:left="36" w:right="7"/>
              <w:rPr>
                <w:rFonts w:ascii="Courier New"/>
                <w:sz w:val="10"/>
              </w:rPr>
            </w:pPr>
            <w:r>
              <w:rPr>
                <w:rFonts w:ascii="Courier New"/>
                <w:w w:val="105"/>
                <w:sz w:val="10"/>
              </w:rPr>
              <w:t>14232.6746 14802.40144</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-1581.39515</w:t>
            </w:r>
          </w:p>
        </w:tc>
        <w:tc>
          <w:tcPr>
            <w:tcW w:w="723" w:type="dxa"/>
          </w:tcPr>
          <w:p w:rsidR="00014D63" w:rsidRDefault="00033FED">
            <w:pPr>
              <w:pStyle w:val="TableParagraph"/>
              <w:spacing w:before="0"/>
              <w:ind w:left="96" w:right="13"/>
              <w:rPr>
                <w:rFonts w:ascii="Courier New"/>
                <w:sz w:val="10"/>
              </w:rPr>
            </w:pPr>
            <w:r>
              <w:rPr>
                <w:rFonts w:ascii="Courier New"/>
                <w:w w:val="105"/>
                <w:sz w:val="10"/>
              </w:rPr>
              <w:t>377.33273</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COMB4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-54.2107</w:t>
            </w:r>
          </w:p>
        </w:tc>
        <w:tc>
          <w:tcPr>
            <w:tcW w:w="719" w:type="dxa"/>
          </w:tcPr>
          <w:p w:rsidR="00014D63" w:rsidRDefault="00033FED">
            <w:pPr>
              <w:pStyle w:val="TableParagraph"/>
              <w:spacing w:before="0"/>
              <w:ind w:left="70" w:right="40"/>
              <w:rPr>
                <w:rFonts w:ascii="Courier New"/>
                <w:sz w:val="10"/>
              </w:rPr>
            </w:pPr>
            <w:r>
              <w:rPr>
                <w:rFonts w:ascii="Courier New"/>
                <w:w w:val="105"/>
                <w:sz w:val="10"/>
              </w:rPr>
              <w:t>-237.6786</w:t>
            </w:r>
          </w:p>
        </w:tc>
        <w:tc>
          <w:tcPr>
            <w:tcW w:w="1472" w:type="dxa"/>
          </w:tcPr>
          <w:p w:rsidR="00014D63" w:rsidRDefault="00033FED">
            <w:pPr>
              <w:pStyle w:val="TableParagraph"/>
              <w:spacing w:before="0"/>
              <w:ind w:left="36" w:right="7"/>
              <w:rPr>
                <w:rFonts w:ascii="Courier New"/>
                <w:sz w:val="10"/>
              </w:rPr>
            </w:pPr>
            <w:r>
              <w:rPr>
                <w:rFonts w:ascii="Courier New"/>
                <w:w w:val="105"/>
                <w:sz w:val="10"/>
              </w:rPr>
              <w:t>14263.7985 14802.58181</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-1392.55185</w:t>
            </w:r>
          </w:p>
        </w:tc>
        <w:tc>
          <w:tcPr>
            <w:tcW w:w="723" w:type="dxa"/>
          </w:tcPr>
          <w:p w:rsidR="00014D63" w:rsidRDefault="00033FED">
            <w:pPr>
              <w:pStyle w:val="TableParagraph"/>
              <w:spacing w:before="0"/>
              <w:ind w:left="96" w:right="13"/>
              <w:rPr>
                <w:rFonts w:ascii="Courier New"/>
                <w:sz w:val="10"/>
              </w:rPr>
            </w:pPr>
            <w:r>
              <w:rPr>
                <w:rFonts w:ascii="Courier New"/>
                <w:w w:val="105"/>
                <w:sz w:val="10"/>
              </w:rPr>
              <w:t>377.35451</w:t>
            </w:r>
          </w:p>
        </w:tc>
      </w:tr>
      <w:tr w:rsidR="00014D63">
        <w:trPr>
          <w:trHeight w:hRule="exact" w:val="119"/>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COMB5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-62.0077</w:t>
            </w:r>
          </w:p>
        </w:tc>
        <w:tc>
          <w:tcPr>
            <w:tcW w:w="719" w:type="dxa"/>
          </w:tcPr>
          <w:p w:rsidR="00014D63" w:rsidRDefault="00033FED">
            <w:pPr>
              <w:pStyle w:val="TableParagraph"/>
              <w:spacing w:before="0"/>
              <w:ind w:left="70" w:right="40"/>
              <w:rPr>
                <w:rFonts w:ascii="Courier New"/>
                <w:sz w:val="10"/>
              </w:rPr>
            </w:pPr>
            <w:r>
              <w:rPr>
                <w:rFonts w:ascii="Courier New"/>
                <w:w w:val="105"/>
                <w:sz w:val="10"/>
              </w:rPr>
              <w:t>-236.4190</w:t>
            </w:r>
          </w:p>
        </w:tc>
        <w:tc>
          <w:tcPr>
            <w:tcW w:w="1472" w:type="dxa"/>
          </w:tcPr>
          <w:p w:rsidR="00014D63" w:rsidRDefault="00033FED">
            <w:pPr>
              <w:pStyle w:val="TableParagraph"/>
              <w:spacing w:before="0"/>
              <w:ind w:left="37" w:right="7"/>
              <w:rPr>
                <w:rFonts w:ascii="Courier New"/>
                <w:sz w:val="10"/>
              </w:rPr>
            </w:pPr>
            <w:r>
              <w:rPr>
                <w:rFonts w:ascii="Courier New"/>
                <w:w w:val="105"/>
                <w:sz w:val="10"/>
              </w:rPr>
              <w:t>14232.9941 15602.57211</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-1570.84809</w:t>
            </w:r>
          </w:p>
        </w:tc>
        <w:tc>
          <w:tcPr>
            <w:tcW w:w="723" w:type="dxa"/>
          </w:tcPr>
          <w:p w:rsidR="00014D63" w:rsidRDefault="00033FED">
            <w:pPr>
              <w:pStyle w:val="TableParagraph"/>
              <w:spacing w:before="0"/>
              <w:ind w:left="96" w:right="13"/>
              <w:rPr>
                <w:rFonts w:ascii="Courier New"/>
                <w:sz w:val="10"/>
              </w:rPr>
            </w:pPr>
            <w:r>
              <w:rPr>
                <w:rFonts w:ascii="Courier New"/>
                <w:w w:val="105"/>
                <w:sz w:val="10"/>
              </w:rPr>
              <w:t>304.74717</w:t>
            </w:r>
          </w:p>
        </w:tc>
      </w:tr>
      <w:tr w:rsidR="00014D63">
        <w:trPr>
          <w:trHeight w:hRule="exact" w:val="119"/>
        </w:trPr>
        <w:tc>
          <w:tcPr>
            <w:tcW w:w="410" w:type="dxa"/>
          </w:tcPr>
          <w:p w:rsidR="00014D63" w:rsidRDefault="00033FED">
            <w:pPr>
              <w:pStyle w:val="TableParagraph"/>
              <w:spacing w:before="1"/>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1"/>
              <w:ind w:right="126"/>
              <w:jc w:val="right"/>
              <w:rPr>
                <w:rFonts w:ascii="Courier New"/>
                <w:sz w:val="10"/>
              </w:rPr>
            </w:pPr>
            <w:r>
              <w:rPr>
                <w:rFonts w:ascii="Courier New"/>
                <w:w w:val="105"/>
                <w:sz w:val="10"/>
              </w:rPr>
              <w:t>COMB6 Combination</w:t>
            </w:r>
          </w:p>
        </w:tc>
        <w:tc>
          <w:tcPr>
            <w:tcW w:w="721" w:type="dxa"/>
          </w:tcPr>
          <w:p w:rsidR="00014D63" w:rsidRDefault="00033FED">
            <w:pPr>
              <w:pStyle w:val="TableParagraph"/>
              <w:spacing w:before="1"/>
              <w:ind w:left="126"/>
              <w:jc w:val="left"/>
              <w:rPr>
                <w:rFonts w:ascii="Courier New"/>
                <w:sz w:val="10"/>
              </w:rPr>
            </w:pPr>
            <w:r>
              <w:rPr>
                <w:rFonts w:ascii="Courier New"/>
                <w:w w:val="105"/>
                <w:sz w:val="10"/>
              </w:rPr>
              <w:t>-53.8852</w:t>
            </w:r>
          </w:p>
        </w:tc>
        <w:tc>
          <w:tcPr>
            <w:tcW w:w="719" w:type="dxa"/>
          </w:tcPr>
          <w:p w:rsidR="00014D63" w:rsidRDefault="00033FED">
            <w:pPr>
              <w:pStyle w:val="TableParagraph"/>
              <w:spacing w:before="1"/>
              <w:ind w:left="70" w:right="40"/>
              <w:rPr>
                <w:rFonts w:ascii="Courier New"/>
                <w:sz w:val="10"/>
              </w:rPr>
            </w:pPr>
            <w:r>
              <w:rPr>
                <w:rFonts w:ascii="Courier New"/>
                <w:w w:val="105"/>
                <w:sz w:val="10"/>
              </w:rPr>
              <w:t>-236.4222</w:t>
            </w:r>
          </w:p>
        </w:tc>
        <w:tc>
          <w:tcPr>
            <w:tcW w:w="1472" w:type="dxa"/>
          </w:tcPr>
          <w:p w:rsidR="00014D63" w:rsidRDefault="00033FED">
            <w:pPr>
              <w:pStyle w:val="TableParagraph"/>
              <w:spacing w:before="1"/>
              <w:ind w:left="37" w:right="7"/>
              <w:rPr>
                <w:rFonts w:ascii="Courier New"/>
                <w:sz w:val="10"/>
              </w:rPr>
            </w:pPr>
            <w:r>
              <w:rPr>
                <w:rFonts w:ascii="Courier New"/>
                <w:w w:val="105"/>
                <w:sz w:val="10"/>
              </w:rPr>
              <w:t>14264.1180 15604.88305</w:t>
            </w:r>
          </w:p>
        </w:tc>
        <w:tc>
          <w:tcPr>
            <w:tcW w:w="782" w:type="dxa"/>
          </w:tcPr>
          <w:p w:rsidR="00014D63" w:rsidRDefault="00033FED">
            <w:pPr>
              <w:pStyle w:val="TableParagraph"/>
              <w:spacing w:before="1"/>
              <w:ind w:right="62"/>
              <w:jc w:val="right"/>
              <w:rPr>
                <w:rFonts w:ascii="Courier New"/>
                <w:sz w:val="10"/>
              </w:rPr>
            </w:pPr>
            <w:r>
              <w:rPr>
                <w:rFonts w:ascii="Courier New"/>
                <w:w w:val="105"/>
                <w:sz w:val="10"/>
              </w:rPr>
              <w:t>-1382.00478</w:t>
            </w:r>
          </w:p>
        </w:tc>
        <w:tc>
          <w:tcPr>
            <w:tcW w:w="723" w:type="dxa"/>
          </w:tcPr>
          <w:p w:rsidR="00014D63" w:rsidRDefault="00033FED">
            <w:pPr>
              <w:pStyle w:val="TableParagraph"/>
              <w:spacing w:before="1"/>
              <w:ind w:left="96" w:right="13"/>
              <w:rPr>
                <w:rFonts w:ascii="Courier New"/>
                <w:sz w:val="10"/>
              </w:rPr>
            </w:pPr>
            <w:r>
              <w:rPr>
                <w:rFonts w:ascii="Courier New"/>
                <w:w w:val="105"/>
                <w:sz w:val="10"/>
              </w:rPr>
              <w:t>304.76895</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4"/>
              <w:jc w:val="right"/>
              <w:rPr>
                <w:rFonts w:ascii="Courier New"/>
                <w:sz w:val="10"/>
              </w:rPr>
            </w:pPr>
            <w:r>
              <w:rPr>
                <w:rFonts w:ascii="Courier New"/>
                <w:w w:val="105"/>
                <w:sz w:val="10"/>
              </w:rPr>
              <w:t>COMB7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-61.6450</w:t>
            </w:r>
          </w:p>
        </w:tc>
        <w:tc>
          <w:tcPr>
            <w:tcW w:w="719" w:type="dxa"/>
          </w:tcPr>
          <w:p w:rsidR="00014D63" w:rsidRDefault="00033FED">
            <w:pPr>
              <w:pStyle w:val="TableParagraph"/>
              <w:spacing w:before="0"/>
              <w:ind w:left="70" w:right="40"/>
              <w:rPr>
                <w:rFonts w:ascii="Courier New"/>
                <w:sz w:val="10"/>
              </w:rPr>
            </w:pPr>
            <w:r>
              <w:rPr>
                <w:rFonts w:ascii="Courier New"/>
                <w:w w:val="105"/>
                <w:sz w:val="10"/>
              </w:rPr>
              <w:t>-294.9922</w:t>
            </w:r>
          </w:p>
        </w:tc>
        <w:tc>
          <w:tcPr>
            <w:tcW w:w="1472" w:type="dxa"/>
          </w:tcPr>
          <w:p w:rsidR="00014D63" w:rsidRDefault="00033FED">
            <w:pPr>
              <w:pStyle w:val="TableParagraph"/>
              <w:spacing w:before="0"/>
              <w:ind w:left="36" w:right="7"/>
              <w:rPr>
                <w:rFonts w:ascii="Courier New"/>
                <w:sz w:val="10"/>
              </w:rPr>
            </w:pPr>
            <w:r>
              <w:rPr>
                <w:rFonts w:ascii="Courier New"/>
                <w:w w:val="105"/>
                <w:sz w:val="10"/>
              </w:rPr>
              <w:t>14233.3500 19470.20185</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-1559.09946</w:t>
            </w:r>
          </w:p>
        </w:tc>
        <w:tc>
          <w:tcPr>
            <w:tcW w:w="723" w:type="dxa"/>
          </w:tcPr>
          <w:p w:rsidR="00014D63" w:rsidRDefault="00033FED">
            <w:pPr>
              <w:pStyle w:val="TableParagraph"/>
              <w:spacing w:before="0"/>
              <w:ind w:left="96" w:right="13"/>
              <w:rPr>
                <w:rFonts w:ascii="Courier New"/>
                <w:sz w:val="10"/>
              </w:rPr>
            </w:pPr>
            <w:r>
              <w:rPr>
                <w:rFonts w:ascii="Courier New"/>
                <w:w w:val="105"/>
                <w:sz w:val="10"/>
              </w:rPr>
              <w:t>380.19527</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COMB8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-53.5226</w:t>
            </w:r>
          </w:p>
        </w:tc>
        <w:tc>
          <w:tcPr>
            <w:tcW w:w="719" w:type="dxa"/>
          </w:tcPr>
          <w:p w:rsidR="00014D63" w:rsidRDefault="00033FED">
            <w:pPr>
              <w:pStyle w:val="TableParagraph"/>
              <w:spacing w:before="0"/>
              <w:ind w:left="70" w:right="40"/>
              <w:rPr>
                <w:rFonts w:ascii="Courier New"/>
                <w:sz w:val="10"/>
              </w:rPr>
            </w:pPr>
            <w:r>
              <w:rPr>
                <w:rFonts w:ascii="Courier New"/>
                <w:w w:val="105"/>
                <w:sz w:val="10"/>
              </w:rPr>
              <w:t>-294.9954</w:t>
            </w:r>
          </w:p>
        </w:tc>
        <w:tc>
          <w:tcPr>
            <w:tcW w:w="1472" w:type="dxa"/>
          </w:tcPr>
          <w:p w:rsidR="00014D63" w:rsidRDefault="00033FED">
            <w:pPr>
              <w:pStyle w:val="TableParagraph"/>
              <w:spacing w:before="0"/>
              <w:ind w:left="36" w:right="7"/>
              <w:rPr>
                <w:rFonts w:ascii="Courier New"/>
                <w:sz w:val="10"/>
              </w:rPr>
            </w:pPr>
            <w:r>
              <w:rPr>
                <w:rFonts w:ascii="Courier New"/>
                <w:w w:val="105"/>
                <w:sz w:val="10"/>
              </w:rPr>
              <w:t>14264.4739 19470.38221</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-1370.25615</w:t>
            </w:r>
          </w:p>
        </w:tc>
        <w:tc>
          <w:tcPr>
            <w:tcW w:w="723" w:type="dxa"/>
          </w:tcPr>
          <w:p w:rsidR="00014D63" w:rsidRDefault="00033FED">
            <w:pPr>
              <w:pStyle w:val="TableParagraph"/>
              <w:spacing w:before="0"/>
              <w:ind w:left="96" w:right="13"/>
              <w:rPr>
                <w:rFonts w:ascii="Courier New"/>
                <w:sz w:val="10"/>
              </w:rPr>
            </w:pPr>
            <w:r>
              <w:rPr>
                <w:rFonts w:ascii="Courier New"/>
                <w:w w:val="105"/>
                <w:sz w:val="10"/>
              </w:rPr>
              <w:t>380.21704</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COMB9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-61.2426</w:t>
            </w:r>
          </w:p>
        </w:tc>
        <w:tc>
          <w:tcPr>
            <w:tcW w:w="719" w:type="dxa"/>
          </w:tcPr>
          <w:p w:rsidR="00014D63" w:rsidRDefault="00033FED">
            <w:pPr>
              <w:pStyle w:val="TableParagraph"/>
              <w:spacing w:before="0"/>
              <w:ind w:left="70" w:right="40"/>
              <w:rPr>
                <w:rFonts w:ascii="Courier New"/>
                <w:sz w:val="10"/>
              </w:rPr>
            </w:pPr>
            <w:r>
              <w:rPr>
                <w:rFonts w:ascii="Courier New"/>
                <w:w w:val="105"/>
                <w:sz w:val="10"/>
              </w:rPr>
              <w:t>-360.0211</w:t>
            </w:r>
          </w:p>
        </w:tc>
        <w:tc>
          <w:tcPr>
            <w:tcW w:w="1472" w:type="dxa"/>
          </w:tcPr>
          <w:p w:rsidR="00014D63" w:rsidRDefault="00033FED">
            <w:pPr>
              <w:pStyle w:val="TableParagraph"/>
              <w:spacing w:before="0"/>
              <w:ind w:left="36" w:right="7"/>
              <w:rPr>
                <w:rFonts w:ascii="Courier New"/>
                <w:sz w:val="10"/>
              </w:rPr>
            </w:pPr>
            <w:r>
              <w:rPr>
                <w:rFonts w:ascii="Courier New"/>
                <w:w w:val="105"/>
                <w:sz w:val="10"/>
              </w:rPr>
              <w:t>14233.7449 23780.46564</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-1546.06102</w:t>
            </w:r>
          </w:p>
        </w:tc>
        <w:tc>
          <w:tcPr>
            <w:tcW w:w="723" w:type="dxa"/>
          </w:tcPr>
          <w:p w:rsidR="00014D63" w:rsidRDefault="00033FED">
            <w:pPr>
              <w:pStyle w:val="TableParagraph"/>
              <w:spacing w:before="0"/>
              <w:ind w:left="96" w:right="13"/>
              <w:rPr>
                <w:rFonts w:ascii="Courier New"/>
                <w:sz w:val="10"/>
              </w:rPr>
            </w:pPr>
            <w:r>
              <w:rPr>
                <w:rFonts w:ascii="Courier New"/>
                <w:w w:val="105"/>
                <w:sz w:val="10"/>
              </w:rPr>
              <w:t>463.01684</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COMB10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-53.1201</w:t>
            </w:r>
          </w:p>
        </w:tc>
        <w:tc>
          <w:tcPr>
            <w:tcW w:w="719" w:type="dxa"/>
          </w:tcPr>
          <w:p w:rsidR="00014D63" w:rsidRDefault="00033FED">
            <w:pPr>
              <w:pStyle w:val="TableParagraph"/>
              <w:spacing w:before="0"/>
              <w:ind w:left="70" w:right="40"/>
              <w:rPr>
                <w:rFonts w:ascii="Courier New"/>
                <w:sz w:val="10"/>
              </w:rPr>
            </w:pPr>
            <w:r>
              <w:rPr>
                <w:rFonts w:ascii="Courier New"/>
                <w:w w:val="105"/>
                <w:sz w:val="10"/>
              </w:rPr>
              <w:t>-360.0243</w:t>
            </w:r>
          </w:p>
        </w:tc>
        <w:tc>
          <w:tcPr>
            <w:tcW w:w="1472" w:type="dxa"/>
          </w:tcPr>
          <w:p w:rsidR="00014D63" w:rsidRDefault="00033FED">
            <w:pPr>
              <w:pStyle w:val="TableParagraph"/>
              <w:spacing w:before="0"/>
              <w:ind w:left="36" w:right="7"/>
              <w:rPr>
                <w:rFonts w:ascii="Courier New"/>
                <w:sz w:val="10"/>
              </w:rPr>
            </w:pPr>
            <w:r>
              <w:rPr>
                <w:rFonts w:ascii="Courier New"/>
                <w:w w:val="105"/>
                <w:sz w:val="10"/>
              </w:rPr>
              <w:t>14264.8688 23780.64601</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-1357.21771</w:t>
            </w:r>
          </w:p>
        </w:tc>
        <w:tc>
          <w:tcPr>
            <w:tcW w:w="723" w:type="dxa"/>
          </w:tcPr>
          <w:p w:rsidR="00014D63" w:rsidRDefault="00033FED">
            <w:pPr>
              <w:pStyle w:val="TableParagraph"/>
              <w:spacing w:before="0"/>
              <w:ind w:left="96" w:right="13"/>
              <w:rPr>
                <w:rFonts w:ascii="Courier New"/>
                <w:sz w:val="10"/>
              </w:rPr>
            </w:pPr>
            <w:r>
              <w:rPr>
                <w:rFonts w:ascii="Courier New"/>
                <w:w w:val="105"/>
                <w:sz w:val="10"/>
              </w:rPr>
              <w:t>463.03861</w:t>
            </w:r>
          </w:p>
        </w:tc>
      </w:tr>
      <w:tr w:rsidR="00014D63">
        <w:trPr>
          <w:trHeight w:hRule="exact" w:val="118"/>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COMB11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-60.7981</w:t>
            </w:r>
          </w:p>
        </w:tc>
        <w:tc>
          <w:tcPr>
            <w:tcW w:w="719" w:type="dxa"/>
          </w:tcPr>
          <w:p w:rsidR="00014D63" w:rsidRDefault="00033FED">
            <w:pPr>
              <w:pStyle w:val="TableParagraph"/>
              <w:spacing w:before="0"/>
              <w:ind w:left="70" w:right="40"/>
              <w:rPr>
                <w:rFonts w:ascii="Courier New"/>
                <w:sz w:val="10"/>
              </w:rPr>
            </w:pPr>
            <w:r>
              <w:rPr>
                <w:rFonts w:ascii="Courier New"/>
                <w:w w:val="105"/>
                <w:sz w:val="10"/>
              </w:rPr>
              <w:t>-431.5967</w:t>
            </w:r>
          </w:p>
        </w:tc>
        <w:tc>
          <w:tcPr>
            <w:tcW w:w="1472" w:type="dxa"/>
          </w:tcPr>
          <w:p w:rsidR="00014D63" w:rsidRDefault="00033FED">
            <w:pPr>
              <w:pStyle w:val="TableParagraph"/>
              <w:spacing w:before="0"/>
              <w:ind w:left="36" w:right="7"/>
              <w:rPr>
                <w:rFonts w:ascii="Courier New"/>
                <w:sz w:val="10"/>
              </w:rPr>
            </w:pPr>
            <w:r>
              <w:rPr>
                <w:rFonts w:ascii="Courier New"/>
                <w:w w:val="105"/>
                <w:sz w:val="10"/>
              </w:rPr>
              <w:t>14234.1813 28486.26837</w:t>
            </w:r>
          </w:p>
        </w:tc>
        <w:tc>
          <w:tcPr>
            <w:tcW w:w="782" w:type="dxa"/>
          </w:tcPr>
          <w:p w:rsidR="00014D63" w:rsidRDefault="00033FED">
            <w:pPr>
              <w:pStyle w:val="TableParagraph"/>
              <w:spacing w:before="0"/>
              <w:ind w:right="61"/>
              <w:jc w:val="right"/>
              <w:rPr>
                <w:rFonts w:ascii="Courier New"/>
                <w:sz w:val="10"/>
              </w:rPr>
            </w:pPr>
            <w:r>
              <w:rPr>
                <w:rFonts w:ascii="Courier New"/>
                <w:sz w:val="10"/>
              </w:rPr>
              <w:t>-1531.65754</w:t>
            </w:r>
          </w:p>
        </w:tc>
        <w:tc>
          <w:tcPr>
            <w:tcW w:w="723" w:type="dxa"/>
          </w:tcPr>
          <w:p w:rsidR="00014D63" w:rsidRDefault="00033FED">
            <w:pPr>
              <w:pStyle w:val="TableParagraph"/>
              <w:spacing w:before="0"/>
              <w:ind w:left="98" w:right="13"/>
              <w:rPr>
                <w:rFonts w:ascii="Courier New"/>
                <w:sz w:val="10"/>
              </w:rPr>
            </w:pPr>
            <w:r>
              <w:rPr>
                <w:rFonts w:ascii="Courier New"/>
                <w:w w:val="105"/>
                <w:sz w:val="10"/>
              </w:rPr>
              <w:t>556.10079</w:t>
            </w:r>
          </w:p>
        </w:tc>
      </w:tr>
      <w:tr w:rsidR="00014D63">
        <w:trPr>
          <w:trHeight w:hRule="exact" w:val="193"/>
        </w:trPr>
        <w:tc>
          <w:tcPr>
            <w:tcW w:w="410" w:type="dxa"/>
          </w:tcPr>
          <w:p w:rsidR="00014D63" w:rsidRDefault="00033FED">
            <w:pPr>
              <w:pStyle w:val="TableParagraph"/>
              <w:spacing w:before="0"/>
              <w:ind w:right="59"/>
              <w:jc w:val="right"/>
              <w:rPr>
                <w:rFonts w:ascii="Courier New"/>
                <w:sz w:val="10"/>
              </w:rPr>
            </w:pPr>
            <w:r>
              <w:rPr>
                <w:rFonts w:ascii="Courier New"/>
                <w:w w:val="105"/>
                <w:sz w:val="10"/>
              </w:rPr>
              <w:t>76</w:t>
            </w:r>
          </w:p>
        </w:tc>
        <w:tc>
          <w:tcPr>
            <w:tcW w:w="1564" w:type="dxa"/>
          </w:tcPr>
          <w:p w:rsidR="00014D63" w:rsidRDefault="00033FED">
            <w:pPr>
              <w:pStyle w:val="TableParagraph"/>
              <w:spacing w:before="0"/>
              <w:ind w:right="126"/>
              <w:jc w:val="right"/>
              <w:rPr>
                <w:rFonts w:ascii="Courier New"/>
                <w:sz w:val="10"/>
              </w:rPr>
            </w:pPr>
            <w:r>
              <w:rPr>
                <w:rFonts w:ascii="Courier New"/>
                <w:w w:val="105"/>
                <w:sz w:val="10"/>
              </w:rPr>
              <w:t>COMB12 Combination</w:t>
            </w:r>
          </w:p>
        </w:tc>
        <w:tc>
          <w:tcPr>
            <w:tcW w:w="721" w:type="dxa"/>
          </w:tcPr>
          <w:p w:rsidR="00014D63" w:rsidRDefault="00033FED">
            <w:pPr>
              <w:pStyle w:val="TableParagraph"/>
              <w:spacing w:before="0"/>
              <w:ind w:left="126"/>
              <w:jc w:val="left"/>
              <w:rPr>
                <w:rFonts w:ascii="Courier New"/>
                <w:sz w:val="10"/>
              </w:rPr>
            </w:pPr>
            <w:r>
              <w:rPr>
                <w:rFonts w:ascii="Courier New"/>
                <w:w w:val="105"/>
                <w:sz w:val="10"/>
              </w:rPr>
              <w:t>-52.6756</w:t>
            </w:r>
          </w:p>
        </w:tc>
        <w:tc>
          <w:tcPr>
            <w:tcW w:w="719" w:type="dxa"/>
          </w:tcPr>
          <w:p w:rsidR="00014D63" w:rsidRDefault="00033FED">
            <w:pPr>
              <w:pStyle w:val="TableParagraph"/>
              <w:spacing w:before="0"/>
              <w:ind w:left="70" w:right="40"/>
              <w:rPr>
                <w:rFonts w:ascii="Courier New"/>
                <w:sz w:val="10"/>
              </w:rPr>
            </w:pPr>
            <w:r>
              <w:rPr>
                <w:rFonts w:ascii="Courier New"/>
                <w:w w:val="105"/>
                <w:sz w:val="10"/>
              </w:rPr>
              <w:t>-431.5999</w:t>
            </w:r>
          </w:p>
        </w:tc>
        <w:tc>
          <w:tcPr>
            <w:tcW w:w="1472" w:type="dxa"/>
          </w:tcPr>
          <w:p w:rsidR="00014D63" w:rsidRDefault="00033FED">
            <w:pPr>
              <w:pStyle w:val="TableParagraph"/>
              <w:spacing w:before="0"/>
              <w:ind w:left="36" w:right="7"/>
              <w:rPr>
                <w:rFonts w:ascii="Courier New"/>
                <w:sz w:val="10"/>
              </w:rPr>
            </w:pPr>
            <w:r>
              <w:rPr>
                <w:rFonts w:ascii="Courier New"/>
                <w:w w:val="105"/>
                <w:sz w:val="10"/>
              </w:rPr>
              <w:t>14265.3052 28486.44874</w:t>
            </w:r>
          </w:p>
        </w:tc>
        <w:tc>
          <w:tcPr>
            <w:tcW w:w="782" w:type="dxa"/>
          </w:tcPr>
          <w:p w:rsidR="00014D63" w:rsidRDefault="00033FED">
            <w:pPr>
              <w:pStyle w:val="TableParagraph"/>
              <w:spacing w:before="0"/>
              <w:ind w:right="62"/>
              <w:jc w:val="right"/>
              <w:rPr>
                <w:rFonts w:ascii="Courier New"/>
                <w:sz w:val="10"/>
              </w:rPr>
            </w:pPr>
            <w:r>
              <w:rPr>
                <w:rFonts w:ascii="Courier New"/>
                <w:w w:val="105"/>
                <w:sz w:val="10"/>
              </w:rPr>
              <w:t>-1342.81423</w:t>
            </w:r>
          </w:p>
        </w:tc>
        <w:tc>
          <w:tcPr>
            <w:tcW w:w="723" w:type="dxa"/>
          </w:tcPr>
          <w:p w:rsidR="00014D63" w:rsidRDefault="00033FED">
            <w:pPr>
              <w:pStyle w:val="TableParagraph"/>
              <w:spacing w:before="0"/>
              <w:ind w:left="96" w:right="13"/>
              <w:rPr>
                <w:rFonts w:ascii="Courier New"/>
                <w:sz w:val="10"/>
              </w:rPr>
            </w:pPr>
            <w:r>
              <w:rPr>
                <w:rFonts w:ascii="Courier New"/>
                <w:w w:val="105"/>
                <w:sz w:val="10"/>
              </w:rPr>
              <w:t>556.12257</w:t>
            </w:r>
          </w:p>
        </w:tc>
      </w:tr>
    </w:tbl>
    <w:p w:rsidR="00014D63" w:rsidRDefault="00014D63">
      <w:pPr>
        <w:rPr>
          <w:rFonts w:ascii="Courier New"/>
          <w:sz w:val="10"/>
        </w:rPr>
        <w:sectPr w:rsidR="00014D63">
          <w:pgSz w:w="12250" w:h="15850"/>
          <w:pgMar w:top="1500" w:right="0" w:bottom="2700" w:left="1120" w:header="0" w:footer="2401" w:gutter="0"/>
          <w:cols w:space="720"/>
        </w:sectPr>
      </w:pPr>
    </w:p>
    <w:p w:rsidR="00014D63" w:rsidRDefault="00033FED">
      <w:pPr>
        <w:pStyle w:val="Textoindependiente"/>
        <w:rPr>
          <w:rFonts w:ascii="Courier New"/>
          <w:sz w:val="20"/>
        </w:rPr>
      </w:pPr>
      <w:r>
        <w:lastRenderedPageBreak/>
        <w:pict>
          <v:rect id="_x0000_s1044" style="position:absolute;margin-left:419.1pt;margin-top:101.05pt;width:193pt;height:590.2pt;z-index:251701760;mso-position-horizontal-relative:page;mso-position-vertical-relative:page" fillcolor="#f1f1f1" stroked="f">
            <w10:wrap anchorx="page" anchory="page"/>
          </v:rect>
        </w:pict>
      </w:r>
    </w:p>
    <w:p w:rsidR="00014D63" w:rsidRDefault="00014D63">
      <w:pPr>
        <w:pStyle w:val="Textoindependiente"/>
        <w:rPr>
          <w:rFonts w:ascii="Courier New"/>
          <w:sz w:val="20"/>
        </w:rPr>
      </w:pPr>
    </w:p>
    <w:p w:rsidR="00014D63" w:rsidRDefault="00014D63">
      <w:pPr>
        <w:pStyle w:val="Textoindependiente"/>
        <w:rPr>
          <w:rFonts w:ascii="Courier New"/>
          <w:sz w:val="20"/>
        </w:rPr>
      </w:pPr>
    </w:p>
    <w:p w:rsidR="00014D63" w:rsidRDefault="00014D63">
      <w:pPr>
        <w:pStyle w:val="Textoindependiente"/>
        <w:spacing w:before="10"/>
        <w:rPr>
          <w:rFonts w:ascii="Courier New"/>
          <w:sz w:val="24"/>
        </w:rPr>
      </w:pPr>
    </w:p>
    <w:p w:rsidR="00014D63" w:rsidRPr="00662F51" w:rsidRDefault="00033FED">
      <w:pPr>
        <w:tabs>
          <w:tab w:val="left" w:pos="4769"/>
        </w:tabs>
        <w:spacing w:before="79"/>
        <w:ind w:left="148" w:right="3908"/>
        <w:rPr>
          <w:rFonts w:ascii="Trebuchet MS" w:hAnsi="Trebuchet MS"/>
          <w:i/>
          <w:sz w:val="15"/>
          <w:lang w:val="es-MX"/>
        </w:rPr>
      </w:pPr>
      <w:r>
        <w:pict>
          <v:line id="_x0000_s1043" style="position:absolute;left:0;text-align:left;z-index:251700736;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II</w:t>
      </w:r>
      <w:r w:rsidRPr="00662F51">
        <w:rPr>
          <w:rFonts w:ascii="Trebuchet MS" w:hAnsi="Trebuchet MS"/>
          <w:i/>
          <w:sz w:val="15"/>
          <w:lang w:val="es-MX"/>
        </w:rPr>
        <w:tab/>
      </w:r>
      <w:r w:rsidRPr="00662F51">
        <w:rPr>
          <w:rFonts w:ascii="Trebuchet MS" w:hAnsi="Trebuchet MS"/>
          <w:i/>
          <w:sz w:val="15"/>
          <w:lang w:val="es-MX"/>
        </w:rPr>
        <w:t>Resultados del análisis en SAP</w:t>
      </w:r>
      <w:r w:rsidRPr="00662F51">
        <w:rPr>
          <w:rFonts w:ascii="Trebuchet MS" w:hAnsi="Trebuchet MS"/>
          <w:i/>
          <w:spacing w:val="-31"/>
          <w:sz w:val="15"/>
          <w:lang w:val="es-MX"/>
        </w:rPr>
        <w:t xml:space="preserve"> </w:t>
      </w:r>
      <w:r w:rsidRPr="00662F51">
        <w:rPr>
          <w:rFonts w:ascii="Trebuchet MS" w:hAnsi="Trebuchet MS"/>
          <w:i/>
          <w:sz w:val="15"/>
          <w:lang w:val="es-MX"/>
        </w:rPr>
        <w:t>2000</w:t>
      </w:r>
    </w:p>
    <w:p w:rsidR="00014D63" w:rsidRPr="00662F51" w:rsidRDefault="00014D63">
      <w:pPr>
        <w:pStyle w:val="Textoindependiente"/>
        <w:spacing w:before="7"/>
        <w:rPr>
          <w:rFonts w:ascii="Trebuchet MS"/>
          <w:i/>
          <w:sz w:val="29"/>
          <w:lang w:val="es-MX"/>
        </w:rPr>
      </w:pPr>
    </w:p>
    <w:p w:rsidR="00014D63" w:rsidRPr="00662F51" w:rsidRDefault="00033FED">
      <w:pPr>
        <w:spacing w:before="83" w:line="244" w:lineRule="auto"/>
        <w:ind w:left="1984" w:right="3908" w:hanging="1555"/>
        <w:rPr>
          <w:i/>
          <w:sz w:val="16"/>
          <w:lang w:val="es-MX"/>
        </w:rPr>
      </w:pPr>
      <w:r w:rsidRPr="00662F51">
        <w:rPr>
          <w:i/>
          <w:w w:val="105"/>
          <w:sz w:val="16"/>
          <w:lang w:val="es-MX"/>
        </w:rPr>
        <w:t>Tabla</w:t>
      </w:r>
      <w:r w:rsidRPr="00662F51">
        <w:rPr>
          <w:i/>
          <w:spacing w:val="-18"/>
          <w:w w:val="105"/>
          <w:sz w:val="16"/>
          <w:lang w:val="es-MX"/>
        </w:rPr>
        <w:t xml:space="preserve"> </w:t>
      </w:r>
      <w:r w:rsidRPr="00662F51">
        <w:rPr>
          <w:i/>
          <w:w w:val="105"/>
          <w:sz w:val="16"/>
          <w:lang w:val="es-MX"/>
        </w:rPr>
        <w:t>AII.1</w:t>
      </w:r>
      <w:r w:rsidRPr="00662F51">
        <w:rPr>
          <w:i/>
          <w:spacing w:val="-18"/>
          <w:w w:val="105"/>
          <w:sz w:val="16"/>
          <w:lang w:val="es-MX"/>
        </w:rPr>
        <w:t xml:space="preserve"> </w:t>
      </w:r>
      <w:r w:rsidRPr="00662F51">
        <w:rPr>
          <w:i/>
          <w:w w:val="105"/>
          <w:sz w:val="16"/>
          <w:lang w:val="es-MX"/>
        </w:rPr>
        <w:t>Fuerzas</w:t>
      </w:r>
      <w:r w:rsidRPr="00662F51">
        <w:rPr>
          <w:i/>
          <w:spacing w:val="-17"/>
          <w:w w:val="105"/>
          <w:sz w:val="16"/>
          <w:lang w:val="es-MX"/>
        </w:rPr>
        <w:t xml:space="preserve"> </w:t>
      </w:r>
      <w:r w:rsidRPr="00662F51">
        <w:rPr>
          <w:i/>
          <w:w w:val="105"/>
          <w:sz w:val="16"/>
          <w:lang w:val="es-MX"/>
        </w:rPr>
        <w:t>axiales</w:t>
      </w:r>
      <w:r w:rsidRPr="00662F51">
        <w:rPr>
          <w:i/>
          <w:spacing w:val="-19"/>
          <w:w w:val="105"/>
          <w:sz w:val="16"/>
          <w:lang w:val="es-MX"/>
        </w:rPr>
        <w:t xml:space="preserve"> </w:t>
      </w:r>
      <w:r w:rsidRPr="00662F51">
        <w:rPr>
          <w:i/>
          <w:w w:val="105"/>
          <w:sz w:val="16"/>
          <w:lang w:val="es-MX"/>
        </w:rPr>
        <w:t>y</w:t>
      </w:r>
      <w:r w:rsidRPr="00662F51">
        <w:rPr>
          <w:i/>
          <w:spacing w:val="-18"/>
          <w:w w:val="105"/>
          <w:sz w:val="16"/>
          <w:lang w:val="es-MX"/>
        </w:rPr>
        <w:t xml:space="preserve"> </w:t>
      </w:r>
      <w:r w:rsidRPr="00662F51">
        <w:rPr>
          <w:i/>
          <w:w w:val="105"/>
          <w:sz w:val="16"/>
          <w:lang w:val="es-MX"/>
        </w:rPr>
        <w:t>momentos</w:t>
      </w:r>
      <w:r w:rsidRPr="00662F51">
        <w:rPr>
          <w:i/>
          <w:spacing w:val="-18"/>
          <w:w w:val="105"/>
          <w:sz w:val="16"/>
          <w:lang w:val="es-MX"/>
        </w:rPr>
        <w:t xml:space="preserve"> </w:t>
      </w:r>
      <w:r w:rsidRPr="00662F51">
        <w:rPr>
          <w:i/>
          <w:w w:val="105"/>
          <w:sz w:val="16"/>
          <w:lang w:val="es-MX"/>
        </w:rPr>
        <w:t>flexionantes</w:t>
      </w:r>
      <w:r w:rsidRPr="00662F51">
        <w:rPr>
          <w:i/>
          <w:spacing w:val="-18"/>
          <w:w w:val="105"/>
          <w:sz w:val="16"/>
          <w:lang w:val="es-MX"/>
        </w:rPr>
        <w:t xml:space="preserve"> </w:t>
      </w:r>
      <w:r w:rsidRPr="00662F51">
        <w:rPr>
          <w:i/>
          <w:w w:val="105"/>
          <w:sz w:val="16"/>
          <w:lang w:val="es-MX"/>
        </w:rPr>
        <w:t>máximos</w:t>
      </w:r>
      <w:r w:rsidRPr="00662F51">
        <w:rPr>
          <w:i/>
          <w:spacing w:val="-18"/>
          <w:w w:val="105"/>
          <w:sz w:val="16"/>
          <w:lang w:val="es-MX"/>
        </w:rPr>
        <w:t xml:space="preserve"> </w:t>
      </w:r>
      <w:r w:rsidRPr="00662F51">
        <w:rPr>
          <w:i/>
          <w:w w:val="105"/>
          <w:sz w:val="16"/>
          <w:lang w:val="es-MX"/>
        </w:rPr>
        <w:t>obtenidos</w:t>
      </w:r>
      <w:r w:rsidRPr="00662F51">
        <w:rPr>
          <w:i/>
          <w:spacing w:val="-18"/>
          <w:w w:val="105"/>
          <w:sz w:val="16"/>
          <w:lang w:val="es-MX"/>
        </w:rPr>
        <w:t xml:space="preserve"> </w:t>
      </w:r>
      <w:r w:rsidRPr="00662F51">
        <w:rPr>
          <w:i/>
          <w:w w:val="105"/>
          <w:sz w:val="16"/>
          <w:lang w:val="es-MX"/>
        </w:rPr>
        <w:t>para</w:t>
      </w:r>
      <w:r w:rsidRPr="00662F51">
        <w:rPr>
          <w:i/>
          <w:spacing w:val="-18"/>
          <w:w w:val="105"/>
          <w:sz w:val="16"/>
          <w:lang w:val="es-MX"/>
        </w:rPr>
        <w:t xml:space="preserve"> </w:t>
      </w:r>
      <w:r w:rsidRPr="00662F51">
        <w:rPr>
          <w:i/>
          <w:w w:val="105"/>
          <w:sz w:val="16"/>
          <w:lang w:val="es-MX"/>
        </w:rPr>
        <w:t>diferentes espesores</w:t>
      </w:r>
      <w:r w:rsidRPr="00662F51">
        <w:rPr>
          <w:i/>
          <w:spacing w:val="-14"/>
          <w:w w:val="105"/>
          <w:sz w:val="16"/>
          <w:lang w:val="es-MX"/>
        </w:rPr>
        <w:t xml:space="preserve"> </w:t>
      </w:r>
      <w:r w:rsidRPr="00662F51">
        <w:rPr>
          <w:i/>
          <w:w w:val="105"/>
          <w:sz w:val="16"/>
          <w:lang w:val="es-MX"/>
        </w:rPr>
        <w:t>de</w:t>
      </w:r>
      <w:r w:rsidRPr="00662F51">
        <w:rPr>
          <w:i/>
          <w:spacing w:val="-14"/>
          <w:w w:val="105"/>
          <w:sz w:val="16"/>
          <w:lang w:val="es-MX"/>
        </w:rPr>
        <w:t xml:space="preserve"> </w:t>
      </w:r>
      <w:r w:rsidRPr="00662F51">
        <w:rPr>
          <w:i/>
          <w:w w:val="105"/>
          <w:sz w:val="16"/>
          <w:lang w:val="es-MX"/>
        </w:rPr>
        <w:t>pared</w:t>
      </w:r>
      <w:r w:rsidRPr="00662F51">
        <w:rPr>
          <w:i/>
          <w:spacing w:val="-14"/>
          <w:w w:val="105"/>
          <w:sz w:val="16"/>
          <w:lang w:val="es-MX"/>
        </w:rPr>
        <w:t xml:space="preserve"> </w:t>
      </w:r>
      <w:r w:rsidRPr="00662F51">
        <w:rPr>
          <w:i/>
          <w:w w:val="105"/>
          <w:sz w:val="16"/>
          <w:lang w:val="es-MX"/>
        </w:rPr>
        <w:t>de</w:t>
      </w:r>
      <w:r w:rsidRPr="00662F51">
        <w:rPr>
          <w:i/>
          <w:spacing w:val="-16"/>
          <w:w w:val="105"/>
          <w:sz w:val="16"/>
          <w:lang w:val="es-MX"/>
        </w:rPr>
        <w:t xml:space="preserve"> </w:t>
      </w:r>
      <w:r w:rsidRPr="00662F51">
        <w:rPr>
          <w:i/>
          <w:w w:val="105"/>
          <w:sz w:val="16"/>
          <w:lang w:val="es-MX"/>
        </w:rPr>
        <w:t>la</w:t>
      </w:r>
      <w:r w:rsidRPr="00662F51">
        <w:rPr>
          <w:i/>
          <w:spacing w:val="-14"/>
          <w:w w:val="105"/>
          <w:sz w:val="16"/>
          <w:lang w:val="es-MX"/>
        </w:rPr>
        <w:t xml:space="preserve"> </w:t>
      </w:r>
      <w:r w:rsidRPr="00662F51">
        <w:rPr>
          <w:i/>
          <w:w w:val="105"/>
          <w:sz w:val="16"/>
          <w:lang w:val="es-MX"/>
        </w:rPr>
        <w:t>pila</w:t>
      </w:r>
      <w:r w:rsidRPr="00662F51">
        <w:rPr>
          <w:i/>
          <w:spacing w:val="-14"/>
          <w:w w:val="105"/>
          <w:sz w:val="16"/>
          <w:lang w:val="es-MX"/>
        </w:rPr>
        <w:t xml:space="preserve"> </w:t>
      </w:r>
      <w:r w:rsidRPr="00662F51">
        <w:rPr>
          <w:i/>
          <w:w w:val="105"/>
          <w:sz w:val="16"/>
          <w:lang w:val="es-MX"/>
        </w:rPr>
        <w:t>principal</w:t>
      </w:r>
      <w:r w:rsidRPr="00662F51">
        <w:rPr>
          <w:i/>
          <w:spacing w:val="-16"/>
          <w:w w:val="105"/>
          <w:sz w:val="16"/>
          <w:lang w:val="es-MX"/>
        </w:rPr>
        <w:t xml:space="preserve"> </w:t>
      </w:r>
      <w:r w:rsidRPr="00662F51">
        <w:rPr>
          <w:i/>
          <w:w w:val="105"/>
          <w:sz w:val="16"/>
          <w:lang w:val="es-MX"/>
        </w:rPr>
        <w:t>crítica.</w:t>
      </w:r>
    </w:p>
    <w:p w:rsidR="00014D63" w:rsidRPr="00662F51" w:rsidRDefault="00014D63">
      <w:pPr>
        <w:pStyle w:val="Textoindependiente"/>
        <w:spacing w:before="8"/>
        <w:rPr>
          <w:i/>
          <w:sz w:val="17"/>
          <w:lang w:val="es-MX"/>
        </w:rPr>
      </w:pPr>
    </w:p>
    <w:tbl>
      <w:tblPr>
        <w:tblStyle w:val="TableNormal"/>
        <w:tblW w:w="0" w:type="auto"/>
        <w:tblInd w:w="65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98"/>
        <w:gridCol w:w="1908"/>
        <w:gridCol w:w="1415"/>
        <w:gridCol w:w="1671"/>
      </w:tblGrid>
      <w:tr w:rsidR="00014D63">
        <w:trPr>
          <w:trHeight w:hRule="exact" w:val="477"/>
        </w:trPr>
        <w:tc>
          <w:tcPr>
            <w:tcW w:w="998" w:type="dxa"/>
          </w:tcPr>
          <w:p w:rsidR="00014D63" w:rsidRDefault="00033FED">
            <w:pPr>
              <w:pStyle w:val="TableParagraph"/>
              <w:spacing w:before="91" w:line="247" w:lineRule="auto"/>
              <w:ind w:left="155" w:firstLine="14"/>
              <w:jc w:val="left"/>
              <w:rPr>
                <w:b/>
                <w:sz w:val="16"/>
              </w:rPr>
            </w:pPr>
            <w:r>
              <w:rPr>
                <w:b/>
                <w:sz w:val="16"/>
              </w:rPr>
              <w:t xml:space="preserve">Espesor </w:t>
            </w:r>
            <w:r>
              <w:rPr>
                <w:b/>
                <w:w w:val="105"/>
                <w:sz w:val="16"/>
              </w:rPr>
              <w:t>pila (cm)</w:t>
            </w:r>
          </w:p>
        </w:tc>
        <w:tc>
          <w:tcPr>
            <w:tcW w:w="1908" w:type="dxa"/>
          </w:tcPr>
          <w:p w:rsidR="00014D63" w:rsidRDefault="00033FED">
            <w:pPr>
              <w:pStyle w:val="TableParagraph"/>
              <w:spacing w:before="139"/>
              <w:ind w:left="159" w:right="160"/>
              <w:rPr>
                <w:b/>
                <w:sz w:val="16"/>
              </w:rPr>
            </w:pPr>
            <w:r>
              <w:rPr>
                <w:b/>
                <w:w w:val="105"/>
                <w:sz w:val="16"/>
              </w:rPr>
              <w:t>Escenario de carga</w:t>
            </w:r>
          </w:p>
        </w:tc>
        <w:tc>
          <w:tcPr>
            <w:tcW w:w="1415" w:type="dxa"/>
          </w:tcPr>
          <w:p w:rsidR="00014D63" w:rsidRDefault="00033FED">
            <w:pPr>
              <w:pStyle w:val="TableParagraph"/>
              <w:spacing w:before="46" w:line="244" w:lineRule="auto"/>
              <w:ind w:left="191" w:firstLine="41"/>
              <w:jc w:val="left"/>
              <w:rPr>
                <w:b/>
                <w:sz w:val="16"/>
              </w:rPr>
            </w:pPr>
            <w:r>
              <w:rPr>
                <w:b/>
                <w:w w:val="105"/>
                <w:sz w:val="16"/>
              </w:rPr>
              <w:t>Fuerza axial máxima (ton)</w:t>
            </w:r>
          </w:p>
        </w:tc>
        <w:tc>
          <w:tcPr>
            <w:tcW w:w="1671" w:type="dxa"/>
          </w:tcPr>
          <w:p w:rsidR="00014D63" w:rsidRDefault="00033FED">
            <w:pPr>
              <w:pStyle w:val="TableParagraph"/>
              <w:spacing w:before="46" w:line="244" w:lineRule="auto"/>
              <w:ind w:left="547" w:right="133" w:hanging="415"/>
              <w:jc w:val="left"/>
              <w:rPr>
                <w:b/>
                <w:sz w:val="16"/>
              </w:rPr>
            </w:pPr>
            <w:r>
              <w:rPr>
                <w:b/>
                <w:sz w:val="16"/>
              </w:rPr>
              <w:t xml:space="preserve">Momento máximo </w:t>
            </w:r>
            <w:r>
              <w:rPr>
                <w:b/>
                <w:w w:val="105"/>
                <w:sz w:val="16"/>
              </w:rPr>
              <w:t>(ton-m)</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50</w:t>
            </w:r>
          </w:p>
        </w:tc>
        <w:tc>
          <w:tcPr>
            <w:tcW w:w="1908" w:type="dxa"/>
          </w:tcPr>
          <w:p w:rsidR="00014D63" w:rsidRDefault="00033FED">
            <w:pPr>
              <w:pStyle w:val="TableParagraph"/>
              <w:spacing w:before="37"/>
              <w:ind w:left="159" w:right="159"/>
              <w:rPr>
                <w:sz w:val="16"/>
              </w:rPr>
            </w:pPr>
            <w:r>
              <w:rPr>
                <w:w w:val="105"/>
                <w:sz w:val="16"/>
              </w:rPr>
              <w:t>D+V+W130</w:t>
            </w:r>
          </w:p>
        </w:tc>
        <w:tc>
          <w:tcPr>
            <w:tcW w:w="1415" w:type="dxa"/>
          </w:tcPr>
          <w:p w:rsidR="00014D63" w:rsidRDefault="00033FED">
            <w:pPr>
              <w:pStyle w:val="TableParagraph"/>
              <w:spacing w:before="37"/>
              <w:ind w:left="309" w:right="310"/>
              <w:rPr>
                <w:sz w:val="16"/>
              </w:rPr>
            </w:pPr>
            <w:r>
              <w:rPr>
                <w:w w:val="105"/>
                <w:sz w:val="16"/>
              </w:rPr>
              <w:t>14,263.51</w:t>
            </w:r>
          </w:p>
        </w:tc>
        <w:tc>
          <w:tcPr>
            <w:tcW w:w="1671" w:type="dxa"/>
          </w:tcPr>
          <w:p w:rsidR="00014D63" w:rsidRDefault="00033FED">
            <w:pPr>
              <w:pStyle w:val="TableParagraph"/>
              <w:spacing w:before="37"/>
              <w:ind w:left="437" w:right="437"/>
              <w:rPr>
                <w:sz w:val="16"/>
              </w:rPr>
            </w:pPr>
            <w:r>
              <w:rPr>
                <w:w w:val="105"/>
                <w:sz w:val="16"/>
              </w:rPr>
              <w:t>9,045.62</w:t>
            </w:r>
          </w:p>
        </w:tc>
      </w:tr>
      <w:tr w:rsidR="00014D63">
        <w:trPr>
          <w:trHeight w:hRule="exact" w:val="233"/>
        </w:trPr>
        <w:tc>
          <w:tcPr>
            <w:tcW w:w="998" w:type="dxa"/>
            <w:tcBorders>
              <w:bottom w:val="single" w:sz="3" w:space="0" w:color="000000"/>
            </w:tcBorders>
          </w:tcPr>
          <w:p w:rsidR="00014D63" w:rsidRDefault="00033FED">
            <w:pPr>
              <w:pStyle w:val="TableParagraph"/>
              <w:spacing w:before="37"/>
              <w:ind w:left="381" w:right="382"/>
              <w:rPr>
                <w:sz w:val="16"/>
              </w:rPr>
            </w:pPr>
            <w:r>
              <w:rPr>
                <w:w w:val="105"/>
                <w:sz w:val="16"/>
              </w:rPr>
              <w:t>50</w:t>
            </w:r>
          </w:p>
        </w:tc>
        <w:tc>
          <w:tcPr>
            <w:tcW w:w="1908" w:type="dxa"/>
            <w:tcBorders>
              <w:bottom w:val="single" w:sz="3" w:space="0" w:color="000000"/>
            </w:tcBorders>
          </w:tcPr>
          <w:p w:rsidR="00014D63" w:rsidRDefault="00033FED">
            <w:pPr>
              <w:pStyle w:val="TableParagraph"/>
              <w:spacing w:before="37"/>
              <w:ind w:left="159" w:right="159"/>
              <w:rPr>
                <w:sz w:val="16"/>
              </w:rPr>
            </w:pPr>
            <w:r>
              <w:rPr>
                <w:w w:val="105"/>
                <w:sz w:val="16"/>
              </w:rPr>
              <w:t>D+V+W150</w:t>
            </w:r>
          </w:p>
        </w:tc>
        <w:tc>
          <w:tcPr>
            <w:tcW w:w="1415" w:type="dxa"/>
            <w:tcBorders>
              <w:bottom w:val="single" w:sz="3" w:space="0" w:color="000000"/>
            </w:tcBorders>
          </w:tcPr>
          <w:p w:rsidR="00014D63" w:rsidRDefault="00033FED">
            <w:pPr>
              <w:pStyle w:val="TableParagraph"/>
              <w:spacing w:before="37"/>
              <w:ind w:left="309" w:right="310"/>
              <w:rPr>
                <w:sz w:val="16"/>
              </w:rPr>
            </w:pPr>
            <w:r>
              <w:rPr>
                <w:w w:val="105"/>
                <w:sz w:val="16"/>
              </w:rPr>
              <w:t>14,263.80</w:t>
            </w:r>
          </w:p>
        </w:tc>
        <w:tc>
          <w:tcPr>
            <w:tcW w:w="1671" w:type="dxa"/>
            <w:tcBorders>
              <w:bottom w:val="single" w:sz="3" w:space="0" w:color="000000"/>
            </w:tcBorders>
          </w:tcPr>
          <w:p w:rsidR="00014D63" w:rsidRDefault="00033FED">
            <w:pPr>
              <w:pStyle w:val="TableParagraph"/>
              <w:spacing w:before="37"/>
              <w:ind w:left="437" w:right="438"/>
              <w:rPr>
                <w:sz w:val="16"/>
              </w:rPr>
            </w:pPr>
            <w:r>
              <w:rPr>
                <w:w w:val="105"/>
                <w:sz w:val="16"/>
              </w:rPr>
              <w:t>14,802.58</w:t>
            </w:r>
          </w:p>
        </w:tc>
      </w:tr>
      <w:tr w:rsidR="00014D63">
        <w:trPr>
          <w:trHeight w:hRule="exact" w:val="231"/>
        </w:trPr>
        <w:tc>
          <w:tcPr>
            <w:tcW w:w="998" w:type="dxa"/>
            <w:tcBorders>
              <w:top w:val="single" w:sz="3" w:space="0" w:color="000000"/>
            </w:tcBorders>
          </w:tcPr>
          <w:p w:rsidR="00014D63" w:rsidRDefault="00033FED">
            <w:pPr>
              <w:pStyle w:val="TableParagraph"/>
              <w:spacing w:before="36"/>
              <w:ind w:left="381" w:right="382"/>
              <w:rPr>
                <w:sz w:val="16"/>
              </w:rPr>
            </w:pPr>
            <w:r>
              <w:rPr>
                <w:w w:val="105"/>
                <w:sz w:val="16"/>
              </w:rPr>
              <w:t>50</w:t>
            </w:r>
          </w:p>
        </w:tc>
        <w:tc>
          <w:tcPr>
            <w:tcW w:w="1908" w:type="dxa"/>
            <w:tcBorders>
              <w:top w:val="single" w:sz="3" w:space="0" w:color="000000"/>
            </w:tcBorders>
          </w:tcPr>
          <w:p w:rsidR="00014D63" w:rsidRDefault="00033FED">
            <w:pPr>
              <w:pStyle w:val="TableParagraph"/>
              <w:spacing w:before="36"/>
              <w:ind w:left="159" w:right="159"/>
              <w:rPr>
                <w:sz w:val="16"/>
              </w:rPr>
            </w:pPr>
            <w:r>
              <w:rPr>
                <w:w w:val="105"/>
                <w:sz w:val="16"/>
              </w:rPr>
              <w:t>D+V+W170</w:t>
            </w:r>
          </w:p>
        </w:tc>
        <w:tc>
          <w:tcPr>
            <w:tcW w:w="1415" w:type="dxa"/>
            <w:tcBorders>
              <w:top w:val="single" w:sz="3" w:space="0" w:color="000000"/>
            </w:tcBorders>
          </w:tcPr>
          <w:p w:rsidR="00014D63" w:rsidRDefault="00033FED">
            <w:pPr>
              <w:pStyle w:val="TableParagraph"/>
              <w:spacing w:before="36"/>
              <w:ind w:left="309" w:right="310"/>
              <w:rPr>
                <w:sz w:val="16"/>
              </w:rPr>
            </w:pPr>
            <w:r>
              <w:rPr>
                <w:w w:val="105"/>
                <w:sz w:val="16"/>
              </w:rPr>
              <w:t>14,264.12</w:t>
            </w:r>
          </w:p>
        </w:tc>
        <w:tc>
          <w:tcPr>
            <w:tcW w:w="1671" w:type="dxa"/>
            <w:tcBorders>
              <w:top w:val="single" w:sz="3" w:space="0" w:color="000000"/>
            </w:tcBorders>
          </w:tcPr>
          <w:p w:rsidR="00014D63" w:rsidRDefault="00033FED">
            <w:pPr>
              <w:pStyle w:val="TableParagraph"/>
              <w:spacing w:before="36"/>
              <w:ind w:left="437" w:right="438"/>
              <w:rPr>
                <w:sz w:val="16"/>
              </w:rPr>
            </w:pPr>
            <w:r>
              <w:rPr>
                <w:w w:val="105"/>
                <w:sz w:val="16"/>
              </w:rPr>
              <w:t>15,604.88</w:t>
            </w:r>
          </w:p>
        </w:tc>
      </w:tr>
      <w:tr w:rsidR="00014D63">
        <w:trPr>
          <w:trHeight w:hRule="exact" w:val="231"/>
        </w:trPr>
        <w:tc>
          <w:tcPr>
            <w:tcW w:w="998" w:type="dxa"/>
          </w:tcPr>
          <w:p w:rsidR="00014D63" w:rsidRDefault="00033FED">
            <w:pPr>
              <w:pStyle w:val="TableParagraph"/>
              <w:spacing w:before="35"/>
              <w:ind w:left="381" w:right="382"/>
              <w:rPr>
                <w:sz w:val="16"/>
              </w:rPr>
            </w:pPr>
            <w:r>
              <w:rPr>
                <w:w w:val="105"/>
                <w:sz w:val="16"/>
              </w:rPr>
              <w:t>50</w:t>
            </w:r>
          </w:p>
        </w:tc>
        <w:tc>
          <w:tcPr>
            <w:tcW w:w="1908" w:type="dxa"/>
          </w:tcPr>
          <w:p w:rsidR="00014D63" w:rsidRDefault="00033FED">
            <w:pPr>
              <w:pStyle w:val="TableParagraph"/>
              <w:spacing w:before="35"/>
              <w:ind w:left="159" w:right="159"/>
              <w:rPr>
                <w:sz w:val="16"/>
              </w:rPr>
            </w:pPr>
            <w:r>
              <w:rPr>
                <w:w w:val="105"/>
                <w:sz w:val="16"/>
              </w:rPr>
              <w:t>D+V+W190</w:t>
            </w:r>
          </w:p>
        </w:tc>
        <w:tc>
          <w:tcPr>
            <w:tcW w:w="1415" w:type="dxa"/>
          </w:tcPr>
          <w:p w:rsidR="00014D63" w:rsidRDefault="00033FED">
            <w:pPr>
              <w:pStyle w:val="TableParagraph"/>
              <w:spacing w:before="35"/>
              <w:ind w:left="309" w:right="310"/>
              <w:rPr>
                <w:sz w:val="16"/>
              </w:rPr>
            </w:pPr>
            <w:r>
              <w:rPr>
                <w:w w:val="105"/>
                <w:sz w:val="16"/>
              </w:rPr>
              <w:t>14,264.47</w:t>
            </w:r>
          </w:p>
        </w:tc>
        <w:tc>
          <w:tcPr>
            <w:tcW w:w="1671" w:type="dxa"/>
          </w:tcPr>
          <w:p w:rsidR="00014D63" w:rsidRDefault="00033FED">
            <w:pPr>
              <w:pStyle w:val="TableParagraph"/>
              <w:spacing w:before="35"/>
              <w:ind w:left="437" w:right="438"/>
              <w:rPr>
                <w:sz w:val="16"/>
              </w:rPr>
            </w:pPr>
            <w:r>
              <w:rPr>
                <w:w w:val="105"/>
                <w:sz w:val="16"/>
              </w:rPr>
              <w:t>19,470.38</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50</w:t>
            </w:r>
          </w:p>
        </w:tc>
        <w:tc>
          <w:tcPr>
            <w:tcW w:w="1908" w:type="dxa"/>
          </w:tcPr>
          <w:p w:rsidR="00014D63" w:rsidRDefault="00033FED">
            <w:pPr>
              <w:pStyle w:val="TableParagraph"/>
              <w:spacing w:before="37"/>
              <w:ind w:left="159" w:right="159"/>
              <w:rPr>
                <w:sz w:val="16"/>
              </w:rPr>
            </w:pPr>
            <w:r>
              <w:rPr>
                <w:w w:val="105"/>
                <w:sz w:val="16"/>
              </w:rPr>
              <w:t>D+V+W210</w:t>
            </w:r>
          </w:p>
        </w:tc>
        <w:tc>
          <w:tcPr>
            <w:tcW w:w="1415" w:type="dxa"/>
          </w:tcPr>
          <w:p w:rsidR="00014D63" w:rsidRDefault="00033FED">
            <w:pPr>
              <w:pStyle w:val="TableParagraph"/>
              <w:spacing w:before="37"/>
              <w:ind w:left="309" w:right="310"/>
              <w:rPr>
                <w:sz w:val="16"/>
              </w:rPr>
            </w:pPr>
            <w:r>
              <w:rPr>
                <w:w w:val="105"/>
                <w:sz w:val="16"/>
              </w:rPr>
              <w:t>14,264.87</w:t>
            </w:r>
          </w:p>
        </w:tc>
        <w:tc>
          <w:tcPr>
            <w:tcW w:w="1671" w:type="dxa"/>
          </w:tcPr>
          <w:p w:rsidR="00014D63" w:rsidRDefault="00033FED">
            <w:pPr>
              <w:pStyle w:val="TableParagraph"/>
              <w:spacing w:before="37"/>
              <w:ind w:left="437" w:right="438"/>
              <w:rPr>
                <w:sz w:val="16"/>
              </w:rPr>
            </w:pPr>
            <w:r>
              <w:rPr>
                <w:w w:val="105"/>
                <w:sz w:val="16"/>
              </w:rPr>
              <w:t>23,780.64</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50</w:t>
            </w:r>
          </w:p>
        </w:tc>
        <w:tc>
          <w:tcPr>
            <w:tcW w:w="1908" w:type="dxa"/>
          </w:tcPr>
          <w:p w:rsidR="00014D63" w:rsidRDefault="00033FED">
            <w:pPr>
              <w:pStyle w:val="TableParagraph"/>
              <w:spacing w:before="37"/>
              <w:ind w:left="159" w:right="159"/>
              <w:rPr>
                <w:sz w:val="16"/>
              </w:rPr>
            </w:pPr>
            <w:r>
              <w:rPr>
                <w:w w:val="105"/>
                <w:sz w:val="16"/>
              </w:rPr>
              <w:t>D+V+W230</w:t>
            </w:r>
          </w:p>
        </w:tc>
        <w:tc>
          <w:tcPr>
            <w:tcW w:w="1415" w:type="dxa"/>
          </w:tcPr>
          <w:p w:rsidR="00014D63" w:rsidRDefault="00033FED">
            <w:pPr>
              <w:pStyle w:val="TableParagraph"/>
              <w:spacing w:before="37"/>
              <w:ind w:left="309" w:right="310"/>
              <w:rPr>
                <w:sz w:val="16"/>
              </w:rPr>
            </w:pPr>
            <w:r>
              <w:rPr>
                <w:w w:val="105"/>
                <w:sz w:val="16"/>
              </w:rPr>
              <w:t>14,265.31</w:t>
            </w:r>
          </w:p>
        </w:tc>
        <w:tc>
          <w:tcPr>
            <w:tcW w:w="1671" w:type="dxa"/>
          </w:tcPr>
          <w:p w:rsidR="00014D63" w:rsidRDefault="00033FED">
            <w:pPr>
              <w:pStyle w:val="TableParagraph"/>
              <w:spacing w:before="37"/>
              <w:ind w:left="437" w:right="438"/>
              <w:rPr>
                <w:sz w:val="16"/>
              </w:rPr>
            </w:pPr>
            <w:r>
              <w:rPr>
                <w:w w:val="105"/>
                <w:sz w:val="16"/>
              </w:rPr>
              <w:t>28,486.45</w:t>
            </w:r>
          </w:p>
        </w:tc>
      </w:tr>
      <w:tr w:rsidR="00014D63">
        <w:trPr>
          <w:trHeight w:hRule="exact" w:val="198"/>
        </w:trPr>
        <w:tc>
          <w:tcPr>
            <w:tcW w:w="5991" w:type="dxa"/>
            <w:gridSpan w:val="4"/>
            <w:tcBorders>
              <w:left w:val="nil"/>
              <w:right w:val="nil"/>
            </w:tcBorders>
          </w:tcPr>
          <w:p w:rsidR="00014D63" w:rsidRDefault="00014D63"/>
        </w:tc>
      </w:tr>
      <w:tr w:rsidR="00014D63">
        <w:trPr>
          <w:trHeight w:hRule="exact" w:val="231"/>
        </w:trPr>
        <w:tc>
          <w:tcPr>
            <w:tcW w:w="998" w:type="dxa"/>
          </w:tcPr>
          <w:p w:rsidR="00014D63" w:rsidRDefault="00033FED">
            <w:pPr>
              <w:pStyle w:val="TableParagraph"/>
              <w:spacing w:before="36"/>
              <w:ind w:left="381" w:right="382"/>
              <w:rPr>
                <w:sz w:val="16"/>
              </w:rPr>
            </w:pPr>
            <w:r>
              <w:rPr>
                <w:w w:val="105"/>
                <w:sz w:val="16"/>
              </w:rPr>
              <w:t>40</w:t>
            </w:r>
          </w:p>
        </w:tc>
        <w:tc>
          <w:tcPr>
            <w:tcW w:w="1908" w:type="dxa"/>
          </w:tcPr>
          <w:p w:rsidR="00014D63" w:rsidRDefault="00033FED">
            <w:pPr>
              <w:pStyle w:val="TableParagraph"/>
              <w:spacing w:before="36"/>
              <w:ind w:left="159" w:right="159"/>
              <w:rPr>
                <w:sz w:val="16"/>
              </w:rPr>
            </w:pPr>
            <w:r>
              <w:rPr>
                <w:w w:val="105"/>
                <w:sz w:val="16"/>
              </w:rPr>
              <w:t>D+V+W130</w:t>
            </w:r>
          </w:p>
        </w:tc>
        <w:tc>
          <w:tcPr>
            <w:tcW w:w="1415" w:type="dxa"/>
          </w:tcPr>
          <w:p w:rsidR="00014D63" w:rsidRDefault="00033FED">
            <w:pPr>
              <w:pStyle w:val="TableParagraph"/>
              <w:spacing w:before="36"/>
              <w:ind w:left="309" w:right="310"/>
              <w:rPr>
                <w:sz w:val="16"/>
              </w:rPr>
            </w:pPr>
            <w:r>
              <w:rPr>
                <w:w w:val="105"/>
                <w:sz w:val="16"/>
              </w:rPr>
              <w:t>12,670.52</w:t>
            </w:r>
          </w:p>
        </w:tc>
        <w:tc>
          <w:tcPr>
            <w:tcW w:w="1671" w:type="dxa"/>
          </w:tcPr>
          <w:p w:rsidR="00014D63" w:rsidRDefault="00033FED">
            <w:pPr>
              <w:pStyle w:val="TableParagraph"/>
              <w:spacing w:before="36"/>
              <w:ind w:left="437" w:right="437"/>
              <w:rPr>
                <w:sz w:val="16"/>
              </w:rPr>
            </w:pPr>
            <w:r>
              <w:rPr>
                <w:w w:val="105"/>
                <w:sz w:val="16"/>
              </w:rPr>
              <w:t>8,921.76</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40</w:t>
            </w:r>
          </w:p>
        </w:tc>
        <w:tc>
          <w:tcPr>
            <w:tcW w:w="1908" w:type="dxa"/>
          </w:tcPr>
          <w:p w:rsidR="00014D63" w:rsidRDefault="00033FED">
            <w:pPr>
              <w:pStyle w:val="TableParagraph"/>
              <w:spacing w:before="37"/>
              <w:ind w:left="159" w:right="159"/>
              <w:rPr>
                <w:sz w:val="16"/>
              </w:rPr>
            </w:pPr>
            <w:r>
              <w:rPr>
                <w:w w:val="105"/>
                <w:sz w:val="16"/>
              </w:rPr>
              <w:t>D+V+W150</w:t>
            </w:r>
          </w:p>
        </w:tc>
        <w:tc>
          <w:tcPr>
            <w:tcW w:w="1415" w:type="dxa"/>
          </w:tcPr>
          <w:p w:rsidR="00014D63" w:rsidRDefault="00033FED">
            <w:pPr>
              <w:pStyle w:val="TableParagraph"/>
              <w:spacing w:before="37"/>
              <w:ind w:left="309" w:right="310"/>
              <w:rPr>
                <w:sz w:val="16"/>
              </w:rPr>
            </w:pPr>
            <w:r>
              <w:rPr>
                <w:w w:val="105"/>
                <w:sz w:val="16"/>
              </w:rPr>
              <w:t>12,670.81</w:t>
            </w:r>
          </w:p>
        </w:tc>
        <w:tc>
          <w:tcPr>
            <w:tcW w:w="1671" w:type="dxa"/>
          </w:tcPr>
          <w:p w:rsidR="00014D63" w:rsidRDefault="00033FED">
            <w:pPr>
              <w:pStyle w:val="TableParagraph"/>
              <w:spacing w:before="37"/>
              <w:ind w:left="437" w:right="438"/>
              <w:rPr>
                <w:sz w:val="16"/>
              </w:rPr>
            </w:pPr>
            <w:r>
              <w:rPr>
                <w:w w:val="105"/>
                <w:sz w:val="16"/>
              </w:rPr>
              <w:t>14,593.33</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40</w:t>
            </w:r>
          </w:p>
        </w:tc>
        <w:tc>
          <w:tcPr>
            <w:tcW w:w="1908" w:type="dxa"/>
          </w:tcPr>
          <w:p w:rsidR="00014D63" w:rsidRDefault="00033FED">
            <w:pPr>
              <w:pStyle w:val="TableParagraph"/>
              <w:spacing w:before="37"/>
              <w:ind w:left="159" w:right="159"/>
              <w:rPr>
                <w:sz w:val="16"/>
              </w:rPr>
            </w:pPr>
            <w:r>
              <w:rPr>
                <w:w w:val="105"/>
                <w:sz w:val="16"/>
              </w:rPr>
              <w:t>D+V+W170</w:t>
            </w:r>
          </w:p>
        </w:tc>
        <w:tc>
          <w:tcPr>
            <w:tcW w:w="1415" w:type="dxa"/>
          </w:tcPr>
          <w:p w:rsidR="00014D63" w:rsidRDefault="00033FED">
            <w:pPr>
              <w:pStyle w:val="TableParagraph"/>
              <w:spacing w:before="37"/>
              <w:ind w:left="309" w:right="310"/>
              <w:rPr>
                <w:sz w:val="16"/>
              </w:rPr>
            </w:pPr>
            <w:r>
              <w:rPr>
                <w:w w:val="105"/>
                <w:sz w:val="16"/>
              </w:rPr>
              <w:t>12,671.13</w:t>
            </w:r>
          </w:p>
        </w:tc>
        <w:tc>
          <w:tcPr>
            <w:tcW w:w="1671" w:type="dxa"/>
          </w:tcPr>
          <w:p w:rsidR="00014D63" w:rsidRDefault="00033FED">
            <w:pPr>
              <w:pStyle w:val="TableParagraph"/>
              <w:spacing w:before="37"/>
              <w:ind w:left="437" w:right="438"/>
              <w:rPr>
                <w:sz w:val="16"/>
              </w:rPr>
            </w:pPr>
            <w:r>
              <w:rPr>
                <w:w w:val="105"/>
                <w:sz w:val="16"/>
              </w:rPr>
              <w:t>15,391.62</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40</w:t>
            </w:r>
          </w:p>
        </w:tc>
        <w:tc>
          <w:tcPr>
            <w:tcW w:w="1908" w:type="dxa"/>
          </w:tcPr>
          <w:p w:rsidR="00014D63" w:rsidRDefault="00033FED">
            <w:pPr>
              <w:pStyle w:val="TableParagraph"/>
              <w:spacing w:before="37"/>
              <w:ind w:left="159" w:right="159"/>
              <w:rPr>
                <w:sz w:val="16"/>
              </w:rPr>
            </w:pPr>
            <w:r>
              <w:rPr>
                <w:w w:val="105"/>
                <w:sz w:val="16"/>
              </w:rPr>
              <w:t>D+V+W190</w:t>
            </w:r>
          </w:p>
        </w:tc>
        <w:tc>
          <w:tcPr>
            <w:tcW w:w="1415" w:type="dxa"/>
          </w:tcPr>
          <w:p w:rsidR="00014D63" w:rsidRDefault="00033FED">
            <w:pPr>
              <w:pStyle w:val="TableParagraph"/>
              <w:spacing w:before="37"/>
              <w:ind w:left="309" w:right="310"/>
              <w:rPr>
                <w:sz w:val="16"/>
              </w:rPr>
            </w:pPr>
            <w:r>
              <w:rPr>
                <w:w w:val="105"/>
                <w:sz w:val="16"/>
              </w:rPr>
              <w:t>12,671.49</w:t>
            </w:r>
          </w:p>
        </w:tc>
        <w:tc>
          <w:tcPr>
            <w:tcW w:w="1671" w:type="dxa"/>
          </w:tcPr>
          <w:p w:rsidR="00014D63" w:rsidRDefault="00033FED">
            <w:pPr>
              <w:pStyle w:val="TableParagraph"/>
              <w:spacing w:before="37"/>
              <w:ind w:left="437" w:right="438"/>
              <w:rPr>
                <w:sz w:val="16"/>
              </w:rPr>
            </w:pPr>
            <w:r>
              <w:rPr>
                <w:w w:val="105"/>
                <w:sz w:val="16"/>
              </w:rPr>
              <w:t>19,203.38</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40</w:t>
            </w:r>
          </w:p>
        </w:tc>
        <w:tc>
          <w:tcPr>
            <w:tcW w:w="1908" w:type="dxa"/>
          </w:tcPr>
          <w:p w:rsidR="00014D63" w:rsidRDefault="00033FED">
            <w:pPr>
              <w:pStyle w:val="TableParagraph"/>
              <w:spacing w:before="37"/>
              <w:ind w:left="159" w:right="159"/>
              <w:rPr>
                <w:sz w:val="16"/>
              </w:rPr>
            </w:pPr>
            <w:r>
              <w:rPr>
                <w:w w:val="105"/>
                <w:sz w:val="16"/>
              </w:rPr>
              <w:t>D+V+W210</w:t>
            </w:r>
          </w:p>
        </w:tc>
        <w:tc>
          <w:tcPr>
            <w:tcW w:w="1415" w:type="dxa"/>
          </w:tcPr>
          <w:p w:rsidR="00014D63" w:rsidRDefault="00033FED">
            <w:pPr>
              <w:pStyle w:val="TableParagraph"/>
              <w:spacing w:before="37"/>
              <w:ind w:left="309" w:right="310"/>
              <w:rPr>
                <w:sz w:val="16"/>
              </w:rPr>
            </w:pPr>
            <w:r>
              <w:rPr>
                <w:w w:val="105"/>
                <w:sz w:val="16"/>
              </w:rPr>
              <w:t>12,671.89</w:t>
            </w:r>
          </w:p>
        </w:tc>
        <w:tc>
          <w:tcPr>
            <w:tcW w:w="1671" w:type="dxa"/>
          </w:tcPr>
          <w:p w:rsidR="00014D63" w:rsidRDefault="00033FED">
            <w:pPr>
              <w:pStyle w:val="TableParagraph"/>
              <w:spacing w:before="37"/>
              <w:ind w:left="437" w:right="438"/>
              <w:rPr>
                <w:sz w:val="16"/>
              </w:rPr>
            </w:pPr>
            <w:r>
              <w:rPr>
                <w:w w:val="105"/>
                <w:sz w:val="16"/>
              </w:rPr>
              <w:t>23,454.12</w:t>
            </w:r>
          </w:p>
        </w:tc>
      </w:tr>
      <w:tr w:rsidR="00014D63">
        <w:trPr>
          <w:trHeight w:hRule="exact" w:val="233"/>
        </w:trPr>
        <w:tc>
          <w:tcPr>
            <w:tcW w:w="998" w:type="dxa"/>
          </w:tcPr>
          <w:p w:rsidR="00014D63" w:rsidRDefault="00033FED">
            <w:pPr>
              <w:pStyle w:val="TableParagraph"/>
              <w:spacing w:before="38"/>
              <w:ind w:left="381" w:right="382"/>
              <w:rPr>
                <w:sz w:val="16"/>
              </w:rPr>
            </w:pPr>
            <w:r>
              <w:rPr>
                <w:w w:val="105"/>
                <w:sz w:val="16"/>
              </w:rPr>
              <w:t>40</w:t>
            </w:r>
          </w:p>
        </w:tc>
        <w:tc>
          <w:tcPr>
            <w:tcW w:w="1908" w:type="dxa"/>
          </w:tcPr>
          <w:p w:rsidR="00014D63" w:rsidRDefault="00033FED">
            <w:pPr>
              <w:pStyle w:val="TableParagraph"/>
              <w:spacing w:before="38"/>
              <w:ind w:left="159" w:right="159"/>
              <w:rPr>
                <w:sz w:val="16"/>
              </w:rPr>
            </w:pPr>
            <w:r>
              <w:rPr>
                <w:w w:val="105"/>
                <w:sz w:val="16"/>
              </w:rPr>
              <w:t>D+V+W230</w:t>
            </w:r>
          </w:p>
        </w:tc>
        <w:tc>
          <w:tcPr>
            <w:tcW w:w="1415" w:type="dxa"/>
          </w:tcPr>
          <w:p w:rsidR="00014D63" w:rsidRDefault="00033FED">
            <w:pPr>
              <w:pStyle w:val="TableParagraph"/>
              <w:spacing w:before="38"/>
              <w:ind w:left="309" w:right="310"/>
              <w:rPr>
                <w:sz w:val="16"/>
              </w:rPr>
            </w:pPr>
            <w:r>
              <w:rPr>
                <w:w w:val="105"/>
                <w:sz w:val="16"/>
              </w:rPr>
              <w:t>12,672.33</w:t>
            </w:r>
          </w:p>
        </w:tc>
        <w:tc>
          <w:tcPr>
            <w:tcW w:w="1671" w:type="dxa"/>
          </w:tcPr>
          <w:p w:rsidR="00014D63" w:rsidRDefault="00033FED">
            <w:pPr>
              <w:pStyle w:val="TableParagraph"/>
              <w:spacing w:before="38"/>
              <w:ind w:left="437" w:right="438"/>
              <w:rPr>
                <w:sz w:val="16"/>
              </w:rPr>
            </w:pPr>
            <w:r>
              <w:rPr>
                <w:w w:val="105"/>
                <w:sz w:val="16"/>
              </w:rPr>
              <w:t>28,095.74</w:t>
            </w:r>
          </w:p>
        </w:tc>
      </w:tr>
      <w:tr w:rsidR="00014D63">
        <w:trPr>
          <w:trHeight w:hRule="exact" w:val="197"/>
        </w:trPr>
        <w:tc>
          <w:tcPr>
            <w:tcW w:w="5991" w:type="dxa"/>
            <w:gridSpan w:val="4"/>
            <w:tcBorders>
              <w:left w:val="nil"/>
              <w:bottom w:val="single" w:sz="3" w:space="0" w:color="000000"/>
              <w:right w:val="nil"/>
            </w:tcBorders>
          </w:tcPr>
          <w:p w:rsidR="00014D63" w:rsidRDefault="00014D63"/>
        </w:tc>
      </w:tr>
      <w:tr w:rsidR="00014D63">
        <w:trPr>
          <w:trHeight w:hRule="exact" w:val="231"/>
        </w:trPr>
        <w:tc>
          <w:tcPr>
            <w:tcW w:w="998" w:type="dxa"/>
            <w:tcBorders>
              <w:top w:val="single" w:sz="3" w:space="0" w:color="000000"/>
            </w:tcBorders>
          </w:tcPr>
          <w:p w:rsidR="00014D63" w:rsidRDefault="00033FED">
            <w:pPr>
              <w:pStyle w:val="TableParagraph"/>
              <w:spacing w:before="38"/>
              <w:ind w:left="381" w:right="382"/>
              <w:rPr>
                <w:sz w:val="16"/>
              </w:rPr>
            </w:pPr>
            <w:r>
              <w:rPr>
                <w:w w:val="105"/>
                <w:sz w:val="16"/>
              </w:rPr>
              <w:t>45</w:t>
            </w:r>
          </w:p>
        </w:tc>
        <w:tc>
          <w:tcPr>
            <w:tcW w:w="1908" w:type="dxa"/>
            <w:tcBorders>
              <w:top w:val="single" w:sz="3" w:space="0" w:color="000000"/>
            </w:tcBorders>
          </w:tcPr>
          <w:p w:rsidR="00014D63" w:rsidRDefault="00033FED">
            <w:pPr>
              <w:pStyle w:val="TableParagraph"/>
              <w:spacing w:before="38"/>
              <w:ind w:left="159" w:right="159"/>
              <w:rPr>
                <w:sz w:val="16"/>
              </w:rPr>
            </w:pPr>
            <w:r>
              <w:rPr>
                <w:w w:val="105"/>
                <w:sz w:val="16"/>
              </w:rPr>
              <w:t>D+V+W130</w:t>
            </w:r>
          </w:p>
        </w:tc>
        <w:tc>
          <w:tcPr>
            <w:tcW w:w="1415" w:type="dxa"/>
            <w:tcBorders>
              <w:top w:val="single" w:sz="3" w:space="0" w:color="000000"/>
            </w:tcBorders>
          </w:tcPr>
          <w:p w:rsidR="00014D63" w:rsidRDefault="00033FED">
            <w:pPr>
              <w:pStyle w:val="TableParagraph"/>
              <w:spacing w:before="38"/>
              <w:ind w:left="309" w:right="310"/>
              <w:rPr>
                <w:sz w:val="16"/>
              </w:rPr>
            </w:pPr>
            <w:r>
              <w:rPr>
                <w:w w:val="105"/>
                <w:sz w:val="16"/>
              </w:rPr>
              <w:t>13,473.91</w:t>
            </w:r>
          </w:p>
        </w:tc>
        <w:tc>
          <w:tcPr>
            <w:tcW w:w="1671" w:type="dxa"/>
            <w:tcBorders>
              <w:top w:val="single" w:sz="3" w:space="0" w:color="000000"/>
            </w:tcBorders>
          </w:tcPr>
          <w:p w:rsidR="00014D63" w:rsidRDefault="00033FED">
            <w:pPr>
              <w:pStyle w:val="TableParagraph"/>
              <w:spacing w:before="38"/>
              <w:ind w:left="437" w:right="437"/>
              <w:rPr>
                <w:sz w:val="16"/>
              </w:rPr>
            </w:pPr>
            <w:r>
              <w:rPr>
                <w:w w:val="105"/>
                <w:sz w:val="16"/>
              </w:rPr>
              <w:t>8,990.29</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45</w:t>
            </w:r>
          </w:p>
        </w:tc>
        <w:tc>
          <w:tcPr>
            <w:tcW w:w="1908" w:type="dxa"/>
          </w:tcPr>
          <w:p w:rsidR="00014D63" w:rsidRDefault="00033FED">
            <w:pPr>
              <w:pStyle w:val="TableParagraph"/>
              <w:spacing w:before="37"/>
              <w:ind w:left="159" w:right="159"/>
              <w:rPr>
                <w:sz w:val="16"/>
              </w:rPr>
            </w:pPr>
            <w:r>
              <w:rPr>
                <w:w w:val="105"/>
                <w:sz w:val="16"/>
              </w:rPr>
              <w:t>D+V+W150</w:t>
            </w:r>
          </w:p>
        </w:tc>
        <w:tc>
          <w:tcPr>
            <w:tcW w:w="1415" w:type="dxa"/>
          </w:tcPr>
          <w:p w:rsidR="00014D63" w:rsidRDefault="00033FED">
            <w:pPr>
              <w:pStyle w:val="TableParagraph"/>
              <w:spacing w:before="37"/>
              <w:ind w:left="309" w:right="310"/>
              <w:rPr>
                <w:sz w:val="16"/>
              </w:rPr>
            </w:pPr>
            <w:r>
              <w:rPr>
                <w:w w:val="105"/>
                <w:sz w:val="16"/>
              </w:rPr>
              <w:t>13,474.19</w:t>
            </w:r>
          </w:p>
        </w:tc>
        <w:tc>
          <w:tcPr>
            <w:tcW w:w="1671" w:type="dxa"/>
          </w:tcPr>
          <w:p w:rsidR="00014D63" w:rsidRDefault="00033FED">
            <w:pPr>
              <w:pStyle w:val="TableParagraph"/>
              <w:spacing w:before="37"/>
              <w:ind w:left="437" w:right="438"/>
              <w:rPr>
                <w:sz w:val="16"/>
              </w:rPr>
            </w:pPr>
            <w:r>
              <w:rPr>
                <w:w w:val="105"/>
                <w:sz w:val="16"/>
              </w:rPr>
              <w:t>14,709.08</w:t>
            </w:r>
          </w:p>
        </w:tc>
      </w:tr>
      <w:tr w:rsidR="00014D63">
        <w:trPr>
          <w:trHeight w:hRule="exact" w:val="232"/>
        </w:trPr>
        <w:tc>
          <w:tcPr>
            <w:tcW w:w="998" w:type="dxa"/>
          </w:tcPr>
          <w:p w:rsidR="00014D63" w:rsidRDefault="00033FED">
            <w:pPr>
              <w:pStyle w:val="TableParagraph"/>
              <w:spacing w:before="37"/>
              <w:ind w:left="381" w:right="382"/>
              <w:rPr>
                <w:sz w:val="16"/>
              </w:rPr>
            </w:pPr>
            <w:r>
              <w:rPr>
                <w:w w:val="105"/>
                <w:sz w:val="16"/>
              </w:rPr>
              <w:t>45</w:t>
            </w:r>
          </w:p>
        </w:tc>
        <w:tc>
          <w:tcPr>
            <w:tcW w:w="1908" w:type="dxa"/>
          </w:tcPr>
          <w:p w:rsidR="00014D63" w:rsidRDefault="00033FED">
            <w:pPr>
              <w:pStyle w:val="TableParagraph"/>
              <w:spacing w:before="37"/>
              <w:ind w:left="159" w:right="159"/>
              <w:rPr>
                <w:sz w:val="16"/>
              </w:rPr>
            </w:pPr>
            <w:r>
              <w:rPr>
                <w:w w:val="105"/>
                <w:sz w:val="16"/>
              </w:rPr>
              <w:t>D+V+W170</w:t>
            </w:r>
          </w:p>
        </w:tc>
        <w:tc>
          <w:tcPr>
            <w:tcW w:w="1415" w:type="dxa"/>
          </w:tcPr>
          <w:p w:rsidR="00014D63" w:rsidRDefault="00033FED">
            <w:pPr>
              <w:pStyle w:val="TableParagraph"/>
              <w:spacing w:before="37"/>
              <w:ind w:left="309" w:right="310"/>
              <w:rPr>
                <w:sz w:val="16"/>
              </w:rPr>
            </w:pPr>
            <w:r>
              <w:rPr>
                <w:w w:val="105"/>
                <w:sz w:val="16"/>
              </w:rPr>
              <w:t>13,474.51</w:t>
            </w:r>
          </w:p>
        </w:tc>
        <w:tc>
          <w:tcPr>
            <w:tcW w:w="1671" w:type="dxa"/>
          </w:tcPr>
          <w:p w:rsidR="00014D63" w:rsidRDefault="00033FED">
            <w:pPr>
              <w:pStyle w:val="TableParagraph"/>
              <w:spacing w:before="37"/>
              <w:ind w:left="437" w:right="438"/>
              <w:rPr>
                <w:sz w:val="16"/>
              </w:rPr>
            </w:pPr>
            <w:r>
              <w:rPr>
                <w:w w:val="105"/>
                <w:sz w:val="16"/>
              </w:rPr>
              <w:t>15,509.62</w:t>
            </w:r>
          </w:p>
        </w:tc>
      </w:tr>
      <w:tr w:rsidR="00014D63">
        <w:trPr>
          <w:trHeight w:hRule="exact" w:val="231"/>
        </w:trPr>
        <w:tc>
          <w:tcPr>
            <w:tcW w:w="998" w:type="dxa"/>
          </w:tcPr>
          <w:p w:rsidR="00014D63" w:rsidRDefault="00033FED">
            <w:pPr>
              <w:pStyle w:val="TableParagraph"/>
              <w:spacing w:before="35"/>
              <w:ind w:left="381" w:right="382"/>
              <w:rPr>
                <w:sz w:val="16"/>
              </w:rPr>
            </w:pPr>
            <w:r>
              <w:rPr>
                <w:w w:val="105"/>
                <w:sz w:val="16"/>
              </w:rPr>
              <w:t>45</w:t>
            </w:r>
          </w:p>
        </w:tc>
        <w:tc>
          <w:tcPr>
            <w:tcW w:w="1908" w:type="dxa"/>
          </w:tcPr>
          <w:p w:rsidR="00014D63" w:rsidRDefault="00033FED">
            <w:pPr>
              <w:pStyle w:val="TableParagraph"/>
              <w:spacing w:before="35"/>
              <w:ind w:left="159" w:right="159"/>
              <w:rPr>
                <w:sz w:val="16"/>
              </w:rPr>
            </w:pPr>
            <w:r>
              <w:rPr>
                <w:w w:val="105"/>
                <w:sz w:val="16"/>
              </w:rPr>
              <w:t>D+V+W190</w:t>
            </w:r>
          </w:p>
        </w:tc>
        <w:tc>
          <w:tcPr>
            <w:tcW w:w="1415" w:type="dxa"/>
          </w:tcPr>
          <w:p w:rsidR="00014D63" w:rsidRDefault="00033FED">
            <w:pPr>
              <w:pStyle w:val="TableParagraph"/>
              <w:spacing w:before="35"/>
              <w:ind w:left="309" w:right="310"/>
              <w:rPr>
                <w:sz w:val="16"/>
              </w:rPr>
            </w:pPr>
            <w:r>
              <w:rPr>
                <w:w w:val="105"/>
                <w:sz w:val="16"/>
              </w:rPr>
              <w:t>13,474.87</w:t>
            </w:r>
          </w:p>
        </w:tc>
        <w:tc>
          <w:tcPr>
            <w:tcW w:w="1671" w:type="dxa"/>
          </w:tcPr>
          <w:p w:rsidR="00014D63" w:rsidRDefault="00033FED">
            <w:pPr>
              <w:pStyle w:val="TableParagraph"/>
              <w:spacing w:before="35"/>
              <w:ind w:left="437" w:right="438"/>
              <w:rPr>
                <w:sz w:val="16"/>
              </w:rPr>
            </w:pPr>
            <w:r>
              <w:rPr>
                <w:w w:val="105"/>
                <w:sz w:val="16"/>
              </w:rPr>
              <w:t>19,351.11</w:t>
            </w:r>
          </w:p>
        </w:tc>
      </w:tr>
      <w:tr w:rsidR="00014D63">
        <w:trPr>
          <w:trHeight w:hRule="exact" w:val="230"/>
        </w:trPr>
        <w:tc>
          <w:tcPr>
            <w:tcW w:w="998" w:type="dxa"/>
          </w:tcPr>
          <w:p w:rsidR="00014D63" w:rsidRDefault="00033FED">
            <w:pPr>
              <w:pStyle w:val="TableParagraph"/>
              <w:spacing w:before="35"/>
              <w:ind w:left="381" w:right="382"/>
              <w:rPr>
                <w:sz w:val="16"/>
              </w:rPr>
            </w:pPr>
            <w:r>
              <w:rPr>
                <w:w w:val="105"/>
                <w:sz w:val="16"/>
              </w:rPr>
              <w:t>45</w:t>
            </w:r>
          </w:p>
        </w:tc>
        <w:tc>
          <w:tcPr>
            <w:tcW w:w="1908" w:type="dxa"/>
          </w:tcPr>
          <w:p w:rsidR="00014D63" w:rsidRDefault="00033FED">
            <w:pPr>
              <w:pStyle w:val="TableParagraph"/>
              <w:spacing w:before="35"/>
              <w:ind w:left="159" w:right="159"/>
              <w:rPr>
                <w:sz w:val="16"/>
              </w:rPr>
            </w:pPr>
            <w:r>
              <w:rPr>
                <w:w w:val="105"/>
                <w:sz w:val="16"/>
              </w:rPr>
              <w:t>D+V+W210</w:t>
            </w:r>
          </w:p>
        </w:tc>
        <w:tc>
          <w:tcPr>
            <w:tcW w:w="1415" w:type="dxa"/>
          </w:tcPr>
          <w:p w:rsidR="00014D63" w:rsidRDefault="00033FED">
            <w:pPr>
              <w:pStyle w:val="TableParagraph"/>
              <w:spacing w:before="35"/>
              <w:ind w:left="309" w:right="310"/>
              <w:rPr>
                <w:sz w:val="16"/>
              </w:rPr>
            </w:pPr>
            <w:r>
              <w:rPr>
                <w:w w:val="105"/>
                <w:sz w:val="16"/>
              </w:rPr>
              <w:t>13,475.27</w:t>
            </w:r>
          </w:p>
        </w:tc>
        <w:tc>
          <w:tcPr>
            <w:tcW w:w="1671" w:type="dxa"/>
          </w:tcPr>
          <w:p w:rsidR="00014D63" w:rsidRDefault="00033FED">
            <w:pPr>
              <w:pStyle w:val="TableParagraph"/>
              <w:spacing w:before="35"/>
              <w:ind w:left="437" w:right="438"/>
              <w:rPr>
                <w:sz w:val="16"/>
              </w:rPr>
            </w:pPr>
            <w:r>
              <w:rPr>
                <w:w w:val="105"/>
                <w:sz w:val="16"/>
              </w:rPr>
              <w:t>23,634.78</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45</w:t>
            </w:r>
          </w:p>
        </w:tc>
        <w:tc>
          <w:tcPr>
            <w:tcW w:w="1908" w:type="dxa"/>
          </w:tcPr>
          <w:p w:rsidR="00014D63" w:rsidRDefault="00033FED">
            <w:pPr>
              <w:pStyle w:val="TableParagraph"/>
              <w:spacing w:before="37"/>
              <w:ind w:left="159" w:right="159"/>
              <w:rPr>
                <w:sz w:val="16"/>
              </w:rPr>
            </w:pPr>
            <w:r>
              <w:rPr>
                <w:w w:val="105"/>
                <w:sz w:val="16"/>
              </w:rPr>
              <w:t>D+V+W230</w:t>
            </w:r>
          </w:p>
        </w:tc>
        <w:tc>
          <w:tcPr>
            <w:tcW w:w="1415" w:type="dxa"/>
          </w:tcPr>
          <w:p w:rsidR="00014D63" w:rsidRDefault="00033FED">
            <w:pPr>
              <w:pStyle w:val="TableParagraph"/>
              <w:spacing w:before="37"/>
              <w:ind w:left="309" w:right="310"/>
              <w:rPr>
                <w:sz w:val="16"/>
              </w:rPr>
            </w:pPr>
            <w:r>
              <w:rPr>
                <w:w w:val="105"/>
                <w:sz w:val="16"/>
              </w:rPr>
              <w:t>13,475.71</w:t>
            </w:r>
          </w:p>
        </w:tc>
        <w:tc>
          <w:tcPr>
            <w:tcW w:w="1671" w:type="dxa"/>
          </w:tcPr>
          <w:p w:rsidR="00014D63" w:rsidRDefault="00033FED">
            <w:pPr>
              <w:pStyle w:val="TableParagraph"/>
              <w:spacing w:before="37"/>
              <w:ind w:left="437" w:right="438"/>
              <w:rPr>
                <w:sz w:val="16"/>
              </w:rPr>
            </w:pPr>
            <w:r>
              <w:rPr>
                <w:w w:val="105"/>
                <w:sz w:val="16"/>
              </w:rPr>
              <w:t>28,311.92</w:t>
            </w:r>
          </w:p>
        </w:tc>
      </w:tr>
      <w:tr w:rsidR="00014D63">
        <w:trPr>
          <w:trHeight w:hRule="exact" w:val="197"/>
        </w:trPr>
        <w:tc>
          <w:tcPr>
            <w:tcW w:w="5991" w:type="dxa"/>
            <w:gridSpan w:val="4"/>
            <w:tcBorders>
              <w:left w:val="nil"/>
              <w:right w:val="nil"/>
            </w:tcBorders>
          </w:tcPr>
          <w:p w:rsidR="00014D63" w:rsidRDefault="00014D63"/>
        </w:tc>
      </w:tr>
      <w:tr w:rsidR="00014D63">
        <w:trPr>
          <w:trHeight w:hRule="exact" w:val="232"/>
        </w:trPr>
        <w:tc>
          <w:tcPr>
            <w:tcW w:w="998" w:type="dxa"/>
          </w:tcPr>
          <w:p w:rsidR="00014D63" w:rsidRDefault="00033FED">
            <w:pPr>
              <w:pStyle w:val="TableParagraph"/>
              <w:spacing w:before="37"/>
              <w:ind w:left="381" w:right="382"/>
              <w:rPr>
                <w:sz w:val="16"/>
              </w:rPr>
            </w:pPr>
            <w:r>
              <w:rPr>
                <w:w w:val="105"/>
                <w:sz w:val="16"/>
              </w:rPr>
              <w:t>55</w:t>
            </w:r>
          </w:p>
        </w:tc>
        <w:tc>
          <w:tcPr>
            <w:tcW w:w="1908" w:type="dxa"/>
          </w:tcPr>
          <w:p w:rsidR="00014D63" w:rsidRDefault="00033FED">
            <w:pPr>
              <w:pStyle w:val="TableParagraph"/>
              <w:spacing w:before="37"/>
              <w:ind w:left="159" w:right="159"/>
              <w:rPr>
                <w:sz w:val="16"/>
              </w:rPr>
            </w:pPr>
            <w:r>
              <w:rPr>
                <w:w w:val="105"/>
                <w:sz w:val="16"/>
              </w:rPr>
              <w:t>D+V+W130</w:t>
            </w:r>
          </w:p>
        </w:tc>
        <w:tc>
          <w:tcPr>
            <w:tcW w:w="1415" w:type="dxa"/>
          </w:tcPr>
          <w:p w:rsidR="00014D63" w:rsidRDefault="00033FED">
            <w:pPr>
              <w:pStyle w:val="TableParagraph"/>
              <w:spacing w:before="37"/>
              <w:ind w:left="309" w:right="310"/>
              <w:rPr>
                <w:sz w:val="16"/>
              </w:rPr>
            </w:pPr>
            <w:r>
              <w:rPr>
                <w:w w:val="105"/>
                <w:sz w:val="16"/>
              </w:rPr>
              <w:t>15,039.38</w:t>
            </w:r>
          </w:p>
        </w:tc>
        <w:tc>
          <w:tcPr>
            <w:tcW w:w="1671" w:type="dxa"/>
          </w:tcPr>
          <w:p w:rsidR="00014D63" w:rsidRDefault="00033FED">
            <w:pPr>
              <w:pStyle w:val="TableParagraph"/>
              <w:spacing w:before="37"/>
              <w:ind w:left="437" w:right="437"/>
              <w:rPr>
                <w:sz w:val="16"/>
              </w:rPr>
            </w:pPr>
            <w:r>
              <w:rPr>
                <w:w w:val="105"/>
                <w:sz w:val="16"/>
              </w:rPr>
              <w:t>9,091.18</w:t>
            </w:r>
          </w:p>
        </w:tc>
      </w:tr>
      <w:tr w:rsidR="00014D63">
        <w:trPr>
          <w:trHeight w:hRule="exact" w:val="231"/>
        </w:trPr>
        <w:tc>
          <w:tcPr>
            <w:tcW w:w="998" w:type="dxa"/>
          </w:tcPr>
          <w:p w:rsidR="00014D63" w:rsidRDefault="00033FED">
            <w:pPr>
              <w:pStyle w:val="TableParagraph"/>
              <w:spacing w:before="35"/>
              <w:ind w:left="381" w:right="382"/>
              <w:rPr>
                <w:sz w:val="16"/>
              </w:rPr>
            </w:pPr>
            <w:r>
              <w:rPr>
                <w:w w:val="105"/>
                <w:sz w:val="16"/>
              </w:rPr>
              <w:t>55</w:t>
            </w:r>
          </w:p>
        </w:tc>
        <w:tc>
          <w:tcPr>
            <w:tcW w:w="1908" w:type="dxa"/>
          </w:tcPr>
          <w:p w:rsidR="00014D63" w:rsidRDefault="00033FED">
            <w:pPr>
              <w:pStyle w:val="TableParagraph"/>
              <w:spacing w:before="35"/>
              <w:ind w:left="159" w:right="159"/>
              <w:rPr>
                <w:sz w:val="16"/>
              </w:rPr>
            </w:pPr>
            <w:r>
              <w:rPr>
                <w:w w:val="105"/>
                <w:sz w:val="16"/>
              </w:rPr>
              <w:t>D+V+W150</w:t>
            </w:r>
          </w:p>
        </w:tc>
        <w:tc>
          <w:tcPr>
            <w:tcW w:w="1415" w:type="dxa"/>
          </w:tcPr>
          <w:p w:rsidR="00014D63" w:rsidRDefault="00033FED">
            <w:pPr>
              <w:pStyle w:val="TableParagraph"/>
              <w:spacing w:before="35"/>
              <w:ind w:left="309" w:right="310"/>
              <w:rPr>
                <w:sz w:val="16"/>
              </w:rPr>
            </w:pPr>
            <w:r>
              <w:rPr>
                <w:w w:val="105"/>
                <w:sz w:val="16"/>
              </w:rPr>
              <w:t>15,039.66</w:t>
            </w:r>
          </w:p>
        </w:tc>
        <w:tc>
          <w:tcPr>
            <w:tcW w:w="1671" w:type="dxa"/>
          </w:tcPr>
          <w:p w:rsidR="00014D63" w:rsidRDefault="00033FED">
            <w:pPr>
              <w:pStyle w:val="TableParagraph"/>
              <w:spacing w:before="35"/>
              <w:ind w:left="437" w:right="438"/>
              <w:rPr>
                <w:sz w:val="16"/>
              </w:rPr>
            </w:pPr>
            <w:r>
              <w:rPr>
                <w:w w:val="105"/>
                <w:sz w:val="16"/>
              </w:rPr>
              <w:t>14,879.63</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55</w:t>
            </w:r>
          </w:p>
        </w:tc>
        <w:tc>
          <w:tcPr>
            <w:tcW w:w="1908" w:type="dxa"/>
          </w:tcPr>
          <w:p w:rsidR="00014D63" w:rsidRDefault="00033FED">
            <w:pPr>
              <w:pStyle w:val="TableParagraph"/>
              <w:spacing w:before="37"/>
              <w:ind w:left="159" w:right="159"/>
              <w:rPr>
                <w:sz w:val="16"/>
              </w:rPr>
            </w:pPr>
            <w:r>
              <w:rPr>
                <w:w w:val="105"/>
                <w:sz w:val="16"/>
              </w:rPr>
              <w:t>D+V+W170</w:t>
            </w:r>
          </w:p>
        </w:tc>
        <w:tc>
          <w:tcPr>
            <w:tcW w:w="1415" w:type="dxa"/>
          </w:tcPr>
          <w:p w:rsidR="00014D63" w:rsidRDefault="00033FED">
            <w:pPr>
              <w:pStyle w:val="TableParagraph"/>
              <w:spacing w:before="37"/>
              <w:ind w:left="309" w:right="310"/>
              <w:rPr>
                <w:sz w:val="16"/>
              </w:rPr>
            </w:pPr>
            <w:r>
              <w:rPr>
                <w:w w:val="105"/>
                <w:sz w:val="16"/>
              </w:rPr>
              <w:t>15,039.98</w:t>
            </w:r>
          </w:p>
        </w:tc>
        <w:tc>
          <w:tcPr>
            <w:tcW w:w="1671" w:type="dxa"/>
          </w:tcPr>
          <w:p w:rsidR="00014D63" w:rsidRDefault="00033FED">
            <w:pPr>
              <w:pStyle w:val="TableParagraph"/>
              <w:spacing w:before="37"/>
              <w:ind w:left="437" w:right="438"/>
              <w:rPr>
                <w:sz w:val="16"/>
              </w:rPr>
            </w:pPr>
            <w:r>
              <w:rPr>
                <w:w w:val="105"/>
                <w:sz w:val="16"/>
              </w:rPr>
              <w:t>15,683.33</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55</w:t>
            </w:r>
          </w:p>
        </w:tc>
        <w:tc>
          <w:tcPr>
            <w:tcW w:w="1908" w:type="dxa"/>
          </w:tcPr>
          <w:p w:rsidR="00014D63" w:rsidRDefault="00033FED">
            <w:pPr>
              <w:pStyle w:val="TableParagraph"/>
              <w:spacing w:before="37"/>
              <w:ind w:left="159" w:right="159"/>
              <w:rPr>
                <w:sz w:val="16"/>
              </w:rPr>
            </w:pPr>
            <w:r>
              <w:rPr>
                <w:w w:val="105"/>
                <w:sz w:val="16"/>
              </w:rPr>
              <w:t>D+V+W190</w:t>
            </w:r>
          </w:p>
        </w:tc>
        <w:tc>
          <w:tcPr>
            <w:tcW w:w="1415" w:type="dxa"/>
          </w:tcPr>
          <w:p w:rsidR="00014D63" w:rsidRDefault="00033FED">
            <w:pPr>
              <w:pStyle w:val="TableParagraph"/>
              <w:spacing w:before="37"/>
              <w:ind w:left="309" w:right="310"/>
              <w:rPr>
                <w:sz w:val="16"/>
              </w:rPr>
            </w:pPr>
            <w:r>
              <w:rPr>
                <w:w w:val="105"/>
                <w:sz w:val="16"/>
              </w:rPr>
              <w:t>15,040.34</w:t>
            </w:r>
          </w:p>
        </w:tc>
        <w:tc>
          <w:tcPr>
            <w:tcW w:w="1671" w:type="dxa"/>
          </w:tcPr>
          <w:p w:rsidR="00014D63" w:rsidRDefault="00033FED">
            <w:pPr>
              <w:pStyle w:val="TableParagraph"/>
              <w:spacing w:before="37"/>
              <w:ind w:left="437" w:right="438"/>
              <w:rPr>
                <w:sz w:val="16"/>
              </w:rPr>
            </w:pPr>
            <w:r>
              <w:rPr>
                <w:w w:val="105"/>
                <w:sz w:val="16"/>
              </w:rPr>
              <w:t>19,568.61</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55</w:t>
            </w:r>
          </w:p>
        </w:tc>
        <w:tc>
          <w:tcPr>
            <w:tcW w:w="1908" w:type="dxa"/>
          </w:tcPr>
          <w:p w:rsidR="00014D63" w:rsidRDefault="00033FED">
            <w:pPr>
              <w:pStyle w:val="TableParagraph"/>
              <w:spacing w:before="37"/>
              <w:ind w:left="159" w:right="159"/>
              <w:rPr>
                <w:sz w:val="16"/>
              </w:rPr>
            </w:pPr>
            <w:r>
              <w:rPr>
                <w:w w:val="105"/>
                <w:sz w:val="16"/>
              </w:rPr>
              <w:t>D+V+W210</w:t>
            </w:r>
          </w:p>
        </w:tc>
        <w:tc>
          <w:tcPr>
            <w:tcW w:w="1415" w:type="dxa"/>
          </w:tcPr>
          <w:p w:rsidR="00014D63" w:rsidRDefault="00033FED">
            <w:pPr>
              <w:pStyle w:val="TableParagraph"/>
              <w:spacing w:before="37"/>
              <w:ind w:left="309" w:right="310"/>
              <w:rPr>
                <w:sz w:val="16"/>
              </w:rPr>
            </w:pPr>
            <w:r>
              <w:rPr>
                <w:w w:val="105"/>
                <w:sz w:val="16"/>
              </w:rPr>
              <w:t>15,040.73</w:t>
            </w:r>
          </w:p>
        </w:tc>
        <w:tc>
          <w:tcPr>
            <w:tcW w:w="1671" w:type="dxa"/>
          </w:tcPr>
          <w:p w:rsidR="00014D63" w:rsidRDefault="00033FED">
            <w:pPr>
              <w:pStyle w:val="TableParagraph"/>
              <w:spacing w:before="37"/>
              <w:ind w:left="437" w:right="438"/>
              <w:rPr>
                <w:sz w:val="16"/>
              </w:rPr>
            </w:pPr>
            <w:r>
              <w:rPr>
                <w:w w:val="105"/>
                <w:sz w:val="16"/>
              </w:rPr>
              <w:t>23,900.78</w:t>
            </w:r>
          </w:p>
        </w:tc>
      </w:tr>
      <w:tr w:rsidR="00014D63">
        <w:trPr>
          <w:trHeight w:hRule="exact" w:val="231"/>
        </w:trPr>
        <w:tc>
          <w:tcPr>
            <w:tcW w:w="998" w:type="dxa"/>
          </w:tcPr>
          <w:p w:rsidR="00014D63" w:rsidRDefault="00033FED">
            <w:pPr>
              <w:pStyle w:val="TableParagraph"/>
              <w:spacing w:before="38"/>
              <w:ind w:left="381" w:right="382"/>
              <w:rPr>
                <w:sz w:val="16"/>
              </w:rPr>
            </w:pPr>
            <w:r>
              <w:rPr>
                <w:w w:val="105"/>
                <w:sz w:val="16"/>
              </w:rPr>
              <w:t>55</w:t>
            </w:r>
          </w:p>
        </w:tc>
        <w:tc>
          <w:tcPr>
            <w:tcW w:w="1908" w:type="dxa"/>
          </w:tcPr>
          <w:p w:rsidR="00014D63" w:rsidRDefault="00033FED">
            <w:pPr>
              <w:pStyle w:val="TableParagraph"/>
              <w:spacing w:before="38"/>
              <w:ind w:left="159" w:right="159"/>
              <w:rPr>
                <w:sz w:val="16"/>
              </w:rPr>
            </w:pPr>
            <w:r>
              <w:rPr>
                <w:w w:val="105"/>
                <w:sz w:val="16"/>
              </w:rPr>
              <w:t>D+V+W230</w:t>
            </w:r>
          </w:p>
        </w:tc>
        <w:tc>
          <w:tcPr>
            <w:tcW w:w="1415" w:type="dxa"/>
          </w:tcPr>
          <w:p w:rsidR="00014D63" w:rsidRDefault="00033FED">
            <w:pPr>
              <w:pStyle w:val="TableParagraph"/>
              <w:spacing w:before="38"/>
              <w:ind w:left="309" w:right="310"/>
              <w:rPr>
                <w:sz w:val="16"/>
              </w:rPr>
            </w:pPr>
            <w:r>
              <w:rPr>
                <w:w w:val="105"/>
                <w:sz w:val="16"/>
              </w:rPr>
              <w:t>15,041.16</w:t>
            </w:r>
          </w:p>
        </w:tc>
        <w:tc>
          <w:tcPr>
            <w:tcW w:w="1671" w:type="dxa"/>
          </w:tcPr>
          <w:p w:rsidR="00014D63" w:rsidRDefault="00033FED">
            <w:pPr>
              <w:pStyle w:val="TableParagraph"/>
              <w:spacing w:before="38"/>
              <w:ind w:left="437" w:right="438"/>
              <w:rPr>
                <w:sz w:val="16"/>
              </w:rPr>
            </w:pPr>
            <w:r>
              <w:rPr>
                <w:w w:val="105"/>
                <w:sz w:val="16"/>
              </w:rPr>
              <w:t>28,630.19</w:t>
            </w:r>
          </w:p>
        </w:tc>
      </w:tr>
      <w:tr w:rsidR="00014D63">
        <w:trPr>
          <w:trHeight w:hRule="exact" w:val="198"/>
        </w:trPr>
        <w:tc>
          <w:tcPr>
            <w:tcW w:w="5991" w:type="dxa"/>
            <w:gridSpan w:val="4"/>
            <w:tcBorders>
              <w:left w:val="nil"/>
              <w:bottom w:val="single" w:sz="3" w:space="0" w:color="000000"/>
              <w:right w:val="nil"/>
            </w:tcBorders>
          </w:tcPr>
          <w:p w:rsidR="00014D63" w:rsidRDefault="00014D63"/>
        </w:tc>
      </w:tr>
      <w:tr w:rsidR="00014D63">
        <w:trPr>
          <w:trHeight w:hRule="exact" w:val="231"/>
        </w:trPr>
        <w:tc>
          <w:tcPr>
            <w:tcW w:w="998" w:type="dxa"/>
            <w:tcBorders>
              <w:top w:val="single" w:sz="3" w:space="0" w:color="000000"/>
            </w:tcBorders>
          </w:tcPr>
          <w:p w:rsidR="00014D63" w:rsidRDefault="00033FED">
            <w:pPr>
              <w:pStyle w:val="TableParagraph"/>
              <w:spacing w:before="38"/>
              <w:ind w:left="381" w:right="382"/>
              <w:rPr>
                <w:sz w:val="16"/>
              </w:rPr>
            </w:pPr>
            <w:r>
              <w:rPr>
                <w:w w:val="105"/>
                <w:sz w:val="16"/>
              </w:rPr>
              <w:t>60</w:t>
            </w:r>
          </w:p>
        </w:tc>
        <w:tc>
          <w:tcPr>
            <w:tcW w:w="1908" w:type="dxa"/>
            <w:tcBorders>
              <w:top w:val="single" w:sz="3" w:space="0" w:color="000000"/>
            </w:tcBorders>
          </w:tcPr>
          <w:p w:rsidR="00014D63" w:rsidRDefault="00033FED">
            <w:pPr>
              <w:pStyle w:val="TableParagraph"/>
              <w:spacing w:before="38"/>
              <w:ind w:left="159" w:right="159"/>
              <w:rPr>
                <w:sz w:val="16"/>
              </w:rPr>
            </w:pPr>
            <w:r>
              <w:rPr>
                <w:w w:val="105"/>
                <w:sz w:val="16"/>
              </w:rPr>
              <w:t>D+V+W130</w:t>
            </w:r>
          </w:p>
        </w:tc>
        <w:tc>
          <w:tcPr>
            <w:tcW w:w="1415" w:type="dxa"/>
            <w:tcBorders>
              <w:top w:val="single" w:sz="3" w:space="0" w:color="000000"/>
            </w:tcBorders>
          </w:tcPr>
          <w:p w:rsidR="00014D63" w:rsidRDefault="00033FED">
            <w:pPr>
              <w:pStyle w:val="TableParagraph"/>
              <w:spacing w:before="38"/>
              <w:ind w:left="309" w:right="310"/>
              <w:rPr>
                <w:sz w:val="16"/>
              </w:rPr>
            </w:pPr>
            <w:r>
              <w:rPr>
                <w:w w:val="105"/>
                <w:sz w:val="16"/>
              </w:rPr>
              <w:t>15,801.52</w:t>
            </w:r>
          </w:p>
        </w:tc>
        <w:tc>
          <w:tcPr>
            <w:tcW w:w="1671" w:type="dxa"/>
            <w:tcBorders>
              <w:top w:val="single" w:sz="3" w:space="0" w:color="000000"/>
            </w:tcBorders>
          </w:tcPr>
          <w:p w:rsidR="00014D63" w:rsidRDefault="00033FED">
            <w:pPr>
              <w:pStyle w:val="TableParagraph"/>
              <w:spacing w:before="38"/>
              <w:ind w:left="437" w:right="437"/>
              <w:rPr>
                <w:sz w:val="16"/>
              </w:rPr>
            </w:pPr>
            <w:r>
              <w:rPr>
                <w:w w:val="105"/>
                <w:sz w:val="16"/>
              </w:rPr>
              <w:t>9,129.32</w:t>
            </w:r>
          </w:p>
        </w:tc>
      </w:tr>
      <w:tr w:rsidR="00014D63">
        <w:trPr>
          <w:trHeight w:hRule="exact" w:val="231"/>
        </w:trPr>
        <w:tc>
          <w:tcPr>
            <w:tcW w:w="998" w:type="dxa"/>
          </w:tcPr>
          <w:p w:rsidR="00014D63" w:rsidRDefault="00033FED">
            <w:pPr>
              <w:pStyle w:val="TableParagraph"/>
              <w:spacing w:before="37"/>
              <w:ind w:left="381" w:right="382"/>
              <w:rPr>
                <w:sz w:val="16"/>
              </w:rPr>
            </w:pPr>
            <w:r>
              <w:rPr>
                <w:w w:val="105"/>
                <w:sz w:val="16"/>
              </w:rPr>
              <w:t>60</w:t>
            </w:r>
          </w:p>
        </w:tc>
        <w:tc>
          <w:tcPr>
            <w:tcW w:w="1908" w:type="dxa"/>
          </w:tcPr>
          <w:p w:rsidR="00014D63" w:rsidRDefault="00033FED">
            <w:pPr>
              <w:pStyle w:val="TableParagraph"/>
              <w:spacing w:before="37"/>
              <w:ind w:left="159" w:right="159"/>
              <w:rPr>
                <w:sz w:val="16"/>
              </w:rPr>
            </w:pPr>
            <w:r>
              <w:rPr>
                <w:w w:val="105"/>
                <w:sz w:val="16"/>
              </w:rPr>
              <w:t>D+V+W150</w:t>
            </w:r>
          </w:p>
        </w:tc>
        <w:tc>
          <w:tcPr>
            <w:tcW w:w="1415" w:type="dxa"/>
          </w:tcPr>
          <w:p w:rsidR="00014D63" w:rsidRDefault="00033FED">
            <w:pPr>
              <w:pStyle w:val="TableParagraph"/>
              <w:spacing w:before="37"/>
              <w:ind w:left="309" w:right="310"/>
              <w:rPr>
                <w:sz w:val="16"/>
              </w:rPr>
            </w:pPr>
            <w:r>
              <w:rPr>
                <w:w w:val="105"/>
                <w:sz w:val="16"/>
              </w:rPr>
              <w:t>15,801.81</w:t>
            </w:r>
          </w:p>
        </w:tc>
        <w:tc>
          <w:tcPr>
            <w:tcW w:w="1671" w:type="dxa"/>
          </w:tcPr>
          <w:p w:rsidR="00014D63" w:rsidRDefault="00033FED">
            <w:pPr>
              <w:pStyle w:val="TableParagraph"/>
              <w:spacing w:before="37"/>
              <w:ind w:left="437" w:right="438"/>
              <w:rPr>
                <w:sz w:val="16"/>
              </w:rPr>
            </w:pPr>
            <w:r>
              <w:rPr>
                <w:w w:val="105"/>
                <w:sz w:val="16"/>
              </w:rPr>
              <w:t>14,944.16</w:t>
            </w:r>
          </w:p>
        </w:tc>
      </w:tr>
      <w:tr w:rsidR="00014D63">
        <w:trPr>
          <w:trHeight w:hRule="exact" w:val="230"/>
        </w:trPr>
        <w:tc>
          <w:tcPr>
            <w:tcW w:w="998" w:type="dxa"/>
          </w:tcPr>
          <w:p w:rsidR="00014D63" w:rsidRDefault="00033FED">
            <w:pPr>
              <w:pStyle w:val="TableParagraph"/>
              <w:spacing w:before="37"/>
              <w:ind w:left="381" w:right="382"/>
              <w:rPr>
                <w:sz w:val="16"/>
              </w:rPr>
            </w:pPr>
            <w:r>
              <w:rPr>
                <w:w w:val="105"/>
                <w:sz w:val="16"/>
              </w:rPr>
              <w:t>60</w:t>
            </w:r>
          </w:p>
        </w:tc>
        <w:tc>
          <w:tcPr>
            <w:tcW w:w="1908" w:type="dxa"/>
          </w:tcPr>
          <w:p w:rsidR="00014D63" w:rsidRDefault="00033FED">
            <w:pPr>
              <w:pStyle w:val="TableParagraph"/>
              <w:spacing w:before="37"/>
              <w:ind w:left="159" w:right="159"/>
              <w:rPr>
                <w:sz w:val="16"/>
              </w:rPr>
            </w:pPr>
            <w:r>
              <w:rPr>
                <w:w w:val="105"/>
                <w:sz w:val="16"/>
              </w:rPr>
              <w:t>D+V+W170</w:t>
            </w:r>
          </w:p>
        </w:tc>
        <w:tc>
          <w:tcPr>
            <w:tcW w:w="1415" w:type="dxa"/>
          </w:tcPr>
          <w:p w:rsidR="00014D63" w:rsidRDefault="00033FED">
            <w:pPr>
              <w:pStyle w:val="TableParagraph"/>
              <w:spacing w:before="37"/>
              <w:ind w:left="309" w:right="310"/>
              <w:rPr>
                <w:sz w:val="16"/>
              </w:rPr>
            </w:pPr>
            <w:r>
              <w:rPr>
                <w:w w:val="105"/>
                <w:sz w:val="16"/>
              </w:rPr>
              <w:t>15,802.12</w:t>
            </w:r>
          </w:p>
        </w:tc>
        <w:tc>
          <w:tcPr>
            <w:tcW w:w="1671" w:type="dxa"/>
          </w:tcPr>
          <w:p w:rsidR="00014D63" w:rsidRDefault="00033FED">
            <w:pPr>
              <w:pStyle w:val="TableParagraph"/>
              <w:spacing w:before="37"/>
              <w:ind w:left="437" w:right="438"/>
              <w:rPr>
                <w:sz w:val="16"/>
              </w:rPr>
            </w:pPr>
            <w:r>
              <w:rPr>
                <w:w w:val="105"/>
                <w:sz w:val="16"/>
              </w:rPr>
              <w:t>15,749.02</w:t>
            </w:r>
          </w:p>
        </w:tc>
      </w:tr>
      <w:tr w:rsidR="00014D63">
        <w:trPr>
          <w:trHeight w:hRule="exact" w:val="233"/>
        </w:trPr>
        <w:tc>
          <w:tcPr>
            <w:tcW w:w="998" w:type="dxa"/>
          </w:tcPr>
          <w:p w:rsidR="00014D63" w:rsidRDefault="00033FED">
            <w:pPr>
              <w:pStyle w:val="TableParagraph"/>
              <w:spacing w:before="37"/>
              <w:ind w:left="381" w:right="382"/>
              <w:rPr>
                <w:sz w:val="16"/>
              </w:rPr>
            </w:pPr>
            <w:r>
              <w:rPr>
                <w:w w:val="105"/>
                <w:sz w:val="16"/>
              </w:rPr>
              <w:t>60</w:t>
            </w:r>
          </w:p>
        </w:tc>
        <w:tc>
          <w:tcPr>
            <w:tcW w:w="1908" w:type="dxa"/>
          </w:tcPr>
          <w:p w:rsidR="00014D63" w:rsidRDefault="00033FED">
            <w:pPr>
              <w:pStyle w:val="TableParagraph"/>
              <w:spacing w:before="37"/>
              <w:ind w:left="159" w:right="159"/>
              <w:rPr>
                <w:sz w:val="16"/>
              </w:rPr>
            </w:pPr>
            <w:r>
              <w:rPr>
                <w:w w:val="105"/>
                <w:sz w:val="16"/>
              </w:rPr>
              <w:t>D+V+W190</w:t>
            </w:r>
          </w:p>
        </w:tc>
        <w:tc>
          <w:tcPr>
            <w:tcW w:w="1415" w:type="dxa"/>
          </w:tcPr>
          <w:p w:rsidR="00014D63" w:rsidRDefault="00033FED">
            <w:pPr>
              <w:pStyle w:val="TableParagraph"/>
              <w:spacing w:before="37"/>
              <w:ind w:left="309" w:right="310"/>
              <w:rPr>
                <w:sz w:val="16"/>
              </w:rPr>
            </w:pPr>
            <w:r>
              <w:rPr>
                <w:w w:val="105"/>
                <w:sz w:val="16"/>
              </w:rPr>
              <w:t>15,802.48</w:t>
            </w:r>
          </w:p>
        </w:tc>
        <w:tc>
          <w:tcPr>
            <w:tcW w:w="1671" w:type="dxa"/>
          </w:tcPr>
          <w:p w:rsidR="00014D63" w:rsidRDefault="00033FED">
            <w:pPr>
              <w:pStyle w:val="TableParagraph"/>
              <w:spacing w:before="37"/>
              <w:ind w:left="437" w:right="438"/>
              <w:rPr>
                <w:sz w:val="16"/>
              </w:rPr>
            </w:pPr>
            <w:r>
              <w:rPr>
                <w:w w:val="105"/>
                <w:sz w:val="16"/>
              </w:rPr>
              <w:t>19,650.84</w:t>
            </w:r>
          </w:p>
        </w:tc>
      </w:tr>
      <w:tr w:rsidR="00014D63">
        <w:trPr>
          <w:trHeight w:hRule="exact" w:val="230"/>
        </w:trPr>
        <w:tc>
          <w:tcPr>
            <w:tcW w:w="998" w:type="dxa"/>
          </w:tcPr>
          <w:p w:rsidR="00014D63" w:rsidRDefault="00033FED">
            <w:pPr>
              <w:pStyle w:val="TableParagraph"/>
              <w:spacing w:before="35"/>
              <w:ind w:left="381" w:right="382"/>
              <w:rPr>
                <w:sz w:val="16"/>
              </w:rPr>
            </w:pPr>
            <w:r>
              <w:rPr>
                <w:w w:val="105"/>
                <w:sz w:val="16"/>
              </w:rPr>
              <w:t>60</w:t>
            </w:r>
          </w:p>
        </w:tc>
        <w:tc>
          <w:tcPr>
            <w:tcW w:w="1908" w:type="dxa"/>
          </w:tcPr>
          <w:p w:rsidR="00014D63" w:rsidRDefault="00033FED">
            <w:pPr>
              <w:pStyle w:val="TableParagraph"/>
              <w:spacing w:before="35"/>
              <w:ind w:left="159" w:right="159"/>
              <w:rPr>
                <w:sz w:val="16"/>
              </w:rPr>
            </w:pPr>
            <w:r>
              <w:rPr>
                <w:w w:val="105"/>
                <w:sz w:val="16"/>
              </w:rPr>
              <w:t>D+V+W210</w:t>
            </w:r>
          </w:p>
        </w:tc>
        <w:tc>
          <w:tcPr>
            <w:tcW w:w="1415" w:type="dxa"/>
          </w:tcPr>
          <w:p w:rsidR="00014D63" w:rsidRDefault="00033FED">
            <w:pPr>
              <w:pStyle w:val="TableParagraph"/>
              <w:spacing w:before="35"/>
              <w:ind w:left="309" w:right="310"/>
              <w:rPr>
                <w:sz w:val="16"/>
              </w:rPr>
            </w:pPr>
            <w:r>
              <w:rPr>
                <w:w w:val="105"/>
                <w:sz w:val="16"/>
              </w:rPr>
              <w:t>15,802.87</w:t>
            </w:r>
          </w:p>
        </w:tc>
        <w:tc>
          <w:tcPr>
            <w:tcW w:w="1671" w:type="dxa"/>
          </w:tcPr>
          <w:p w:rsidR="00014D63" w:rsidRDefault="00033FED">
            <w:pPr>
              <w:pStyle w:val="TableParagraph"/>
              <w:spacing w:before="35"/>
              <w:ind w:left="437" w:right="438"/>
              <w:rPr>
                <w:sz w:val="16"/>
              </w:rPr>
            </w:pPr>
            <w:r>
              <w:rPr>
                <w:w w:val="105"/>
                <w:sz w:val="16"/>
              </w:rPr>
              <w:t>24,001.35</w:t>
            </w:r>
          </w:p>
        </w:tc>
      </w:tr>
      <w:tr w:rsidR="00014D63">
        <w:trPr>
          <w:trHeight w:hRule="exact" w:val="233"/>
        </w:trPr>
        <w:tc>
          <w:tcPr>
            <w:tcW w:w="998" w:type="dxa"/>
          </w:tcPr>
          <w:p w:rsidR="00014D63" w:rsidRDefault="00033FED">
            <w:pPr>
              <w:pStyle w:val="TableParagraph"/>
              <w:spacing w:before="36"/>
              <w:ind w:left="381" w:right="382"/>
              <w:rPr>
                <w:sz w:val="16"/>
              </w:rPr>
            </w:pPr>
            <w:r>
              <w:rPr>
                <w:w w:val="105"/>
                <w:sz w:val="16"/>
              </w:rPr>
              <w:t>60</w:t>
            </w:r>
          </w:p>
        </w:tc>
        <w:tc>
          <w:tcPr>
            <w:tcW w:w="1908" w:type="dxa"/>
          </w:tcPr>
          <w:p w:rsidR="00014D63" w:rsidRDefault="00033FED">
            <w:pPr>
              <w:pStyle w:val="TableParagraph"/>
              <w:spacing w:before="36"/>
              <w:ind w:left="159" w:right="159"/>
              <w:rPr>
                <w:sz w:val="16"/>
              </w:rPr>
            </w:pPr>
            <w:r>
              <w:rPr>
                <w:w w:val="105"/>
                <w:sz w:val="16"/>
              </w:rPr>
              <w:t>D+V+W230</w:t>
            </w:r>
          </w:p>
        </w:tc>
        <w:tc>
          <w:tcPr>
            <w:tcW w:w="1415" w:type="dxa"/>
          </w:tcPr>
          <w:p w:rsidR="00014D63" w:rsidRDefault="00033FED">
            <w:pPr>
              <w:pStyle w:val="TableParagraph"/>
              <w:spacing w:before="36"/>
              <w:ind w:left="309" w:right="310"/>
              <w:rPr>
                <w:sz w:val="16"/>
              </w:rPr>
            </w:pPr>
            <w:r>
              <w:rPr>
                <w:w w:val="105"/>
                <w:sz w:val="16"/>
              </w:rPr>
              <w:t>15,803.30</w:t>
            </w:r>
          </w:p>
        </w:tc>
        <w:tc>
          <w:tcPr>
            <w:tcW w:w="1671" w:type="dxa"/>
          </w:tcPr>
          <w:p w:rsidR="00014D63" w:rsidRDefault="00033FED">
            <w:pPr>
              <w:pStyle w:val="TableParagraph"/>
              <w:spacing w:before="36"/>
              <w:ind w:left="437" w:right="438"/>
              <w:rPr>
                <w:sz w:val="16"/>
              </w:rPr>
            </w:pPr>
            <w:r>
              <w:rPr>
                <w:w w:val="105"/>
                <w:sz w:val="16"/>
              </w:rPr>
              <w:t>28,750.52</w:t>
            </w:r>
          </w:p>
        </w:tc>
      </w:tr>
    </w:tbl>
    <w:p w:rsidR="00014D63" w:rsidRDefault="00014D63">
      <w:pPr>
        <w:rPr>
          <w:sz w:val="16"/>
        </w:rPr>
        <w:sectPr w:rsidR="00014D63">
          <w:pgSz w:w="12250" w:h="15850"/>
          <w:pgMar w:top="1500" w:right="0" w:bottom="2700" w:left="1120" w:header="0" w:footer="2401" w:gutter="0"/>
          <w:cols w:space="720"/>
        </w:sectPr>
      </w:pPr>
    </w:p>
    <w:p w:rsidR="00014D63" w:rsidRDefault="00033FED">
      <w:pPr>
        <w:pStyle w:val="Textoindependiente"/>
        <w:rPr>
          <w:i/>
          <w:sz w:val="20"/>
        </w:rPr>
      </w:pPr>
      <w:r>
        <w:lastRenderedPageBreak/>
        <w:pict>
          <v:rect id="_x0000_s1042" style="position:absolute;margin-left:419.1pt;margin-top:101.05pt;width:193pt;height:590.2pt;z-index:251702784;mso-position-horizontal-relative:page;mso-position-vertical-relative:page" fillcolor="#f1f1f1" stroked="f">
            <w10:wrap anchorx="page" anchory="page"/>
          </v:rect>
        </w:pict>
      </w: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spacing w:before="5"/>
        <w:rPr>
          <w:i/>
          <w:sz w:val="17"/>
        </w:rPr>
      </w:pPr>
    </w:p>
    <w:p w:rsidR="00014D63" w:rsidRDefault="00033FED">
      <w:pPr>
        <w:pStyle w:val="Ttulo1"/>
        <w:spacing w:before="38"/>
        <w:ind w:right="3536"/>
      </w:pPr>
      <w:r>
        <w:t>ANEXO III</w:t>
      </w:r>
    </w:p>
    <w:p w:rsidR="00014D63" w:rsidRDefault="00033FED">
      <w:pPr>
        <w:pStyle w:val="Ttulo2"/>
        <w:ind w:left="1811"/>
      </w:pPr>
      <w:r>
        <w:t>Cálculo del índice</w:t>
      </w:r>
      <w:r>
        <w:rPr>
          <w:spacing w:val="67"/>
        </w:rPr>
        <w:t xml:space="preserve"> </w:t>
      </w:r>
      <w:r>
        <w:t>de</w:t>
      </w:r>
    </w:p>
    <w:p w:rsidR="00014D63" w:rsidRDefault="00033FED">
      <w:pPr>
        <w:spacing w:before="6"/>
        <w:ind w:left="3618" w:right="3961"/>
        <w:jc w:val="center"/>
        <w:rPr>
          <w:b/>
          <w:sz w:val="47"/>
        </w:rPr>
      </w:pPr>
      <w:r>
        <w:rPr>
          <w:b/>
          <w:sz w:val="47"/>
        </w:rPr>
        <w:t>confiabilidad</w:t>
      </w:r>
    </w:p>
    <w:p w:rsidR="00014D63" w:rsidRDefault="00014D63">
      <w:pPr>
        <w:jc w:val="center"/>
        <w:rPr>
          <w:sz w:val="47"/>
        </w:rPr>
        <w:sectPr w:rsidR="00014D63">
          <w:pgSz w:w="12250" w:h="15850"/>
          <w:pgMar w:top="1500" w:right="0" w:bottom="2700" w:left="1720" w:header="0" w:footer="2401" w:gutter="0"/>
          <w:cols w:space="720"/>
        </w:sectPr>
      </w:pPr>
    </w:p>
    <w:p w:rsidR="00014D63" w:rsidRDefault="00033FED">
      <w:pPr>
        <w:pStyle w:val="Textoindependiente"/>
        <w:rPr>
          <w:b/>
          <w:sz w:val="20"/>
        </w:rPr>
      </w:pPr>
      <w:r>
        <w:lastRenderedPageBreak/>
        <w:pict>
          <v:rect id="_x0000_s1041" style="position:absolute;margin-left:419.1pt;margin-top:101.05pt;width:193pt;height:590.2pt;z-index:251704832;mso-position-horizontal-relative:page;mso-position-vertical-relative:page" fillcolor="#f1f1f1" stroked="f">
            <w10:wrap anchorx="page" anchory="page"/>
          </v:rect>
        </w:pict>
      </w:r>
    </w:p>
    <w:p w:rsidR="00014D63" w:rsidRDefault="00014D63">
      <w:pPr>
        <w:pStyle w:val="Textoindependiente"/>
        <w:rPr>
          <w:b/>
          <w:sz w:val="20"/>
        </w:rPr>
      </w:pPr>
    </w:p>
    <w:p w:rsidR="00014D63" w:rsidRDefault="00014D63">
      <w:pPr>
        <w:pStyle w:val="Textoindependiente"/>
        <w:rPr>
          <w:b/>
          <w:sz w:val="20"/>
        </w:rPr>
      </w:pPr>
    </w:p>
    <w:p w:rsidR="00014D63" w:rsidRDefault="00014D63">
      <w:pPr>
        <w:pStyle w:val="Textoindependiente"/>
        <w:spacing w:before="7"/>
        <w:rPr>
          <w:b/>
          <w:sz w:val="23"/>
        </w:rPr>
      </w:pPr>
    </w:p>
    <w:p w:rsidR="00014D63" w:rsidRPr="00662F51" w:rsidRDefault="00033FED">
      <w:pPr>
        <w:tabs>
          <w:tab w:val="left" w:pos="2252"/>
        </w:tabs>
        <w:spacing w:before="80"/>
        <w:ind w:left="148" w:right="3908"/>
        <w:rPr>
          <w:rFonts w:ascii="Trebuchet MS" w:hAnsi="Trebuchet MS"/>
          <w:i/>
          <w:sz w:val="15"/>
          <w:lang w:val="es-MX"/>
        </w:rPr>
      </w:pPr>
      <w:r>
        <w:pict>
          <v:line id="_x0000_s1040" style="position:absolute;left:0;text-align:left;z-index:251703808;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4"/>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Cálculo</w:t>
      </w:r>
      <w:r w:rsidRPr="00662F51">
        <w:rPr>
          <w:rFonts w:ascii="Trebuchet MS" w:hAnsi="Trebuchet MS"/>
          <w:i/>
          <w:spacing w:val="-9"/>
          <w:sz w:val="15"/>
          <w:lang w:val="es-MX"/>
        </w:rPr>
        <w:t xml:space="preserve"> </w:t>
      </w:r>
      <w:r w:rsidRPr="00662F51">
        <w:rPr>
          <w:rFonts w:ascii="Trebuchet MS" w:hAnsi="Trebuchet MS"/>
          <w:i/>
          <w:sz w:val="15"/>
          <w:lang w:val="es-MX"/>
        </w:rPr>
        <w:t>del</w:t>
      </w:r>
      <w:r w:rsidRPr="00662F51">
        <w:rPr>
          <w:rFonts w:ascii="Trebuchet MS" w:hAnsi="Trebuchet MS"/>
          <w:i/>
          <w:spacing w:val="-7"/>
          <w:sz w:val="15"/>
          <w:lang w:val="es-MX"/>
        </w:rPr>
        <w:t xml:space="preserve"> </w:t>
      </w:r>
      <w:r w:rsidRPr="00662F51">
        <w:rPr>
          <w:rFonts w:ascii="Trebuchet MS" w:hAnsi="Trebuchet MS"/>
          <w:i/>
          <w:sz w:val="15"/>
          <w:lang w:val="es-MX"/>
        </w:rPr>
        <w:t>índice</w:t>
      </w:r>
      <w:r w:rsidRPr="00662F51">
        <w:rPr>
          <w:rFonts w:ascii="Trebuchet MS" w:hAnsi="Trebuchet MS"/>
          <w:i/>
          <w:spacing w:val="-9"/>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confiabilidad</w:t>
      </w:r>
      <w:r w:rsidRPr="00662F51">
        <w:rPr>
          <w:rFonts w:ascii="Trebuchet MS" w:hAnsi="Trebuchet MS"/>
          <w:i/>
          <w:spacing w:val="-7"/>
          <w:sz w:val="15"/>
          <w:lang w:val="es-MX"/>
        </w:rPr>
        <w:t xml:space="preserve"> </w:t>
      </w:r>
      <w:r w:rsidRPr="00662F51">
        <w:rPr>
          <w:rFonts w:ascii="Trebuchet MS" w:hAnsi="Trebuchet MS"/>
          <w:i/>
          <w:sz w:val="15"/>
          <w:lang w:val="es-MX"/>
        </w:rPr>
        <w:t>utilizando</w:t>
      </w:r>
      <w:r w:rsidRPr="00662F51">
        <w:rPr>
          <w:rFonts w:ascii="Trebuchet MS" w:hAnsi="Trebuchet MS"/>
          <w:i/>
          <w:spacing w:val="-9"/>
          <w:sz w:val="15"/>
          <w:lang w:val="es-MX"/>
        </w:rPr>
        <w:t xml:space="preserve"> </w:t>
      </w:r>
      <w:r w:rsidRPr="00662F51">
        <w:rPr>
          <w:rFonts w:ascii="Trebuchet MS" w:hAnsi="Trebuchet MS"/>
          <w:i/>
          <w:sz w:val="15"/>
          <w:lang w:val="es-MX"/>
        </w:rPr>
        <w:t>simulación</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7"/>
          <w:sz w:val="15"/>
          <w:lang w:val="es-MX"/>
        </w:rPr>
        <w:t xml:space="preserve"> </w:t>
      </w:r>
      <w:r w:rsidRPr="00662F51">
        <w:rPr>
          <w:rFonts w:ascii="Trebuchet MS" w:hAnsi="Trebuchet MS"/>
          <w:i/>
          <w:sz w:val="15"/>
          <w:lang w:val="es-MX"/>
        </w:rPr>
        <w:t>Monte</w:t>
      </w:r>
      <w:r w:rsidRPr="00662F51">
        <w:rPr>
          <w:rFonts w:ascii="Trebuchet MS" w:hAnsi="Trebuchet MS"/>
          <w:i/>
          <w:spacing w:val="-7"/>
          <w:sz w:val="15"/>
          <w:lang w:val="es-MX"/>
        </w:rPr>
        <w:t xml:space="preserve"> </w:t>
      </w:r>
      <w:r w:rsidRPr="00662F51">
        <w:rPr>
          <w:rFonts w:ascii="Trebuchet MS" w:hAnsi="Trebuchet MS"/>
          <w:i/>
          <w:sz w:val="15"/>
          <w:lang w:val="es-MX"/>
        </w:rPr>
        <w:t>Carlo</w:t>
      </w:r>
    </w:p>
    <w:p w:rsidR="00014D63" w:rsidRPr="00662F51" w:rsidRDefault="00014D63">
      <w:pPr>
        <w:pStyle w:val="Textoindependiente"/>
        <w:spacing w:before="7"/>
        <w:rPr>
          <w:rFonts w:ascii="Trebuchet MS"/>
          <w:i/>
          <w:sz w:val="29"/>
          <w:lang w:val="es-MX"/>
        </w:rPr>
      </w:pPr>
    </w:p>
    <w:p w:rsidR="00014D63" w:rsidRPr="00662F51" w:rsidRDefault="00033FED">
      <w:pPr>
        <w:spacing w:before="83"/>
        <w:ind w:left="267"/>
        <w:rPr>
          <w:i/>
          <w:sz w:val="16"/>
          <w:lang w:val="es-MX"/>
        </w:rPr>
      </w:pPr>
      <w:r w:rsidRPr="00662F51">
        <w:rPr>
          <w:i/>
          <w:w w:val="105"/>
          <w:sz w:val="16"/>
          <w:lang w:val="es-MX"/>
        </w:rPr>
        <w:t>Tabla AIII.1 Primeras doscientas iteraciones de la tabla de cálculo del índice de confiabilidad.</w:t>
      </w:r>
    </w:p>
    <w:p w:rsidR="00014D63" w:rsidRPr="00662F51" w:rsidRDefault="00014D63">
      <w:pPr>
        <w:pStyle w:val="Textoindependiente"/>
        <w:spacing w:before="7"/>
        <w:rPr>
          <w:i/>
          <w:sz w:val="16"/>
          <w:lang w:val="es-MX"/>
        </w:rPr>
      </w:pPr>
    </w:p>
    <w:tbl>
      <w:tblPr>
        <w:tblStyle w:val="TableNormal"/>
        <w:tblW w:w="0" w:type="auto"/>
        <w:tblInd w:w="3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30"/>
        <w:gridCol w:w="869"/>
        <w:gridCol w:w="1002"/>
        <w:gridCol w:w="987"/>
        <w:gridCol w:w="874"/>
        <w:gridCol w:w="800"/>
        <w:gridCol w:w="860"/>
      </w:tblGrid>
      <w:tr w:rsidR="00014D63">
        <w:trPr>
          <w:trHeight w:hRule="exact" w:val="218"/>
        </w:trPr>
        <w:tc>
          <w:tcPr>
            <w:tcW w:w="1130" w:type="dxa"/>
          </w:tcPr>
          <w:p w:rsidR="00014D63" w:rsidRDefault="00033FED">
            <w:pPr>
              <w:pStyle w:val="TableParagraph"/>
              <w:spacing w:before="30"/>
              <w:ind w:left="55" w:right="55"/>
              <w:rPr>
                <w:b/>
                <w:sz w:val="13"/>
              </w:rPr>
            </w:pPr>
            <w:r>
              <w:rPr>
                <w:b/>
                <w:w w:val="105"/>
                <w:sz w:val="13"/>
              </w:rPr>
              <w:t>Núm. Aleatorio</w:t>
            </w:r>
          </w:p>
        </w:tc>
        <w:tc>
          <w:tcPr>
            <w:tcW w:w="869" w:type="dxa"/>
          </w:tcPr>
          <w:p w:rsidR="00014D63" w:rsidRDefault="00033FED">
            <w:pPr>
              <w:pStyle w:val="TableParagraph"/>
              <w:spacing w:before="30"/>
              <w:ind w:left="148" w:right="149"/>
              <w:rPr>
                <w:b/>
                <w:sz w:val="13"/>
              </w:rPr>
            </w:pPr>
            <w:r>
              <w:rPr>
                <w:b/>
                <w:w w:val="105"/>
                <w:sz w:val="13"/>
              </w:rPr>
              <w:t>v (km/h)</w:t>
            </w:r>
          </w:p>
        </w:tc>
        <w:tc>
          <w:tcPr>
            <w:tcW w:w="1002" w:type="dxa"/>
          </w:tcPr>
          <w:p w:rsidR="00014D63" w:rsidRDefault="00033FED">
            <w:pPr>
              <w:pStyle w:val="TableParagraph"/>
              <w:spacing w:before="30"/>
              <w:ind w:left="143" w:right="143"/>
              <w:rPr>
                <w:b/>
                <w:sz w:val="13"/>
              </w:rPr>
            </w:pPr>
            <w:r>
              <w:rPr>
                <w:b/>
                <w:w w:val="105"/>
                <w:sz w:val="13"/>
              </w:rPr>
              <w:t>P act (ton)</w:t>
            </w:r>
          </w:p>
        </w:tc>
        <w:tc>
          <w:tcPr>
            <w:tcW w:w="987" w:type="dxa"/>
          </w:tcPr>
          <w:p w:rsidR="00014D63" w:rsidRDefault="00033FED">
            <w:pPr>
              <w:pStyle w:val="TableParagraph"/>
              <w:spacing w:before="30"/>
              <w:ind w:left="41" w:right="41"/>
              <w:rPr>
                <w:b/>
                <w:sz w:val="13"/>
              </w:rPr>
            </w:pPr>
            <w:r>
              <w:rPr>
                <w:b/>
                <w:w w:val="105"/>
                <w:sz w:val="13"/>
              </w:rPr>
              <w:t>M act (ton-m)</w:t>
            </w:r>
          </w:p>
        </w:tc>
        <w:tc>
          <w:tcPr>
            <w:tcW w:w="874" w:type="dxa"/>
          </w:tcPr>
          <w:p w:rsidR="00014D63" w:rsidRDefault="00033FED">
            <w:pPr>
              <w:pStyle w:val="TableParagraph"/>
              <w:spacing w:before="30"/>
              <w:ind w:left="291"/>
              <w:jc w:val="left"/>
              <w:rPr>
                <w:b/>
                <w:sz w:val="13"/>
              </w:rPr>
            </w:pPr>
            <w:r>
              <w:rPr>
                <w:b/>
                <w:w w:val="105"/>
                <w:sz w:val="13"/>
              </w:rPr>
              <w:t>E[G]</w:t>
            </w:r>
          </w:p>
        </w:tc>
        <w:tc>
          <w:tcPr>
            <w:tcW w:w="800" w:type="dxa"/>
            <w:tcBorders>
              <w:right w:val="single" w:sz="3" w:space="0" w:color="000000"/>
            </w:tcBorders>
          </w:tcPr>
          <w:p w:rsidR="00014D63" w:rsidRDefault="00033FED">
            <w:pPr>
              <w:pStyle w:val="TableParagraph"/>
              <w:spacing w:before="22"/>
              <w:ind w:left="320"/>
              <w:jc w:val="left"/>
              <w:rPr>
                <w:b/>
                <w:sz w:val="9"/>
              </w:rPr>
            </w:pPr>
            <w:r>
              <w:rPr>
                <w:rFonts w:ascii="Symbol" w:hAnsi="Symbol"/>
                <w:b/>
                <w:position w:val="1"/>
                <w:sz w:val="13"/>
              </w:rPr>
              <w:t></w:t>
            </w:r>
            <w:r>
              <w:rPr>
                <w:b/>
                <w:sz w:val="9"/>
              </w:rPr>
              <w:t>G</w:t>
            </w:r>
          </w:p>
        </w:tc>
        <w:tc>
          <w:tcPr>
            <w:tcW w:w="860" w:type="dxa"/>
            <w:tcBorders>
              <w:left w:val="single" w:sz="3" w:space="0" w:color="000000"/>
            </w:tcBorders>
          </w:tcPr>
          <w:p w:rsidR="00014D63" w:rsidRDefault="00033FED">
            <w:pPr>
              <w:pStyle w:val="TableParagraph"/>
              <w:spacing w:before="26"/>
              <w:rPr>
                <w:rFonts w:ascii="Symbol" w:hAnsi="Symbol"/>
                <w:b/>
                <w:sz w:val="13"/>
              </w:rPr>
            </w:pPr>
            <w:r>
              <w:rPr>
                <w:rFonts w:ascii="Symbol" w:hAnsi="Symbol"/>
                <w:b/>
                <w:w w:val="102"/>
                <w:sz w:val="13"/>
              </w:rPr>
              <w:t></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0.37266</w:t>
            </w:r>
          </w:p>
        </w:tc>
        <w:tc>
          <w:tcPr>
            <w:tcW w:w="869" w:type="dxa"/>
          </w:tcPr>
          <w:p w:rsidR="00014D63" w:rsidRDefault="00033FED">
            <w:pPr>
              <w:pStyle w:val="TableParagraph"/>
              <w:spacing w:before="21"/>
              <w:ind w:left="148" w:right="149"/>
              <w:rPr>
                <w:sz w:val="13"/>
              </w:rPr>
            </w:pPr>
            <w:r>
              <w:rPr>
                <w:w w:val="105"/>
                <w:sz w:val="13"/>
              </w:rPr>
              <w:t>78.76</w:t>
            </w:r>
          </w:p>
        </w:tc>
        <w:tc>
          <w:tcPr>
            <w:tcW w:w="1002" w:type="dxa"/>
          </w:tcPr>
          <w:p w:rsidR="00014D63" w:rsidRDefault="00033FED">
            <w:pPr>
              <w:pStyle w:val="TableParagraph"/>
              <w:spacing w:before="21"/>
              <w:ind w:left="143" w:right="143"/>
              <w:rPr>
                <w:sz w:val="13"/>
              </w:rPr>
            </w:pPr>
            <w:r>
              <w:rPr>
                <w:w w:val="105"/>
                <w:sz w:val="13"/>
              </w:rPr>
              <w:t>14263.37</w:t>
            </w:r>
          </w:p>
        </w:tc>
        <w:tc>
          <w:tcPr>
            <w:tcW w:w="987" w:type="dxa"/>
          </w:tcPr>
          <w:p w:rsidR="00014D63" w:rsidRDefault="00033FED">
            <w:pPr>
              <w:pStyle w:val="TableParagraph"/>
              <w:spacing w:before="21"/>
              <w:ind w:left="41" w:right="41"/>
              <w:rPr>
                <w:sz w:val="13"/>
              </w:rPr>
            </w:pPr>
            <w:r>
              <w:rPr>
                <w:w w:val="105"/>
                <w:sz w:val="13"/>
              </w:rPr>
              <w:t>3577.01</w:t>
            </w:r>
          </w:p>
        </w:tc>
        <w:tc>
          <w:tcPr>
            <w:tcW w:w="874" w:type="dxa"/>
          </w:tcPr>
          <w:p w:rsidR="00014D63" w:rsidRDefault="00033FED">
            <w:pPr>
              <w:pStyle w:val="TableParagraph"/>
              <w:spacing w:before="21"/>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5.27</w:t>
            </w:r>
          </w:p>
        </w:tc>
      </w:tr>
      <w:tr w:rsidR="00014D63">
        <w:trPr>
          <w:trHeight w:hRule="exact" w:val="197"/>
        </w:trPr>
        <w:tc>
          <w:tcPr>
            <w:tcW w:w="1130" w:type="dxa"/>
          </w:tcPr>
          <w:p w:rsidR="00014D63" w:rsidRDefault="00033FED">
            <w:pPr>
              <w:pStyle w:val="TableParagraph"/>
              <w:ind w:left="55" w:right="55"/>
              <w:rPr>
                <w:sz w:val="13"/>
              </w:rPr>
            </w:pPr>
            <w:r>
              <w:rPr>
                <w:w w:val="105"/>
                <w:sz w:val="13"/>
              </w:rPr>
              <w:t>0.21692</w:t>
            </w:r>
          </w:p>
        </w:tc>
        <w:tc>
          <w:tcPr>
            <w:tcW w:w="869" w:type="dxa"/>
          </w:tcPr>
          <w:p w:rsidR="00014D63" w:rsidRDefault="00033FED">
            <w:pPr>
              <w:pStyle w:val="TableParagraph"/>
              <w:ind w:left="148" w:right="149"/>
              <w:rPr>
                <w:sz w:val="13"/>
              </w:rPr>
            </w:pPr>
            <w:r>
              <w:rPr>
                <w:w w:val="105"/>
                <w:sz w:val="13"/>
              </w:rPr>
              <w:t>72.16</w:t>
            </w:r>
          </w:p>
        </w:tc>
        <w:tc>
          <w:tcPr>
            <w:tcW w:w="1002" w:type="dxa"/>
          </w:tcPr>
          <w:p w:rsidR="00014D63" w:rsidRDefault="00033FED">
            <w:pPr>
              <w:pStyle w:val="TableParagraph"/>
              <w:ind w:left="143" w:right="143"/>
              <w:rPr>
                <w:sz w:val="13"/>
              </w:rPr>
            </w:pPr>
            <w:r>
              <w:rPr>
                <w:w w:val="105"/>
                <w:sz w:val="13"/>
              </w:rPr>
              <w:t>14263.31</w:t>
            </w:r>
          </w:p>
        </w:tc>
        <w:tc>
          <w:tcPr>
            <w:tcW w:w="987" w:type="dxa"/>
          </w:tcPr>
          <w:p w:rsidR="00014D63" w:rsidRDefault="00033FED">
            <w:pPr>
              <w:pStyle w:val="TableParagraph"/>
              <w:ind w:left="41" w:right="41"/>
              <w:rPr>
                <w:sz w:val="13"/>
              </w:rPr>
            </w:pPr>
            <w:r>
              <w:rPr>
                <w:w w:val="105"/>
                <w:sz w:val="13"/>
              </w:rPr>
              <w:t>2911.49</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6.42</w:t>
            </w:r>
          </w:p>
        </w:tc>
      </w:tr>
      <w:tr w:rsidR="00014D63">
        <w:trPr>
          <w:trHeight w:hRule="exact" w:val="199"/>
        </w:trPr>
        <w:tc>
          <w:tcPr>
            <w:tcW w:w="1130" w:type="dxa"/>
            <w:tcBorders>
              <w:bottom w:val="single" w:sz="3" w:space="0" w:color="000000"/>
            </w:tcBorders>
          </w:tcPr>
          <w:p w:rsidR="00014D63" w:rsidRDefault="00033FED">
            <w:pPr>
              <w:pStyle w:val="TableParagraph"/>
              <w:ind w:left="55" w:right="55"/>
              <w:rPr>
                <w:sz w:val="13"/>
              </w:rPr>
            </w:pPr>
            <w:r>
              <w:rPr>
                <w:w w:val="105"/>
                <w:sz w:val="13"/>
              </w:rPr>
              <w:t>0.53945</w:t>
            </w:r>
          </w:p>
        </w:tc>
        <w:tc>
          <w:tcPr>
            <w:tcW w:w="869" w:type="dxa"/>
            <w:tcBorders>
              <w:bottom w:val="single" w:sz="3" w:space="0" w:color="000000"/>
            </w:tcBorders>
          </w:tcPr>
          <w:p w:rsidR="00014D63" w:rsidRDefault="00033FED">
            <w:pPr>
              <w:pStyle w:val="TableParagraph"/>
              <w:ind w:left="148" w:right="149"/>
              <w:rPr>
                <w:sz w:val="13"/>
              </w:rPr>
            </w:pPr>
            <w:r>
              <w:rPr>
                <w:w w:val="105"/>
                <w:sz w:val="13"/>
              </w:rPr>
              <w:t>86.51</w:t>
            </w:r>
          </w:p>
        </w:tc>
        <w:tc>
          <w:tcPr>
            <w:tcW w:w="1002" w:type="dxa"/>
            <w:tcBorders>
              <w:bottom w:val="single" w:sz="3" w:space="0" w:color="000000"/>
            </w:tcBorders>
          </w:tcPr>
          <w:p w:rsidR="00014D63" w:rsidRDefault="00033FED">
            <w:pPr>
              <w:pStyle w:val="TableParagraph"/>
              <w:ind w:left="143" w:right="143"/>
              <w:rPr>
                <w:sz w:val="13"/>
              </w:rPr>
            </w:pPr>
            <w:r>
              <w:rPr>
                <w:w w:val="105"/>
                <w:sz w:val="13"/>
              </w:rPr>
              <w:t>14263.43</w:t>
            </w:r>
          </w:p>
        </w:tc>
        <w:tc>
          <w:tcPr>
            <w:tcW w:w="987" w:type="dxa"/>
            <w:tcBorders>
              <w:bottom w:val="single" w:sz="3" w:space="0" w:color="000000"/>
            </w:tcBorders>
          </w:tcPr>
          <w:p w:rsidR="00014D63" w:rsidRDefault="00033FED">
            <w:pPr>
              <w:pStyle w:val="TableParagraph"/>
              <w:ind w:left="41" w:right="41"/>
              <w:rPr>
                <w:sz w:val="13"/>
              </w:rPr>
            </w:pPr>
            <w:r>
              <w:rPr>
                <w:w w:val="105"/>
                <w:sz w:val="13"/>
              </w:rPr>
              <w:t>4403.39</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0.08</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4.01</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0.26612</w:t>
            </w:r>
          </w:p>
        </w:tc>
        <w:tc>
          <w:tcPr>
            <w:tcW w:w="869" w:type="dxa"/>
            <w:tcBorders>
              <w:top w:val="single" w:sz="3" w:space="0" w:color="000000"/>
            </w:tcBorders>
          </w:tcPr>
          <w:p w:rsidR="00014D63" w:rsidRDefault="00033FED">
            <w:pPr>
              <w:pStyle w:val="TableParagraph"/>
              <w:ind w:left="148" w:right="149"/>
              <w:rPr>
                <w:sz w:val="13"/>
              </w:rPr>
            </w:pPr>
            <w:r>
              <w:rPr>
                <w:w w:val="105"/>
                <w:sz w:val="13"/>
              </w:rPr>
              <w:t>74.27</w:t>
            </w:r>
          </w:p>
        </w:tc>
        <w:tc>
          <w:tcPr>
            <w:tcW w:w="1002" w:type="dxa"/>
            <w:tcBorders>
              <w:top w:val="single" w:sz="3" w:space="0" w:color="000000"/>
            </w:tcBorders>
          </w:tcPr>
          <w:p w:rsidR="00014D63" w:rsidRDefault="00033FED">
            <w:pPr>
              <w:pStyle w:val="TableParagraph"/>
              <w:ind w:left="143" w:right="143"/>
              <w:rPr>
                <w:sz w:val="13"/>
              </w:rPr>
            </w:pPr>
            <w:r>
              <w:rPr>
                <w:w w:val="105"/>
                <w:sz w:val="13"/>
              </w:rPr>
              <w:t>14263.33</w:t>
            </w:r>
          </w:p>
        </w:tc>
        <w:tc>
          <w:tcPr>
            <w:tcW w:w="987" w:type="dxa"/>
            <w:tcBorders>
              <w:top w:val="single" w:sz="3" w:space="0" w:color="000000"/>
            </w:tcBorders>
          </w:tcPr>
          <w:p w:rsidR="00014D63" w:rsidRDefault="00033FED">
            <w:pPr>
              <w:pStyle w:val="TableParagraph"/>
              <w:ind w:left="41" w:right="41"/>
              <w:rPr>
                <w:sz w:val="13"/>
              </w:rPr>
            </w:pPr>
            <w:r>
              <w:rPr>
                <w:w w:val="105"/>
                <w:sz w:val="13"/>
              </w:rPr>
              <w:t>3120.05</w:t>
            </w:r>
          </w:p>
        </w:tc>
        <w:tc>
          <w:tcPr>
            <w:tcW w:w="874" w:type="dxa"/>
            <w:tcBorders>
              <w:top w:val="single" w:sz="3" w:space="0" w:color="000000"/>
            </w:tcBorders>
          </w:tcPr>
          <w:p w:rsidR="00014D63" w:rsidRDefault="00033FED">
            <w:pPr>
              <w:pStyle w:val="TableParagraph"/>
              <w:ind w:left="302"/>
              <w:jc w:val="left"/>
              <w:rPr>
                <w:sz w:val="13"/>
              </w:rPr>
            </w:pPr>
            <w:r>
              <w:rPr>
                <w:w w:val="105"/>
                <w:sz w:val="13"/>
              </w:rPr>
              <w:t>0.11</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6.04</w:t>
            </w:r>
          </w:p>
        </w:tc>
      </w:tr>
      <w:tr w:rsidR="00014D63">
        <w:trPr>
          <w:trHeight w:hRule="exact" w:val="199"/>
        </w:trPr>
        <w:tc>
          <w:tcPr>
            <w:tcW w:w="1130" w:type="dxa"/>
          </w:tcPr>
          <w:p w:rsidR="00014D63" w:rsidRDefault="00033FED">
            <w:pPr>
              <w:pStyle w:val="TableParagraph"/>
              <w:ind w:left="55" w:right="55"/>
              <w:rPr>
                <w:sz w:val="13"/>
              </w:rPr>
            </w:pPr>
            <w:r>
              <w:rPr>
                <w:w w:val="105"/>
                <w:sz w:val="13"/>
              </w:rPr>
              <w:t>0.25163</w:t>
            </w:r>
          </w:p>
        </w:tc>
        <w:tc>
          <w:tcPr>
            <w:tcW w:w="869" w:type="dxa"/>
          </w:tcPr>
          <w:p w:rsidR="00014D63" w:rsidRDefault="00033FED">
            <w:pPr>
              <w:pStyle w:val="TableParagraph"/>
              <w:ind w:left="148" w:right="149"/>
              <w:rPr>
                <w:sz w:val="13"/>
              </w:rPr>
            </w:pPr>
            <w:r>
              <w:rPr>
                <w:w w:val="105"/>
                <w:sz w:val="13"/>
              </w:rPr>
              <w:t>73.65</w:t>
            </w:r>
          </w:p>
        </w:tc>
        <w:tc>
          <w:tcPr>
            <w:tcW w:w="1002" w:type="dxa"/>
          </w:tcPr>
          <w:p w:rsidR="00014D63" w:rsidRDefault="00033FED">
            <w:pPr>
              <w:pStyle w:val="TableParagraph"/>
              <w:ind w:left="143" w:right="143"/>
              <w:rPr>
                <w:sz w:val="13"/>
              </w:rPr>
            </w:pPr>
            <w:r>
              <w:rPr>
                <w:w w:val="105"/>
                <w:sz w:val="13"/>
              </w:rPr>
              <w:t>14263.32</w:t>
            </w:r>
          </w:p>
        </w:tc>
        <w:tc>
          <w:tcPr>
            <w:tcW w:w="987" w:type="dxa"/>
          </w:tcPr>
          <w:p w:rsidR="00014D63" w:rsidRDefault="00033FED">
            <w:pPr>
              <w:pStyle w:val="TableParagraph"/>
              <w:ind w:left="41" w:right="41"/>
              <w:rPr>
                <w:sz w:val="13"/>
              </w:rPr>
            </w:pPr>
            <w:r>
              <w:rPr>
                <w:w w:val="105"/>
                <w:sz w:val="13"/>
              </w:rPr>
              <w:t>3058.91</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6.15</w:t>
            </w:r>
          </w:p>
        </w:tc>
      </w:tr>
      <w:tr w:rsidR="00014D63">
        <w:trPr>
          <w:trHeight w:hRule="exact" w:val="197"/>
        </w:trPr>
        <w:tc>
          <w:tcPr>
            <w:tcW w:w="1130" w:type="dxa"/>
          </w:tcPr>
          <w:p w:rsidR="00014D63" w:rsidRDefault="00033FED">
            <w:pPr>
              <w:pStyle w:val="TableParagraph"/>
              <w:ind w:left="55" w:right="55"/>
              <w:rPr>
                <w:sz w:val="13"/>
              </w:rPr>
            </w:pPr>
            <w:r>
              <w:rPr>
                <w:w w:val="105"/>
                <w:sz w:val="13"/>
              </w:rPr>
              <w:t>0.34003</w:t>
            </w:r>
          </w:p>
        </w:tc>
        <w:tc>
          <w:tcPr>
            <w:tcW w:w="869" w:type="dxa"/>
          </w:tcPr>
          <w:p w:rsidR="00014D63" w:rsidRDefault="00033FED">
            <w:pPr>
              <w:pStyle w:val="TableParagraph"/>
              <w:ind w:left="148" w:right="149"/>
              <w:rPr>
                <w:sz w:val="13"/>
              </w:rPr>
            </w:pPr>
            <w:r>
              <w:rPr>
                <w:w w:val="105"/>
                <w:sz w:val="13"/>
              </w:rPr>
              <w:t>77.37</w:t>
            </w:r>
          </w:p>
        </w:tc>
        <w:tc>
          <w:tcPr>
            <w:tcW w:w="1002" w:type="dxa"/>
          </w:tcPr>
          <w:p w:rsidR="00014D63" w:rsidRDefault="00033FED">
            <w:pPr>
              <w:pStyle w:val="TableParagraph"/>
              <w:ind w:left="143" w:right="143"/>
              <w:rPr>
                <w:sz w:val="13"/>
              </w:rPr>
            </w:pPr>
            <w:r>
              <w:rPr>
                <w:w w:val="105"/>
                <w:sz w:val="13"/>
              </w:rPr>
              <w:t>14263.35</w:t>
            </w:r>
          </w:p>
        </w:tc>
        <w:tc>
          <w:tcPr>
            <w:tcW w:w="987" w:type="dxa"/>
          </w:tcPr>
          <w:p w:rsidR="00014D63" w:rsidRDefault="00033FED">
            <w:pPr>
              <w:pStyle w:val="TableParagraph"/>
              <w:ind w:left="41" w:right="41"/>
              <w:rPr>
                <w:sz w:val="13"/>
              </w:rPr>
            </w:pPr>
            <w:r>
              <w:rPr>
                <w:w w:val="105"/>
                <w:sz w:val="13"/>
              </w:rPr>
              <w:t>3434.26</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5.51</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0.56619</w:t>
            </w:r>
          </w:p>
        </w:tc>
        <w:tc>
          <w:tcPr>
            <w:tcW w:w="869" w:type="dxa"/>
            <w:tcBorders>
              <w:bottom w:val="single" w:sz="3" w:space="0" w:color="000000"/>
            </w:tcBorders>
          </w:tcPr>
          <w:p w:rsidR="00014D63" w:rsidRDefault="00033FED">
            <w:pPr>
              <w:pStyle w:val="TableParagraph"/>
              <w:ind w:left="148" w:right="149"/>
              <w:rPr>
                <w:sz w:val="13"/>
              </w:rPr>
            </w:pPr>
            <w:r>
              <w:rPr>
                <w:w w:val="105"/>
                <w:sz w:val="13"/>
              </w:rPr>
              <w:t>87.93</w:t>
            </w:r>
          </w:p>
        </w:tc>
        <w:tc>
          <w:tcPr>
            <w:tcW w:w="1002" w:type="dxa"/>
            <w:tcBorders>
              <w:bottom w:val="single" w:sz="3" w:space="0" w:color="000000"/>
            </w:tcBorders>
          </w:tcPr>
          <w:p w:rsidR="00014D63" w:rsidRDefault="00033FED">
            <w:pPr>
              <w:pStyle w:val="TableParagraph"/>
              <w:ind w:left="143" w:right="143"/>
              <w:rPr>
                <w:sz w:val="13"/>
              </w:rPr>
            </w:pPr>
            <w:r>
              <w:rPr>
                <w:w w:val="105"/>
                <w:sz w:val="13"/>
              </w:rPr>
              <w:t>14263.45</w:t>
            </w:r>
          </w:p>
        </w:tc>
        <w:tc>
          <w:tcPr>
            <w:tcW w:w="987" w:type="dxa"/>
            <w:tcBorders>
              <w:bottom w:val="single" w:sz="3" w:space="0" w:color="000000"/>
            </w:tcBorders>
          </w:tcPr>
          <w:p w:rsidR="00014D63" w:rsidRDefault="00033FED">
            <w:pPr>
              <w:pStyle w:val="TableParagraph"/>
              <w:ind w:left="41" w:right="41"/>
              <w:rPr>
                <w:sz w:val="13"/>
              </w:rPr>
            </w:pPr>
            <w:r>
              <w:rPr>
                <w:w w:val="105"/>
                <w:sz w:val="13"/>
              </w:rPr>
              <w:t>4560.25</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0.08</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4.41</w:t>
            </w:r>
          </w:p>
        </w:tc>
      </w:tr>
      <w:tr w:rsidR="00014D63">
        <w:trPr>
          <w:trHeight w:hRule="exact" w:val="198"/>
        </w:trPr>
        <w:tc>
          <w:tcPr>
            <w:tcW w:w="1130" w:type="dxa"/>
            <w:tcBorders>
              <w:top w:val="single" w:sz="3" w:space="0" w:color="000000"/>
            </w:tcBorders>
          </w:tcPr>
          <w:p w:rsidR="00014D63" w:rsidRDefault="00033FED">
            <w:pPr>
              <w:pStyle w:val="TableParagraph"/>
              <w:spacing w:before="21"/>
              <w:ind w:left="55" w:right="55"/>
              <w:rPr>
                <w:sz w:val="13"/>
              </w:rPr>
            </w:pPr>
            <w:r>
              <w:rPr>
                <w:w w:val="105"/>
                <w:sz w:val="13"/>
              </w:rPr>
              <w:t>0.75888</w:t>
            </w:r>
          </w:p>
        </w:tc>
        <w:tc>
          <w:tcPr>
            <w:tcW w:w="869" w:type="dxa"/>
            <w:tcBorders>
              <w:top w:val="single" w:sz="3" w:space="0" w:color="000000"/>
            </w:tcBorders>
          </w:tcPr>
          <w:p w:rsidR="00014D63" w:rsidRDefault="00033FED">
            <w:pPr>
              <w:pStyle w:val="TableParagraph"/>
              <w:spacing w:before="21"/>
              <w:ind w:left="148" w:right="149"/>
              <w:rPr>
                <w:sz w:val="13"/>
              </w:rPr>
            </w:pPr>
            <w:r>
              <w:rPr>
                <w:w w:val="105"/>
                <w:sz w:val="13"/>
              </w:rPr>
              <w:t>101.63</w:t>
            </w:r>
          </w:p>
        </w:tc>
        <w:tc>
          <w:tcPr>
            <w:tcW w:w="1002" w:type="dxa"/>
            <w:tcBorders>
              <w:top w:val="single" w:sz="3" w:space="0" w:color="000000"/>
            </w:tcBorders>
          </w:tcPr>
          <w:p w:rsidR="00014D63" w:rsidRDefault="00033FED">
            <w:pPr>
              <w:pStyle w:val="TableParagraph"/>
              <w:spacing w:before="21"/>
              <w:ind w:left="143" w:right="143"/>
              <w:rPr>
                <w:sz w:val="13"/>
              </w:rPr>
            </w:pPr>
            <w:r>
              <w:rPr>
                <w:w w:val="105"/>
                <w:sz w:val="13"/>
              </w:rPr>
              <w:t>14263.59</w:t>
            </w:r>
          </w:p>
        </w:tc>
        <w:tc>
          <w:tcPr>
            <w:tcW w:w="987" w:type="dxa"/>
            <w:tcBorders>
              <w:top w:val="single" w:sz="3" w:space="0" w:color="000000"/>
            </w:tcBorders>
          </w:tcPr>
          <w:p w:rsidR="00014D63" w:rsidRDefault="00033FED">
            <w:pPr>
              <w:pStyle w:val="TableParagraph"/>
              <w:spacing w:before="21"/>
              <w:ind w:left="41" w:right="41"/>
              <w:rPr>
                <w:sz w:val="13"/>
              </w:rPr>
            </w:pPr>
            <w:r>
              <w:rPr>
                <w:w w:val="105"/>
                <w:sz w:val="13"/>
              </w:rPr>
              <w:t>6149.61</w:t>
            </w:r>
          </w:p>
        </w:tc>
        <w:tc>
          <w:tcPr>
            <w:tcW w:w="874" w:type="dxa"/>
            <w:tcBorders>
              <w:top w:val="single" w:sz="3" w:space="0" w:color="000000"/>
            </w:tcBorders>
          </w:tcPr>
          <w:p w:rsidR="00014D63" w:rsidRDefault="00033FED">
            <w:pPr>
              <w:pStyle w:val="TableParagraph"/>
              <w:spacing w:before="21"/>
              <w:ind w:left="302"/>
              <w:jc w:val="left"/>
              <w:rPr>
                <w:sz w:val="13"/>
              </w:rPr>
            </w:pPr>
            <w:r>
              <w:rPr>
                <w:w w:val="105"/>
                <w:sz w:val="13"/>
              </w:rPr>
              <w:t>0.04</w:t>
            </w:r>
          </w:p>
        </w:tc>
        <w:tc>
          <w:tcPr>
            <w:tcW w:w="800" w:type="dxa"/>
            <w:tcBorders>
              <w:top w:val="single" w:sz="3" w:space="0" w:color="000000"/>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spacing w:before="21"/>
              <w:ind w:left="273" w:right="273"/>
              <w:rPr>
                <w:sz w:val="13"/>
              </w:rPr>
            </w:pPr>
            <w:r>
              <w:rPr>
                <w:w w:val="105"/>
                <w:sz w:val="13"/>
              </w:rPr>
              <w:t>2.98</w:t>
            </w:r>
          </w:p>
        </w:tc>
      </w:tr>
      <w:tr w:rsidR="00014D63">
        <w:trPr>
          <w:trHeight w:hRule="exact" w:val="197"/>
        </w:trPr>
        <w:tc>
          <w:tcPr>
            <w:tcW w:w="1130" w:type="dxa"/>
          </w:tcPr>
          <w:p w:rsidR="00014D63" w:rsidRDefault="00033FED">
            <w:pPr>
              <w:pStyle w:val="TableParagraph"/>
              <w:ind w:left="55" w:right="55"/>
              <w:rPr>
                <w:sz w:val="13"/>
              </w:rPr>
            </w:pPr>
            <w:r>
              <w:rPr>
                <w:w w:val="105"/>
                <w:sz w:val="13"/>
              </w:rPr>
              <w:t>0.63632</w:t>
            </w:r>
          </w:p>
        </w:tc>
        <w:tc>
          <w:tcPr>
            <w:tcW w:w="869" w:type="dxa"/>
          </w:tcPr>
          <w:p w:rsidR="00014D63" w:rsidRDefault="00033FED">
            <w:pPr>
              <w:pStyle w:val="TableParagraph"/>
              <w:ind w:left="148" w:right="149"/>
              <w:rPr>
                <w:sz w:val="13"/>
              </w:rPr>
            </w:pPr>
            <w:r>
              <w:rPr>
                <w:w w:val="105"/>
                <w:sz w:val="13"/>
              </w:rPr>
              <w:t>92.07</w:t>
            </w:r>
          </w:p>
        </w:tc>
        <w:tc>
          <w:tcPr>
            <w:tcW w:w="1002" w:type="dxa"/>
          </w:tcPr>
          <w:p w:rsidR="00014D63" w:rsidRDefault="00033FED">
            <w:pPr>
              <w:pStyle w:val="TableParagraph"/>
              <w:ind w:left="143" w:right="143"/>
              <w:rPr>
                <w:sz w:val="13"/>
              </w:rPr>
            </w:pPr>
            <w:r>
              <w:rPr>
                <w:w w:val="105"/>
                <w:sz w:val="13"/>
              </w:rPr>
              <w:t>14263.49</w:t>
            </w:r>
          </w:p>
        </w:tc>
        <w:tc>
          <w:tcPr>
            <w:tcW w:w="987" w:type="dxa"/>
          </w:tcPr>
          <w:p w:rsidR="00014D63" w:rsidRDefault="00033FED">
            <w:pPr>
              <w:pStyle w:val="TableParagraph"/>
              <w:ind w:left="41" w:right="41"/>
              <w:rPr>
                <w:sz w:val="13"/>
              </w:rPr>
            </w:pPr>
            <w:r>
              <w:rPr>
                <w:w w:val="105"/>
                <w:sz w:val="13"/>
              </w:rPr>
              <w:t>5024.82</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3.91</w:t>
            </w:r>
          </w:p>
        </w:tc>
      </w:tr>
      <w:tr w:rsidR="00014D63">
        <w:trPr>
          <w:trHeight w:hRule="exact" w:val="198"/>
        </w:trPr>
        <w:tc>
          <w:tcPr>
            <w:tcW w:w="1130" w:type="dxa"/>
          </w:tcPr>
          <w:p w:rsidR="00014D63" w:rsidRDefault="00033FED">
            <w:pPr>
              <w:pStyle w:val="TableParagraph"/>
              <w:ind w:left="55" w:right="55"/>
              <w:rPr>
                <w:sz w:val="13"/>
              </w:rPr>
            </w:pPr>
            <w:r>
              <w:rPr>
                <w:w w:val="105"/>
                <w:sz w:val="13"/>
              </w:rPr>
              <w:t>0.19077</w:t>
            </w:r>
          </w:p>
        </w:tc>
        <w:tc>
          <w:tcPr>
            <w:tcW w:w="869" w:type="dxa"/>
          </w:tcPr>
          <w:p w:rsidR="00014D63" w:rsidRDefault="00033FED">
            <w:pPr>
              <w:pStyle w:val="TableParagraph"/>
              <w:ind w:left="148" w:right="149"/>
              <w:rPr>
                <w:sz w:val="13"/>
              </w:rPr>
            </w:pPr>
            <w:r>
              <w:rPr>
                <w:w w:val="105"/>
                <w:sz w:val="13"/>
              </w:rPr>
              <w:t>71.01</w:t>
            </w:r>
          </w:p>
        </w:tc>
        <w:tc>
          <w:tcPr>
            <w:tcW w:w="1002" w:type="dxa"/>
          </w:tcPr>
          <w:p w:rsidR="00014D63" w:rsidRDefault="00033FED">
            <w:pPr>
              <w:pStyle w:val="TableParagraph"/>
              <w:ind w:left="143" w:right="143"/>
              <w:rPr>
                <w:sz w:val="13"/>
              </w:rPr>
            </w:pPr>
            <w:r>
              <w:rPr>
                <w:w w:val="105"/>
                <w:sz w:val="13"/>
              </w:rPr>
              <w:t>14263.30</w:t>
            </w:r>
          </w:p>
        </w:tc>
        <w:tc>
          <w:tcPr>
            <w:tcW w:w="987" w:type="dxa"/>
          </w:tcPr>
          <w:p w:rsidR="00014D63" w:rsidRDefault="00033FED">
            <w:pPr>
              <w:pStyle w:val="TableParagraph"/>
              <w:ind w:left="41" w:right="41"/>
              <w:rPr>
                <w:sz w:val="13"/>
              </w:rPr>
            </w:pPr>
            <w:r>
              <w:rPr>
                <w:w w:val="105"/>
                <w:sz w:val="13"/>
              </w:rPr>
              <w:t>2798.37</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6.63</w:t>
            </w:r>
          </w:p>
        </w:tc>
      </w:tr>
      <w:tr w:rsidR="00014D63">
        <w:trPr>
          <w:trHeight w:hRule="exact" w:val="197"/>
        </w:trPr>
        <w:tc>
          <w:tcPr>
            <w:tcW w:w="1130" w:type="dxa"/>
          </w:tcPr>
          <w:p w:rsidR="00014D63" w:rsidRDefault="00033FED">
            <w:pPr>
              <w:pStyle w:val="TableParagraph"/>
              <w:ind w:left="55" w:right="55"/>
              <w:rPr>
                <w:sz w:val="13"/>
              </w:rPr>
            </w:pPr>
            <w:r>
              <w:rPr>
                <w:w w:val="105"/>
                <w:sz w:val="13"/>
              </w:rPr>
              <w:t>0.49643</w:t>
            </w:r>
          </w:p>
        </w:tc>
        <w:tc>
          <w:tcPr>
            <w:tcW w:w="869" w:type="dxa"/>
          </w:tcPr>
          <w:p w:rsidR="00014D63" w:rsidRDefault="00033FED">
            <w:pPr>
              <w:pStyle w:val="TableParagraph"/>
              <w:ind w:left="148" w:right="149"/>
              <w:rPr>
                <w:sz w:val="13"/>
              </w:rPr>
            </w:pPr>
            <w:r>
              <w:rPr>
                <w:w w:val="105"/>
                <w:sz w:val="13"/>
              </w:rPr>
              <w:t>84.35</w:t>
            </w:r>
          </w:p>
        </w:tc>
        <w:tc>
          <w:tcPr>
            <w:tcW w:w="1002" w:type="dxa"/>
          </w:tcPr>
          <w:p w:rsidR="00014D63" w:rsidRDefault="00033FED">
            <w:pPr>
              <w:pStyle w:val="TableParagraph"/>
              <w:ind w:left="143" w:right="143"/>
              <w:rPr>
                <w:sz w:val="13"/>
              </w:rPr>
            </w:pPr>
            <w:r>
              <w:rPr>
                <w:w w:val="105"/>
                <w:sz w:val="13"/>
              </w:rPr>
              <w:t>14263.41</w:t>
            </w:r>
          </w:p>
        </w:tc>
        <w:tc>
          <w:tcPr>
            <w:tcW w:w="987" w:type="dxa"/>
          </w:tcPr>
          <w:p w:rsidR="00014D63" w:rsidRDefault="00033FED">
            <w:pPr>
              <w:pStyle w:val="TableParagraph"/>
              <w:ind w:left="41" w:right="41"/>
              <w:rPr>
                <w:sz w:val="13"/>
              </w:rPr>
            </w:pPr>
            <w:r>
              <w:rPr>
                <w:w w:val="105"/>
                <w:sz w:val="13"/>
              </w:rPr>
              <w:t>4168.68</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4.35</w:t>
            </w:r>
          </w:p>
        </w:tc>
      </w:tr>
      <w:tr w:rsidR="00014D63">
        <w:trPr>
          <w:trHeight w:hRule="exact" w:val="197"/>
        </w:trPr>
        <w:tc>
          <w:tcPr>
            <w:tcW w:w="1130" w:type="dxa"/>
          </w:tcPr>
          <w:p w:rsidR="00014D63" w:rsidRDefault="00033FED">
            <w:pPr>
              <w:pStyle w:val="TableParagraph"/>
              <w:ind w:left="55" w:right="55"/>
              <w:rPr>
                <w:sz w:val="13"/>
              </w:rPr>
            </w:pPr>
            <w:r>
              <w:rPr>
                <w:w w:val="105"/>
                <w:sz w:val="13"/>
              </w:rPr>
              <w:t>0.23650</w:t>
            </w:r>
          </w:p>
        </w:tc>
        <w:tc>
          <w:tcPr>
            <w:tcW w:w="869" w:type="dxa"/>
          </w:tcPr>
          <w:p w:rsidR="00014D63" w:rsidRDefault="00033FED">
            <w:pPr>
              <w:pStyle w:val="TableParagraph"/>
              <w:ind w:left="148" w:right="149"/>
              <w:rPr>
                <w:sz w:val="13"/>
              </w:rPr>
            </w:pPr>
            <w:r>
              <w:rPr>
                <w:w w:val="105"/>
                <w:sz w:val="13"/>
              </w:rPr>
              <w:t>73.01</w:t>
            </w:r>
          </w:p>
        </w:tc>
        <w:tc>
          <w:tcPr>
            <w:tcW w:w="1002" w:type="dxa"/>
          </w:tcPr>
          <w:p w:rsidR="00014D63" w:rsidRDefault="00033FED">
            <w:pPr>
              <w:pStyle w:val="TableParagraph"/>
              <w:ind w:left="143" w:right="143"/>
              <w:rPr>
                <w:sz w:val="13"/>
              </w:rPr>
            </w:pPr>
            <w:r>
              <w:rPr>
                <w:w w:val="105"/>
                <w:sz w:val="13"/>
              </w:rPr>
              <w:t>14263.32</w:t>
            </w:r>
          </w:p>
        </w:tc>
        <w:tc>
          <w:tcPr>
            <w:tcW w:w="987" w:type="dxa"/>
          </w:tcPr>
          <w:p w:rsidR="00014D63" w:rsidRDefault="00033FED">
            <w:pPr>
              <w:pStyle w:val="TableParagraph"/>
              <w:ind w:left="41" w:right="41"/>
              <w:rPr>
                <w:sz w:val="13"/>
              </w:rPr>
            </w:pPr>
            <w:r>
              <w:rPr>
                <w:w w:val="105"/>
                <w:sz w:val="13"/>
              </w:rPr>
              <w:t>2994.91</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6.27</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0.20081</w:t>
            </w:r>
          </w:p>
        </w:tc>
        <w:tc>
          <w:tcPr>
            <w:tcW w:w="869" w:type="dxa"/>
          </w:tcPr>
          <w:p w:rsidR="00014D63" w:rsidRDefault="00033FED">
            <w:pPr>
              <w:pStyle w:val="TableParagraph"/>
              <w:spacing w:before="21"/>
              <w:ind w:left="148" w:right="149"/>
              <w:rPr>
                <w:sz w:val="13"/>
              </w:rPr>
            </w:pPr>
            <w:r>
              <w:rPr>
                <w:w w:val="105"/>
                <w:sz w:val="13"/>
              </w:rPr>
              <w:t>71.46</w:t>
            </w:r>
          </w:p>
        </w:tc>
        <w:tc>
          <w:tcPr>
            <w:tcW w:w="1002" w:type="dxa"/>
          </w:tcPr>
          <w:p w:rsidR="00014D63" w:rsidRDefault="00033FED">
            <w:pPr>
              <w:pStyle w:val="TableParagraph"/>
              <w:spacing w:before="21"/>
              <w:ind w:left="143" w:right="143"/>
              <w:rPr>
                <w:sz w:val="13"/>
              </w:rPr>
            </w:pPr>
            <w:r>
              <w:rPr>
                <w:w w:val="105"/>
                <w:sz w:val="13"/>
              </w:rPr>
              <w:t>14263.31</w:t>
            </w:r>
          </w:p>
        </w:tc>
        <w:tc>
          <w:tcPr>
            <w:tcW w:w="987" w:type="dxa"/>
          </w:tcPr>
          <w:p w:rsidR="00014D63" w:rsidRDefault="00033FED">
            <w:pPr>
              <w:pStyle w:val="TableParagraph"/>
              <w:spacing w:before="21"/>
              <w:ind w:left="41" w:right="41"/>
              <w:rPr>
                <w:sz w:val="13"/>
              </w:rPr>
            </w:pPr>
            <w:r>
              <w:rPr>
                <w:w w:val="105"/>
                <w:sz w:val="13"/>
              </w:rPr>
              <w:t>2842.07</w:t>
            </w:r>
          </w:p>
        </w:tc>
        <w:tc>
          <w:tcPr>
            <w:tcW w:w="874" w:type="dxa"/>
          </w:tcPr>
          <w:p w:rsidR="00014D63" w:rsidRDefault="00033FED">
            <w:pPr>
              <w:pStyle w:val="TableParagraph"/>
              <w:spacing w:before="21"/>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6.55</w:t>
            </w:r>
          </w:p>
        </w:tc>
      </w:tr>
      <w:tr w:rsidR="00014D63">
        <w:trPr>
          <w:trHeight w:hRule="exact" w:val="196"/>
        </w:trPr>
        <w:tc>
          <w:tcPr>
            <w:tcW w:w="1130" w:type="dxa"/>
          </w:tcPr>
          <w:p w:rsidR="00014D63" w:rsidRDefault="00033FED">
            <w:pPr>
              <w:pStyle w:val="TableParagraph"/>
              <w:ind w:left="55" w:right="55"/>
              <w:rPr>
                <w:sz w:val="13"/>
              </w:rPr>
            </w:pPr>
            <w:r>
              <w:rPr>
                <w:w w:val="105"/>
                <w:sz w:val="13"/>
              </w:rPr>
              <w:t>0.97224</w:t>
            </w:r>
          </w:p>
        </w:tc>
        <w:tc>
          <w:tcPr>
            <w:tcW w:w="869" w:type="dxa"/>
          </w:tcPr>
          <w:p w:rsidR="00014D63" w:rsidRDefault="00033FED">
            <w:pPr>
              <w:pStyle w:val="TableParagraph"/>
              <w:ind w:left="148" w:right="149"/>
              <w:rPr>
                <w:sz w:val="13"/>
              </w:rPr>
            </w:pPr>
            <w:r>
              <w:rPr>
                <w:w w:val="105"/>
                <w:sz w:val="13"/>
              </w:rPr>
              <w:t>160.42</w:t>
            </w:r>
          </w:p>
        </w:tc>
        <w:tc>
          <w:tcPr>
            <w:tcW w:w="1002" w:type="dxa"/>
          </w:tcPr>
          <w:p w:rsidR="00014D63" w:rsidRDefault="00033FED">
            <w:pPr>
              <w:pStyle w:val="TableParagraph"/>
              <w:ind w:left="143" w:right="143"/>
              <w:rPr>
                <w:sz w:val="13"/>
              </w:rPr>
            </w:pPr>
            <w:r>
              <w:rPr>
                <w:w w:val="105"/>
                <w:sz w:val="13"/>
              </w:rPr>
              <w:t>14264.40</w:t>
            </w:r>
          </w:p>
        </w:tc>
        <w:tc>
          <w:tcPr>
            <w:tcW w:w="987" w:type="dxa"/>
          </w:tcPr>
          <w:p w:rsidR="00014D63" w:rsidRDefault="00033FED">
            <w:pPr>
              <w:pStyle w:val="TableParagraph"/>
              <w:ind w:left="41" w:right="41"/>
              <w:rPr>
                <w:sz w:val="13"/>
              </w:rPr>
            </w:pPr>
            <w:r>
              <w:rPr>
                <w:w w:val="105"/>
                <w:sz w:val="13"/>
              </w:rPr>
              <w:t>14645.11</w:t>
            </w:r>
          </w:p>
        </w:tc>
        <w:tc>
          <w:tcPr>
            <w:tcW w:w="874" w:type="dxa"/>
          </w:tcPr>
          <w:p w:rsidR="00014D63" w:rsidRDefault="00033FED">
            <w:pPr>
              <w:pStyle w:val="TableParagraph"/>
              <w:ind w:left="280"/>
              <w:jc w:val="left"/>
              <w:rPr>
                <w:sz w:val="13"/>
              </w:rPr>
            </w:pPr>
            <w:r>
              <w:rPr>
                <w:w w:val="105"/>
                <w:sz w:val="13"/>
              </w:rPr>
              <w:t>-0.16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2.74</w:t>
            </w:r>
          </w:p>
        </w:tc>
      </w:tr>
      <w:tr w:rsidR="00014D63">
        <w:trPr>
          <w:trHeight w:hRule="exact" w:val="199"/>
        </w:trPr>
        <w:tc>
          <w:tcPr>
            <w:tcW w:w="1130" w:type="dxa"/>
          </w:tcPr>
          <w:p w:rsidR="00014D63" w:rsidRDefault="00033FED">
            <w:pPr>
              <w:pStyle w:val="TableParagraph"/>
              <w:ind w:left="55" w:right="55"/>
              <w:rPr>
                <w:sz w:val="13"/>
              </w:rPr>
            </w:pPr>
            <w:r>
              <w:rPr>
                <w:w w:val="105"/>
                <w:sz w:val="13"/>
              </w:rPr>
              <w:t>0.68416</w:t>
            </w:r>
          </w:p>
        </w:tc>
        <w:tc>
          <w:tcPr>
            <w:tcW w:w="869" w:type="dxa"/>
          </w:tcPr>
          <w:p w:rsidR="00014D63" w:rsidRDefault="00033FED">
            <w:pPr>
              <w:pStyle w:val="TableParagraph"/>
              <w:ind w:left="148" w:right="149"/>
              <w:rPr>
                <w:sz w:val="13"/>
              </w:rPr>
            </w:pPr>
            <w:r>
              <w:rPr>
                <w:w w:val="105"/>
                <w:sz w:val="13"/>
              </w:rPr>
              <w:t>95.35</w:t>
            </w:r>
          </w:p>
        </w:tc>
        <w:tc>
          <w:tcPr>
            <w:tcW w:w="1002" w:type="dxa"/>
          </w:tcPr>
          <w:p w:rsidR="00014D63" w:rsidRDefault="00033FED">
            <w:pPr>
              <w:pStyle w:val="TableParagraph"/>
              <w:ind w:left="143" w:right="143"/>
              <w:rPr>
                <w:sz w:val="13"/>
              </w:rPr>
            </w:pPr>
            <w:r>
              <w:rPr>
                <w:w w:val="105"/>
                <w:sz w:val="13"/>
              </w:rPr>
              <w:t>14263.52</w:t>
            </w:r>
          </w:p>
        </w:tc>
        <w:tc>
          <w:tcPr>
            <w:tcW w:w="987" w:type="dxa"/>
          </w:tcPr>
          <w:p w:rsidR="00014D63" w:rsidRDefault="00033FED">
            <w:pPr>
              <w:pStyle w:val="TableParagraph"/>
              <w:ind w:left="41" w:right="41"/>
              <w:rPr>
                <w:sz w:val="13"/>
              </w:rPr>
            </w:pPr>
            <w:r>
              <w:rPr>
                <w:w w:val="105"/>
                <w:sz w:val="13"/>
              </w:rPr>
              <w:t>5402.31</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3.56</w:t>
            </w:r>
          </w:p>
        </w:tc>
      </w:tr>
      <w:tr w:rsidR="00014D63">
        <w:trPr>
          <w:trHeight w:hRule="exact" w:val="197"/>
        </w:trPr>
        <w:tc>
          <w:tcPr>
            <w:tcW w:w="1130" w:type="dxa"/>
          </w:tcPr>
          <w:p w:rsidR="00014D63" w:rsidRDefault="00033FED">
            <w:pPr>
              <w:pStyle w:val="TableParagraph"/>
              <w:ind w:left="55" w:right="55"/>
              <w:rPr>
                <w:sz w:val="13"/>
              </w:rPr>
            </w:pPr>
            <w:r>
              <w:rPr>
                <w:w w:val="105"/>
                <w:sz w:val="13"/>
              </w:rPr>
              <w:t>0.42934</w:t>
            </w:r>
          </w:p>
        </w:tc>
        <w:tc>
          <w:tcPr>
            <w:tcW w:w="869" w:type="dxa"/>
          </w:tcPr>
          <w:p w:rsidR="00014D63" w:rsidRDefault="00033FED">
            <w:pPr>
              <w:pStyle w:val="TableParagraph"/>
              <w:ind w:left="148" w:right="149"/>
              <w:rPr>
                <w:sz w:val="13"/>
              </w:rPr>
            </w:pPr>
            <w:r>
              <w:rPr>
                <w:w w:val="105"/>
                <w:sz w:val="13"/>
              </w:rPr>
              <w:t>81.23</w:t>
            </w:r>
          </w:p>
        </w:tc>
        <w:tc>
          <w:tcPr>
            <w:tcW w:w="1002" w:type="dxa"/>
          </w:tcPr>
          <w:p w:rsidR="00014D63" w:rsidRDefault="00033FED">
            <w:pPr>
              <w:pStyle w:val="TableParagraph"/>
              <w:ind w:left="143" w:right="143"/>
              <w:rPr>
                <w:sz w:val="13"/>
              </w:rPr>
            </w:pPr>
            <w:r>
              <w:rPr>
                <w:w w:val="105"/>
                <w:sz w:val="13"/>
              </w:rPr>
              <w:t>14263.39</w:t>
            </w:r>
          </w:p>
        </w:tc>
        <w:tc>
          <w:tcPr>
            <w:tcW w:w="987" w:type="dxa"/>
          </w:tcPr>
          <w:p w:rsidR="00014D63" w:rsidRDefault="00033FED">
            <w:pPr>
              <w:pStyle w:val="TableParagraph"/>
              <w:ind w:left="41" w:right="41"/>
              <w:rPr>
                <w:sz w:val="13"/>
              </w:rPr>
            </w:pPr>
            <w:r>
              <w:rPr>
                <w:w w:val="105"/>
                <w:sz w:val="13"/>
              </w:rPr>
              <w:t>3835.84</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4.86</w:t>
            </w:r>
          </w:p>
        </w:tc>
      </w:tr>
      <w:tr w:rsidR="00014D63">
        <w:trPr>
          <w:trHeight w:hRule="exact" w:val="198"/>
        </w:trPr>
        <w:tc>
          <w:tcPr>
            <w:tcW w:w="1130" w:type="dxa"/>
          </w:tcPr>
          <w:p w:rsidR="00014D63" w:rsidRDefault="00033FED">
            <w:pPr>
              <w:pStyle w:val="TableParagraph"/>
              <w:ind w:left="55" w:right="55"/>
              <w:rPr>
                <w:sz w:val="13"/>
              </w:rPr>
            </w:pPr>
            <w:r>
              <w:rPr>
                <w:w w:val="105"/>
                <w:sz w:val="13"/>
              </w:rPr>
              <w:t>0.07738</w:t>
            </w:r>
          </w:p>
        </w:tc>
        <w:tc>
          <w:tcPr>
            <w:tcW w:w="869" w:type="dxa"/>
          </w:tcPr>
          <w:p w:rsidR="00014D63" w:rsidRDefault="00033FED">
            <w:pPr>
              <w:pStyle w:val="TableParagraph"/>
              <w:ind w:left="148" w:right="149"/>
              <w:rPr>
                <w:sz w:val="13"/>
              </w:rPr>
            </w:pPr>
            <w:r>
              <w:rPr>
                <w:w w:val="105"/>
                <w:sz w:val="13"/>
              </w:rPr>
              <w:t>65.09</w:t>
            </w:r>
          </w:p>
        </w:tc>
        <w:tc>
          <w:tcPr>
            <w:tcW w:w="1002" w:type="dxa"/>
          </w:tcPr>
          <w:p w:rsidR="00014D63" w:rsidRDefault="00033FED">
            <w:pPr>
              <w:pStyle w:val="TableParagraph"/>
              <w:ind w:left="143" w:right="143"/>
              <w:rPr>
                <w:sz w:val="13"/>
              </w:rPr>
            </w:pPr>
            <w:r>
              <w:rPr>
                <w:w w:val="105"/>
                <w:sz w:val="13"/>
              </w:rPr>
              <w:t>14263.26</w:t>
            </w:r>
          </w:p>
        </w:tc>
        <w:tc>
          <w:tcPr>
            <w:tcW w:w="987" w:type="dxa"/>
          </w:tcPr>
          <w:p w:rsidR="00014D63" w:rsidRDefault="00033FED">
            <w:pPr>
              <w:pStyle w:val="TableParagraph"/>
              <w:ind w:left="41" w:right="41"/>
              <w:rPr>
                <w:sz w:val="13"/>
              </w:rPr>
            </w:pPr>
            <w:r>
              <w:rPr>
                <w:w w:val="105"/>
                <w:sz w:val="13"/>
              </w:rPr>
              <w:t>2235.64</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7.74</w:t>
            </w:r>
          </w:p>
        </w:tc>
      </w:tr>
      <w:tr w:rsidR="00014D63">
        <w:trPr>
          <w:trHeight w:hRule="exact" w:val="197"/>
        </w:trPr>
        <w:tc>
          <w:tcPr>
            <w:tcW w:w="1130" w:type="dxa"/>
          </w:tcPr>
          <w:p w:rsidR="00014D63" w:rsidRDefault="00033FED">
            <w:pPr>
              <w:pStyle w:val="TableParagraph"/>
              <w:ind w:left="55" w:right="55"/>
              <w:rPr>
                <w:sz w:val="13"/>
              </w:rPr>
            </w:pPr>
            <w:r>
              <w:rPr>
                <w:w w:val="105"/>
                <w:sz w:val="13"/>
              </w:rPr>
              <w:t>0.71876</w:t>
            </w:r>
          </w:p>
        </w:tc>
        <w:tc>
          <w:tcPr>
            <w:tcW w:w="869" w:type="dxa"/>
          </w:tcPr>
          <w:p w:rsidR="00014D63" w:rsidRDefault="00033FED">
            <w:pPr>
              <w:pStyle w:val="TableParagraph"/>
              <w:ind w:left="148" w:right="149"/>
              <w:rPr>
                <w:sz w:val="13"/>
              </w:rPr>
            </w:pPr>
            <w:r>
              <w:rPr>
                <w:w w:val="105"/>
                <w:sz w:val="13"/>
              </w:rPr>
              <w:t>98.04</w:t>
            </w:r>
          </w:p>
        </w:tc>
        <w:tc>
          <w:tcPr>
            <w:tcW w:w="1002" w:type="dxa"/>
          </w:tcPr>
          <w:p w:rsidR="00014D63" w:rsidRDefault="00033FED">
            <w:pPr>
              <w:pStyle w:val="TableParagraph"/>
              <w:ind w:left="143" w:right="143"/>
              <w:rPr>
                <w:sz w:val="13"/>
              </w:rPr>
            </w:pPr>
            <w:r>
              <w:rPr>
                <w:w w:val="105"/>
                <w:sz w:val="13"/>
              </w:rPr>
              <w:t>14263.55</w:t>
            </w:r>
          </w:p>
        </w:tc>
        <w:tc>
          <w:tcPr>
            <w:tcW w:w="987" w:type="dxa"/>
          </w:tcPr>
          <w:p w:rsidR="00014D63" w:rsidRDefault="00033FED">
            <w:pPr>
              <w:pStyle w:val="TableParagraph"/>
              <w:ind w:left="41" w:right="41"/>
              <w:rPr>
                <w:sz w:val="13"/>
              </w:rPr>
            </w:pPr>
            <w:r>
              <w:rPr>
                <w:w w:val="105"/>
                <w:sz w:val="13"/>
              </w:rPr>
              <w:t>5718.91</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3.29</w:t>
            </w:r>
          </w:p>
        </w:tc>
      </w:tr>
      <w:tr w:rsidR="00014D63">
        <w:trPr>
          <w:trHeight w:hRule="exact" w:val="197"/>
        </w:trPr>
        <w:tc>
          <w:tcPr>
            <w:tcW w:w="1130" w:type="dxa"/>
          </w:tcPr>
          <w:p w:rsidR="00014D63" w:rsidRDefault="00033FED">
            <w:pPr>
              <w:pStyle w:val="TableParagraph"/>
              <w:ind w:left="55" w:right="55"/>
              <w:rPr>
                <w:sz w:val="13"/>
              </w:rPr>
            </w:pPr>
            <w:r>
              <w:rPr>
                <w:w w:val="105"/>
                <w:sz w:val="13"/>
              </w:rPr>
              <w:t>0.38540</w:t>
            </w:r>
          </w:p>
        </w:tc>
        <w:tc>
          <w:tcPr>
            <w:tcW w:w="869" w:type="dxa"/>
          </w:tcPr>
          <w:p w:rsidR="00014D63" w:rsidRDefault="00033FED">
            <w:pPr>
              <w:pStyle w:val="TableParagraph"/>
              <w:ind w:left="148" w:right="149"/>
              <w:rPr>
                <w:sz w:val="13"/>
              </w:rPr>
            </w:pPr>
            <w:r>
              <w:rPr>
                <w:w w:val="105"/>
                <w:sz w:val="13"/>
              </w:rPr>
              <w:t>79.30</w:t>
            </w:r>
          </w:p>
        </w:tc>
        <w:tc>
          <w:tcPr>
            <w:tcW w:w="1002" w:type="dxa"/>
          </w:tcPr>
          <w:p w:rsidR="00014D63" w:rsidRDefault="00033FED">
            <w:pPr>
              <w:pStyle w:val="TableParagraph"/>
              <w:ind w:left="143" w:right="143"/>
              <w:rPr>
                <w:sz w:val="13"/>
              </w:rPr>
            </w:pPr>
            <w:r>
              <w:rPr>
                <w:w w:val="105"/>
                <w:sz w:val="13"/>
              </w:rPr>
              <w:t>14263.37</w:t>
            </w:r>
          </w:p>
        </w:tc>
        <w:tc>
          <w:tcPr>
            <w:tcW w:w="987" w:type="dxa"/>
          </w:tcPr>
          <w:p w:rsidR="00014D63" w:rsidRDefault="00033FED">
            <w:pPr>
              <w:pStyle w:val="TableParagraph"/>
              <w:ind w:left="41" w:right="41"/>
              <w:rPr>
                <w:sz w:val="13"/>
              </w:rPr>
            </w:pPr>
            <w:r>
              <w:rPr>
                <w:w w:val="105"/>
                <w:sz w:val="13"/>
              </w:rPr>
              <w:t>3633.82</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5.18</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0.59358</w:t>
            </w:r>
          </w:p>
        </w:tc>
        <w:tc>
          <w:tcPr>
            <w:tcW w:w="869" w:type="dxa"/>
          </w:tcPr>
          <w:p w:rsidR="00014D63" w:rsidRDefault="00033FED">
            <w:pPr>
              <w:pStyle w:val="TableParagraph"/>
              <w:spacing w:before="21"/>
              <w:ind w:left="148" w:right="149"/>
              <w:rPr>
                <w:sz w:val="13"/>
              </w:rPr>
            </w:pPr>
            <w:r>
              <w:rPr>
                <w:w w:val="105"/>
                <w:sz w:val="13"/>
              </w:rPr>
              <w:t>89.47</w:t>
            </w:r>
          </w:p>
        </w:tc>
        <w:tc>
          <w:tcPr>
            <w:tcW w:w="1002" w:type="dxa"/>
          </w:tcPr>
          <w:p w:rsidR="00014D63" w:rsidRDefault="00033FED">
            <w:pPr>
              <w:pStyle w:val="TableParagraph"/>
              <w:spacing w:before="21"/>
              <w:ind w:left="143" w:right="143"/>
              <w:rPr>
                <w:sz w:val="13"/>
              </w:rPr>
            </w:pPr>
            <w:r>
              <w:rPr>
                <w:w w:val="105"/>
                <w:sz w:val="13"/>
              </w:rPr>
              <w:t>14263.46</w:t>
            </w:r>
          </w:p>
        </w:tc>
        <w:tc>
          <w:tcPr>
            <w:tcW w:w="987" w:type="dxa"/>
          </w:tcPr>
          <w:p w:rsidR="00014D63" w:rsidRDefault="00033FED">
            <w:pPr>
              <w:pStyle w:val="TableParagraph"/>
              <w:spacing w:before="21"/>
              <w:ind w:left="41" w:right="41"/>
              <w:rPr>
                <w:sz w:val="13"/>
              </w:rPr>
            </w:pPr>
            <w:r>
              <w:rPr>
                <w:w w:val="105"/>
                <w:sz w:val="13"/>
              </w:rPr>
              <w:t>4731.49</w:t>
            </w:r>
          </w:p>
        </w:tc>
        <w:tc>
          <w:tcPr>
            <w:tcW w:w="874" w:type="dxa"/>
          </w:tcPr>
          <w:p w:rsidR="00014D63" w:rsidRDefault="00033FED">
            <w:pPr>
              <w:pStyle w:val="TableParagraph"/>
              <w:spacing w:before="21"/>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4.22</w:t>
            </w:r>
          </w:p>
        </w:tc>
      </w:tr>
      <w:tr w:rsidR="00014D63">
        <w:trPr>
          <w:trHeight w:hRule="exact" w:val="197"/>
        </w:trPr>
        <w:tc>
          <w:tcPr>
            <w:tcW w:w="1130" w:type="dxa"/>
          </w:tcPr>
          <w:p w:rsidR="00014D63" w:rsidRDefault="00033FED">
            <w:pPr>
              <w:pStyle w:val="TableParagraph"/>
              <w:ind w:left="55" w:right="55"/>
              <w:rPr>
                <w:sz w:val="13"/>
              </w:rPr>
            </w:pPr>
            <w:r>
              <w:rPr>
                <w:w w:val="105"/>
                <w:sz w:val="13"/>
              </w:rPr>
              <w:t>0.45762</w:t>
            </w:r>
          </w:p>
        </w:tc>
        <w:tc>
          <w:tcPr>
            <w:tcW w:w="869" w:type="dxa"/>
          </w:tcPr>
          <w:p w:rsidR="00014D63" w:rsidRDefault="00033FED">
            <w:pPr>
              <w:pStyle w:val="TableParagraph"/>
              <w:ind w:left="148" w:right="149"/>
              <w:rPr>
                <w:sz w:val="13"/>
              </w:rPr>
            </w:pPr>
            <w:r>
              <w:rPr>
                <w:w w:val="105"/>
                <w:sz w:val="13"/>
              </w:rPr>
              <w:t>82.52</w:t>
            </w:r>
          </w:p>
        </w:tc>
        <w:tc>
          <w:tcPr>
            <w:tcW w:w="1002" w:type="dxa"/>
          </w:tcPr>
          <w:p w:rsidR="00014D63" w:rsidRDefault="00033FED">
            <w:pPr>
              <w:pStyle w:val="TableParagraph"/>
              <w:ind w:left="143" w:right="143"/>
              <w:rPr>
                <w:sz w:val="13"/>
              </w:rPr>
            </w:pPr>
            <w:r>
              <w:rPr>
                <w:w w:val="105"/>
                <w:sz w:val="13"/>
              </w:rPr>
              <w:t>14263.40</w:t>
            </w:r>
          </w:p>
        </w:tc>
        <w:tc>
          <w:tcPr>
            <w:tcW w:w="987" w:type="dxa"/>
          </w:tcPr>
          <w:p w:rsidR="00014D63" w:rsidRDefault="00033FED">
            <w:pPr>
              <w:pStyle w:val="TableParagraph"/>
              <w:ind w:left="41" w:right="41"/>
              <w:rPr>
                <w:sz w:val="13"/>
              </w:rPr>
            </w:pPr>
            <w:r>
              <w:rPr>
                <w:w w:val="105"/>
                <w:sz w:val="13"/>
              </w:rPr>
              <w:t>3971.95</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4.65</w:t>
            </w:r>
          </w:p>
        </w:tc>
      </w:tr>
      <w:tr w:rsidR="00014D63">
        <w:trPr>
          <w:trHeight w:hRule="exact" w:val="199"/>
        </w:trPr>
        <w:tc>
          <w:tcPr>
            <w:tcW w:w="1130" w:type="dxa"/>
          </w:tcPr>
          <w:p w:rsidR="00014D63" w:rsidRDefault="00033FED">
            <w:pPr>
              <w:pStyle w:val="TableParagraph"/>
              <w:ind w:left="55" w:right="55"/>
              <w:rPr>
                <w:sz w:val="13"/>
              </w:rPr>
            </w:pPr>
            <w:r>
              <w:rPr>
                <w:w w:val="105"/>
                <w:sz w:val="13"/>
              </w:rPr>
              <w:t>0.67876</w:t>
            </w:r>
          </w:p>
        </w:tc>
        <w:tc>
          <w:tcPr>
            <w:tcW w:w="869" w:type="dxa"/>
          </w:tcPr>
          <w:p w:rsidR="00014D63" w:rsidRDefault="00033FED">
            <w:pPr>
              <w:pStyle w:val="TableParagraph"/>
              <w:ind w:left="148" w:right="149"/>
              <w:rPr>
                <w:sz w:val="13"/>
              </w:rPr>
            </w:pPr>
            <w:r>
              <w:rPr>
                <w:w w:val="105"/>
                <w:sz w:val="13"/>
              </w:rPr>
              <w:t>94.95</w:t>
            </w:r>
          </w:p>
        </w:tc>
        <w:tc>
          <w:tcPr>
            <w:tcW w:w="1002" w:type="dxa"/>
          </w:tcPr>
          <w:p w:rsidR="00014D63" w:rsidRDefault="00033FED">
            <w:pPr>
              <w:pStyle w:val="TableParagraph"/>
              <w:ind w:left="143" w:right="143"/>
              <w:rPr>
                <w:sz w:val="13"/>
              </w:rPr>
            </w:pPr>
            <w:r>
              <w:rPr>
                <w:w w:val="105"/>
                <w:sz w:val="13"/>
              </w:rPr>
              <w:t>14263.52</w:t>
            </w:r>
          </w:p>
        </w:tc>
        <w:tc>
          <w:tcPr>
            <w:tcW w:w="987" w:type="dxa"/>
          </w:tcPr>
          <w:p w:rsidR="00014D63" w:rsidRDefault="00033FED">
            <w:pPr>
              <w:pStyle w:val="TableParagraph"/>
              <w:ind w:left="41" w:right="41"/>
              <w:rPr>
                <w:sz w:val="13"/>
              </w:rPr>
            </w:pPr>
            <w:r>
              <w:rPr>
                <w:w w:val="105"/>
                <w:sz w:val="13"/>
              </w:rPr>
              <w:t>5356.53</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3.60</w:t>
            </w:r>
          </w:p>
        </w:tc>
      </w:tr>
      <w:tr w:rsidR="00014D63">
        <w:trPr>
          <w:trHeight w:hRule="exact" w:val="197"/>
        </w:trPr>
        <w:tc>
          <w:tcPr>
            <w:tcW w:w="1130" w:type="dxa"/>
          </w:tcPr>
          <w:p w:rsidR="00014D63" w:rsidRDefault="00033FED">
            <w:pPr>
              <w:pStyle w:val="TableParagraph"/>
              <w:ind w:left="55" w:right="55"/>
              <w:rPr>
                <w:sz w:val="13"/>
              </w:rPr>
            </w:pPr>
            <w:r>
              <w:rPr>
                <w:w w:val="105"/>
                <w:sz w:val="13"/>
              </w:rPr>
              <w:t>0.30557</w:t>
            </w:r>
          </w:p>
        </w:tc>
        <w:tc>
          <w:tcPr>
            <w:tcW w:w="869" w:type="dxa"/>
          </w:tcPr>
          <w:p w:rsidR="00014D63" w:rsidRDefault="00033FED">
            <w:pPr>
              <w:pStyle w:val="TableParagraph"/>
              <w:ind w:left="148" w:right="149"/>
              <w:rPr>
                <w:sz w:val="13"/>
              </w:rPr>
            </w:pPr>
            <w:r>
              <w:rPr>
                <w:w w:val="105"/>
                <w:sz w:val="13"/>
              </w:rPr>
              <w:t>75.92</w:t>
            </w:r>
          </w:p>
        </w:tc>
        <w:tc>
          <w:tcPr>
            <w:tcW w:w="1002" w:type="dxa"/>
          </w:tcPr>
          <w:p w:rsidR="00014D63" w:rsidRDefault="00033FED">
            <w:pPr>
              <w:pStyle w:val="TableParagraph"/>
              <w:ind w:left="143" w:right="143"/>
              <w:rPr>
                <w:sz w:val="13"/>
              </w:rPr>
            </w:pPr>
            <w:r>
              <w:rPr>
                <w:w w:val="105"/>
                <w:sz w:val="13"/>
              </w:rPr>
              <w:t>14263.34</w:t>
            </w:r>
          </w:p>
        </w:tc>
        <w:tc>
          <w:tcPr>
            <w:tcW w:w="987" w:type="dxa"/>
          </w:tcPr>
          <w:p w:rsidR="00014D63" w:rsidRDefault="00033FED">
            <w:pPr>
              <w:pStyle w:val="TableParagraph"/>
              <w:ind w:left="41" w:right="41"/>
              <w:rPr>
                <w:sz w:val="13"/>
              </w:rPr>
            </w:pPr>
            <w:r>
              <w:rPr>
                <w:w w:val="105"/>
                <w:sz w:val="13"/>
              </w:rPr>
              <w:t>3286.79</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5.75</w:t>
            </w:r>
          </w:p>
        </w:tc>
      </w:tr>
      <w:tr w:rsidR="00014D63">
        <w:trPr>
          <w:trHeight w:hRule="exact" w:val="196"/>
        </w:trPr>
        <w:tc>
          <w:tcPr>
            <w:tcW w:w="1130" w:type="dxa"/>
          </w:tcPr>
          <w:p w:rsidR="00014D63" w:rsidRDefault="00033FED">
            <w:pPr>
              <w:pStyle w:val="TableParagraph"/>
              <w:ind w:left="55" w:right="55"/>
              <w:rPr>
                <w:sz w:val="13"/>
              </w:rPr>
            </w:pPr>
            <w:r>
              <w:rPr>
                <w:w w:val="105"/>
                <w:sz w:val="13"/>
              </w:rPr>
              <w:t>0.31024</w:t>
            </w:r>
          </w:p>
        </w:tc>
        <w:tc>
          <w:tcPr>
            <w:tcW w:w="869" w:type="dxa"/>
          </w:tcPr>
          <w:p w:rsidR="00014D63" w:rsidRDefault="00033FED">
            <w:pPr>
              <w:pStyle w:val="TableParagraph"/>
              <w:ind w:left="148" w:right="149"/>
              <w:rPr>
                <w:sz w:val="13"/>
              </w:rPr>
            </w:pPr>
            <w:r>
              <w:rPr>
                <w:w w:val="105"/>
                <w:sz w:val="13"/>
              </w:rPr>
              <w:t>76.12</w:t>
            </w:r>
          </w:p>
        </w:tc>
        <w:tc>
          <w:tcPr>
            <w:tcW w:w="1002" w:type="dxa"/>
          </w:tcPr>
          <w:p w:rsidR="00014D63" w:rsidRDefault="00033FED">
            <w:pPr>
              <w:pStyle w:val="TableParagraph"/>
              <w:ind w:left="143" w:right="143"/>
              <w:rPr>
                <w:sz w:val="13"/>
              </w:rPr>
            </w:pPr>
            <w:r>
              <w:rPr>
                <w:w w:val="105"/>
                <w:sz w:val="13"/>
              </w:rPr>
              <w:t>14263.34</w:t>
            </w:r>
          </w:p>
        </w:tc>
        <w:tc>
          <w:tcPr>
            <w:tcW w:w="987" w:type="dxa"/>
          </w:tcPr>
          <w:p w:rsidR="00014D63" w:rsidRDefault="00033FED">
            <w:pPr>
              <w:pStyle w:val="TableParagraph"/>
              <w:ind w:left="41" w:right="41"/>
              <w:rPr>
                <w:sz w:val="13"/>
              </w:rPr>
            </w:pPr>
            <w:r>
              <w:rPr>
                <w:w w:val="105"/>
                <w:sz w:val="13"/>
              </w:rPr>
              <w:t>3306.63</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5.72</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0.85713</w:t>
            </w:r>
          </w:p>
        </w:tc>
        <w:tc>
          <w:tcPr>
            <w:tcW w:w="869" w:type="dxa"/>
          </w:tcPr>
          <w:p w:rsidR="00014D63" w:rsidRDefault="00033FED">
            <w:pPr>
              <w:pStyle w:val="TableParagraph"/>
              <w:spacing w:before="21"/>
              <w:ind w:left="148" w:right="149"/>
              <w:rPr>
                <w:sz w:val="13"/>
              </w:rPr>
            </w:pPr>
            <w:r>
              <w:rPr>
                <w:w w:val="105"/>
                <w:sz w:val="13"/>
              </w:rPr>
              <w:t>114.17</w:t>
            </w:r>
          </w:p>
        </w:tc>
        <w:tc>
          <w:tcPr>
            <w:tcW w:w="1002" w:type="dxa"/>
          </w:tcPr>
          <w:p w:rsidR="00014D63" w:rsidRDefault="00033FED">
            <w:pPr>
              <w:pStyle w:val="TableParagraph"/>
              <w:spacing w:before="21"/>
              <w:ind w:left="143" w:right="143"/>
              <w:rPr>
                <w:sz w:val="13"/>
              </w:rPr>
            </w:pPr>
            <w:r>
              <w:rPr>
                <w:w w:val="105"/>
                <w:sz w:val="13"/>
              </w:rPr>
              <w:t>14263.73</w:t>
            </w:r>
          </w:p>
        </w:tc>
        <w:tc>
          <w:tcPr>
            <w:tcW w:w="987" w:type="dxa"/>
          </w:tcPr>
          <w:p w:rsidR="00014D63" w:rsidRDefault="00033FED">
            <w:pPr>
              <w:pStyle w:val="TableParagraph"/>
              <w:spacing w:before="21"/>
              <w:ind w:left="41" w:right="41"/>
              <w:rPr>
                <w:sz w:val="13"/>
              </w:rPr>
            </w:pPr>
            <w:r>
              <w:rPr>
                <w:w w:val="105"/>
                <w:sz w:val="13"/>
              </w:rPr>
              <w:t>7735.13</w:t>
            </w:r>
          </w:p>
        </w:tc>
        <w:tc>
          <w:tcPr>
            <w:tcW w:w="874" w:type="dxa"/>
          </w:tcPr>
          <w:p w:rsidR="00014D63" w:rsidRDefault="00033FED">
            <w:pPr>
              <w:pStyle w:val="TableParagraph"/>
              <w:spacing w:before="21"/>
              <w:ind w:left="302"/>
              <w:jc w:val="left"/>
              <w:rPr>
                <w:sz w:val="13"/>
              </w:rPr>
            </w:pPr>
            <w:r>
              <w:rPr>
                <w:w w:val="105"/>
                <w:sz w:val="13"/>
              </w:rPr>
              <w:t>0.00</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2.34</w:t>
            </w:r>
          </w:p>
        </w:tc>
      </w:tr>
      <w:tr w:rsidR="00014D63">
        <w:trPr>
          <w:trHeight w:hRule="exact" w:val="197"/>
        </w:trPr>
        <w:tc>
          <w:tcPr>
            <w:tcW w:w="1130" w:type="dxa"/>
          </w:tcPr>
          <w:p w:rsidR="00014D63" w:rsidRDefault="00033FED">
            <w:pPr>
              <w:pStyle w:val="TableParagraph"/>
              <w:ind w:left="55" w:right="55"/>
              <w:rPr>
                <w:sz w:val="13"/>
              </w:rPr>
            </w:pPr>
            <w:r>
              <w:rPr>
                <w:w w:val="105"/>
                <w:sz w:val="13"/>
              </w:rPr>
              <w:t>0.19495</w:t>
            </w:r>
          </w:p>
        </w:tc>
        <w:tc>
          <w:tcPr>
            <w:tcW w:w="869" w:type="dxa"/>
          </w:tcPr>
          <w:p w:rsidR="00014D63" w:rsidRDefault="00033FED">
            <w:pPr>
              <w:pStyle w:val="TableParagraph"/>
              <w:ind w:left="148" w:right="149"/>
              <w:rPr>
                <w:sz w:val="13"/>
              </w:rPr>
            </w:pPr>
            <w:r>
              <w:rPr>
                <w:w w:val="105"/>
                <w:sz w:val="13"/>
              </w:rPr>
              <w:t>71.20</w:t>
            </w:r>
          </w:p>
        </w:tc>
        <w:tc>
          <w:tcPr>
            <w:tcW w:w="1002" w:type="dxa"/>
          </w:tcPr>
          <w:p w:rsidR="00014D63" w:rsidRDefault="00033FED">
            <w:pPr>
              <w:pStyle w:val="TableParagraph"/>
              <w:ind w:left="143" w:right="143"/>
              <w:rPr>
                <w:sz w:val="13"/>
              </w:rPr>
            </w:pPr>
            <w:r>
              <w:rPr>
                <w:w w:val="105"/>
                <w:sz w:val="13"/>
              </w:rPr>
              <w:t>14263.30</w:t>
            </w:r>
          </w:p>
        </w:tc>
        <w:tc>
          <w:tcPr>
            <w:tcW w:w="987" w:type="dxa"/>
          </w:tcPr>
          <w:p w:rsidR="00014D63" w:rsidRDefault="00033FED">
            <w:pPr>
              <w:pStyle w:val="TableParagraph"/>
              <w:ind w:left="41" w:right="41"/>
              <w:rPr>
                <w:sz w:val="13"/>
              </w:rPr>
            </w:pPr>
            <w:r>
              <w:rPr>
                <w:w w:val="105"/>
                <w:sz w:val="13"/>
              </w:rPr>
              <w:t>2816.63</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6.59</w:t>
            </w:r>
          </w:p>
        </w:tc>
      </w:tr>
      <w:tr w:rsidR="00014D63">
        <w:trPr>
          <w:trHeight w:hRule="exact" w:val="198"/>
        </w:trPr>
        <w:tc>
          <w:tcPr>
            <w:tcW w:w="1130" w:type="dxa"/>
          </w:tcPr>
          <w:p w:rsidR="00014D63" w:rsidRDefault="00033FED">
            <w:pPr>
              <w:pStyle w:val="TableParagraph"/>
              <w:ind w:left="55" w:right="55"/>
              <w:rPr>
                <w:sz w:val="13"/>
              </w:rPr>
            </w:pPr>
            <w:r>
              <w:rPr>
                <w:w w:val="105"/>
                <w:sz w:val="13"/>
              </w:rPr>
              <w:t>0.97595</w:t>
            </w:r>
          </w:p>
        </w:tc>
        <w:tc>
          <w:tcPr>
            <w:tcW w:w="869" w:type="dxa"/>
          </w:tcPr>
          <w:p w:rsidR="00014D63" w:rsidRDefault="00033FED">
            <w:pPr>
              <w:pStyle w:val="TableParagraph"/>
              <w:ind w:left="148" w:right="149"/>
              <w:rPr>
                <w:sz w:val="13"/>
              </w:rPr>
            </w:pPr>
            <w:r>
              <w:rPr>
                <w:w w:val="105"/>
                <w:sz w:val="13"/>
              </w:rPr>
              <w:t>165.15</w:t>
            </w:r>
          </w:p>
        </w:tc>
        <w:tc>
          <w:tcPr>
            <w:tcW w:w="1002" w:type="dxa"/>
          </w:tcPr>
          <w:p w:rsidR="00014D63" w:rsidRDefault="00033FED">
            <w:pPr>
              <w:pStyle w:val="TableParagraph"/>
              <w:ind w:left="143" w:right="143"/>
              <w:rPr>
                <w:sz w:val="13"/>
              </w:rPr>
            </w:pPr>
            <w:r>
              <w:rPr>
                <w:w w:val="105"/>
                <w:sz w:val="13"/>
              </w:rPr>
              <w:t>14264.48</w:t>
            </w:r>
          </w:p>
        </w:tc>
        <w:tc>
          <w:tcPr>
            <w:tcW w:w="987" w:type="dxa"/>
          </w:tcPr>
          <w:p w:rsidR="00014D63" w:rsidRDefault="00033FED">
            <w:pPr>
              <w:pStyle w:val="TableParagraph"/>
              <w:ind w:left="41" w:right="41"/>
              <w:rPr>
                <w:sz w:val="13"/>
              </w:rPr>
            </w:pPr>
            <w:r>
              <w:rPr>
                <w:w w:val="105"/>
                <w:sz w:val="13"/>
              </w:rPr>
              <w:t>15446.15</w:t>
            </w:r>
          </w:p>
        </w:tc>
        <w:tc>
          <w:tcPr>
            <w:tcW w:w="874" w:type="dxa"/>
          </w:tcPr>
          <w:p w:rsidR="00014D63" w:rsidRDefault="00033FED">
            <w:pPr>
              <w:pStyle w:val="TableParagraph"/>
              <w:ind w:left="280"/>
              <w:jc w:val="left"/>
              <w:rPr>
                <w:sz w:val="13"/>
              </w:rPr>
            </w:pPr>
            <w:r>
              <w:rPr>
                <w:w w:val="105"/>
                <w:sz w:val="13"/>
              </w:rPr>
              <w:t>-0.18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2" w:right="273"/>
              <w:rPr>
                <w:sz w:val="13"/>
              </w:rPr>
            </w:pPr>
            <w:r>
              <w:rPr>
                <w:w w:val="105"/>
                <w:sz w:val="13"/>
              </w:rPr>
              <w:t>2.80</w:t>
            </w:r>
          </w:p>
        </w:tc>
      </w:tr>
      <w:tr w:rsidR="00014D63">
        <w:trPr>
          <w:trHeight w:hRule="exact" w:val="197"/>
        </w:trPr>
        <w:tc>
          <w:tcPr>
            <w:tcW w:w="1130" w:type="dxa"/>
          </w:tcPr>
          <w:p w:rsidR="00014D63" w:rsidRDefault="00033FED">
            <w:pPr>
              <w:pStyle w:val="TableParagraph"/>
              <w:ind w:left="55" w:right="55"/>
              <w:rPr>
                <w:sz w:val="13"/>
              </w:rPr>
            </w:pPr>
            <w:r>
              <w:rPr>
                <w:w w:val="105"/>
                <w:sz w:val="13"/>
              </w:rPr>
              <w:t>0.64133</w:t>
            </w:r>
          </w:p>
        </w:tc>
        <w:tc>
          <w:tcPr>
            <w:tcW w:w="869" w:type="dxa"/>
          </w:tcPr>
          <w:p w:rsidR="00014D63" w:rsidRDefault="00033FED">
            <w:pPr>
              <w:pStyle w:val="TableParagraph"/>
              <w:ind w:left="148" w:right="149"/>
              <w:rPr>
                <w:sz w:val="13"/>
              </w:rPr>
            </w:pPr>
            <w:r>
              <w:rPr>
                <w:w w:val="105"/>
                <w:sz w:val="13"/>
              </w:rPr>
              <w:t>92.39</w:t>
            </w:r>
          </w:p>
        </w:tc>
        <w:tc>
          <w:tcPr>
            <w:tcW w:w="1002" w:type="dxa"/>
          </w:tcPr>
          <w:p w:rsidR="00014D63" w:rsidRDefault="00033FED">
            <w:pPr>
              <w:pStyle w:val="TableParagraph"/>
              <w:ind w:left="143" w:right="143"/>
              <w:rPr>
                <w:sz w:val="13"/>
              </w:rPr>
            </w:pPr>
            <w:r>
              <w:rPr>
                <w:w w:val="105"/>
                <w:sz w:val="13"/>
              </w:rPr>
              <w:t>14263.49</w:t>
            </w:r>
          </w:p>
        </w:tc>
        <w:tc>
          <w:tcPr>
            <w:tcW w:w="987" w:type="dxa"/>
          </w:tcPr>
          <w:p w:rsidR="00014D63" w:rsidRDefault="00033FED">
            <w:pPr>
              <w:pStyle w:val="TableParagraph"/>
              <w:ind w:left="41" w:right="41"/>
              <w:rPr>
                <w:sz w:val="13"/>
              </w:rPr>
            </w:pPr>
            <w:r>
              <w:rPr>
                <w:w w:val="105"/>
                <w:sz w:val="13"/>
              </w:rPr>
              <w:t>5061.71</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3.88</w:t>
            </w:r>
          </w:p>
        </w:tc>
      </w:tr>
      <w:tr w:rsidR="00014D63">
        <w:trPr>
          <w:trHeight w:hRule="exact" w:val="199"/>
        </w:trPr>
        <w:tc>
          <w:tcPr>
            <w:tcW w:w="1130" w:type="dxa"/>
          </w:tcPr>
          <w:p w:rsidR="00014D63" w:rsidRDefault="00033FED">
            <w:pPr>
              <w:pStyle w:val="TableParagraph"/>
              <w:ind w:left="55" w:right="55"/>
              <w:rPr>
                <w:sz w:val="13"/>
              </w:rPr>
            </w:pPr>
            <w:r>
              <w:rPr>
                <w:w w:val="105"/>
                <w:sz w:val="13"/>
              </w:rPr>
              <w:t>0.56027</w:t>
            </w:r>
          </w:p>
        </w:tc>
        <w:tc>
          <w:tcPr>
            <w:tcW w:w="869" w:type="dxa"/>
          </w:tcPr>
          <w:p w:rsidR="00014D63" w:rsidRDefault="00033FED">
            <w:pPr>
              <w:pStyle w:val="TableParagraph"/>
              <w:ind w:left="148" w:right="149"/>
              <w:rPr>
                <w:sz w:val="13"/>
              </w:rPr>
            </w:pPr>
            <w:r>
              <w:rPr>
                <w:w w:val="105"/>
                <w:sz w:val="13"/>
              </w:rPr>
              <w:t>87.61</w:t>
            </w:r>
          </w:p>
        </w:tc>
        <w:tc>
          <w:tcPr>
            <w:tcW w:w="1002" w:type="dxa"/>
          </w:tcPr>
          <w:p w:rsidR="00014D63" w:rsidRDefault="00033FED">
            <w:pPr>
              <w:pStyle w:val="TableParagraph"/>
              <w:ind w:left="143" w:right="143"/>
              <w:rPr>
                <w:sz w:val="13"/>
              </w:rPr>
            </w:pPr>
            <w:r>
              <w:rPr>
                <w:w w:val="105"/>
                <w:sz w:val="13"/>
              </w:rPr>
              <w:t>14263.45</w:t>
            </w:r>
          </w:p>
        </w:tc>
        <w:tc>
          <w:tcPr>
            <w:tcW w:w="987" w:type="dxa"/>
          </w:tcPr>
          <w:p w:rsidR="00014D63" w:rsidRDefault="00033FED">
            <w:pPr>
              <w:pStyle w:val="TableParagraph"/>
              <w:ind w:left="41" w:right="41"/>
              <w:rPr>
                <w:sz w:val="13"/>
              </w:rPr>
            </w:pPr>
            <w:r>
              <w:rPr>
                <w:w w:val="105"/>
                <w:sz w:val="13"/>
              </w:rPr>
              <w:t>4524.75</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4.45</w:t>
            </w:r>
          </w:p>
        </w:tc>
      </w:tr>
      <w:tr w:rsidR="00014D63">
        <w:trPr>
          <w:trHeight w:hRule="exact" w:val="196"/>
        </w:trPr>
        <w:tc>
          <w:tcPr>
            <w:tcW w:w="1130" w:type="dxa"/>
          </w:tcPr>
          <w:p w:rsidR="00014D63" w:rsidRDefault="00033FED">
            <w:pPr>
              <w:pStyle w:val="TableParagraph"/>
              <w:ind w:left="55" w:right="55"/>
              <w:rPr>
                <w:sz w:val="13"/>
              </w:rPr>
            </w:pPr>
            <w:r>
              <w:rPr>
                <w:w w:val="105"/>
                <w:sz w:val="13"/>
              </w:rPr>
              <w:t>0.24569</w:t>
            </w:r>
          </w:p>
        </w:tc>
        <w:tc>
          <w:tcPr>
            <w:tcW w:w="869" w:type="dxa"/>
          </w:tcPr>
          <w:p w:rsidR="00014D63" w:rsidRDefault="00033FED">
            <w:pPr>
              <w:pStyle w:val="TableParagraph"/>
              <w:ind w:left="148" w:right="149"/>
              <w:rPr>
                <w:sz w:val="13"/>
              </w:rPr>
            </w:pPr>
            <w:r>
              <w:rPr>
                <w:w w:val="105"/>
                <w:sz w:val="13"/>
              </w:rPr>
              <w:t>73.40</w:t>
            </w:r>
          </w:p>
        </w:tc>
        <w:tc>
          <w:tcPr>
            <w:tcW w:w="1002" w:type="dxa"/>
          </w:tcPr>
          <w:p w:rsidR="00014D63" w:rsidRDefault="00033FED">
            <w:pPr>
              <w:pStyle w:val="TableParagraph"/>
              <w:ind w:left="143" w:right="143"/>
              <w:rPr>
                <w:sz w:val="13"/>
              </w:rPr>
            </w:pPr>
            <w:r>
              <w:rPr>
                <w:w w:val="105"/>
                <w:sz w:val="13"/>
              </w:rPr>
              <w:t>14263.32</w:t>
            </w:r>
          </w:p>
        </w:tc>
        <w:tc>
          <w:tcPr>
            <w:tcW w:w="987" w:type="dxa"/>
          </w:tcPr>
          <w:p w:rsidR="00014D63" w:rsidRDefault="00033FED">
            <w:pPr>
              <w:pStyle w:val="TableParagraph"/>
              <w:ind w:left="41" w:right="41"/>
              <w:rPr>
                <w:sz w:val="13"/>
              </w:rPr>
            </w:pPr>
            <w:r>
              <w:rPr>
                <w:w w:val="105"/>
                <w:sz w:val="13"/>
              </w:rPr>
              <w:t>3033.80</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6.20</w:t>
            </w:r>
          </w:p>
        </w:tc>
      </w:tr>
      <w:tr w:rsidR="00014D63">
        <w:trPr>
          <w:trHeight w:hRule="exact" w:val="197"/>
        </w:trPr>
        <w:tc>
          <w:tcPr>
            <w:tcW w:w="1130" w:type="dxa"/>
          </w:tcPr>
          <w:p w:rsidR="00014D63" w:rsidRDefault="00033FED">
            <w:pPr>
              <w:pStyle w:val="TableParagraph"/>
              <w:ind w:left="55" w:right="55"/>
              <w:rPr>
                <w:sz w:val="13"/>
              </w:rPr>
            </w:pPr>
            <w:r>
              <w:rPr>
                <w:w w:val="105"/>
                <w:sz w:val="13"/>
              </w:rPr>
              <w:t>0.94250</w:t>
            </w:r>
          </w:p>
        </w:tc>
        <w:tc>
          <w:tcPr>
            <w:tcW w:w="869" w:type="dxa"/>
          </w:tcPr>
          <w:p w:rsidR="00014D63" w:rsidRDefault="00033FED">
            <w:pPr>
              <w:pStyle w:val="TableParagraph"/>
              <w:ind w:left="148" w:right="149"/>
              <w:rPr>
                <w:sz w:val="13"/>
              </w:rPr>
            </w:pPr>
            <w:r>
              <w:rPr>
                <w:w w:val="105"/>
                <w:sz w:val="13"/>
              </w:rPr>
              <w:t>138.25</w:t>
            </w:r>
          </w:p>
        </w:tc>
        <w:tc>
          <w:tcPr>
            <w:tcW w:w="1002" w:type="dxa"/>
          </w:tcPr>
          <w:p w:rsidR="00014D63" w:rsidRDefault="00033FED">
            <w:pPr>
              <w:pStyle w:val="TableParagraph"/>
              <w:ind w:left="143" w:right="143"/>
              <w:rPr>
                <w:sz w:val="13"/>
              </w:rPr>
            </w:pPr>
            <w:r>
              <w:rPr>
                <w:w w:val="105"/>
                <w:sz w:val="13"/>
              </w:rPr>
              <w:t>14264.05</w:t>
            </w:r>
          </w:p>
        </w:tc>
        <w:tc>
          <w:tcPr>
            <w:tcW w:w="987" w:type="dxa"/>
          </w:tcPr>
          <w:p w:rsidR="00014D63" w:rsidRDefault="00033FED">
            <w:pPr>
              <w:pStyle w:val="TableParagraph"/>
              <w:ind w:left="41" w:right="41"/>
              <w:rPr>
                <w:sz w:val="13"/>
              </w:rPr>
            </w:pPr>
            <w:r>
              <w:rPr>
                <w:w w:val="105"/>
                <w:sz w:val="13"/>
              </w:rPr>
              <w:t>11123.01</w:t>
            </w:r>
          </w:p>
        </w:tc>
        <w:tc>
          <w:tcPr>
            <w:tcW w:w="874" w:type="dxa"/>
          </w:tcPr>
          <w:p w:rsidR="00014D63" w:rsidRDefault="00033FED">
            <w:pPr>
              <w:pStyle w:val="TableParagraph"/>
              <w:ind w:left="280"/>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2.44</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0.09338</w:t>
            </w:r>
          </w:p>
        </w:tc>
        <w:tc>
          <w:tcPr>
            <w:tcW w:w="869" w:type="dxa"/>
          </w:tcPr>
          <w:p w:rsidR="00014D63" w:rsidRDefault="00033FED">
            <w:pPr>
              <w:pStyle w:val="TableParagraph"/>
              <w:spacing w:before="21"/>
              <w:ind w:left="148" w:right="149"/>
              <w:rPr>
                <w:sz w:val="13"/>
              </w:rPr>
            </w:pPr>
            <w:r>
              <w:rPr>
                <w:w w:val="105"/>
                <w:sz w:val="13"/>
              </w:rPr>
              <w:t>66.09</w:t>
            </w:r>
          </w:p>
        </w:tc>
        <w:tc>
          <w:tcPr>
            <w:tcW w:w="1002" w:type="dxa"/>
          </w:tcPr>
          <w:p w:rsidR="00014D63" w:rsidRDefault="00033FED">
            <w:pPr>
              <w:pStyle w:val="TableParagraph"/>
              <w:spacing w:before="21"/>
              <w:ind w:left="143" w:right="143"/>
              <w:rPr>
                <w:sz w:val="13"/>
              </w:rPr>
            </w:pPr>
            <w:r>
              <w:rPr>
                <w:w w:val="105"/>
                <w:sz w:val="13"/>
              </w:rPr>
              <w:t>14263.26</w:t>
            </w:r>
          </w:p>
        </w:tc>
        <w:tc>
          <w:tcPr>
            <w:tcW w:w="987" w:type="dxa"/>
          </w:tcPr>
          <w:p w:rsidR="00014D63" w:rsidRDefault="00033FED">
            <w:pPr>
              <w:pStyle w:val="TableParagraph"/>
              <w:spacing w:before="21"/>
              <w:ind w:left="41" w:right="41"/>
              <w:rPr>
                <w:sz w:val="13"/>
              </w:rPr>
            </w:pPr>
            <w:r>
              <w:rPr>
                <w:w w:val="105"/>
                <w:sz w:val="13"/>
              </w:rPr>
              <w:t>2328.93</w:t>
            </w:r>
          </w:p>
        </w:tc>
        <w:tc>
          <w:tcPr>
            <w:tcW w:w="874" w:type="dxa"/>
          </w:tcPr>
          <w:p w:rsidR="00014D63" w:rsidRDefault="00033FED">
            <w:pPr>
              <w:pStyle w:val="TableParagraph"/>
              <w:spacing w:before="21"/>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7.55</w:t>
            </w:r>
          </w:p>
        </w:tc>
      </w:tr>
      <w:tr w:rsidR="00014D63">
        <w:trPr>
          <w:trHeight w:hRule="exact" w:val="197"/>
        </w:trPr>
        <w:tc>
          <w:tcPr>
            <w:tcW w:w="1130" w:type="dxa"/>
          </w:tcPr>
          <w:p w:rsidR="00014D63" w:rsidRDefault="00033FED">
            <w:pPr>
              <w:pStyle w:val="TableParagraph"/>
              <w:ind w:left="55" w:right="55"/>
              <w:rPr>
                <w:sz w:val="13"/>
              </w:rPr>
            </w:pPr>
            <w:r>
              <w:rPr>
                <w:w w:val="105"/>
                <w:sz w:val="13"/>
              </w:rPr>
              <w:t>0.24637</w:t>
            </w:r>
          </w:p>
        </w:tc>
        <w:tc>
          <w:tcPr>
            <w:tcW w:w="869" w:type="dxa"/>
          </w:tcPr>
          <w:p w:rsidR="00014D63" w:rsidRDefault="00033FED">
            <w:pPr>
              <w:pStyle w:val="TableParagraph"/>
              <w:ind w:left="148" w:right="149"/>
              <w:rPr>
                <w:sz w:val="13"/>
              </w:rPr>
            </w:pPr>
            <w:r>
              <w:rPr>
                <w:w w:val="105"/>
                <w:sz w:val="13"/>
              </w:rPr>
              <w:t>73.43</w:t>
            </w:r>
          </w:p>
        </w:tc>
        <w:tc>
          <w:tcPr>
            <w:tcW w:w="1002" w:type="dxa"/>
          </w:tcPr>
          <w:p w:rsidR="00014D63" w:rsidRDefault="00033FED">
            <w:pPr>
              <w:pStyle w:val="TableParagraph"/>
              <w:ind w:left="143" w:right="143"/>
              <w:rPr>
                <w:sz w:val="13"/>
              </w:rPr>
            </w:pPr>
            <w:r>
              <w:rPr>
                <w:w w:val="105"/>
                <w:sz w:val="13"/>
              </w:rPr>
              <w:t>14263.32</w:t>
            </w:r>
          </w:p>
        </w:tc>
        <w:tc>
          <w:tcPr>
            <w:tcW w:w="987" w:type="dxa"/>
          </w:tcPr>
          <w:p w:rsidR="00014D63" w:rsidRDefault="00033FED">
            <w:pPr>
              <w:pStyle w:val="TableParagraph"/>
              <w:ind w:left="41" w:right="41"/>
              <w:rPr>
                <w:sz w:val="13"/>
              </w:rPr>
            </w:pPr>
            <w:r>
              <w:rPr>
                <w:w w:val="105"/>
                <w:sz w:val="13"/>
              </w:rPr>
              <w:t>3036.69</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6.19</w:t>
            </w:r>
          </w:p>
        </w:tc>
      </w:tr>
      <w:tr w:rsidR="00014D63">
        <w:trPr>
          <w:trHeight w:hRule="exact" w:val="198"/>
        </w:trPr>
        <w:tc>
          <w:tcPr>
            <w:tcW w:w="1130" w:type="dxa"/>
          </w:tcPr>
          <w:p w:rsidR="00014D63" w:rsidRDefault="00033FED">
            <w:pPr>
              <w:pStyle w:val="TableParagraph"/>
              <w:ind w:left="55" w:right="55"/>
              <w:rPr>
                <w:sz w:val="13"/>
              </w:rPr>
            </w:pPr>
            <w:r>
              <w:rPr>
                <w:w w:val="105"/>
                <w:sz w:val="13"/>
              </w:rPr>
              <w:t>0.98016</w:t>
            </w:r>
          </w:p>
        </w:tc>
        <w:tc>
          <w:tcPr>
            <w:tcW w:w="869" w:type="dxa"/>
          </w:tcPr>
          <w:p w:rsidR="00014D63" w:rsidRDefault="00033FED">
            <w:pPr>
              <w:pStyle w:val="TableParagraph"/>
              <w:ind w:left="148" w:right="149"/>
              <w:rPr>
                <w:sz w:val="13"/>
              </w:rPr>
            </w:pPr>
            <w:r>
              <w:rPr>
                <w:w w:val="105"/>
                <w:sz w:val="13"/>
              </w:rPr>
              <w:t>171.71</w:t>
            </w:r>
          </w:p>
        </w:tc>
        <w:tc>
          <w:tcPr>
            <w:tcW w:w="1002" w:type="dxa"/>
          </w:tcPr>
          <w:p w:rsidR="00014D63" w:rsidRDefault="00033FED">
            <w:pPr>
              <w:pStyle w:val="TableParagraph"/>
              <w:ind w:left="143" w:right="143"/>
              <w:rPr>
                <w:sz w:val="13"/>
              </w:rPr>
            </w:pPr>
            <w:r>
              <w:rPr>
                <w:w w:val="105"/>
                <w:sz w:val="13"/>
              </w:rPr>
              <w:t>14264.59</w:t>
            </w:r>
          </w:p>
        </w:tc>
        <w:tc>
          <w:tcPr>
            <w:tcW w:w="987" w:type="dxa"/>
          </w:tcPr>
          <w:p w:rsidR="00014D63" w:rsidRDefault="00033FED">
            <w:pPr>
              <w:pStyle w:val="TableParagraph"/>
              <w:ind w:left="41" w:right="41"/>
              <w:rPr>
                <w:sz w:val="13"/>
              </w:rPr>
            </w:pPr>
            <w:r>
              <w:rPr>
                <w:w w:val="105"/>
                <w:sz w:val="13"/>
              </w:rPr>
              <w:t>16586.28</w:t>
            </w:r>
          </w:p>
        </w:tc>
        <w:tc>
          <w:tcPr>
            <w:tcW w:w="874" w:type="dxa"/>
          </w:tcPr>
          <w:p w:rsidR="00014D63" w:rsidRDefault="00033FED">
            <w:pPr>
              <w:pStyle w:val="TableParagraph"/>
              <w:ind w:left="280"/>
              <w:jc w:val="left"/>
              <w:rPr>
                <w:sz w:val="13"/>
              </w:rPr>
            </w:pPr>
            <w:r>
              <w:rPr>
                <w:w w:val="105"/>
                <w:sz w:val="13"/>
              </w:rPr>
              <w:t>-0.20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2.87</w:t>
            </w:r>
          </w:p>
        </w:tc>
      </w:tr>
      <w:tr w:rsidR="00014D63">
        <w:trPr>
          <w:trHeight w:hRule="exact" w:val="197"/>
        </w:trPr>
        <w:tc>
          <w:tcPr>
            <w:tcW w:w="1130" w:type="dxa"/>
          </w:tcPr>
          <w:p w:rsidR="00014D63" w:rsidRDefault="00033FED">
            <w:pPr>
              <w:pStyle w:val="TableParagraph"/>
              <w:ind w:left="55" w:right="55"/>
              <w:rPr>
                <w:sz w:val="13"/>
              </w:rPr>
            </w:pPr>
            <w:r>
              <w:rPr>
                <w:w w:val="105"/>
                <w:sz w:val="13"/>
              </w:rPr>
              <w:t>0.67562</w:t>
            </w:r>
          </w:p>
        </w:tc>
        <w:tc>
          <w:tcPr>
            <w:tcW w:w="869" w:type="dxa"/>
          </w:tcPr>
          <w:p w:rsidR="00014D63" w:rsidRDefault="00033FED">
            <w:pPr>
              <w:pStyle w:val="TableParagraph"/>
              <w:ind w:left="148" w:right="149"/>
              <w:rPr>
                <w:sz w:val="13"/>
              </w:rPr>
            </w:pPr>
            <w:r>
              <w:rPr>
                <w:w w:val="105"/>
                <w:sz w:val="13"/>
              </w:rPr>
              <w:t>94.73</w:t>
            </w:r>
          </w:p>
        </w:tc>
        <w:tc>
          <w:tcPr>
            <w:tcW w:w="1002" w:type="dxa"/>
          </w:tcPr>
          <w:p w:rsidR="00014D63" w:rsidRDefault="00033FED">
            <w:pPr>
              <w:pStyle w:val="TableParagraph"/>
              <w:ind w:left="143" w:right="143"/>
              <w:rPr>
                <w:sz w:val="13"/>
              </w:rPr>
            </w:pPr>
            <w:r>
              <w:rPr>
                <w:w w:val="105"/>
                <w:sz w:val="13"/>
              </w:rPr>
              <w:t>14263.51</w:t>
            </w:r>
          </w:p>
        </w:tc>
        <w:tc>
          <w:tcPr>
            <w:tcW w:w="987" w:type="dxa"/>
          </w:tcPr>
          <w:p w:rsidR="00014D63" w:rsidRDefault="00033FED">
            <w:pPr>
              <w:pStyle w:val="TableParagraph"/>
              <w:ind w:left="41" w:right="41"/>
              <w:rPr>
                <w:sz w:val="13"/>
              </w:rPr>
            </w:pPr>
            <w:r>
              <w:rPr>
                <w:w w:val="105"/>
                <w:sz w:val="13"/>
              </w:rPr>
              <w:t>5330.34</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3.62</w:t>
            </w:r>
          </w:p>
        </w:tc>
      </w:tr>
      <w:tr w:rsidR="00014D63">
        <w:trPr>
          <w:trHeight w:hRule="exact" w:val="197"/>
        </w:trPr>
        <w:tc>
          <w:tcPr>
            <w:tcW w:w="1130" w:type="dxa"/>
          </w:tcPr>
          <w:p w:rsidR="00014D63" w:rsidRDefault="00033FED">
            <w:pPr>
              <w:pStyle w:val="TableParagraph"/>
              <w:ind w:left="55" w:right="55"/>
              <w:rPr>
                <w:sz w:val="13"/>
              </w:rPr>
            </w:pPr>
            <w:r>
              <w:rPr>
                <w:w w:val="105"/>
                <w:sz w:val="13"/>
              </w:rPr>
              <w:t>0.43140</w:t>
            </w:r>
          </w:p>
        </w:tc>
        <w:tc>
          <w:tcPr>
            <w:tcW w:w="869" w:type="dxa"/>
          </w:tcPr>
          <w:p w:rsidR="00014D63" w:rsidRDefault="00033FED">
            <w:pPr>
              <w:pStyle w:val="TableParagraph"/>
              <w:ind w:left="148" w:right="149"/>
              <w:rPr>
                <w:sz w:val="13"/>
              </w:rPr>
            </w:pPr>
            <w:r>
              <w:rPr>
                <w:w w:val="105"/>
                <w:sz w:val="13"/>
              </w:rPr>
              <w:t>81.33</w:t>
            </w:r>
          </w:p>
        </w:tc>
        <w:tc>
          <w:tcPr>
            <w:tcW w:w="1002" w:type="dxa"/>
          </w:tcPr>
          <w:p w:rsidR="00014D63" w:rsidRDefault="00033FED">
            <w:pPr>
              <w:pStyle w:val="TableParagraph"/>
              <w:ind w:left="143" w:right="143"/>
              <w:rPr>
                <w:sz w:val="13"/>
              </w:rPr>
            </w:pPr>
            <w:r>
              <w:rPr>
                <w:w w:val="105"/>
                <w:sz w:val="13"/>
              </w:rPr>
              <w:t>14263.39</w:t>
            </w:r>
          </w:p>
        </w:tc>
        <w:tc>
          <w:tcPr>
            <w:tcW w:w="987" w:type="dxa"/>
          </w:tcPr>
          <w:p w:rsidR="00014D63" w:rsidRDefault="00033FED">
            <w:pPr>
              <w:pStyle w:val="TableParagraph"/>
              <w:ind w:left="41" w:right="41"/>
              <w:rPr>
                <w:sz w:val="13"/>
              </w:rPr>
            </w:pPr>
            <w:r>
              <w:rPr>
                <w:w w:val="105"/>
                <w:sz w:val="13"/>
              </w:rPr>
              <w:t>3845.58</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4.84</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0.21010</w:t>
            </w:r>
          </w:p>
        </w:tc>
        <w:tc>
          <w:tcPr>
            <w:tcW w:w="869" w:type="dxa"/>
          </w:tcPr>
          <w:p w:rsidR="00014D63" w:rsidRDefault="00033FED">
            <w:pPr>
              <w:pStyle w:val="TableParagraph"/>
              <w:spacing w:before="21"/>
              <w:ind w:left="148" w:right="149"/>
              <w:rPr>
                <w:sz w:val="13"/>
              </w:rPr>
            </w:pPr>
            <w:r>
              <w:rPr>
                <w:w w:val="105"/>
                <w:sz w:val="13"/>
              </w:rPr>
              <w:t>71.87</w:t>
            </w:r>
          </w:p>
        </w:tc>
        <w:tc>
          <w:tcPr>
            <w:tcW w:w="1002" w:type="dxa"/>
          </w:tcPr>
          <w:p w:rsidR="00014D63" w:rsidRDefault="00033FED">
            <w:pPr>
              <w:pStyle w:val="TableParagraph"/>
              <w:spacing w:before="21"/>
              <w:ind w:left="143" w:right="143"/>
              <w:rPr>
                <w:sz w:val="13"/>
              </w:rPr>
            </w:pPr>
            <w:r>
              <w:rPr>
                <w:w w:val="105"/>
                <w:sz w:val="13"/>
              </w:rPr>
              <w:t>14263.31</w:t>
            </w:r>
          </w:p>
        </w:tc>
        <w:tc>
          <w:tcPr>
            <w:tcW w:w="987" w:type="dxa"/>
          </w:tcPr>
          <w:p w:rsidR="00014D63" w:rsidRDefault="00033FED">
            <w:pPr>
              <w:pStyle w:val="TableParagraph"/>
              <w:spacing w:before="21"/>
              <w:ind w:left="41" w:right="41"/>
              <w:rPr>
                <w:sz w:val="13"/>
              </w:rPr>
            </w:pPr>
            <w:r>
              <w:rPr>
                <w:w w:val="105"/>
                <w:sz w:val="13"/>
              </w:rPr>
              <w:t>2882.21</w:t>
            </w:r>
          </w:p>
        </w:tc>
        <w:tc>
          <w:tcPr>
            <w:tcW w:w="874" w:type="dxa"/>
          </w:tcPr>
          <w:p w:rsidR="00014D63" w:rsidRDefault="00033FED">
            <w:pPr>
              <w:pStyle w:val="TableParagraph"/>
              <w:spacing w:before="21"/>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6.47</w:t>
            </w:r>
          </w:p>
        </w:tc>
      </w:tr>
      <w:tr w:rsidR="00014D63">
        <w:trPr>
          <w:trHeight w:hRule="exact" w:val="197"/>
        </w:trPr>
        <w:tc>
          <w:tcPr>
            <w:tcW w:w="1130" w:type="dxa"/>
          </w:tcPr>
          <w:p w:rsidR="00014D63" w:rsidRDefault="00033FED">
            <w:pPr>
              <w:pStyle w:val="TableParagraph"/>
              <w:ind w:left="55" w:right="55"/>
              <w:rPr>
                <w:sz w:val="13"/>
              </w:rPr>
            </w:pPr>
            <w:r>
              <w:rPr>
                <w:w w:val="105"/>
                <w:sz w:val="13"/>
              </w:rPr>
              <w:t>0.49688</w:t>
            </w:r>
          </w:p>
        </w:tc>
        <w:tc>
          <w:tcPr>
            <w:tcW w:w="869" w:type="dxa"/>
          </w:tcPr>
          <w:p w:rsidR="00014D63" w:rsidRDefault="00033FED">
            <w:pPr>
              <w:pStyle w:val="TableParagraph"/>
              <w:ind w:left="148" w:right="149"/>
              <w:rPr>
                <w:sz w:val="13"/>
              </w:rPr>
            </w:pPr>
            <w:r>
              <w:rPr>
                <w:w w:val="105"/>
                <w:sz w:val="13"/>
              </w:rPr>
              <w:t>84.37</w:t>
            </w:r>
          </w:p>
        </w:tc>
        <w:tc>
          <w:tcPr>
            <w:tcW w:w="1002" w:type="dxa"/>
          </w:tcPr>
          <w:p w:rsidR="00014D63" w:rsidRDefault="00033FED">
            <w:pPr>
              <w:pStyle w:val="TableParagraph"/>
              <w:ind w:left="143" w:right="143"/>
              <w:rPr>
                <w:sz w:val="13"/>
              </w:rPr>
            </w:pPr>
            <w:r>
              <w:rPr>
                <w:w w:val="105"/>
                <w:sz w:val="13"/>
              </w:rPr>
              <w:t>14263.42</w:t>
            </w:r>
          </w:p>
        </w:tc>
        <w:tc>
          <w:tcPr>
            <w:tcW w:w="987" w:type="dxa"/>
          </w:tcPr>
          <w:p w:rsidR="00014D63" w:rsidRDefault="00033FED">
            <w:pPr>
              <w:pStyle w:val="TableParagraph"/>
              <w:ind w:left="41" w:right="41"/>
              <w:rPr>
                <w:sz w:val="13"/>
              </w:rPr>
            </w:pPr>
            <w:r>
              <w:rPr>
                <w:w w:val="105"/>
                <w:sz w:val="13"/>
              </w:rPr>
              <w:t>4171.00</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4.35</w:t>
            </w:r>
          </w:p>
        </w:tc>
      </w:tr>
      <w:tr w:rsidR="00014D63">
        <w:trPr>
          <w:trHeight w:hRule="exact" w:val="199"/>
        </w:trPr>
        <w:tc>
          <w:tcPr>
            <w:tcW w:w="1130" w:type="dxa"/>
          </w:tcPr>
          <w:p w:rsidR="00014D63" w:rsidRDefault="00033FED">
            <w:pPr>
              <w:pStyle w:val="TableParagraph"/>
              <w:ind w:left="55" w:right="55"/>
              <w:rPr>
                <w:sz w:val="13"/>
              </w:rPr>
            </w:pPr>
            <w:r>
              <w:rPr>
                <w:w w:val="105"/>
                <w:sz w:val="13"/>
              </w:rPr>
              <w:t>0.07805</w:t>
            </w:r>
          </w:p>
        </w:tc>
        <w:tc>
          <w:tcPr>
            <w:tcW w:w="869" w:type="dxa"/>
          </w:tcPr>
          <w:p w:rsidR="00014D63" w:rsidRDefault="00033FED">
            <w:pPr>
              <w:pStyle w:val="TableParagraph"/>
              <w:ind w:left="148" w:right="149"/>
              <w:rPr>
                <w:sz w:val="13"/>
              </w:rPr>
            </w:pPr>
            <w:r>
              <w:rPr>
                <w:w w:val="105"/>
                <w:sz w:val="13"/>
              </w:rPr>
              <w:t>65.14</w:t>
            </w:r>
          </w:p>
        </w:tc>
        <w:tc>
          <w:tcPr>
            <w:tcW w:w="1002" w:type="dxa"/>
          </w:tcPr>
          <w:p w:rsidR="00014D63" w:rsidRDefault="00033FED">
            <w:pPr>
              <w:pStyle w:val="TableParagraph"/>
              <w:ind w:left="143" w:right="143"/>
              <w:rPr>
                <w:sz w:val="13"/>
              </w:rPr>
            </w:pPr>
            <w:r>
              <w:rPr>
                <w:w w:val="105"/>
                <w:sz w:val="13"/>
              </w:rPr>
              <w:t>14263.26</w:t>
            </w:r>
          </w:p>
        </w:tc>
        <w:tc>
          <w:tcPr>
            <w:tcW w:w="987" w:type="dxa"/>
          </w:tcPr>
          <w:p w:rsidR="00014D63" w:rsidRDefault="00033FED">
            <w:pPr>
              <w:pStyle w:val="TableParagraph"/>
              <w:ind w:left="41" w:right="41"/>
              <w:rPr>
                <w:sz w:val="13"/>
              </w:rPr>
            </w:pPr>
            <w:r>
              <w:rPr>
                <w:w w:val="105"/>
                <w:sz w:val="13"/>
              </w:rPr>
              <w:t>2239.75</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7.73</w:t>
            </w:r>
          </w:p>
        </w:tc>
      </w:tr>
      <w:tr w:rsidR="00014D63">
        <w:trPr>
          <w:trHeight w:hRule="exact" w:val="196"/>
        </w:trPr>
        <w:tc>
          <w:tcPr>
            <w:tcW w:w="1130" w:type="dxa"/>
            <w:tcBorders>
              <w:bottom w:val="single" w:sz="3" w:space="0" w:color="000000"/>
            </w:tcBorders>
          </w:tcPr>
          <w:p w:rsidR="00014D63" w:rsidRDefault="00033FED">
            <w:pPr>
              <w:pStyle w:val="TableParagraph"/>
              <w:ind w:left="55" w:right="55"/>
              <w:rPr>
                <w:sz w:val="13"/>
              </w:rPr>
            </w:pPr>
            <w:r>
              <w:rPr>
                <w:w w:val="105"/>
                <w:sz w:val="13"/>
              </w:rPr>
              <w:t>0.10257</w:t>
            </w:r>
          </w:p>
        </w:tc>
        <w:tc>
          <w:tcPr>
            <w:tcW w:w="869" w:type="dxa"/>
            <w:tcBorders>
              <w:bottom w:val="single" w:sz="3" w:space="0" w:color="000000"/>
            </w:tcBorders>
          </w:tcPr>
          <w:p w:rsidR="00014D63" w:rsidRDefault="00033FED">
            <w:pPr>
              <w:pStyle w:val="TableParagraph"/>
              <w:ind w:left="148" w:right="149"/>
              <w:rPr>
                <w:sz w:val="13"/>
              </w:rPr>
            </w:pPr>
            <w:r>
              <w:rPr>
                <w:w w:val="105"/>
                <w:sz w:val="13"/>
              </w:rPr>
              <w:t>66.63</w:t>
            </w:r>
          </w:p>
        </w:tc>
        <w:tc>
          <w:tcPr>
            <w:tcW w:w="1002" w:type="dxa"/>
            <w:tcBorders>
              <w:bottom w:val="single" w:sz="3" w:space="0" w:color="000000"/>
            </w:tcBorders>
          </w:tcPr>
          <w:p w:rsidR="00014D63" w:rsidRDefault="00033FED">
            <w:pPr>
              <w:pStyle w:val="TableParagraph"/>
              <w:ind w:left="143" w:right="143"/>
              <w:rPr>
                <w:sz w:val="13"/>
              </w:rPr>
            </w:pPr>
            <w:r>
              <w:rPr>
                <w:w w:val="105"/>
                <w:sz w:val="13"/>
              </w:rPr>
              <w:t>14263.27</w:t>
            </w:r>
          </w:p>
        </w:tc>
        <w:tc>
          <w:tcPr>
            <w:tcW w:w="987" w:type="dxa"/>
            <w:tcBorders>
              <w:bottom w:val="single" w:sz="3" w:space="0" w:color="000000"/>
            </w:tcBorders>
          </w:tcPr>
          <w:p w:rsidR="00014D63" w:rsidRDefault="00033FED">
            <w:pPr>
              <w:pStyle w:val="TableParagraph"/>
              <w:ind w:left="41" w:right="41"/>
              <w:rPr>
                <w:sz w:val="13"/>
              </w:rPr>
            </w:pPr>
            <w:r>
              <w:rPr>
                <w:w w:val="105"/>
                <w:sz w:val="13"/>
              </w:rPr>
              <w:t>2379.28</w:t>
            </w:r>
          </w:p>
        </w:tc>
        <w:tc>
          <w:tcPr>
            <w:tcW w:w="874" w:type="dxa"/>
            <w:tcBorders>
              <w:bottom w:val="single" w:sz="3" w:space="0" w:color="000000"/>
            </w:tcBorders>
          </w:tcPr>
          <w:p w:rsidR="00014D63" w:rsidRDefault="00033FED">
            <w:pPr>
              <w:pStyle w:val="TableParagraph"/>
              <w:ind w:left="302"/>
              <w:jc w:val="left"/>
              <w:rPr>
                <w:sz w:val="13"/>
              </w:rPr>
            </w:pPr>
            <w:r>
              <w:rPr>
                <w:w w:val="105"/>
                <w:sz w:val="13"/>
              </w:rPr>
              <w:t>0.13</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7.44</w:t>
            </w:r>
          </w:p>
        </w:tc>
      </w:tr>
      <w:tr w:rsidR="00014D63">
        <w:trPr>
          <w:trHeight w:hRule="exact" w:val="199"/>
        </w:trPr>
        <w:tc>
          <w:tcPr>
            <w:tcW w:w="1130" w:type="dxa"/>
            <w:tcBorders>
              <w:top w:val="single" w:sz="3" w:space="0" w:color="000000"/>
            </w:tcBorders>
          </w:tcPr>
          <w:p w:rsidR="00014D63" w:rsidRDefault="00033FED">
            <w:pPr>
              <w:pStyle w:val="TableParagraph"/>
              <w:ind w:left="55" w:right="55"/>
              <w:rPr>
                <w:sz w:val="13"/>
              </w:rPr>
            </w:pPr>
            <w:r>
              <w:rPr>
                <w:w w:val="105"/>
                <w:sz w:val="13"/>
              </w:rPr>
              <w:t>0.87631</w:t>
            </w:r>
          </w:p>
        </w:tc>
        <w:tc>
          <w:tcPr>
            <w:tcW w:w="869" w:type="dxa"/>
            <w:tcBorders>
              <w:top w:val="single" w:sz="3" w:space="0" w:color="000000"/>
            </w:tcBorders>
          </w:tcPr>
          <w:p w:rsidR="00014D63" w:rsidRDefault="00033FED">
            <w:pPr>
              <w:pStyle w:val="TableParagraph"/>
              <w:ind w:left="148" w:right="149"/>
              <w:rPr>
                <w:sz w:val="13"/>
              </w:rPr>
            </w:pPr>
            <w:r>
              <w:rPr>
                <w:w w:val="105"/>
                <w:sz w:val="13"/>
              </w:rPr>
              <w:t>117.77</w:t>
            </w:r>
          </w:p>
        </w:tc>
        <w:tc>
          <w:tcPr>
            <w:tcW w:w="1002" w:type="dxa"/>
            <w:tcBorders>
              <w:top w:val="single" w:sz="3" w:space="0" w:color="000000"/>
            </w:tcBorders>
          </w:tcPr>
          <w:p w:rsidR="00014D63" w:rsidRDefault="00033FED">
            <w:pPr>
              <w:pStyle w:val="TableParagraph"/>
              <w:ind w:left="143" w:right="143"/>
              <w:rPr>
                <w:sz w:val="13"/>
              </w:rPr>
            </w:pPr>
            <w:r>
              <w:rPr>
                <w:w w:val="105"/>
                <w:sz w:val="13"/>
              </w:rPr>
              <w:t>14263.78</w:t>
            </w:r>
          </w:p>
        </w:tc>
        <w:tc>
          <w:tcPr>
            <w:tcW w:w="987" w:type="dxa"/>
            <w:tcBorders>
              <w:top w:val="single" w:sz="3" w:space="0" w:color="000000"/>
            </w:tcBorders>
          </w:tcPr>
          <w:p w:rsidR="00014D63" w:rsidRDefault="00033FED">
            <w:pPr>
              <w:pStyle w:val="TableParagraph"/>
              <w:ind w:left="41" w:right="41"/>
              <w:rPr>
                <w:sz w:val="13"/>
              </w:rPr>
            </w:pPr>
            <w:r>
              <w:rPr>
                <w:w w:val="105"/>
                <w:sz w:val="13"/>
              </w:rPr>
              <w:t>8211.96</w:t>
            </w:r>
          </w:p>
        </w:tc>
        <w:tc>
          <w:tcPr>
            <w:tcW w:w="874" w:type="dxa"/>
            <w:tcBorders>
              <w:top w:val="single" w:sz="3" w:space="0" w:color="000000"/>
            </w:tcBorders>
          </w:tcPr>
          <w:p w:rsidR="00014D63" w:rsidRDefault="00033FED">
            <w:pPr>
              <w:pStyle w:val="TableParagraph"/>
              <w:ind w:left="280"/>
              <w:jc w:val="left"/>
              <w:rPr>
                <w:sz w:val="13"/>
              </w:rPr>
            </w:pPr>
            <w:r>
              <w:rPr>
                <w:w w:val="105"/>
                <w:sz w:val="13"/>
              </w:rPr>
              <w:t>-0.01</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2.27</w:t>
            </w:r>
          </w:p>
        </w:tc>
      </w:tr>
      <w:tr w:rsidR="00014D63">
        <w:trPr>
          <w:trHeight w:hRule="exact" w:val="197"/>
        </w:trPr>
        <w:tc>
          <w:tcPr>
            <w:tcW w:w="1130" w:type="dxa"/>
          </w:tcPr>
          <w:p w:rsidR="00014D63" w:rsidRDefault="00033FED">
            <w:pPr>
              <w:pStyle w:val="TableParagraph"/>
              <w:ind w:left="55" w:right="55"/>
              <w:rPr>
                <w:sz w:val="13"/>
              </w:rPr>
            </w:pPr>
            <w:r>
              <w:rPr>
                <w:w w:val="105"/>
                <w:sz w:val="13"/>
              </w:rPr>
              <w:t>0.87797</w:t>
            </w:r>
          </w:p>
        </w:tc>
        <w:tc>
          <w:tcPr>
            <w:tcW w:w="869" w:type="dxa"/>
          </w:tcPr>
          <w:p w:rsidR="00014D63" w:rsidRDefault="00033FED">
            <w:pPr>
              <w:pStyle w:val="TableParagraph"/>
              <w:ind w:left="148" w:right="149"/>
              <w:rPr>
                <w:sz w:val="13"/>
              </w:rPr>
            </w:pPr>
            <w:r>
              <w:rPr>
                <w:w w:val="105"/>
                <w:sz w:val="13"/>
              </w:rPr>
              <w:t>118.11</w:t>
            </w:r>
          </w:p>
        </w:tc>
        <w:tc>
          <w:tcPr>
            <w:tcW w:w="1002" w:type="dxa"/>
          </w:tcPr>
          <w:p w:rsidR="00014D63" w:rsidRDefault="00033FED">
            <w:pPr>
              <w:pStyle w:val="TableParagraph"/>
              <w:ind w:left="143" w:right="143"/>
              <w:rPr>
                <w:sz w:val="13"/>
              </w:rPr>
            </w:pPr>
            <w:r>
              <w:rPr>
                <w:w w:val="105"/>
                <w:sz w:val="13"/>
              </w:rPr>
              <w:t>14263.78</w:t>
            </w:r>
          </w:p>
        </w:tc>
        <w:tc>
          <w:tcPr>
            <w:tcW w:w="987" w:type="dxa"/>
          </w:tcPr>
          <w:p w:rsidR="00014D63" w:rsidRDefault="00033FED">
            <w:pPr>
              <w:pStyle w:val="TableParagraph"/>
              <w:ind w:left="41" w:right="41"/>
              <w:rPr>
                <w:sz w:val="13"/>
              </w:rPr>
            </w:pPr>
            <w:r>
              <w:rPr>
                <w:w w:val="105"/>
                <w:sz w:val="13"/>
              </w:rPr>
              <w:t>8257.54</w:t>
            </w:r>
          </w:p>
        </w:tc>
        <w:tc>
          <w:tcPr>
            <w:tcW w:w="874" w:type="dxa"/>
          </w:tcPr>
          <w:p w:rsidR="00014D63" w:rsidRDefault="00033FED">
            <w:pPr>
              <w:pStyle w:val="TableParagraph"/>
              <w:ind w:left="280"/>
              <w:jc w:val="left"/>
              <w:rPr>
                <w:sz w:val="13"/>
              </w:rPr>
            </w:pPr>
            <w:r>
              <w:rPr>
                <w:w w:val="105"/>
                <w:sz w:val="13"/>
              </w:rPr>
              <w:t>-0.01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2.27</w:t>
            </w:r>
          </w:p>
        </w:tc>
      </w:tr>
      <w:tr w:rsidR="00014D63">
        <w:trPr>
          <w:trHeight w:hRule="exact" w:val="197"/>
        </w:trPr>
        <w:tc>
          <w:tcPr>
            <w:tcW w:w="1130" w:type="dxa"/>
          </w:tcPr>
          <w:p w:rsidR="00014D63" w:rsidRDefault="00033FED">
            <w:pPr>
              <w:pStyle w:val="TableParagraph"/>
              <w:ind w:left="55" w:right="55"/>
              <w:rPr>
                <w:sz w:val="13"/>
              </w:rPr>
            </w:pPr>
            <w:r>
              <w:rPr>
                <w:w w:val="105"/>
                <w:sz w:val="13"/>
              </w:rPr>
              <w:t>0.77778</w:t>
            </w:r>
          </w:p>
        </w:tc>
        <w:tc>
          <w:tcPr>
            <w:tcW w:w="869" w:type="dxa"/>
          </w:tcPr>
          <w:p w:rsidR="00014D63" w:rsidRDefault="00033FED">
            <w:pPr>
              <w:pStyle w:val="TableParagraph"/>
              <w:ind w:left="148" w:right="149"/>
              <w:rPr>
                <w:sz w:val="13"/>
              </w:rPr>
            </w:pPr>
            <w:r>
              <w:rPr>
                <w:w w:val="105"/>
                <w:sz w:val="13"/>
              </w:rPr>
              <w:t>103.54</w:t>
            </w:r>
          </w:p>
        </w:tc>
        <w:tc>
          <w:tcPr>
            <w:tcW w:w="1002" w:type="dxa"/>
          </w:tcPr>
          <w:p w:rsidR="00014D63" w:rsidRDefault="00033FED">
            <w:pPr>
              <w:pStyle w:val="TableParagraph"/>
              <w:ind w:left="143" w:right="143"/>
              <w:rPr>
                <w:sz w:val="13"/>
              </w:rPr>
            </w:pPr>
            <w:r>
              <w:rPr>
                <w:w w:val="105"/>
                <w:sz w:val="13"/>
              </w:rPr>
              <w:t>14263.61</w:t>
            </w:r>
          </w:p>
        </w:tc>
        <w:tc>
          <w:tcPr>
            <w:tcW w:w="987" w:type="dxa"/>
          </w:tcPr>
          <w:p w:rsidR="00014D63" w:rsidRDefault="00033FED">
            <w:pPr>
              <w:pStyle w:val="TableParagraph"/>
              <w:ind w:left="41" w:right="41"/>
              <w:rPr>
                <w:sz w:val="13"/>
              </w:rPr>
            </w:pPr>
            <w:r>
              <w:rPr>
                <w:w w:val="105"/>
                <w:sz w:val="13"/>
              </w:rPr>
              <w:t>6383.73</w:t>
            </w:r>
          </w:p>
        </w:tc>
        <w:tc>
          <w:tcPr>
            <w:tcW w:w="874" w:type="dxa"/>
          </w:tcPr>
          <w:p w:rsidR="00014D63" w:rsidRDefault="00033FED">
            <w:pPr>
              <w:pStyle w:val="TableParagraph"/>
              <w:ind w:left="302"/>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2.84</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0.08128</w:t>
            </w:r>
          </w:p>
        </w:tc>
        <w:tc>
          <w:tcPr>
            <w:tcW w:w="869" w:type="dxa"/>
          </w:tcPr>
          <w:p w:rsidR="00014D63" w:rsidRDefault="00033FED">
            <w:pPr>
              <w:pStyle w:val="TableParagraph"/>
              <w:spacing w:before="21"/>
              <w:ind w:left="148" w:right="149"/>
              <w:rPr>
                <w:sz w:val="13"/>
              </w:rPr>
            </w:pPr>
            <w:r>
              <w:rPr>
                <w:w w:val="105"/>
                <w:sz w:val="13"/>
              </w:rPr>
              <w:t>65.35</w:t>
            </w:r>
          </w:p>
        </w:tc>
        <w:tc>
          <w:tcPr>
            <w:tcW w:w="1002" w:type="dxa"/>
          </w:tcPr>
          <w:p w:rsidR="00014D63" w:rsidRDefault="00033FED">
            <w:pPr>
              <w:pStyle w:val="TableParagraph"/>
              <w:spacing w:before="21"/>
              <w:ind w:left="143" w:right="143"/>
              <w:rPr>
                <w:sz w:val="13"/>
              </w:rPr>
            </w:pPr>
            <w:r>
              <w:rPr>
                <w:w w:val="105"/>
                <w:sz w:val="13"/>
              </w:rPr>
              <w:t>14263.26</w:t>
            </w:r>
          </w:p>
        </w:tc>
        <w:tc>
          <w:tcPr>
            <w:tcW w:w="987" w:type="dxa"/>
          </w:tcPr>
          <w:p w:rsidR="00014D63" w:rsidRDefault="00033FED">
            <w:pPr>
              <w:pStyle w:val="TableParagraph"/>
              <w:spacing w:before="21"/>
              <w:ind w:left="41" w:right="41"/>
              <w:rPr>
                <w:sz w:val="13"/>
              </w:rPr>
            </w:pPr>
            <w:r>
              <w:rPr>
                <w:w w:val="105"/>
                <w:sz w:val="13"/>
              </w:rPr>
              <w:t>2259.18</w:t>
            </w:r>
          </w:p>
        </w:tc>
        <w:tc>
          <w:tcPr>
            <w:tcW w:w="874" w:type="dxa"/>
          </w:tcPr>
          <w:p w:rsidR="00014D63" w:rsidRDefault="00033FED">
            <w:pPr>
              <w:pStyle w:val="TableParagraph"/>
              <w:spacing w:before="21"/>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7.69</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i/>
          <w:sz w:val="20"/>
        </w:rPr>
      </w:pPr>
      <w:r>
        <w:lastRenderedPageBreak/>
        <w:pict>
          <v:rect id="_x0000_s1039" style="position:absolute;margin-left:419.1pt;margin-top:101.05pt;width:193pt;height:590.2pt;z-index:251706880;mso-position-horizontal-relative:page;mso-position-vertical-relative:page" fillcolor="#f1f1f1" stroked="f">
            <w10:wrap anchorx="page" anchory="page"/>
          </v:rect>
        </w:pict>
      </w: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spacing w:before="7"/>
        <w:rPr>
          <w:i/>
          <w:sz w:val="23"/>
        </w:rPr>
      </w:pPr>
    </w:p>
    <w:p w:rsidR="00014D63" w:rsidRPr="00662F51" w:rsidRDefault="00033FED">
      <w:pPr>
        <w:tabs>
          <w:tab w:val="left" w:pos="2252"/>
        </w:tabs>
        <w:spacing w:before="80"/>
        <w:ind w:left="148" w:right="3908"/>
        <w:rPr>
          <w:rFonts w:ascii="Trebuchet MS" w:hAnsi="Trebuchet MS"/>
          <w:i/>
          <w:sz w:val="15"/>
          <w:lang w:val="es-MX"/>
        </w:rPr>
      </w:pPr>
      <w:r>
        <w:pict>
          <v:line id="_x0000_s1038" style="position:absolute;left:0;text-align:left;z-index:251705856;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4"/>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Cálculo</w:t>
      </w:r>
      <w:r w:rsidRPr="00662F51">
        <w:rPr>
          <w:rFonts w:ascii="Trebuchet MS" w:hAnsi="Trebuchet MS"/>
          <w:i/>
          <w:spacing w:val="-9"/>
          <w:sz w:val="15"/>
          <w:lang w:val="es-MX"/>
        </w:rPr>
        <w:t xml:space="preserve"> </w:t>
      </w:r>
      <w:r w:rsidRPr="00662F51">
        <w:rPr>
          <w:rFonts w:ascii="Trebuchet MS" w:hAnsi="Trebuchet MS"/>
          <w:i/>
          <w:sz w:val="15"/>
          <w:lang w:val="es-MX"/>
        </w:rPr>
        <w:t>del</w:t>
      </w:r>
      <w:r w:rsidRPr="00662F51">
        <w:rPr>
          <w:rFonts w:ascii="Trebuchet MS" w:hAnsi="Trebuchet MS"/>
          <w:i/>
          <w:spacing w:val="-7"/>
          <w:sz w:val="15"/>
          <w:lang w:val="es-MX"/>
        </w:rPr>
        <w:t xml:space="preserve"> </w:t>
      </w:r>
      <w:r w:rsidRPr="00662F51">
        <w:rPr>
          <w:rFonts w:ascii="Trebuchet MS" w:hAnsi="Trebuchet MS"/>
          <w:i/>
          <w:sz w:val="15"/>
          <w:lang w:val="es-MX"/>
        </w:rPr>
        <w:t>índice</w:t>
      </w:r>
      <w:r w:rsidRPr="00662F51">
        <w:rPr>
          <w:rFonts w:ascii="Trebuchet MS" w:hAnsi="Trebuchet MS"/>
          <w:i/>
          <w:spacing w:val="-9"/>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confiabilidad</w:t>
      </w:r>
      <w:r w:rsidRPr="00662F51">
        <w:rPr>
          <w:rFonts w:ascii="Trebuchet MS" w:hAnsi="Trebuchet MS"/>
          <w:i/>
          <w:spacing w:val="-7"/>
          <w:sz w:val="15"/>
          <w:lang w:val="es-MX"/>
        </w:rPr>
        <w:t xml:space="preserve"> </w:t>
      </w:r>
      <w:r w:rsidRPr="00662F51">
        <w:rPr>
          <w:rFonts w:ascii="Trebuchet MS" w:hAnsi="Trebuchet MS"/>
          <w:i/>
          <w:sz w:val="15"/>
          <w:lang w:val="es-MX"/>
        </w:rPr>
        <w:t>utilizando</w:t>
      </w:r>
      <w:r w:rsidRPr="00662F51">
        <w:rPr>
          <w:rFonts w:ascii="Trebuchet MS" w:hAnsi="Trebuchet MS"/>
          <w:i/>
          <w:spacing w:val="-9"/>
          <w:sz w:val="15"/>
          <w:lang w:val="es-MX"/>
        </w:rPr>
        <w:t xml:space="preserve"> </w:t>
      </w:r>
      <w:r w:rsidRPr="00662F51">
        <w:rPr>
          <w:rFonts w:ascii="Trebuchet MS" w:hAnsi="Trebuchet MS"/>
          <w:i/>
          <w:sz w:val="15"/>
          <w:lang w:val="es-MX"/>
        </w:rPr>
        <w:t>simulación</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7"/>
          <w:sz w:val="15"/>
          <w:lang w:val="es-MX"/>
        </w:rPr>
        <w:t xml:space="preserve"> </w:t>
      </w:r>
      <w:r w:rsidRPr="00662F51">
        <w:rPr>
          <w:rFonts w:ascii="Trebuchet MS" w:hAnsi="Trebuchet MS"/>
          <w:i/>
          <w:sz w:val="15"/>
          <w:lang w:val="es-MX"/>
        </w:rPr>
        <w:t>Monte</w:t>
      </w:r>
      <w:r w:rsidRPr="00662F51">
        <w:rPr>
          <w:rFonts w:ascii="Trebuchet MS" w:hAnsi="Trebuchet MS"/>
          <w:i/>
          <w:spacing w:val="-7"/>
          <w:sz w:val="15"/>
          <w:lang w:val="es-MX"/>
        </w:rPr>
        <w:t xml:space="preserve"> </w:t>
      </w:r>
      <w:r w:rsidRPr="00662F51">
        <w:rPr>
          <w:rFonts w:ascii="Trebuchet MS" w:hAnsi="Trebuchet MS"/>
          <w:i/>
          <w:sz w:val="15"/>
          <w:lang w:val="es-MX"/>
        </w:rPr>
        <w:t>Carlo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7"/>
        <w:rPr>
          <w:rFonts w:ascii="Trebuchet MS"/>
          <w:i/>
          <w:sz w:val="16"/>
          <w:lang w:val="es-MX"/>
        </w:rPr>
      </w:pPr>
    </w:p>
    <w:tbl>
      <w:tblPr>
        <w:tblStyle w:val="TableNormal"/>
        <w:tblW w:w="0" w:type="auto"/>
        <w:tblInd w:w="3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30"/>
        <w:gridCol w:w="869"/>
        <w:gridCol w:w="1002"/>
        <w:gridCol w:w="987"/>
        <w:gridCol w:w="874"/>
        <w:gridCol w:w="800"/>
        <w:gridCol w:w="860"/>
      </w:tblGrid>
      <w:tr w:rsidR="00014D63">
        <w:trPr>
          <w:trHeight w:hRule="exact" w:val="197"/>
        </w:trPr>
        <w:tc>
          <w:tcPr>
            <w:tcW w:w="1130" w:type="dxa"/>
          </w:tcPr>
          <w:p w:rsidR="00014D63" w:rsidRDefault="00033FED">
            <w:pPr>
              <w:pStyle w:val="TableParagraph"/>
              <w:ind w:left="55" w:right="55"/>
              <w:rPr>
                <w:sz w:val="13"/>
              </w:rPr>
            </w:pPr>
            <w:r>
              <w:rPr>
                <w:w w:val="105"/>
                <w:sz w:val="13"/>
              </w:rPr>
              <w:t>0.07794</w:t>
            </w:r>
          </w:p>
        </w:tc>
        <w:tc>
          <w:tcPr>
            <w:tcW w:w="869" w:type="dxa"/>
          </w:tcPr>
          <w:p w:rsidR="00014D63" w:rsidRDefault="00033FED">
            <w:pPr>
              <w:pStyle w:val="TableParagraph"/>
              <w:ind w:left="148" w:right="149"/>
              <w:rPr>
                <w:sz w:val="13"/>
              </w:rPr>
            </w:pPr>
            <w:r>
              <w:rPr>
                <w:w w:val="105"/>
                <w:sz w:val="13"/>
              </w:rPr>
              <w:t>65.13</w:t>
            </w:r>
          </w:p>
        </w:tc>
        <w:tc>
          <w:tcPr>
            <w:tcW w:w="1002" w:type="dxa"/>
          </w:tcPr>
          <w:p w:rsidR="00014D63" w:rsidRDefault="00033FED">
            <w:pPr>
              <w:pStyle w:val="TableParagraph"/>
              <w:ind w:right="214"/>
              <w:jc w:val="right"/>
              <w:rPr>
                <w:sz w:val="13"/>
              </w:rPr>
            </w:pPr>
            <w:r>
              <w:rPr>
                <w:sz w:val="13"/>
              </w:rPr>
              <w:t>14263.26</w:t>
            </w:r>
          </w:p>
        </w:tc>
        <w:tc>
          <w:tcPr>
            <w:tcW w:w="987" w:type="dxa"/>
          </w:tcPr>
          <w:p w:rsidR="00014D63" w:rsidRDefault="00033FED">
            <w:pPr>
              <w:pStyle w:val="TableParagraph"/>
              <w:ind w:left="41" w:right="41"/>
              <w:rPr>
                <w:sz w:val="13"/>
              </w:rPr>
            </w:pPr>
            <w:r>
              <w:rPr>
                <w:w w:val="105"/>
                <w:sz w:val="13"/>
              </w:rPr>
              <w:t>2239.06</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7.73</w:t>
            </w:r>
          </w:p>
        </w:tc>
      </w:tr>
      <w:tr w:rsidR="00014D63">
        <w:trPr>
          <w:trHeight w:hRule="exact" w:val="198"/>
        </w:trPr>
        <w:tc>
          <w:tcPr>
            <w:tcW w:w="1130" w:type="dxa"/>
          </w:tcPr>
          <w:p w:rsidR="00014D63" w:rsidRDefault="00033FED">
            <w:pPr>
              <w:pStyle w:val="TableParagraph"/>
              <w:ind w:left="55" w:right="55"/>
              <w:rPr>
                <w:sz w:val="13"/>
              </w:rPr>
            </w:pPr>
            <w:r>
              <w:rPr>
                <w:w w:val="105"/>
                <w:sz w:val="13"/>
              </w:rPr>
              <w:t>0.15130</w:t>
            </w:r>
          </w:p>
        </w:tc>
        <w:tc>
          <w:tcPr>
            <w:tcW w:w="869" w:type="dxa"/>
          </w:tcPr>
          <w:p w:rsidR="00014D63" w:rsidRDefault="00033FED">
            <w:pPr>
              <w:pStyle w:val="TableParagraph"/>
              <w:ind w:left="148" w:right="149"/>
              <w:rPr>
                <w:sz w:val="13"/>
              </w:rPr>
            </w:pPr>
            <w:r>
              <w:rPr>
                <w:w w:val="105"/>
                <w:sz w:val="13"/>
              </w:rPr>
              <w:t>69.17</w:t>
            </w:r>
          </w:p>
        </w:tc>
        <w:tc>
          <w:tcPr>
            <w:tcW w:w="1002" w:type="dxa"/>
          </w:tcPr>
          <w:p w:rsidR="00014D63" w:rsidRDefault="00033FED">
            <w:pPr>
              <w:pStyle w:val="TableParagraph"/>
              <w:ind w:right="214"/>
              <w:jc w:val="right"/>
              <w:rPr>
                <w:sz w:val="13"/>
              </w:rPr>
            </w:pPr>
            <w:r>
              <w:rPr>
                <w:sz w:val="13"/>
              </w:rPr>
              <w:t>14263.29</w:t>
            </w:r>
          </w:p>
        </w:tc>
        <w:tc>
          <w:tcPr>
            <w:tcW w:w="987" w:type="dxa"/>
          </w:tcPr>
          <w:p w:rsidR="00014D63" w:rsidRDefault="00033FED">
            <w:pPr>
              <w:pStyle w:val="TableParagraph"/>
              <w:ind w:left="41" w:right="41"/>
              <w:rPr>
                <w:sz w:val="13"/>
              </w:rPr>
            </w:pPr>
            <w:r>
              <w:rPr>
                <w:w w:val="105"/>
                <w:sz w:val="13"/>
              </w:rPr>
              <w:t>2620.76</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6.96</w:t>
            </w:r>
          </w:p>
        </w:tc>
      </w:tr>
      <w:tr w:rsidR="00014D63">
        <w:trPr>
          <w:trHeight w:hRule="exact" w:val="197"/>
        </w:trPr>
        <w:tc>
          <w:tcPr>
            <w:tcW w:w="1130" w:type="dxa"/>
          </w:tcPr>
          <w:p w:rsidR="00014D63" w:rsidRDefault="00033FED">
            <w:pPr>
              <w:pStyle w:val="TableParagraph"/>
              <w:ind w:left="55" w:right="55"/>
              <w:rPr>
                <w:sz w:val="13"/>
              </w:rPr>
            </w:pPr>
            <w:r>
              <w:rPr>
                <w:w w:val="105"/>
                <w:sz w:val="13"/>
              </w:rPr>
              <w:t>0.46105</w:t>
            </w:r>
          </w:p>
        </w:tc>
        <w:tc>
          <w:tcPr>
            <w:tcW w:w="869" w:type="dxa"/>
          </w:tcPr>
          <w:p w:rsidR="00014D63" w:rsidRDefault="00033FED">
            <w:pPr>
              <w:pStyle w:val="TableParagraph"/>
              <w:ind w:left="148" w:right="149"/>
              <w:rPr>
                <w:sz w:val="13"/>
              </w:rPr>
            </w:pPr>
            <w:r>
              <w:rPr>
                <w:w w:val="105"/>
                <w:sz w:val="13"/>
              </w:rPr>
              <w:t>82.68</w:t>
            </w:r>
          </w:p>
        </w:tc>
        <w:tc>
          <w:tcPr>
            <w:tcW w:w="1002" w:type="dxa"/>
          </w:tcPr>
          <w:p w:rsidR="00014D63" w:rsidRDefault="00033FED">
            <w:pPr>
              <w:pStyle w:val="TableParagraph"/>
              <w:ind w:right="214"/>
              <w:jc w:val="right"/>
              <w:rPr>
                <w:sz w:val="13"/>
              </w:rPr>
            </w:pPr>
            <w:r>
              <w:rPr>
                <w:sz w:val="13"/>
              </w:rPr>
              <w:t>14263.40</w:t>
            </w:r>
          </w:p>
        </w:tc>
        <w:tc>
          <w:tcPr>
            <w:tcW w:w="987" w:type="dxa"/>
          </w:tcPr>
          <w:p w:rsidR="00014D63" w:rsidRDefault="00033FED">
            <w:pPr>
              <w:pStyle w:val="TableParagraph"/>
              <w:ind w:left="41" w:right="41"/>
              <w:rPr>
                <w:sz w:val="13"/>
              </w:rPr>
            </w:pPr>
            <w:r>
              <w:rPr>
                <w:w w:val="105"/>
                <w:sz w:val="13"/>
              </w:rPr>
              <w:t>3988.88</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4.62</w:t>
            </w:r>
          </w:p>
        </w:tc>
      </w:tr>
      <w:tr w:rsidR="00014D63">
        <w:trPr>
          <w:trHeight w:hRule="exact" w:val="197"/>
        </w:trPr>
        <w:tc>
          <w:tcPr>
            <w:tcW w:w="1130" w:type="dxa"/>
          </w:tcPr>
          <w:p w:rsidR="00014D63" w:rsidRDefault="00033FED">
            <w:pPr>
              <w:pStyle w:val="TableParagraph"/>
              <w:ind w:left="55" w:right="55"/>
              <w:rPr>
                <w:sz w:val="13"/>
              </w:rPr>
            </w:pPr>
            <w:r>
              <w:rPr>
                <w:w w:val="105"/>
                <w:sz w:val="13"/>
              </w:rPr>
              <w:t>0.49987</w:t>
            </w:r>
          </w:p>
        </w:tc>
        <w:tc>
          <w:tcPr>
            <w:tcW w:w="869" w:type="dxa"/>
          </w:tcPr>
          <w:p w:rsidR="00014D63" w:rsidRDefault="00033FED">
            <w:pPr>
              <w:pStyle w:val="TableParagraph"/>
              <w:ind w:left="148" w:right="149"/>
              <w:rPr>
                <w:sz w:val="13"/>
              </w:rPr>
            </w:pPr>
            <w:r>
              <w:rPr>
                <w:w w:val="105"/>
                <w:sz w:val="13"/>
              </w:rPr>
              <w:t>84.52</w:t>
            </w:r>
          </w:p>
        </w:tc>
        <w:tc>
          <w:tcPr>
            <w:tcW w:w="1002" w:type="dxa"/>
          </w:tcPr>
          <w:p w:rsidR="00014D63" w:rsidRDefault="00033FED">
            <w:pPr>
              <w:pStyle w:val="TableParagraph"/>
              <w:ind w:right="214"/>
              <w:jc w:val="right"/>
              <w:rPr>
                <w:sz w:val="13"/>
              </w:rPr>
            </w:pPr>
            <w:r>
              <w:rPr>
                <w:sz w:val="13"/>
              </w:rPr>
              <w:t>14263.42</w:t>
            </w:r>
          </w:p>
        </w:tc>
        <w:tc>
          <w:tcPr>
            <w:tcW w:w="987" w:type="dxa"/>
          </w:tcPr>
          <w:p w:rsidR="00014D63" w:rsidRDefault="00033FED">
            <w:pPr>
              <w:pStyle w:val="TableParagraph"/>
              <w:ind w:left="41" w:right="41"/>
              <w:rPr>
                <w:sz w:val="13"/>
              </w:rPr>
            </w:pPr>
            <w:r>
              <w:rPr>
                <w:w w:val="105"/>
                <w:sz w:val="13"/>
              </w:rPr>
              <w:t>4186.75</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4.32</w:t>
            </w:r>
          </w:p>
        </w:tc>
      </w:tr>
      <w:tr w:rsidR="00014D63">
        <w:trPr>
          <w:trHeight w:hRule="exact" w:val="198"/>
        </w:trPr>
        <w:tc>
          <w:tcPr>
            <w:tcW w:w="1130" w:type="dxa"/>
            <w:tcBorders>
              <w:bottom w:val="single" w:sz="3" w:space="0" w:color="000000"/>
            </w:tcBorders>
          </w:tcPr>
          <w:p w:rsidR="00014D63" w:rsidRDefault="00033FED">
            <w:pPr>
              <w:pStyle w:val="TableParagraph"/>
              <w:spacing w:before="21"/>
              <w:ind w:left="55" w:right="55"/>
              <w:rPr>
                <w:sz w:val="13"/>
              </w:rPr>
            </w:pPr>
            <w:r>
              <w:rPr>
                <w:w w:val="105"/>
                <w:sz w:val="13"/>
              </w:rPr>
              <w:t>0.89196</w:t>
            </w:r>
          </w:p>
        </w:tc>
        <w:tc>
          <w:tcPr>
            <w:tcW w:w="869" w:type="dxa"/>
            <w:tcBorders>
              <w:bottom w:val="single" w:sz="3" w:space="0" w:color="000000"/>
            </w:tcBorders>
          </w:tcPr>
          <w:p w:rsidR="00014D63" w:rsidRDefault="00033FED">
            <w:pPr>
              <w:pStyle w:val="TableParagraph"/>
              <w:spacing w:before="21"/>
              <w:ind w:left="148" w:right="149"/>
              <w:rPr>
                <w:sz w:val="13"/>
              </w:rPr>
            </w:pPr>
            <w:r>
              <w:rPr>
                <w:w w:val="105"/>
                <w:sz w:val="13"/>
              </w:rPr>
              <w:t>121.20</w:t>
            </w:r>
          </w:p>
        </w:tc>
        <w:tc>
          <w:tcPr>
            <w:tcW w:w="1002" w:type="dxa"/>
            <w:tcBorders>
              <w:bottom w:val="single" w:sz="3" w:space="0" w:color="000000"/>
            </w:tcBorders>
          </w:tcPr>
          <w:p w:rsidR="00014D63" w:rsidRDefault="00033FED">
            <w:pPr>
              <w:pStyle w:val="TableParagraph"/>
              <w:spacing w:before="21"/>
              <w:ind w:right="214"/>
              <w:jc w:val="right"/>
              <w:rPr>
                <w:sz w:val="13"/>
              </w:rPr>
            </w:pPr>
            <w:r>
              <w:rPr>
                <w:sz w:val="13"/>
              </w:rPr>
              <w:t>14263.82</w:t>
            </w:r>
          </w:p>
        </w:tc>
        <w:tc>
          <w:tcPr>
            <w:tcW w:w="987" w:type="dxa"/>
            <w:tcBorders>
              <w:bottom w:val="single" w:sz="3" w:space="0" w:color="000000"/>
            </w:tcBorders>
          </w:tcPr>
          <w:p w:rsidR="00014D63" w:rsidRDefault="00033FED">
            <w:pPr>
              <w:pStyle w:val="TableParagraph"/>
              <w:spacing w:before="21"/>
              <w:ind w:left="41" w:right="41"/>
              <w:rPr>
                <w:sz w:val="13"/>
              </w:rPr>
            </w:pPr>
            <w:r>
              <w:rPr>
                <w:w w:val="105"/>
                <w:sz w:val="13"/>
              </w:rPr>
              <w:t>8677.68</w:t>
            </w:r>
          </w:p>
        </w:tc>
        <w:tc>
          <w:tcPr>
            <w:tcW w:w="874" w:type="dxa"/>
            <w:tcBorders>
              <w:bottom w:val="single" w:sz="3" w:space="0" w:color="000000"/>
            </w:tcBorders>
          </w:tcPr>
          <w:p w:rsidR="00014D63" w:rsidRDefault="00033FED">
            <w:pPr>
              <w:pStyle w:val="TableParagraph"/>
              <w:spacing w:before="21"/>
              <w:ind w:left="280"/>
              <w:jc w:val="left"/>
              <w:rPr>
                <w:sz w:val="13"/>
              </w:rPr>
            </w:pPr>
            <w:r>
              <w:rPr>
                <w:w w:val="105"/>
                <w:sz w:val="13"/>
              </w:rPr>
              <w:t>-0.02</w:t>
            </w:r>
          </w:p>
        </w:tc>
        <w:tc>
          <w:tcPr>
            <w:tcW w:w="800" w:type="dxa"/>
            <w:tcBorders>
              <w:bottom w:val="single" w:sz="3" w:space="0" w:color="000000"/>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spacing w:before="21"/>
              <w:ind w:left="273" w:right="273"/>
              <w:rPr>
                <w:sz w:val="13"/>
              </w:rPr>
            </w:pPr>
            <w:r>
              <w:rPr>
                <w:w w:val="105"/>
                <w:sz w:val="13"/>
              </w:rPr>
              <w:t>2.26</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0.31843</w:t>
            </w:r>
          </w:p>
        </w:tc>
        <w:tc>
          <w:tcPr>
            <w:tcW w:w="869" w:type="dxa"/>
            <w:tcBorders>
              <w:top w:val="single" w:sz="3" w:space="0" w:color="000000"/>
            </w:tcBorders>
          </w:tcPr>
          <w:p w:rsidR="00014D63" w:rsidRDefault="00033FED">
            <w:pPr>
              <w:pStyle w:val="TableParagraph"/>
              <w:ind w:left="148" w:right="149"/>
              <w:rPr>
                <w:sz w:val="13"/>
              </w:rPr>
            </w:pPr>
            <w:r>
              <w:rPr>
                <w:w w:val="105"/>
                <w:sz w:val="13"/>
              </w:rPr>
              <w:t>76.46</w:t>
            </w:r>
          </w:p>
        </w:tc>
        <w:tc>
          <w:tcPr>
            <w:tcW w:w="1002" w:type="dxa"/>
            <w:tcBorders>
              <w:top w:val="single" w:sz="3" w:space="0" w:color="000000"/>
            </w:tcBorders>
          </w:tcPr>
          <w:p w:rsidR="00014D63" w:rsidRDefault="00033FED">
            <w:pPr>
              <w:pStyle w:val="TableParagraph"/>
              <w:ind w:right="214"/>
              <w:jc w:val="right"/>
              <w:rPr>
                <w:sz w:val="13"/>
              </w:rPr>
            </w:pPr>
            <w:r>
              <w:rPr>
                <w:sz w:val="13"/>
              </w:rPr>
              <w:t>14263.35</w:t>
            </w:r>
          </w:p>
        </w:tc>
        <w:tc>
          <w:tcPr>
            <w:tcW w:w="987" w:type="dxa"/>
            <w:tcBorders>
              <w:top w:val="single" w:sz="3" w:space="0" w:color="000000"/>
            </w:tcBorders>
          </w:tcPr>
          <w:p w:rsidR="00014D63" w:rsidRDefault="00033FED">
            <w:pPr>
              <w:pStyle w:val="TableParagraph"/>
              <w:ind w:left="41" w:right="41"/>
              <w:rPr>
                <w:sz w:val="13"/>
              </w:rPr>
            </w:pPr>
            <w:r>
              <w:rPr>
                <w:w w:val="105"/>
                <w:sz w:val="13"/>
              </w:rPr>
              <w:t>3341.51</w:t>
            </w:r>
          </w:p>
        </w:tc>
        <w:tc>
          <w:tcPr>
            <w:tcW w:w="874" w:type="dxa"/>
            <w:tcBorders>
              <w:top w:val="single" w:sz="3" w:space="0" w:color="000000"/>
            </w:tcBorders>
          </w:tcPr>
          <w:p w:rsidR="00014D63" w:rsidRDefault="00033FED">
            <w:pPr>
              <w:pStyle w:val="TableParagraph"/>
              <w:ind w:left="302"/>
              <w:jc w:val="left"/>
              <w:rPr>
                <w:sz w:val="13"/>
              </w:rPr>
            </w:pPr>
            <w:r>
              <w:rPr>
                <w:w w:val="105"/>
                <w:sz w:val="13"/>
              </w:rPr>
              <w:t>0.10</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5.66</w:t>
            </w:r>
          </w:p>
        </w:tc>
      </w:tr>
      <w:tr w:rsidR="00014D63">
        <w:trPr>
          <w:trHeight w:hRule="exact" w:val="199"/>
        </w:trPr>
        <w:tc>
          <w:tcPr>
            <w:tcW w:w="1130" w:type="dxa"/>
          </w:tcPr>
          <w:p w:rsidR="00014D63" w:rsidRDefault="00033FED">
            <w:pPr>
              <w:pStyle w:val="TableParagraph"/>
              <w:ind w:left="55" w:right="55"/>
              <w:rPr>
                <w:sz w:val="13"/>
              </w:rPr>
            </w:pPr>
            <w:r>
              <w:rPr>
                <w:w w:val="105"/>
                <w:sz w:val="13"/>
              </w:rPr>
              <w:t>0.63470</w:t>
            </w:r>
          </w:p>
        </w:tc>
        <w:tc>
          <w:tcPr>
            <w:tcW w:w="869" w:type="dxa"/>
          </w:tcPr>
          <w:p w:rsidR="00014D63" w:rsidRDefault="00033FED">
            <w:pPr>
              <w:pStyle w:val="TableParagraph"/>
              <w:ind w:left="148" w:right="149"/>
              <w:rPr>
                <w:sz w:val="13"/>
              </w:rPr>
            </w:pPr>
            <w:r>
              <w:rPr>
                <w:w w:val="105"/>
                <w:sz w:val="13"/>
              </w:rPr>
              <w:t>91.97</w:t>
            </w:r>
          </w:p>
        </w:tc>
        <w:tc>
          <w:tcPr>
            <w:tcW w:w="1002" w:type="dxa"/>
          </w:tcPr>
          <w:p w:rsidR="00014D63" w:rsidRDefault="00033FED">
            <w:pPr>
              <w:pStyle w:val="TableParagraph"/>
              <w:ind w:right="214"/>
              <w:jc w:val="right"/>
              <w:rPr>
                <w:sz w:val="13"/>
              </w:rPr>
            </w:pPr>
            <w:r>
              <w:rPr>
                <w:sz w:val="13"/>
              </w:rPr>
              <w:t>14263.49</w:t>
            </w:r>
          </w:p>
        </w:tc>
        <w:tc>
          <w:tcPr>
            <w:tcW w:w="987" w:type="dxa"/>
          </w:tcPr>
          <w:p w:rsidR="00014D63" w:rsidRDefault="00033FED">
            <w:pPr>
              <w:pStyle w:val="TableParagraph"/>
              <w:ind w:left="41" w:right="41"/>
              <w:rPr>
                <w:sz w:val="13"/>
              </w:rPr>
            </w:pPr>
            <w:r>
              <w:rPr>
                <w:w w:val="105"/>
                <w:sz w:val="13"/>
              </w:rPr>
              <w:t>5013.04</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3.92</w:t>
            </w:r>
          </w:p>
        </w:tc>
      </w:tr>
      <w:tr w:rsidR="00014D63">
        <w:trPr>
          <w:trHeight w:hRule="exact" w:val="197"/>
        </w:trPr>
        <w:tc>
          <w:tcPr>
            <w:tcW w:w="1130" w:type="dxa"/>
          </w:tcPr>
          <w:p w:rsidR="00014D63" w:rsidRDefault="00033FED">
            <w:pPr>
              <w:pStyle w:val="TableParagraph"/>
              <w:ind w:left="55" w:right="55"/>
              <w:rPr>
                <w:sz w:val="13"/>
              </w:rPr>
            </w:pPr>
            <w:r>
              <w:rPr>
                <w:w w:val="105"/>
                <w:sz w:val="13"/>
              </w:rPr>
              <w:t>0.84473</w:t>
            </w:r>
          </w:p>
        </w:tc>
        <w:tc>
          <w:tcPr>
            <w:tcW w:w="869" w:type="dxa"/>
          </w:tcPr>
          <w:p w:rsidR="00014D63" w:rsidRDefault="00033FED">
            <w:pPr>
              <w:pStyle w:val="TableParagraph"/>
              <w:ind w:left="148" w:right="149"/>
              <w:rPr>
                <w:sz w:val="13"/>
              </w:rPr>
            </w:pPr>
            <w:r>
              <w:rPr>
                <w:w w:val="105"/>
                <w:sz w:val="13"/>
              </w:rPr>
              <w:t>112.13</w:t>
            </w:r>
          </w:p>
        </w:tc>
        <w:tc>
          <w:tcPr>
            <w:tcW w:w="1002" w:type="dxa"/>
          </w:tcPr>
          <w:p w:rsidR="00014D63" w:rsidRDefault="00033FED">
            <w:pPr>
              <w:pStyle w:val="TableParagraph"/>
              <w:ind w:right="214"/>
              <w:jc w:val="right"/>
              <w:rPr>
                <w:sz w:val="13"/>
              </w:rPr>
            </w:pPr>
            <w:r>
              <w:rPr>
                <w:sz w:val="13"/>
              </w:rPr>
              <w:t>14263.71</w:t>
            </w:r>
          </w:p>
        </w:tc>
        <w:tc>
          <w:tcPr>
            <w:tcW w:w="987" w:type="dxa"/>
          </w:tcPr>
          <w:p w:rsidR="00014D63" w:rsidRDefault="00033FED">
            <w:pPr>
              <w:pStyle w:val="TableParagraph"/>
              <w:ind w:left="41" w:right="41"/>
              <w:rPr>
                <w:sz w:val="13"/>
              </w:rPr>
            </w:pPr>
            <w:r>
              <w:rPr>
                <w:w w:val="105"/>
                <w:sz w:val="13"/>
              </w:rPr>
              <w:t>7468.41</w:t>
            </w:r>
          </w:p>
        </w:tc>
        <w:tc>
          <w:tcPr>
            <w:tcW w:w="874" w:type="dxa"/>
          </w:tcPr>
          <w:p w:rsidR="00014D63" w:rsidRDefault="00033FED">
            <w:pPr>
              <w:pStyle w:val="TableParagraph"/>
              <w:ind w:left="302"/>
              <w:jc w:val="left"/>
              <w:rPr>
                <w:sz w:val="13"/>
              </w:rPr>
            </w:pPr>
            <w:r>
              <w:rPr>
                <w:w w:val="105"/>
                <w:sz w:val="13"/>
              </w:rPr>
              <w:t>0.01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2.39</w:t>
            </w:r>
          </w:p>
        </w:tc>
      </w:tr>
      <w:tr w:rsidR="00014D63">
        <w:trPr>
          <w:trHeight w:hRule="exact" w:val="198"/>
        </w:trPr>
        <w:tc>
          <w:tcPr>
            <w:tcW w:w="1130" w:type="dxa"/>
          </w:tcPr>
          <w:p w:rsidR="00014D63" w:rsidRDefault="00033FED">
            <w:pPr>
              <w:pStyle w:val="TableParagraph"/>
              <w:ind w:left="55" w:right="55"/>
              <w:rPr>
                <w:sz w:val="13"/>
              </w:rPr>
            </w:pPr>
            <w:r>
              <w:rPr>
                <w:w w:val="105"/>
                <w:sz w:val="13"/>
              </w:rPr>
              <w:t>0.76857</w:t>
            </w:r>
          </w:p>
        </w:tc>
        <w:tc>
          <w:tcPr>
            <w:tcW w:w="869" w:type="dxa"/>
          </w:tcPr>
          <w:p w:rsidR="00014D63" w:rsidRDefault="00033FED">
            <w:pPr>
              <w:pStyle w:val="TableParagraph"/>
              <w:ind w:left="148" w:right="149"/>
              <w:rPr>
                <w:sz w:val="13"/>
              </w:rPr>
            </w:pPr>
            <w:r>
              <w:rPr>
                <w:w w:val="105"/>
                <w:sz w:val="13"/>
              </w:rPr>
              <w:t>102.59</w:t>
            </w:r>
          </w:p>
        </w:tc>
        <w:tc>
          <w:tcPr>
            <w:tcW w:w="1002" w:type="dxa"/>
          </w:tcPr>
          <w:p w:rsidR="00014D63" w:rsidRDefault="00033FED">
            <w:pPr>
              <w:pStyle w:val="TableParagraph"/>
              <w:ind w:right="214"/>
              <w:jc w:val="right"/>
              <w:rPr>
                <w:sz w:val="13"/>
              </w:rPr>
            </w:pPr>
            <w:r>
              <w:rPr>
                <w:sz w:val="13"/>
              </w:rPr>
              <w:t>14263.60</w:t>
            </w:r>
          </w:p>
        </w:tc>
        <w:tc>
          <w:tcPr>
            <w:tcW w:w="987" w:type="dxa"/>
          </w:tcPr>
          <w:p w:rsidR="00014D63" w:rsidRDefault="00033FED">
            <w:pPr>
              <w:pStyle w:val="TableParagraph"/>
              <w:ind w:left="41" w:right="41"/>
              <w:rPr>
                <w:sz w:val="13"/>
              </w:rPr>
            </w:pPr>
            <w:r>
              <w:rPr>
                <w:w w:val="105"/>
                <w:sz w:val="13"/>
              </w:rPr>
              <w:t>6266.69</w:t>
            </w:r>
          </w:p>
        </w:tc>
        <w:tc>
          <w:tcPr>
            <w:tcW w:w="874" w:type="dxa"/>
          </w:tcPr>
          <w:p w:rsidR="00014D63" w:rsidRDefault="00033FED">
            <w:pPr>
              <w:pStyle w:val="TableParagraph"/>
              <w:ind w:left="302"/>
              <w:jc w:val="left"/>
              <w:rPr>
                <w:sz w:val="13"/>
              </w:rPr>
            </w:pPr>
            <w:r>
              <w:rPr>
                <w:w w:val="105"/>
                <w:sz w:val="13"/>
              </w:rPr>
              <w:t>0.04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2.91</w:t>
            </w:r>
          </w:p>
        </w:tc>
      </w:tr>
      <w:tr w:rsidR="00014D63">
        <w:trPr>
          <w:trHeight w:hRule="exact" w:val="197"/>
        </w:trPr>
        <w:tc>
          <w:tcPr>
            <w:tcW w:w="1130" w:type="dxa"/>
          </w:tcPr>
          <w:p w:rsidR="00014D63" w:rsidRDefault="00033FED">
            <w:pPr>
              <w:pStyle w:val="TableParagraph"/>
              <w:ind w:left="55" w:right="55"/>
              <w:rPr>
                <w:sz w:val="13"/>
              </w:rPr>
            </w:pPr>
            <w:r>
              <w:rPr>
                <w:w w:val="105"/>
                <w:sz w:val="13"/>
              </w:rPr>
              <w:t>0.56326</w:t>
            </w:r>
          </w:p>
        </w:tc>
        <w:tc>
          <w:tcPr>
            <w:tcW w:w="869" w:type="dxa"/>
          </w:tcPr>
          <w:p w:rsidR="00014D63" w:rsidRDefault="00033FED">
            <w:pPr>
              <w:pStyle w:val="TableParagraph"/>
              <w:ind w:left="148" w:right="149"/>
              <w:rPr>
                <w:sz w:val="13"/>
              </w:rPr>
            </w:pPr>
            <w:r>
              <w:rPr>
                <w:w w:val="105"/>
                <w:sz w:val="13"/>
              </w:rPr>
              <w:t>87.78</w:t>
            </w:r>
          </w:p>
        </w:tc>
        <w:tc>
          <w:tcPr>
            <w:tcW w:w="1002" w:type="dxa"/>
          </w:tcPr>
          <w:p w:rsidR="00014D63" w:rsidRDefault="00033FED">
            <w:pPr>
              <w:pStyle w:val="TableParagraph"/>
              <w:ind w:right="214"/>
              <w:jc w:val="right"/>
              <w:rPr>
                <w:sz w:val="13"/>
              </w:rPr>
            </w:pPr>
            <w:r>
              <w:rPr>
                <w:sz w:val="13"/>
              </w:rPr>
              <w:t>14263.45</w:t>
            </w:r>
          </w:p>
        </w:tc>
        <w:tc>
          <w:tcPr>
            <w:tcW w:w="987" w:type="dxa"/>
          </w:tcPr>
          <w:p w:rsidR="00014D63" w:rsidRDefault="00033FED">
            <w:pPr>
              <w:pStyle w:val="TableParagraph"/>
              <w:ind w:left="41" w:right="41"/>
              <w:rPr>
                <w:sz w:val="13"/>
              </w:rPr>
            </w:pPr>
            <w:r>
              <w:rPr>
                <w:w w:val="105"/>
                <w:sz w:val="13"/>
              </w:rPr>
              <w:t>4542.62</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4.43</w:t>
            </w:r>
          </w:p>
        </w:tc>
      </w:tr>
      <w:tr w:rsidR="00014D63">
        <w:trPr>
          <w:trHeight w:hRule="exact" w:val="197"/>
        </w:trPr>
        <w:tc>
          <w:tcPr>
            <w:tcW w:w="1130" w:type="dxa"/>
          </w:tcPr>
          <w:p w:rsidR="00014D63" w:rsidRDefault="00033FED">
            <w:pPr>
              <w:pStyle w:val="TableParagraph"/>
              <w:ind w:left="55" w:right="55"/>
              <w:rPr>
                <w:sz w:val="13"/>
              </w:rPr>
            </w:pPr>
            <w:r>
              <w:rPr>
                <w:w w:val="105"/>
                <w:sz w:val="13"/>
              </w:rPr>
              <w:t>0.37692</w:t>
            </w:r>
          </w:p>
        </w:tc>
        <w:tc>
          <w:tcPr>
            <w:tcW w:w="869" w:type="dxa"/>
          </w:tcPr>
          <w:p w:rsidR="00014D63" w:rsidRDefault="00033FED">
            <w:pPr>
              <w:pStyle w:val="TableParagraph"/>
              <w:ind w:left="148" w:right="149"/>
              <w:rPr>
                <w:sz w:val="13"/>
              </w:rPr>
            </w:pPr>
            <w:r>
              <w:rPr>
                <w:w w:val="105"/>
                <w:sz w:val="13"/>
              </w:rPr>
              <w:t>78.94</w:t>
            </w:r>
          </w:p>
        </w:tc>
        <w:tc>
          <w:tcPr>
            <w:tcW w:w="1002" w:type="dxa"/>
          </w:tcPr>
          <w:p w:rsidR="00014D63" w:rsidRDefault="00033FED">
            <w:pPr>
              <w:pStyle w:val="TableParagraph"/>
              <w:ind w:right="214"/>
              <w:jc w:val="right"/>
              <w:rPr>
                <w:sz w:val="13"/>
              </w:rPr>
            </w:pPr>
            <w:r>
              <w:rPr>
                <w:sz w:val="13"/>
              </w:rPr>
              <w:t>14263.37</w:t>
            </w:r>
          </w:p>
        </w:tc>
        <w:tc>
          <w:tcPr>
            <w:tcW w:w="987" w:type="dxa"/>
          </w:tcPr>
          <w:p w:rsidR="00014D63" w:rsidRDefault="00033FED">
            <w:pPr>
              <w:pStyle w:val="TableParagraph"/>
              <w:ind w:left="41" w:right="41"/>
              <w:rPr>
                <w:sz w:val="13"/>
              </w:rPr>
            </w:pPr>
            <w:r>
              <w:rPr>
                <w:w w:val="105"/>
                <w:sz w:val="13"/>
              </w:rPr>
              <w:t>3595.92</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5.24</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0.83716</w:t>
            </w:r>
          </w:p>
        </w:tc>
        <w:tc>
          <w:tcPr>
            <w:tcW w:w="869" w:type="dxa"/>
          </w:tcPr>
          <w:p w:rsidR="00014D63" w:rsidRDefault="00033FED">
            <w:pPr>
              <w:pStyle w:val="TableParagraph"/>
              <w:spacing w:before="21"/>
              <w:ind w:left="148" w:right="149"/>
              <w:rPr>
                <w:sz w:val="13"/>
              </w:rPr>
            </w:pPr>
            <w:r>
              <w:rPr>
                <w:w w:val="105"/>
                <w:sz w:val="13"/>
              </w:rPr>
              <w:t>110.97</w:t>
            </w:r>
          </w:p>
        </w:tc>
        <w:tc>
          <w:tcPr>
            <w:tcW w:w="1002" w:type="dxa"/>
          </w:tcPr>
          <w:p w:rsidR="00014D63" w:rsidRDefault="00033FED">
            <w:pPr>
              <w:pStyle w:val="TableParagraph"/>
              <w:spacing w:before="21"/>
              <w:ind w:right="214"/>
              <w:jc w:val="right"/>
              <w:rPr>
                <w:sz w:val="13"/>
              </w:rPr>
            </w:pPr>
            <w:r>
              <w:rPr>
                <w:sz w:val="13"/>
              </w:rPr>
              <w:t>14263.69</w:t>
            </w:r>
          </w:p>
        </w:tc>
        <w:tc>
          <w:tcPr>
            <w:tcW w:w="987" w:type="dxa"/>
          </w:tcPr>
          <w:p w:rsidR="00014D63" w:rsidRDefault="00033FED">
            <w:pPr>
              <w:pStyle w:val="TableParagraph"/>
              <w:spacing w:before="21"/>
              <w:ind w:left="41" w:right="41"/>
              <w:rPr>
                <w:sz w:val="13"/>
              </w:rPr>
            </w:pPr>
            <w:r>
              <w:rPr>
                <w:w w:val="105"/>
                <w:sz w:val="13"/>
              </w:rPr>
              <w:t>7318.43</w:t>
            </w:r>
          </w:p>
        </w:tc>
        <w:tc>
          <w:tcPr>
            <w:tcW w:w="874" w:type="dxa"/>
          </w:tcPr>
          <w:p w:rsidR="00014D63" w:rsidRDefault="00033FED">
            <w:pPr>
              <w:pStyle w:val="TableParagraph"/>
              <w:spacing w:before="21"/>
              <w:ind w:left="302"/>
              <w:jc w:val="left"/>
              <w:rPr>
                <w:sz w:val="13"/>
              </w:rPr>
            </w:pPr>
            <w:r>
              <w:rPr>
                <w:w w:val="105"/>
                <w:sz w:val="13"/>
              </w:rPr>
              <w:t>0.01</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2.43</w:t>
            </w:r>
          </w:p>
        </w:tc>
      </w:tr>
      <w:tr w:rsidR="00014D63">
        <w:trPr>
          <w:trHeight w:hRule="exact" w:val="197"/>
        </w:trPr>
        <w:tc>
          <w:tcPr>
            <w:tcW w:w="1130" w:type="dxa"/>
          </w:tcPr>
          <w:p w:rsidR="00014D63" w:rsidRDefault="00033FED">
            <w:pPr>
              <w:pStyle w:val="TableParagraph"/>
              <w:ind w:left="55" w:right="55"/>
              <w:rPr>
                <w:sz w:val="13"/>
              </w:rPr>
            </w:pPr>
            <w:r>
              <w:rPr>
                <w:w w:val="105"/>
                <w:sz w:val="13"/>
              </w:rPr>
              <w:t>0.71219</w:t>
            </w:r>
          </w:p>
        </w:tc>
        <w:tc>
          <w:tcPr>
            <w:tcW w:w="869" w:type="dxa"/>
          </w:tcPr>
          <w:p w:rsidR="00014D63" w:rsidRDefault="00033FED">
            <w:pPr>
              <w:pStyle w:val="TableParagraph"/>
              <w:ind w:left="148" w:right="149"/>
              <w:rPr>
                <w:sz w:val="13"/>
              </w:rPr>
            </w:pPr>
            <w:r>
              <w:rPr>
                <w:w w:val="105"/>
                <w:sz w:val="13"/>
              </w:rPr>
              <w:t>97.50</w:t>
            </w:r>
          </w:p>
        </w:tc>
        <w:tc>
          <w:tcPr>
            <w:tcW w:w="1002" w:type="dxa"/>
          </w:tcPr>
          <w:p w:rsidR="00014D63" w:rsidRDefault="00033FED">
            <w:pPr>
              <w:pStyle w:val="TableParagraph"/>
              <w:ind w:right="214"/>
              <w:jc w:val="right"/>
              <w:rPr>
                <w:sz w:val="13"/>
              </w:rPr>
            </w:pPr>
            <w:r>
              <w:rPr>
                <w:sz w:val="13"/>
              </w:rPr>
              <w:t>14263.54</w:t>
            </w:r>
          </w:p>
        </w:tc>
        <w:tc>
          <w:tcPr>
            <w:tcW w:w="987" w:type="dxa"/>
          </w:tcPr>
          <w:p w:rsidR="00014D63" w:rsidRDefault="00033FED">
            <w:pPr>
              <w:pStyle w:val="TableParagraph"/>
              <w:ind w:left="41" w:right="41"/>
              <w:rPr>
                <w:sz w:val="13"/>
              </w:rPr>
            </w:pPr>
            <w:r>
              <w:rPr>
                <w:w w:val="105"/>
                <w:sz w:val="13"/>
              </w:rPr>
              <w:t>5655.42</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3.34</w:t>
            </w:r>
          </w:p>
        </w:tc>
      </w:tr>
      <w:tr w:rsidR="00014D63">
        <w:trPr>
          <w:trHeight w:hRule="exact" w:val="199"/>
        </w:trPr>
        <w:tc>
          <w:tcPr>
            <w:tcW w:w="1130" w:type="dxa"/>
          </w:tcPr>
          <w:p w:rsidR="00014D63" w:rsidRDefault="00033FED">
            <w:pPr>
              <w:pStyle w:val="TableParagraph"/>
              <w:ind w:left="55" w:right="55"/>
              <w:rPr>
                <w:sz w:val="13"/>
              </w:rPr>
            </w:pPr>
            <w:r>
              <w:rPr>
                <w:w w:val="105"/>
                <w:sz w:val="13"/>
              </w:rPr>
              <w:t>0.08983</w:t>
            </w:r>
          </w:p>
        </w:tc>
        <w:tc>
          <w:tcPr>
            <w:tcW w:w="869" w:type="dxa"/>
          </w:tcPr>
          <w:p w:rsidR="00014D63" w:rsidRDefault="00033FED">
            <w:pPr>
              <w:pStyle w:val="TableParagraph"/>
              <w:ind w:left="148" w:right="149"/>
              <w:rPr>
                <w:sz w:val="13"/>
              </w:rPr>
            </w:pPr>
            <w:r>
              <w:rPr>
                <w:w w:val="105"/>
                <w:sz w:val="13"/>
              </w:rPr>
              <w:t>65.88</w:t>
            </w:r>
          </w:p>
        </w:tc>
        <w:tc>
          <w:tcPr>
            <w:tcW w:w="1002" w:type="dxa"/>
          </w:tcPr>
          <w:p w:rsidR="00014D63" w:rsidRDefault="00033FED">
            <w:pPr>
              <w:pStyle w:val="TableParagraph"/>
              <w:ind w:right="214"/>
              <w:jc w:val="right"/>
              <w:rPr>
                <w:sz w:val="13"/>
              </w:rPr>
            </w:pPr>
            <w:r>
              <w:rPr>
                <w:sz w:val="13"/>
              </w:rPr>
              <w:t>14263.26</w:t>
            </w:r>
          </w:p>
        </w:tc>
        <w:tc>
          <w:tcPr>
            <w:tcW w:w="987" w:type="dxa"/>
          </w:tcPr>
          <w:p w:rsidR="00014D63" w:rsidRDefault="00033FED">
            <w:pPr>
              <w:pStyle w:val="TableParagraph"/>
              <w:ind w:left="41" w:right="41"/>
              <w:rPr>
                <w:sz w:val="13"/>
              </w:rPr>
            </w:pPr>
            <w:r>
              <w:rPr>
                <w:w w:val="105"/>
                <w:sz w:val="13"/>
              </w:rPr>
              <w:t>2308.95</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7.59</w:t>
            </w:r>
          </w:p>
        </w:tc>
      </w:tr>
      <w:tr w:rsidR="00014D63">
        <w:trPr>
          <w:trHeight w:hRule="exact" w:val="197"/>
        </w:trPr>
        <w:tc>
          <w:tcPr>
            <w:tcW w:w="1130" w:type="dxa"/>
          </w:tcPr>
          <w:p w:rsidR="00014D63" w:rsidRDefault="00033FED">
            <w:pPr>
              <w:pStyle w:val="TableParagraph"/>
              <w:ind w:left="55" w:right="55"/>
              <w:rPr>
                <w:sz w:val="13"/>
              </w:rPr>
            </w:pPr>
            <w:r>
              <w:rPr>
                <w:w w:val="105"/>
                <w:sz w:val="13"/>
              </w:rPr>
              <w:t>0.95215</w:t>
            </w:r>
          </w:p>
        </w:tc>
        <w:tc>
          <w:tcPr>
            <w:tcW w:w="869" w:type="dxa"/>
          </w:tcPr>
          <w:p w:rsidR="00014D63" w:rsidRDefault="00033FED">
            <w:pPr>
              <w:pStyle w:val="TableParagraph"/>
              <w:ind w:left="148" w:right="149"/>
              <w:rPr>
                <w:sz w:val="13"/>
              </w:rPr>
            </w:pPr>
            <w:r>
              <w:rPr>
                <w:w w:val="105"/>
                <w:sz w:val="13"/>
              </w:rPr>
              <w:t>143.57</w:t>
            </w:r>
          </w:p>
        </w:tc>
        <w:tc>
          <w:tcPr>
            <w:tcW w:w="1002" w:type="dxa"/>
          </w:tcPr>
          <w:p w:rsidR="00014D63" w:rsidRDefault="00033FED">
            <w:pPr>
              <w:pStyle w:val="TableParagraph"/>
              <w:ind w:right="214"/>
              <w:jc w:val="right"/>
              <w:rPr>
                <w:sz w:val="13"/>
              </w:rPr>
            </w:pPr>
            <w:r>
              <w:rPr>
                <w:sz w:val="13"/>
              </w:rPr>
              <w:t>14264.13</w:t>
            </w:r>
          </w:p>
        </w:tc>
        <w:tc>
          <w:tcPr>
            <w:tcW w:w="987" w:type="dxa"/>
          </w:tcPr>
          <w:p w:rsidR="00014D63" w:rsidRDefault="00033FED">
            <w:pPr>
              <w:pStyle w:val="TableParagraph"/>
              <w:ind w:left="41" w:right="41"/>
              <w:rPr>
                <w:sz w:val="13"/>
              </w:rPr>
            </w:pPr>
            <w:r>
              <w:rPr>
                <w:w w:val="105"/>
                <w:sz w:val="13"/>
              </w:rPr>
              <w:t>11933.38</w:t>
            </w:r>
          </w:p>
        </w:tc>
        <w:tc>
          <w:tcPr>
            <w:tcW w:w="874" w:type="dxa"/>
          </w:tcPr>
          <w:p w:rsidR="00014D63" w:rsidRDefault="00033FED">
            <w:pPr>
              <w:pStyle w:val="TableParagraph"/>
              <w:ind w:left="280"/>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2.52</w:t>
            </w:r>
          </w:p>
        </w:tc>
      </w:tr>
      <w:tr w:rsidR="00014D63">
        <w:trPr>
          <w:trHeight w:hRule="exact" w:val="196"/>
        </w:trPr>
        <w:tc>
          <w:tcPr>
            <w:tcW w:w="1130" w:type="dxa"/>
          </w:tcPr>
          <w:p w:rsidR="00014D63" w:rsidRDefault="00033FED">
            <w:pPr>
              <w:pStyle w:val="TableParagraph"/>
              <w:ind w:left="55" w:right="55"/>
              <w:rPr>
                <w:sz w:val="13"/>
              </w:rPr>
            </w:pPr>
            <w:r>
              <w:rPr>
                <w:w w:val="105"/>
                <w:sz w:val="13"/>
              </w:rPr>
              <w:t>0.26621</w:t>
            </w:r>
          </w:p>
        </w:tc>
        <w:tc>
          <w:tcPr>
            <w:tcW w:w="869" w:type="dxa"/>
          </w:tcPr>
          <w:p w:rsidR="00014D63" w:rsidRDefault="00033FED">
            <w:pPr>
              <w:pStyle w:val="TableParagraph"/>
              <w:ind w:left="148" w:right="148"/>
              <w:rPr>
                <w:sz w:val="13"/>
              </w:rPr>
            </w:pPr>
            <w:r>
              <w:rPr>
                <w:w w:val="105"/>
                <w:sz w:val="13"/>
              </w:rPr>
              <w:t>74.27</w:t>
            </w:r>
          </w:p>
        </w:tc>
        <w:tc>
          <w:tcPr>
            <w:tcW w:w="1002" w:type="dxa"/>
          </w:tcPr>
          <w:p w:rsidR="00014D63" w:rsidRDefault="00033FED">
            <w:pPr>
              <w:pStyle w:val="TableParagraph"/>
              <w:ind w:right="214"/>
              <w:jc w:val="right"/>
              <w:rPr>
                <w:sz w:val="13"/>
              </w:rPr>
            </w:pPr>
            <w:r>
              <w:rPr>
                <w:sz w:val="13"/>
              </w:rPr>
              <w:t>14263.33</w:t>
            </w:r>
          </w:p>
        </w:tc>
        <w:tc>
          <w:tcPr>
            <w:tcW w:w="987" w:type="dxa"/>
          </w:tcPr>
          <w:p w:rsidR="00014D63" w:rsidRDefault="00033FED">
            <w:pPr>
              <w:pStyle w:val="TableParagraph"/>
              <w:ind w:left="41" w:right="41"/>
              <w:rPr>
                <w:sz w:val="13"/>
              </w:rPr>
            </w:pPr>
            <w:r>
              <w:rPr>
                <w:w w:val="105"/>
                <w:sz w:val="13"/>
              </w:rPr>
              <w:t>3120.44</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6.04</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0.90032</w:t>
            </w:r>
          </w:p>
        </w:tc>
        <w:tc>
          <w:tcPr>
            <w:tcW w:w="869" w:type="dxa"/>
          </w:tcPr>
          <w:p w:rsidR="00014D63" w:rsidRDefault="00033FED">
            <w:pPr>
              <w:pStyle w:val="TableParagraph"/>
              <w:spacing w:before="21"/>
              <w:ind w:left="148" w:right="149"/>
              <w:rPr>
                <w:sz w:val="13"/>
              </w:rPr>
            </w:pPr>
            <w:r>
              <w:rPr>
                <w:w w:val="105"/>
                <w:sz w:val="13"/>
              </w:rPr>
              <w:t>123.29</w:t>
            </w:r>
          </w:p>
        </w:tc>
        <w:tc>
          <w:tcPr>
            <w:tcW w:w="1002" w:type="dxa"/>
          </w:tcPr>
          <w:p w:rsidR="00014D63" w:rsidRDefault="00033FED">
            <w:pPr>
              <w:pStyle w:val="TableParagraph"/>
              <w:spacing w:before="21"/>
              <w:ind w:right="214"/>
              <w:jc w:val="right"/>
              <w:rPr>
                <w:sz w:val="13"/>
              </w:rPr>
            </w:pPr>
            <w:r>
              <w:rPr>
                <w:sz w:val="13"/>
              </w:rPr>
              <w:t>14263.85</w:t>
            </w:r>
          </w:p>
        </w:tc>
        <w:tc>
          <w:tcPr>
            <w:tcW w:w="987" w:type="dxa"/>
          </w:tcPr>
          <w:p w:rsidR="00014D63" w:rsidRDefault="00033FED">
            <w:pPr>
              <w:pStyle w:val="TableParagraph"/>
              <w:spacing w:before="21"/>
              <w:ind w:left="41" w:right="41"/>
              <w:rPr>
                <w:sz w:val="13"/>
              </w:rPr>
            </w:pPr>
            <w:r>
              <w:rPr>
                <w:w w:val="105"/>
                <w:sz w:val="13"/>
              </w:rPr>
              <w:t>8964.16</w:t>
            </w:r>
          </w:p>
        </w:tc>
        <w:tc>
          <w:tcPr>
            <w:tcW w:w="874" w:type="dxa"/>
          </w:tcPr>
          <w:p w:rsidR="00014D63" w:rsidRDefault="00033FED">
            <w:pPr>
              <w:pStyle w:val="TableParagraph"/>
              <w:spacing w:before="21"/>
              <w:ind w:left="280"/>
              <w:jc w:val="left"/>
              <w:rPr>
                <w:sz w:val="13"/>
              </w:rPr>
            </w:pPr>
            <w:r>
              <w:rPr>
                <w:w w:val="105"/>
                <w:sz w:val="13"/>
              </w:rPr>
              <w:t>-0.03</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2.26</w:t>
            </w:r>
          </w:p>
        </w:tc>
      </w:tr>
      <w:tr w:rsidR="00014D63">
        <w:trPr>
          <w:trHeight w:hRule="exact" w:val="197"/>
        </w:trPr>
        <w:tc>
          <w:tcPr>
            <w:tcW w:w="1130" w:type="dxa"/>
          </w:tcPr>
          <w:p w:rsidR="00014D63" w:rsidRDefault="00033FED">
            <w:pPr>
              <w:pStyle w:val="TableParagraph"/>
              <w:ind w:left="55" w:right="55"/>
              <w:rPr>
                <w:sz w:val="13"/>
              </w:rPr>
            </w:pPr>
            <w:r>
              <w:rPr>
                <w:w w:val="105"/>
                <w:sz w:val="13"/>
              </w:rPr>
              <w:t>0.84518</w:t>
            </w:r>
          </w:p>
        </w:tc>
        <w:tc>
          <w:tcPr>
            <w:tcW w:w="869" w:type="dxa"/>
          </w:tcPr>
          <w:p w:rsidR="00014D63" w:rsidRDefault="00033FED">
            <w:pPr>
              <w:pStyle w:val="TableParagraph"/>
              <w:ind w:left="148" w:right="149"/>
              <w:rPr>
                <w:sz w:val="13"/>
              </w:rPr>
            </w:pPr>
            <w:r>
              <w:rPr>
                <w:w w:val="105"/>
                <w:sz w:val="13"/>
              </w:rPr>
              <w:t>112.20</w:t>
            </w:r>
          </w:p>
        </w:tc>
        <w:tc>
          <w:tcPr>
            <w:tcW w:w="1002" w:type="dxa"/>
          </w:tcPr>
          <w:p w:rsidR="00014D63" w:rsidRDefault="00033FED">
            <w:pPr>
              <w:pStyle w:val="TableParagraph"/>
              <w:ind w:right="214"/>
              <w:jc w:val="right"/>
              <w:rPr>
                <w:sz w:val="13"/>
              </w:rPr>
            </w:pPr>
            <w:r>
              <w:rPr>
                <w:sz w:val="13"/>
              </w:rPr>
              <w:t>14263.71</w:t>
            </w:r>
          </w:p>
        </w:tc>
        <w:tc>
          <w:tcPr>
            <w:tcW w:w="987" w:type="dxa"/>
          </w:tcPr>
          <w:p w:rsidR="00014D63" w:rsidRDefault="00033FED">
            <w:pPr>
              <w:pStyle w:val="TableParagraph"/>
              <w:ind w:left="41" w:right="41"/>
              <w:rPr>
                <w:sz w:val="13"/>
              </w:rPr>
            </w:pPr>
            <w:r>
              <w:rPr>
                <w:w w:val="105"/>
                <w:sz w:val="13"/>
              </w:rPr>
              <w:t>7477.57</w:t>
            </w:r>
          </w:p>
        </w:tc>
        <w:tc>
          <w:tcPr>
            <w:tcW w:w="874" w:type="dxa"/>
          </w:tcPr>
          <w:p w:rsidR="00014D63" w:rsidRDefault="00033FED">
            <w:pPr>
              <w:pStyle w:val="TableParagraph"/>
              <w:ind w:left="302"/>
              <w:jc w:val="left"/>
              <w:rPr>
                <w:sz w:val="13"/>
              </w:rPr>
            </w:pPr>
            <w:r>
              <w:rPr>
                <w:w w:val="105"/>
                <w:sz w:val="13"/>
              </w:rPr>
              <w:t>0.01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2.39</w:t>
            </w:r>
          </w:p>
        </w:tc>
      </w:tr>
      <w:tr w:rsidR="00014D63">
        <w:trPr>
          <w:trHeight w:hRule="exact" w:val="198"/>
        </w:trPr>
        <w:tc>
          <w:tcPr>
            <w:tcW w:w="1130" w:type="dxa"/>
          </w:tcPr>
          <w:p w:rsidR="00014D63" w:rsidRDefault="00033FED">
            <w:pPr>
              <w:pStyle w:val="TableParagraph"/>
              <w:ind w:left="55" w:right="55"/>
              <w:rPr>
                <w:sz w:val="13"/>
              </w:rPr>
            </w:pPr>
            <w:r>
              <w:rPr>
                <w:w w:val="105"/>
                <w:sz w:val="13"/>
              </w:rPr>
              <w:t>0.93261</w:t>
            </w:r>
          </w:p>
        </w:tc>
        <w:tc>
          <w:tcPr>
            <w:tcW w:w="869" w:type="dxa"/>
          </w:tcPr>
          <w:p w:rsidR="00014D63" w:rsidRDefault="00033FED">
            <w:pPr>
              <w:pStyle w:val="TableParagraph"/>
              <w:ind w:left="148" w:right="149"/>
              <w:rPr>
                <w:sz w:val="13"/>
              </w:rPr>
            </w:pPr>
            <w:r>
              <w:rPr>
                <w:w w:val="105"/>
                <w:sz w:val="13"/>
              </w:rPr>
              <w:t>133.79</w:t>
            </w:r>
          </w:p>
        </w:tc>
        <w:tc>
          <w:tcPr>
            <w:tcW w:w="1002" w:type="dxa"/>
          </w:tcPr>
          <w:p w:rsidR="00014D63" w:rsidRDefault="00033FED">
            <w:pPr>
              <w:pStyle w:val="TableParagraph"/>
              <w:ind w:right="214"/>
              <w:jc w:val="right"/>
              <w:rPr>
                <w:sz w:val="13"/>
              </w:rPr>
            </w:pPr>
            <w:r>
              <w:rPr>
                <w:sz w:val="13"/>
              </w:rPr>
              <w:t>14263.99</w:t>
            </w:r>
          </w:p>
        </w:tc>
        <w:tc>
          <w:tcPr>
            <w:tcW w:w="987" w:type="dxa"/>
          </w:tcPr>
          <w:p w:rsidR="00014D63" w:rsidRDefault="00033FED">
            <w:pPr>
              <w:pStyle w:val="TableParagraph"/>
              <w:ind w:left="41" w:right="41"/>
              <w:rPr>
                <w:sz w:val="13"/>
              </w:rPr>
            </w:pPr>
            <w:r>
              <w:rPr>
                <w:w w:val="105"/>
                <w:sz w:val="13"/>
              </w:rPr>
              <w:t>10461.54</w:t>
            </w:r>
          </w:p>
        </w:tc>
        <w:tc>
          <w:tcPr>
            <w:tcW w:w="874" w:type="dxa"/>
          </w:tcPr>
          <w:p w:rsidR="00014D63" w:rsidRDefault="00033FED">
            <w:pPr>
              <w:pStyle w:val="TableParagraph"/>
              <w:ind w:left="280"/>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2.38</w:t>
            </w:r>
          </w:p>
        </w:tc>
      </w:tr>
      <w:tr w:rsidR="00014D63">
        <w:trPr>
          <w:trHeight w:hRule="exact" w:val="197"/>
        </w:trPr>
        <w:tc>
          <w:tcPr>
            <w:tcW w:w="1130" w:type="dxa"/>
          </w:tcPr>
          <w:p w:rsidR="00014D63" w:rsidRDefault="00033FED">
            <w:pPr>
              <w:pStyle w:val="TableParagraph"/>
              <w:ind w:left="55" w:right="55"/>
              <w:rPr>
                <w:sz w:val="13"/>
              </w:rPr>
            </w:pPr>
            <w:r>
              <w:rPr>
                <w:w w:val="105"/>
                <w:sz w:val="13"/>
              </w:rPr>
              <w:t>0.38821</w:t>
            </w:r>
          </w:p>
        </w:tc>
        <w:tc>
          <w:tcPr>
            <w:tcW w:w="869" w:type="dxa"/>
          </w:tcPr>
          <w:p w:rsidR="00014D63" w:rsidRDefault="00033FED">
            <w:pPr>
              <w:pStyle w:val="TableParagraph"/>
              <w:ind w:left="148" w:right="149"/>
              <w:rPr>
                <w:sz w:val="13"/>
              </w:rPr>
            </w:pPr>
            <w:r>
              <w:rPr>
                <w:w w:val="105"/>
                <w:sz w:val="13"/>
              </w:rPr>
              <w:t>79.43</w:t>
            </w:r>
          </w:p>
        </w:tc>
        <w:tc>
          <w:tcPr>
            <w:tcW w:w="1002" w:type="dxa"/>
          </w:tcPr>
          <w:p w:rsidR="00014D63" w:rsidRDefault="00033FED">
            <w:pPr>
              <w:pStyle w:val="TableParagraph"/>
              <w:ind w:right="214"/>
              <w:jc w:val="right"/>
              <w:rPr>
                <w:sz w:val="13"/>
              </w:rPr>
            </w:pPr>
            <w:r>
              <w:rPr>
                <w:sz w:val="13"/>
              </w:rPr>
              <w:t>14263.37</w:t>
            </w:r>
          </w:p>
        </w:tc>
        <w:tc>
          <w:tcPr>
            <w:tcW w:w="987" w:type="dxa"/>
          </w:tcPr>
          <w:p w:rsidR="00014D63" w:rsidRDefault="00033FED">
            <w:pPr>
              <w:pStyle w:val="TableParagraph"/>
              <w:ind w:left="41" w:right="41"/>
              <w:rPr>
                <w:sz w:val="13"/>
              </w:rPr>
            </w:pPr>
            <w:r>
              <w:rPr>
                <w:w w:val="105"/>
                <w:sz w:val="13"/>
              </w:rPr>
              <w:t>3646.45</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5.16</w:t>
            </w:r>
          </w:p>
        </w:tc>
      </w:tr>
      <w:tr w:rsidR="00014D63">
        <w:trPr>
          <w:trHeight w:hRule="exact" w:val="199"/>
        </w:trPr>
        <w:tc>
          <w:tcPr>
            <w:tcW w:w="1130" w:type="dxa"/>
          </w:tcPr>
          <w:p w:rsidR="00014D63" w:rsidRDefault="00033FED">
            <w:pPr>
              <w:pStyle w:val="TableParagraph"/>
              <w:ind w:left="55" w:right="55"/>
              <w:rPr>
                <w:sz w:val="13"/>
              </w:rPr>
            </w:pPr>
            <w:r>
              <w:rPr>
                <w:w w:val="105"/>
                <w:sz w:val="13"/>
              </w:rPr>
              <w:t>0.78512</w:t>
            </w:r>
          </w:p>
        </w:tc>
        <w:tc>
          <w:tcPr>
            <w:tcW w:w="869" w:type="dxa"/>
          </w:tcPr>
          <w:p w:rsidR="00014D63" w:rsidRDefault="00033FED">
            <w:pPr>
              <w:pStyle w:val="TableParagraph"/>
              <w:ind w:left="148" w:right="149"/>
              <w:rPr>
                <w:sz w:val="13"/>
              </w:rPr>
            </w:pPr>
            <w:r>
              <w:rPr>
                <w:w w:val="105"/>
                <w:sz w:val="13"/>
              </w:rPr>
              <w:t>104.33</w:t>
            </w:r>
          </w:p>
        </w:tc>
        <w:tc>
          <w:tcPr>
            <w:tcW w:w="1002" w:type="dxa"/>
          </w:tcPr>
          <w:p w:rsidR="00014D63" w:rsidRDefault="00033FED">
            <w:pPr>
              <w:pStyle w:val="TableParagraph"/>
              <w:ind w:right="214"/>
              <w:jc w:val="right"/>
              <w:rPr>
                <w:sz w:val="13"/>
              </w:rPr>
            </w:pPr>
            <w:r>
              <w:rPr>
                <w:sz w:val="13"/>
              </w:rPr>
              <w:t>14263.62</w:t>
            </w:r>
          </w:p>
        </w:tc>
        <w:tc>
          <w:tcPr>
            <w:tcW w:w="987" w:type="dxa"/>
          </w:tcPr>
          <w:p w:rsidR="00014D63" w:rsidRDefault="00033FED">
            <w:pPr>
              <w:pStyle w:val="TableParagraph"/>
              <w:ind w:left="41" w:right="41"/>
              <w:rPr>
                <w:sz w:val="13"/>
              </w:rPr>
            </w:pPr>
            <w:r>
              <w:rPr>
                <w:w w:val="105"/>
                <w:sz w:val="13"/>
              </w:rPr>
              <w:t>6481.34</w:t>
            </w:r>
          </w:p>
        </w:tc>
        <w:tc>
          <w:tcPr>
            <w:tcW w:w="874" w:type="dxa"/>
          </w:tcPr>
          <w:p w:rsidR="00014D63" w:rsidRDefault="00033FED">
            <w:pPr>
              <w:pStyle w:val="TableParagraph"/>
              <w:ind w:left="302"/>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2.78</w:t>
            </w:r>
          </w:p>
        </w:tc>
      </w:tr>
      <w:tr w:rsidR="00014D63">
        <w:trPr>
          <w:trHeight w:hRule="exact" w:val="196"/>
        </w:trPr>
        <w:tc>
          <w:tcPr>
            <w:tcW w:w="1130" w:type="dxa"/>
          </w:tcPr>
          <w:p w:rsidR="00014D63" w:rsidRDefault="00033FED">
            <w:pPr>
              <w:pStyle w:val="TableParagraph"/>
              <w:ind w:left="55" w:right="55"/>
              <w:rPr>
                <w:sz w:val="13"/>
              </w:rPr>
            </w:pPr>
            <w:r>
              <w:rPr>
                <w:w w:val="105"/>
                <w:sz w:val="13"/>
              </w:rPr>
              <w:t>0.66534</w:t>
            </w:r>
          </w:p>
        </w:tc>
        <w:tc>
          <w:tcPr>
            <w:tcW w:w="869" w:type="dxa"/>
          </w:tcPr>
          <w:p w:rsidR="00014D63" w:rsidRDefault="00033FED">
            <w:pPr>
              <w:pStyle w:val="TableParagraph"/>
              <w:ind w:left="148" w:right="149"/>
              <w:rPr>
                <w:sz w:val="13"/>
              </w:rPr>
            </w:pPr>
            <w:r>
              <w:rPr>
                <w:w w:val="105"/>
                <w:sz w:val="13"/>
              </w:rPr>
              <w:t>94.00</w:t>
            </w:r>
          </w:p>
        </w:tc>
        <w:tc>
          <w:tcPr>
            <w:tcW w:w="1002" w:type="dxa"/>
          </w:tcPr>
          <w:p w:rsidR="00014D63" w:rsidRDefault="00033FED">
            <w:pPr>
              <w:pStyle w:val="TableParagraph"/>
              <w:ind w:right="214"/>
              <w:jc w:val="right"/>
              <w:rPr>
                <w:sz w:val="13"/>
              </w:rPr>
            </w:pPr>
            <w:r>
              <w:rPr>
                <w:sz w:val="13"/>
              </w:rPr>
              <w:t>14263.51</w:t>
            </w:r>
          </w:p>
        </w:tc>
        <w:tc>
          <w:tcPr>
            <w:tcW w:w="987" w:type="dxa"/>
          </w:tcPr>
          <w:p w:rsidR="00014D63" w:rsidRDefault="00033FED">
            <w:pPr>
              <w:pStyle w:val="TableParagraph"/>
              <w:ind w:left="41" w:right="41"/>
              <w:rPr>
                <w:sz w:val="13"/>
              </w:rPr>
            </w:pPr>
            <w:r>
              <w:rPr>
                <w:w w:val="105"/>
                <w:sz w:val="13"/>
              </w:rPr>
              <w:t>5246.58</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3.70</w:t>
            </w:r>
          </w:p>
        </w:tc>
      </w:tr>
      <w:tr w:rsidR="00014D63">
        <w:trPr>
          <w:trHeight w:hRule="exact" w:val="197"/>
        </w:trPr>
        <w:tc>
          <w:tcPr>
            <w:tcW w:w="1130" w:type="dxa"/>
          </w:tcPr>
          <w:p w:rsidR="00014D63" w:rsidRDefault="00033FED">
            <w:pPr>
              <w:pStyle w:val="TableParagraph"/>
              <w:ind w:left="55" w:right="55"/>
              <w:rPr>
                <w:sz w:val="13"/>
              </w:rPr>
            </w:pPr>
            <w:r>
              <w:rPr>
                <w:w w:val="105"/>
                <w:sz w:val="13"/>
              </w:rPr>
              <w:t>0.77394</w:t>
            </w:r>
          </w:p>
        </w:tc>
        <w:tc>
          <w:tcPr>
            <w:tcW w:w="869" w:type="dxa"/>
          </w:tcPr>
          <w:p w:rsidR="00014D63" w:rsidRDefault="00033FED">
            <w:pPr>
              <w:pStyle w:val="TableParagraph"/>
              <w:ind w:left="148" w:right="149"/>
              <w:rPr>
                <w:sz w:val="13"/>
              </w:rPr>
            </w:pPr>
            <w:r>
              <w:rPr>
                <w:w w:val="105"/>
                <w:sz w:val="13"/>
              </w:rPr>
              <w:t>103.14</w:t>
            </w:r>
          </w:p>
        </w:tc>
        <w:tc>
          <w:tcPr>
            <w:tcW w:w="1002" w:type="dxa"/>
          </w:tcPr>
          <w:p w:rsidR="00014D63" w:rsidRDefault="00033FED">
            <w:pPr>
              <w:pStyle w:val="TableParagraph"/>
              <w:ind w:right="214"/>
              <w:jc w:val="right"/>
              <w:rPr>
                <w:sz w:val="13"/>
              </w:rPr>
            </w:pPr>
            <w:r>
              <w:rPr>
                <w:sz w:val="13"/>
              </w:rPr>
              <w:t>14263.60</w:t>
            </w:r>
          </w:p>
        </w:tc>
        <w:tc>
          <w:tcPr>
            <w:tcW w:w="987" w:type="dxa"/>
          </w:tcPr>
          <w:p w:rsidR="00014D63" w:rsidRDefault="00033FED">
            <w:pPr>
              <w:pStyle w:val="TableParagraph"/>
              <w:ind w:left="41" w:right="41"/>
              <w:rPr>
                <w:sz w:val="13"/>
              </w:rPr>
            </w:pPr>
            <w:r>
              <w:rPr>
                <w:w w:val="105"/>
                <w:sz w:val="13"/>
              </w:rPr>
              <w:t>6334.19</w:t>
            </w:r>
          </w:p>
        </w:tc>
        <w:tc>
          <w:tcPr>
            <w:tcW w:w="874" w:type="dxa"/>
          </w:tcPr>
          <w:p w:rsidR="00014D63" w:rsidRDefault="00033FED">
            <w:pPr>
              <w:pStyle w:val="TableParagraph"/>
              <w:ind w:left="302"/>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2.87</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0.53327</w:t>
            </w:r>
          </w:p>
        </w:tc>
        <w:tc>
          <w:tcPr>
            <w:tcW w:w="869" w:type="dxa"/>
          </w:tcPr>
          <w:p w:rsidR="00014D63" w:rsidRDefault="00033FED">
            <w:pPr>
              <w:pStyle w:val="TableParagraph"/>
              <w:spacing w:before="21"/>
              <w:ind w:left="148" w:right="149"/>
              <w:rPr>
                <w:sz w:val="13"/>
              </w:rPr>
            </w:pPr>
            <w:r>
              <w:rPr>
                <w:w w:val="105"/>
                <w:sz w:val="13"/>
              </w:rPr>
              <w:t>86.19</w:t>
            </w:r>
          </w:p>
        </w:tc>
        <w:tc>
          <w:tcPr>
            <w:tcW w:w="1002" w:type="dxa"/>
          </w:tcPr>
          <w:p w:rsidR="00014D63" w:rsidRDefault="00033FED">
            <w:pPr>
              <w:pStyle w:val="TableParagraph"/>
              <w:spacing w:before="21"/>
              <w:ind w:right="214"/>
              <w:jc w:val="right"/>
              <w:rPr>
                <w:sz w:val="13"/>
              </w:rPr>
            </w:pPr>
            <w:r>
              <w:rPr>
                <w:sz w:val="13"/>
              </w:rPr>
              <w:t>14263.43</w:t>
            </w:r>
          </w:p>
        </w:tc>
        <w:tc>
          <w:tcPr>
            <w:tcW w:w="987" w:type="dxa"/>
          </w:tcPr>
          <w:p w:rsidR="00014D63" w:rsidRDefault="00033FED">
            <w:pPr>
              <w:pStyle w:val="TableParagraph"/>
              <w:spacing w:before="21"/>
              <w:ind w:left="41" w:right="41"/>
              <w:rPr>
                <w:sz w:val="13"/>
              </w:rPr>
            </w:pPr>
            <w:r>
              <w:rPr>
                <w:w w:val="105"/>
                <w:sz w:val="13"/>
              </w:rPr>
              <w:t>4368.44</w:t>
            </w:r>
          </w:p>
        </w:tc>
        <w:tc>
          <w:tcPr>
            <w:tcW w:w="874" w:type="dxa"/>
          </w:tcPr>
          <w:p w:rsidR="00014D63" w:rsidRDefault="00033FED">
            <w:pPr>
              <w:pStyle w:val="TableParagraph"/>
              <w:spacing w:before="21"/>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4.06</w:t>
            </w:r>
          </w:p>
        </w:tc>
      </w:tr>
      <w:tr w:rsidR="00014D63">
        <w:trPr>
          <w:trHeight w:hRule="exact" w:val="197"/>
        </w:trPr>
        <w:tc>
          <w:tcPr>
            <w:tcW w:w="1130" w:type="dxa"/>
          </w:tcPr>
          <w:p w:rsidR="00014D63" w:rsidRDefault="00033FED">
            <w:pPr>
              <w:pStyle w:val="TableParagraph"/>
              <w:ind w:left="55" w:right="55"/>
              <w:rPr>
                <w:sz w:val="13"/>
              </w:rPr>
            </w:pPr>
            <w:r>
              <w:rPr>
                <w:w w:val="105"/>
                <w:sz w:val="13"/>
              </w:rPr>
              <w:t>0.68551</w:t>
            </w:r>
          </w:p>
        </w:tc>
        <w:tc>
          <w:tcPr>
            <w:tcW w:w="869" w:type="dxa"/>
          </w:tcPr>
          <w:p w:rsidR="00014D63" w:rsidRDefault="00033FED">
            <w:pPr>
              <w:pStyle w:val="TableParagraph"/>
              <w:ind w:left="148" w:right="149"/>
              <w:rPr>
                <w:sz w:val="13"/>
              </w:rPr>
            </w:pPr>
            <w:r>
              <w:rPr>
                <w:w w:val="105"/>
                <w:sz w:val="13"/>
              </w:rPr>
              <w:t>95.45</w:t>
            </w:r>
          </w:p>
        </w:tc>
        <w:tc>
          <w:tcPr>
            <w:tcW w:w="1002" w:type="dxa"/>
          </w:tcPr>
          <w:p w:rsidR="00014D63" w:rsidRDefault="00033FED">
            <w:pPr>
              <w:pStyle w:val="TableParagraph"/>
              <w:ind w:right="214"/>
              <w:jc w:val="right"/>
              <w:rPr>
                <w:sz w:val="13"/>
              </w:rPr>
            </w:pPr>
            <w:r>
              <w:rPr>
                <w:sz w:val="13"/>
              </w:rPr>
              <w:t>14263.52</w:t>
            </w:r>
          </w:p>
        </w:tc>
        <w:tc>
          <w:tcPr>
            <w:tcW w:w="987" w:type="dxa"/>
          </w:tcPr>
          <w:p w:rsidR="00014D63" w:rsidRDefault="00033FED">
            <w:pPr>
              <w:pStyle w:val="TableParagraph"/>
              <w:ind w:left="41" w:right="41"/>
              <w:rPr>
                <w:sz w:val="13"/>
              </w:rPr>
            </w:pPr>
            <w:r>
              <w:rPr>
                <w:w w:val="105"/>
                <w:sz w:val="13"/>
              </w:rPr>
              <w:t>5413.93</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3.55</w:t>
            </w:r>
          </w:p>
        </w:tc>
      </w:tr>
      <w:tr w:rsidR="00014D63">
        <w:trPr>
          <w:trHeight w:hRule="exact" w:val="198"/>
        </w:trPr>
        <w:tc>
          <w:tcPr>
            <w:tcW w:w="1130" w:type="dxa"/>
          </w:tcPr>
          <w:p w:rsidR="00014D63" w:rsidRDefault="00033FED">
            <w:pPr>
              <w:pStyle w:val="TableParagraph"/>
              <w:ind w:left="55" w:right="55"/>
              <w:rPr>
                <w:sz w:val="13"/>
              </w:rPr>
            </w:pPr>
            <w:r>
              <w:rPr>
                <w:w w:val="105"/>
                <w:sz w:val="13"/>
              </w:rPr>
              <w:t>0.73440</w:t>
            </w:r>
          </w:p>
        </w:tc>
        <w:tc>
          <w:tcPr>
            <w:tcW w:w="869" w:type="dxa"/>
          </w:tcPr>
          <w:p w:rsidR="00014D63" w:rsidRDefault="00033FED">
            <w:pPr>
              <w:pStyle w:val="TableParagraph"/>
              <w:ind w:left="148" w:right="149"/>
              <w:rPr>
                <w:sz w:val="13"/>
              </w:rPr>
            </w:pPr>
            <w:r>
              <w:rPr>
                <w:w w:val="105"/>
                <w:sz w:val="13"/>
              </w:rPr>
              <w:t>99.37</w:t>
            </w:r>
          </w:p>
        </w:tc>
        <w:tc>
          <w:tcPr>
            <w:tcW w:w="1002" w:type="dxa"/>
          </w:tcPr>
          <w:p w:rsidR="00014D63" w:rsidRDefault="00033FED">
            <w:pPr>
              <w:pStyle w:val="TableParagraph"/>
              <w:ind w:right="214"/>
              <w:jc w:val="right"/>
              <w:rPr>
                <w:sz w:val="13"/>
              </w:rPr>
            </w:pPr>
            <w:r>
              <w:rPr>
                <w:sz w:val="13"/>
              </w:rPr>
              <w:t>14263.56</w:t>
            </w:r>
          </w:p>
        </w:tc>
        <w:tc>
          <w:tcPr>
            <w:tcW w:w="987" w:type="dxa"/>
          </w:tcPr>
          <w:p w:rsidR="00014D63" w:rsidRDefault="00033FED">
            <w:pPr>
              <w:pStyle w:val="TableParagraph"/>
              <w:ind w:left="41" w:right="41"/>
              <w:rPr>
                <w:sz w:val="13"/>
              </w:rPr>
            </w:pPr>
            <w:r>
              <w:rPr>
                <w:w w:val="105"/>
                <w:sz w:val="13"/>
              </w:rPr>
              <w:t>5877.43</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2" w:right="273"/>
              <w:rPr>
                <w:sz w:val="13"/>
              </w:rPr>
            </w:pPr>
            <w:r>
              <w:rPr>
                <w:w w:val="105"/>
                <w:sz w:val="13"/>
              </w:rPr>
              <w:t>3.17</w:t>
            </w:r>
          </w:p>
        </w:tc>
      </w:tr>
      <w:tr w:rsidR="00014D63">
        <w:trPr>
          <w:trHeight w:hRule="exact" w:val="197"/>
        </w:trPr>
        <w:tc>
          <w:tcPr>
            <w:tcW w:w="1130" w:type="dxa"/>
          </w:tcPr>
          <w:p w:rsidR="00014D63" w:rsidRDefault="00033FED">
            <w:pPr>
              <w:pStyle w:val="TableParagraph"/>
              <w:ind w:left="55" w:right="55"/>
              <w:rPr>
                <w:sz w:val="13"/>
              </w:rPr>
            </w:pPr>
            <w:r>
              <w:rPr>
                <w:w w:val="105"/>
                <w:sz w:val="13"/>
              </w:rPr>
              <w:t>0.86615</w:t>
            </w:r>
          </w:p>
        </w:tc>
        <w:tc>
          <w:tcPr>
            <w:tcW w:w="869" w:type="dxa"/>
          </w:tcPr>
          <w:p w:rsidR="00014D63" w:rsidRDefault="00033FED">
            <w:pPr>
              <w:pStyle w:val="TableParagraph"/>
              <w:ind w:left="148" w:right="149"/>
              <w:rPr>
                <w:sz w:val="13"/>
              </w:rPr>
            </w:pPr>
            <w:r>
              <w:rPr>
                <w:w w:val="105"/>
                <w:sz w:val="13"/>
              </w:rPr>
              <w:t>115.79</w:t>
            </w:r>
          </w:p>
        </w:tc>
        <w:tc>
          <w:tcPr>
            <w:tcW w:w="1002" w:type="dxa"/>
          </w:tcPr>
          <w:p w:rsidR="00014D63" w:rsidRDefault="00033FED">
            <w:pPr>
              <w:pStyle w:val="TableParagraph"/>
              <w:ind w:right="214"/>
              <w:jc w:val="right"/>
              <w:rPr>
                <w:sz w:val="13"/>
              </w:rPr>
            </w:pPr>
            <w:r>
              <w:rPr>
                <w:sz w:val="13"/>
              </w:rPr>
              <w:t>14263.75</w:t>
            </w:r>
          </w:p>
        </w:tc>
        <w:tc>
          <w:tcPr>
            <w:tcW w:w="987" w:type="dxa"/>
          </w:tcPr>
          <w:p w:rsidR="00014D63" w:rsidRDefault="00033FED">
            <w:pPr>
              <w:pStyle w:val="TableParagraph"/>
              <w:ind w:left="41" w:right="41"/>
              <w:rPr>
                <w:sz w:val="13"/>
              </w:rPr>
            </w:pPr>
            <w:r>
              <w:rPr>
                <w:w w:val="105"/>
                <w:sz w:val="13"/>
              </w:rPr>
              <w:t>7948.43</w:t>
            </w:r>
          </w:p>
        </w:tc>
        <w:tc>
          <w:tcPr>
            <w:tcW w:w="874" w:type="dxa"/>
          </w:tcPr>
          <w:p w:rsidR="00014D63" w:rsidRDefault="00033FED">
            <w:pPr>
              <w:pStyle w:val="TableParagraph"/>
              <w:ind w:left="302"/>
              <w:jc w:val="left"/>
              <w:rPr>
                <w:sz w:val="13"/>
              </w:rPr>
            </w:pPr>
            <w:r>
              <w:rPr>
                <w:w w:val="105"/>
                <w:sz w:val="13"/>
              </w:rPr>
              <w:t>0.00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2.30</w:t>
            </w:r>
          </w:p>
        </w:tc>
      </w:tr>
      <w:tr w:rsidR="00014D63">
        <w:trPr>
          <w:trHeight w:hRule="exact" w:val="197"/>
        </w:trPr>
        <w:tc>
          <w:tcPr>
            <w:tcW w:w="1130" w:type="dxa"/>
          </w:tcPr>
          <w:p w:rsidR="00014D63" w:rsidRDefault="00033FED">
            <w:pPr>
              <w:pStyle w:val="TableParagraph"/>
              <w:ind w:left="55" w:right="55"/>
              <w:rPr>
                <w:sz w:val="13"/>
              </w:rPr>
            </w:pPr>
            <w:r>
              <w:rPr>
                <w:w w:val="105"/>
                <w:sz w:val="13"/>
              </w:rPr>
              <w:t>0.20976</w:t>
            </w:r>
          </w:p>
        </w:tc>
        <w:tc>
          <w:tcPr>
            <w:tcW w:w="869" w:type="dxa"/>
          </w:tcPr>
          <w:p w:rsidR="00014D63" w:rsidRDefault="00033FED">
            <w:pPr>
              <w:pStyle w:val="TableParagraph"/>
              <w:ind w:left="148" w:right="149"/>
              <w:rPr>
                <w:sz w:val="13"/>
              </w:rPr>
            </w:pPr>
            <w:r>
              <w:rPr>
                <w:w w:val="105"/>
                <w:sz w:val="13"/>
              </w:rPr>
              <w:t>71.85</w:t>
            </w:r>
          </w:p>
        </w:tc>
        <w:tc>
          <w:tcPr>
            <w:tcW w:w="1002" w:type="dxa"/>
          </w:tcPr>
          <w:p w:rsidR="00014D63" w:rsidRDefault="00033FED">
            <w:pPr>
              <w:pStyle w:val="TableParagraph"/>
              <w:ind w:right="214"/>
              <w:jc w:val="right"/>
              <w:rPr>
                <w:sz w:val="13"/>
              </w:rPr>
            </w:pPr>
            <w:r>
              <w:rPr>
                <w:sz w:val="13"/>
              </w:rPr>
              <w:t>14263.31</w:t>
            </w:r>
          </w:p>
        </w:tc>
        <w:tc>
          <w:tcPr>
            <w:tcW w:w="987" w:type="dxa"/>
          </w:tcPr>
          <w:p w:rsidR="00014D63" w:rsidRDefault="00033FED">
            <w:pPr>
              <w:pStyle w:val="TableParagraph"/>
              <w:ind w:left="41" w:right="41"/>
              <w:rPr>
                <w:sz w:val="13"/>
              </w:rPr>
            </w:pPr>
            <w:r>
              <w:rPr>
                <w:w w:val="105"/>
                <w:sz w:val="13"/>
              </w:rPr>
              <w:t>2880.77</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6.47</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0.92937</w:t>
            </w:r>
          </w:p>
        </w:tc>
        <w:tc>
          <w:tcPr>
            <w:tcW w:w="869" w:type="dxa"/>
          </w:tcPr>
          <w:p w:rsidR="00014D63" w:rsidRDefault="00033FED">
            <w:pPr>
              <w:pStyle w:val="TableParagraph"/>
              <w:spacing w:before="21"/>
              <w:ind w:left="148" w:right="149"/>
              <w:rPr>
                <w:sz w:val="13"/>
              </w:rPr>
            </w:pPr>
            <w:r>
              <w:rPr>
                <w:w w:val="105"/>
                <w:sz w:val="13"/>
              </w:rPr>
              <w:t>132.49</w:t>
            </w:r>
          </w:p>
        </w:tc>
        <w:tc>
          <w:tcPr>
            <w:tcW w:w="1002" w:type="dxa"/>
          </w:tcPr>
          <w:p w:rsidR="00014D63" w:rsidRDefault="00033FED">
            <w:pPr>
              <w:pStyle w:val="TableParagraph"/>
              <w:spacing w:before="21"/>
              <w:ind w:right="214"/>
              <w:jc w:val="right"/>
              <w:rPr>
                <w:sz w:val="13"/>
              </w:rPr>
            </w:pPr>
            <w:r>
              <w:rPr>
                <w:sz w:val="13"/>
              </w:rPr>
              <w:t>14263.97</w:t>
            </w:r>
          </w:p>
        </w:tc>
        <w:tc>
          <w:tcPr>
            <w:tcW w:w="987" w:type="dxa"/>
          </w:tcPr>
          <w:p w:rsidR="00014D63" w:rsidRDefault="00033FED">
            <w:pPr>
              <w:pStyle w:val="TableParagraph"/>
              <w:spacing w:before="21"/>
              <w:ind w:left="41" w:right="41"/>
              <w:rPr>
                <w:sz w:val="13"/>
              </w:rPr>
            </w:pPr>
            <w:r>
              <w:rPr>
                <w:w w:val="105"/>
                <w:sz w:val="13"/>
              </w:rPr>
              <w:t>10271.86</w:t>
            </w:r>
          </w:p>
        </w:tc>
        <w:tc>
          <w:tcPr>
            <w:tcW w:w="874" w:type="dxa"/>
          </w:tcPr>
          <w:p w:rsidR="00014D63" w:rsidRDefault="00033FED">
            <w:pPr>
              <w:pStyle w:val="TableParagraph"/>
              <w:spacing w:before="21"/>
              <w:ind w:left="280"/>
              <w:jc w:val="left"/>
              <w:rPr>
                <w:sz w:val="13"/>
              </w:rPr>
            </w:pPr>
            <w:r>
              <w:rPr>
                <w:w w:val="105"/>
                <w:sz w:val="13"/>
              </w:rPr>
              <w:t>-0.06</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2.36</w:t>
            </w:r>
          </w:p>
        </w:tc>
      </w:tr>
      <w:tr w:rsidR="00014D63">
        <w:trPr>
          <w:trHeight w:hRule="exact" w:val="197"/>
        </w:trPr>
        <w:tc>
          <w:tcPr>
            <w:tcW w:w="1130" w:type="dxa"/>
          </w:tcPr>
          <w:p w:rsidR="00014D63" w:rsidRDefault="00033FED">
            <w:pPr>
              <w:pStyle w:val="TableParagraph"/>
              <w:ind w:left="55" w:right="55"/>
              <w:rPr>
                <w:sz w:val="13"/>
              </w:rPr>
            </w:pPr>
            <w:r>
              <w:rPr>
                <w:w w:val="105"/>
                <w:sz w:val="13"/>
              </w:rPr>
              <w:t>0.93792</w:t>
            </w:r>
          </w:p>
        </w:tc>
        <w:tc>
          <w:tcPr>
            <w:tcW w:w="869" w:type="dxa"/>
          </w:tcPr>
          <w:p w:rsidR="00014D63" w:rsidRDefault="00033FED">
            <w:pPr>
              <w:pStyle w:val="TableParagraph"/>
              <w:ind w:left="148" w:right="149"/>
              <w:rPr>
                <w:sz w:val="13"/>
              </w:rPr>
            </w:pPr>
            <w:r>
              <w:rPr>
                <w:w w:val="105"/>
                <w:sz w:val="13"/>
              </w:rPr>
              <w:t>136.08</w:t>
            </w:r>
          </w:p>
        </w:tc>
        <w:tc>
          <w:tcPr>
            <w:tcW w:w="1002" w:type="dxa"/>
          </w:tcPr>
          <w:p w:rsidR="00014D63" w:rsidRDefault="00033FED">
            <w:pPr>
              <w:pStyle w:val="TableParagraph"/>
              <w:ind w:right="214"/>
              <w:jc w:val="right"/>
              <w:rPr>
                <w:sz w:val="13"/>
              </w:rPr>
            </w:pPr>
            <w:r>
              <w:rPr>
                <w:sz w:val="13"/>
              </w:rPr>
              <w:t>14264.02</w:t>
            </w:r>
          </w:p>
        </w:tc>
        <w:tc>
          <w:tcPr>
            <w:tcW w:w="987" w:type="dxa"/>
          </w:tcPr>
          <w:p w:rsidR="00014D63" w:rsidRDefault="00033FED">
            <w:pPr>
              <w:pStyle w:val="TableParagraph"/>
              <w:ind w:left="41" w:right="41"/>
              <w:rPr>
                <w:sz w:val="13"/>
              </w:rPr>
            </w:pPr>
            <w:r>
              <w:rPr>
                <w:w w:val="105"/>
                <w:sz w:val="13"/>
              </w:rPr>
              <w:t>10799.74</w:t>
            </w:r>
          </w:p>
        </w:tc>
        <w:tc>
          <w:tcPr>
            <w:tcW w:w="874" w:type="dxa"/>
          </w:tcPr>
          <w:p w:rsidR="00014D63" w:rsidRDefault="00033FED">
            <w:pPr>
              <w:pStyle w:val="TableParagraph"/>
              <w:ind w:left="280"/>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2.41</w:t>
            </w:r>
          </w:p>
        </w:tc>
      </w:tr>
      <w:tr w:rsidR="00014D63">
        <w:trPr>
          <w:trHeight w:hRule="exact" w:val="199"/>
        </w:trPr>
        <w:tc>
          <w:tcPr>
            <w:tcW w:w="1130" w:type="dxa"/>
          </w:tcPr>
          <w:p w:rsidR="00014D63" w:rsidRDefault="00033FED">
            <w:pPr>
              <w:pStyle w:val="TableParagraph"/>
              <w:ind w:left="55" w:right="55"/>
              <w:rPr>
                <w:sz w:val="13"/>
              </w:rPr>
            </w:pPr>
            <w:r>
              <w:rPr>
                <w:w w:val="105"/>
                <w:sz w:val="13"/>
              </w:rPr>
              <w:t>0.16889</w:t>
            </w:r>
          </w:p>
        </w:tc>
        <w:tc>
          <w:tcPr>
            <w:tcW w:w="869" w:type="dxa"/>
          </w:tcPr>
          <w:p w:rsidR="00014D63" w:rsidRDefault="00033FED">
            <w:pPr>
              <w:pStyle w:val="TableParagraph"/>
              <w:ind w:left="148" w:right="149"/>
              <w:rPr>
                <w:sz w:val="13"/>
              </w:rPr>
            </w:pPr>
            <w:r>
              <w:rPr>
                <w:w w:val="105"/>
                <w:sz w:val="13"/>
              </w:rPr>
              <w:t>70.01</w:t>
            </w:r>
          </w:p>
        </w:tc>
        <w:tc>
          <w:tcPr>
            <w:tcW w:w="1002" w:type="dxa"/>
          </w:tcPr>
          <w:p w:rsidR="00014D63" w:rsidRDefault="00033FED">
            <w:pPr>
              <w:pStyle w:val="TableParagraph"/>
              <w:ind w:right="214"/>
              <w:jc w:val="right"/>
              <w:rPr>
                <w:sz w:val="13"/>
              </w:rPr>
            </w:pPr>
            <w:r>
              <w:rPr>
                <w:sz w:val="13"/>
              </w:rPr>
              <w:t>14263.29</w:t>
            </w:r>
          </w:p>
        </w:tc>
        <w:tc>
          <w:tcPr>
            <w:tcW w:w="987" w:type="dxa"/>
          </w:tcPr>
          <w:p w:rsidR="00014D63" w:rsidRDefault="00033FED">
            <w:pPr>
              <w:pStyle w:val="TableParagraph"/>
              <w:ind w:left="41" w:right="41"/>
              <w:rPr>
                <w:sz w:val="13"/>
              </w:rPr>
            </w:pPr>
            <w:r>
              <w:rPr>
                <w:w w:val="105"/>
                <w:sz w:val="13"/>
              </w:rPr>
              <w:t>2701.24</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6.81</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0.50999</w:t>
            </w:r>
          </w:p>
        </w:tc>
        <w:tc>
          <w:tcPr>
            <w:tcW w:w="869" w:type="dxa"/>
            <w:tcBorders>
              <w:bottom w:val="single" w:sz="3" w:space="0" w:color="000000"/>
            </w:tcBorders>
          </w:tcPr>
          <w:p w:rsidR="00014D63" w:rsidRDefault="00033FED">
            <w:pPr>
              <w:pStyle w:val="TableParagraph"/>
              <w:ind w:left="148" w:right="148"/>
              <w:rPr>
                <w:sz w:val="13"/>
              </w:rPr>
            </w:pPr>
            <w:r>
              <w:rPr>
                <w:w w:val="105"/>
                <w:sz w:val="13"/>
              </w:rPr>
              <w:t>85.02</w:t>
            </w:r>
          </w:p>
        </w:tc>
        <w:tc>
          <w:tcPr>
            <w:tcW w:w="1002" w:type="dxa"/>
            <w:tcBorders>
              <w:bottom w:val="single" w:sz="3" w:space="0" w:color="000000"/>
            </w:tcBorders>
          </w:tcPr>
          <w:p w:rsidR="00014D63" w:rsidRDefault="00033FED">
            <w:pPr>
              <w:pStyle w:val="TableParagraph"/>
              <w:ind w:right="214"/>
              <w:jc w:val="right"/>
              <w:rPr>
                <w:sz w:val="13"/>
              </w:rPr>
            </w:pPr>
            <w:r>
              <w:rPr>
                <w:sz w:val="13"/>
              </w:rPr>
              <w:t>14263.42</w:t>
            </w:r>
          </w:p>
        </w:tc>
        <w:tc>
          <w:tcPr>
            <w:tcW w:w="987" w:type="dxa"/>
            <w:tcBorders>
              <w:bottom w:val="single" w:sz="3" w:space="0" w:color="000000"/>
            </w:tcBorders>
          </w:tcPr>
          <w:p w:rsidR="00014D63" w:rsidRDefault="00033FED">
            <w:pPr>
              <w:pStyle w:val="TableParagraph"/>
              <w:ind w:left="41" w:right="41"/>
              <w:rPr>
                <w:sz w:val="13"/>
              </w:rPr>
            </w:pPr>
            <w:r>
              <w:rPr>
                <w:w w:val="105"/>
                <w:sz w:val="13"/>
              </w:rPr>
              <w:t>4240.54</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0.08</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4.24</w:t>
            </w:r>
          </w:p>
        </w:tc>
      </w:tr>
      <w:tr w:rsidR="00014D63">
        <w:trPr>
          <w:trHeight w:hRule="exact" w:val="198"/>
        </w:trPr>
        <w:tc>
          <w:tcPr>
            <w:tcW w:w="1130" w:type="dxa"/>
            <w:tcBorders>
              <w:top w:val="single" w:sz="3" w:space="0" w:color="000000"/>
            </w:tcBorders>
          </w:tcPr>
          <w:p w:rsidR="00014D63" w:rsidRDefault="00033FED">
            <w:pPr>
              <w:pStyle w:val="TableParagraph"/>
              <w:ind w:left="55" w:right="55"/>
              <w:rPr>
                <w:sz w:val="13"/>
              </w:rPr>
            </w:pPr>
            <w:r>
              <w:rPr>
                <w:w w:val="105"/>
                <w:sz w:val="13"/>
              </w:rPr>
              <w:t>0.81451</w:t>
            </w:r>
          </w:p>
        </w:tc>
        <w:tc>
          <w:tcPr>
            <w:tcW w:w="869" w:type="dxa"/>
            <w:tcBorders>
              <w:top w:val="single" w:sz="3" w:space="0" w:color="000000"/>
            </w:tcBorders>
          </w:tcPr>
          <w:p w:rsidR="00014D63" w:rsidRDefault="00033FED">
            <w:pPr>
              <w:pStyle w:val="TableParagraph"/>
              <w:ind w:left="148" w:right="149"/>
              <w:rPr>
                <w:sz w:val="13"/>
              </w:rPr>
            </w:pPr>
            <w:r>
              <w:rPr>
                <w:w w:val="105"/>
                <w:sz w:val="13"/>
              </w:rPr>
              <w:t>107.83</w:t>
            </w:r>
          </w:p>
        </w:tc>
        <w:tc>
          <w:tcPr>
            <w:tcW w:w="1002" w:type="dxa"/>
            <w:tcBorders>
              <w:top w:val="single" w:sz="3" w:space="0" w:color="000000"/>
            </w:tcBorders>
          </w:tcPr>
          <w:p w:rsidR="00014D63" w:rsidRDefault="00033FED">
            <w:pPr>
              <w:pStyle w:val="TableParagraph"/>
              <w:ind w:right="214"/>
              <w:jc w:val="right"/>
              <w:rPr>
                <w:sz w:val="13"/>
              </w:rPr>
            </w:pPr>
            <w:r>
              <w:rPr>
                <w:sz w:val="13"/>
              </w:rPr>
              <w:t>14263.66</w:t>
            </w:r>
          </w:p>
        </w:tc>
        <w:tc>
          <w:tcPr>
            <w:tcW w:w="987" w:type="dxa"/>
            <w:tcBorders>
              <w:top w:val="single" w:sz="3" w:space="0" w:color="000000"/>
            </w:tcBorders>
          </w:tcPr>
          <w:p w:rsidR="00014D63" w:rsidRDefault="00033FED">
            <w:pPr>
              <w:pStyle w:val="TableParagraph"/>
              <w:ind w:left="41" w:right="41"/>
              <w:rPr>
                <w:sz w:val="13"/>
              </w:rPr>
            </w:pPr>
            <w:r>
              <w:rPr>
                <w:w w:val="105"/>
                <w:sz w:val="13"/>
              </w:rPr>
              <w:t>6918.13</w:t>
            </w:r>
          </w:p>
        </w:tc>
        <w:tc>
          <w:tcPr>
            <w:tcW w:w="874" w:type="dxa"/>
            <w:tcBorders>
              <w:top w:val="single" w:sz="3" w:space="0" w:color="000000"/>
            </w:tcBorders>
          </w:tcPr>
          <w:p w:rsidR="00014D63" w:rsidRDefault="00033FED">
            <w:pPr>
              <w:pStyle w:val="TableParagraph"/>
              <w:ind w:left="302"/>
              <w:jc w:val="left"/>
              <w:rPr>
                <w:sz w:val="13"/>
              </w:rPr>
            </w:pPr>
            <w:r>
              <w:rPr>
                <w:w w:val="105"/>
                <w:sz w:val="13"/>
              </w:rPr>
              <w:t>0.02</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2.57</w:t>
            </w:r>
          </w:p>
        </w:tc>
      </w:tr>
      <w:tr w:rsidR="00014D63">
        <w:trPr>
          <w:trHeight w:hRule="exact" w:val="197"/>
        </w:trPr>
        <w:tc>
          <w:tcPr>
            <w:tcW w:w="1130" w:type="dxa"/>
          </w:tcPr>
          <w:p w:rsidR="00014D63" w:rsidRDefault="00033FED">
            <w:pPr>
              <w:pStyle w:val="TableParagraph"/>
              <w:ind w:left="55" w:right="55"/>
              <w:rPr>
                <w:sz w:val="13"/>
              </w:rPr>
            </w:pPr>
            <w:r>
              <w:rPr>
                <w:w w:val="105"/>
                <w:sz w:val="13"/>
              </w:rPr>
              <w:t>0.90907</w:t>
            </w:r>
          </w:p>
        </w:tc>
        <w:tc>
          <w:tcPr>
            <w:tcW w:w="869" w:type="dxa"/>
          </w:tcPr>
          <w:p w:rsidR="00014D63" w:rsidRDefault="00033FED">
            <w:pPr>
              <w:pStyle w:val="TableParagraph"/>
              <w:ind w:left="148" w:right="149"/>
              <w:rPr>
                <w:sz w:val="13"/>
              </w:rPr>
            </w:pPr>
            <w:r>
              <w:rPr>
                <w:w w:val="105"/>
                <w:sz w:val="13"/>
              </w:rPr>
              <w:t>125.69</w:t>
            </w:r>
          </w:p>
        </w:tc>
        <w:tc>
          <w:tcPr>
            <w:tcW w:w="1002" w:type="dxa"/>
          </w:tcPr>
          <w:p w:rsidR="00014D63" w:rsidRDefault="00033FED">
            <w:pPr>
              <w:pStyle w:val="TableParagraph"/>
              <w:ind w:right="214"/>
              <w:jc w:val="right"/>
              <w:rPr>
                <w:sz w:val="13"/>
              </w:rPr>
            </w:pPr>
            <w:r>
              <w:rPr>
                <w:sz w:val="13"/>
              </w:rPr>
              <w:t>14263.88</w:t>
            </w:r>
          </w:p>
        </w:tc>
        <w:tc>
          <w:tcPr>
            <w:tcW w:w="987" w:type="dxa"/>
          </w:tcPr>
          <w:p w:rsidR="00014D63" w:rsidRDefault="00033FED">
            <w:pPr>
              <w:pStyle w:val="TableParagraph"/>
              <w:ind w:left="41" w:right="41"/>
              <w:rPr>
                <w:sz w:val="13"/>
              </w:rPr>
            </w:pPr>
            <w:r>
              <w:rPr>
                <w:w w:val="105"/>
                <w:sz w:val="13"/>
              </w:rPr>
              <w:t>9299.29</w:t>
            </w:r>
          </w:p>
        </w:tc>
        <w:tc>
          <w:tcPr>
            <w:tcW w:w="874" w:type="dxa"/>
          </w:tcPr>
          <w:p w:rsidR="00014D63" w:rsidRDefault="00033FED">
            <w:pPr>
              <w:pStyle w:val="TableParagraph"/>
              <w:ind w:left="280"/>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2.28</w:t>
            </w:r>
          </w:p>
        </w:tc>
      </w:tr>
      <w:tr w:rsidR="00014D63">
        <w:trPr>
          <w:trHeight w:hRule="exact" w:val="197"/>
        </w:trPr>
        <w:tc>
          <w:tcPr>
            <w:tcW w:w="1130" w:type="dxa"/>
          </w:tcPr>
          <w:p w:rsidR="00014D63" w:rsidRDefault="00033FED">
            <w:pPr>
              <w:pStyle w:val="TableParagraph"/>
              <w:ind w:left="55" w:right="55"/>
              <w:rPr>
                <w:sz w:val="13"/>
              </w:rPr>
            </w:pPr>
            <w:r>
              <w:rPr>
                <w:w w:val="105"/>
                <w:sz w:val="13"/>
              </w:rPr>
              <w:t>0.51135</w:t>
            </w:r>
          </w:p>
        </w:tc>
        <w:tc>
          <w:tcPr>
            <w:tcW w:w="869" w:type="dxa"/>
          </w:tcPr>
          <w:p w:rsidR="00014D63" w:rsidRDefault="00033FED">
            <w:pPr>
              <w:pStyle w:val="TableParagraph"/>
              <w:ind w:left="148" w:right="149"/>
              <w:rPr>
                <w:sz w:val="13"/>
              </w:rPr>
            </w:pPr>
            <w:r>
              <w:rPr>
                <w:w w:val="105"/>
                <w:sz w:val="13"/>
              </w:rPr>
              <w:t>85.08</w:t>
            </w:r>
          </w:p>
        </w:tc>
        <w:tc>
          <w:tcPr>
            <w:tcW w:w="1002" w:type="dxa"/>
          </w:tcPr>
          <w:p w:rsidR="00014D63" w:rsidRDefault="00033FED">
            <w:pPr>
              <w:pStyle w:val="TableParagraph"/>
              <w:ind w:right="214"/>
              <w:jc w:val="right"/>
              <w:rPr>
                <w:sz w:val="13"/>
              </w:rPr>
            </w:pPr>
            <w:r>
              <w:rPr>
                <w:sz w:val="13"/>
              </w:rPr>
              <w:t>14263.42</w:t>
            </w:r>
          </w:p>
        </w:tc>
        <w:tc>
          <w:tcPr>
            <w:tcW w:w="987" w:type="dxa"/>
          </w:tcPr>
          <w:p w:rsidR="00014D63" w:rsidRDefault="00033FED">
            <w:pPr>
              <w:pStyle w:val="TableParagraph"/>
              <w:ind w:left="41" w:right="41"/>
              <w:rPr>
                <w:sz w:val="13"/>
              </w:rPr>
            </w:pPr>
            <w:r>
              <w:rPr>
                <w:w w:val="105"/>
                <w:sz w:val="13"/>
              </w:rPr>
              <w:t>4247.87</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4.23</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0.50092</w:t>
            </w:r>
          </w:p>
        </w:tc>
        <w:tc>
          <w:tcPr>
            <w:tcW w:w="869" w:type="dxa"/>
          </w:tcPr>
          <w:p w:rsidR="00014D63" w:rsidRDefault="00033FED">
            <w:pPr>
              <w:pStyle w:val="TableParagraph"/>
              <w:spacing w:before="21"/>
              <w:ind w:left="148" w:right="149"/>
              <w:rPr>
                <w:sz w:val="13"/>
              </w:rPr>
            </w:pPr>
            <w:r>
              <w:rPr>
                <w:w w:val="105"/>
                <w:sz w:val="13"/>
              </w:rPr>
              <w:t>84.57</w:t>
            </w:r>
          </w:p>
        </w:tc>
        <w:tc>
          <w:tcPr>
            <w:tcW w:w="1002" w:type="dxa"/>
          </w:tcPr>
          <w:p w:rsidR="00014D63" w:rsidRDefault="00033FED">
            <w:pPr>
              <w:pStyle w:val="TableParagraph"/>
              <w:spacing w:before="21"/>
              <w:ind w:right="214"/>
              <w:jc w:val="right"/>
              <w:rPr>
                <w:sz w:val="13"/>
              </w:rPr>
            </w:pPr>
            <w:r>
              <w:rPr>
                <w:sz w:val="13"/>
              </w:rPr>
              <w:t>14263.42</w:t>
            </w:r>
          </w:p>
        </w:tc>
        <w:tc>
          <w:tcPr>
            <w:tcW w:w="987" w:type="dxa"/>
          </w:tcPr>
          <w:p w:rsidR="00014D63" w:rsidRDefault="00033FED">
            <w:pPr>
              <w:pStyle w:val="TableParagraph"/>
              <w:spacing w:before="21"/>
              <w:ind w:left="41" w:right="41"/>
              <w:rPr>
                <w:sz w:val="13"/>
              </w:rPr>
            </w:pPr>
            <w:r>
              <w:rPr>
                <w:w w:val="105"/>
                <w:sz w:val="13"/>
              </w:rPr>
              <w:t>4192.27</w:t>
            </w:r>
          </w:p>
        </w:tc>
        <w:tc>
          <w:tcPr>
            <w:tcW w:w="874" w:type="dxa"/>
          </w:tcPr>
          <w:p w:rsidR="00014D63" w:rsidRDefault="00033FED">
            <w:pPr>
              <w:pStyle w:val="TableParagraph"/>
              <w:spacing w:before="21"/>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4.32</w:t>
            </w:r>
          </w:p>
        </w:tc>
      </w:tr>
      <w:tr w:rsidR="00014D63">
        <w:trPr>
          <w:trHeight w:hRule="exact" w:val="197"/>
        </w:trPr>
        <w:tc>
          <w:tcPr>
            <w:tcW w:w="1130" w:type="dxa"/>
          </w:tcPr>
          <w:p w:rsidR="00014D63" w:rsidRDefault="00033FED">
            <w:pPr>
              <w:pStyle w:val="TableParagraph"/>
              <w:ind w:left="55" w:right="55"/>
              <w:rPr>
                <w:sz w:val="13"/>
              </w:rPr>
            </w:pPr>
            <w:r>
              <w:rPr>
                <w:w w:val="105"/>
                <w:sz w:val="13"/>
              </w:rPr>
              <w:t>0.04743</w:t>
            </w:r>
          </w:p>
        </w:tc>
        <w:tc>
          <w:tcPr>
            <w:tcW w:w="869" w:type="dxa"/>
          </w:tcPr>
          <w:p w:rsidR="00014D63" w:rsidRDefault="00033FED">
            <w:pPr>
              <w:pStyle w:val="TableParagraph"/>
              <w:ind w:left="148" w:right="149"/>
              <w:rPr>
                <w:sz w:val="13"/>
              </w:rPr>
            </w:pPr>
            <w:r>
              <w:rPr>
                <w:w w:val="105"/>
                <w:sz w:val="13"/>
              </w:rPr>
              <w:t>62.86</w:t>
            </w:r>
          </w:p>
        </w:tc>
        <w:tc>
          <w:tcPr>
            <w:tcW w:w="1002" w:type="dxa"/>
          </w:tcPr>
          <w:p w:rsidR="00014D63" w:rsidRDefault="00033FED">
            <w:pPr>
              <w:pStyle w:val="TableParagraph"/>
              <w:ind w:right="214"/>
              <w:jc w:val="right"/>
              <w:rPr>
                <w:sz w:val="13"/>
              </w:rPr>
            </w:pPr>
            <w:r>
              <w:rPr>
                <w:sz w:val="13"/>
              </w:rPr>
              <w:t>14263.24</w:t>
            </w:r>
          </w:p>
        </w:tc>
        <w:tc>
          <w:tcPr>
            <w:tcW w:w="987" w:type="dxa"/>
          </w:tcPr>
          <w:p w:rsidR="00014D63" w:rsidRDefault="00033FED">
            <w:pPr>
              <w:pStyle w:val="TableParagraph"/>
              <w:ind w:left="41" w:right="41"/>
              <w:rPr>
                <w:sz w:val="13"/>
              </w:rPr>
            </w:pPr>
            <w:r>
              <w:rPr>
                <w:w w:val="105"/>
                <w:sz w:val="13"/>
              </w:rPr>
              <w:t>2029.82</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8.18</w:t>
            </w:r>
          </w:p>
        </w:tc>
      </w:tr>
      <w:tr w:rsidR="00014D63">
        <w:trPr>
          <w:trHeight w:hRule="exact" w:val="199"/>
        </w:trPr>
        <w:tc>
          <w:tcPr>
            <w:tcW w:w="1130" w:type="dxa"/>
            <w:tcBorders>
              <w:bottom w:val="single" w:sz="3" w:space="0" w:color="000000"/>
            </w:tcBorders>
          </w:tcPr>
          <w:p w:rsidR="00014D63" w:rsidRDefault="00033FED">
            <w:pPr>
              <w:pStyle w:val="TableParagraph"/>
              <w:ind w:left="55" w:right="55"/>
              <w:rPr>
                <w:sz w:val="13"/>
              </w:rPr>
            </w:pPr>
            <w:r>
              <w:rPr>
                <w:w w:val="105"/>
                <w:sz w:val="13"/>
              </w:rPr>
              <w:t>0.27526</w:t>
            </w:r>
          </w:p>
        </w:tc>
        <w:tc>
          <w:tcPr>
            <w:tcW w:w="869" w:type="dxa"/>
            <w:tcBorders>
              <w:bottom w:val="single" w:sz="3" w:space="0" w:color="000000"/>
            </w:tcBorders>
          </w:tcPr>
          <w:p w:rsidR="00014D63" w:rsidRDefault="00033FED">
            <w:pPr>
              <w:pStyle w:val="TableParagraph"/>
              <w:ind w:left="148" w:right="149"/>
              <w:rPr>
                <w:sz w:val="13"/>
              </w:rPr>
            </w:pPr>
            <w:r>
              <w:rPr>
                <w:w w:val="105"/>
                <w:sz w:val="13"/>
              </w:rPr>
              <w:t>74.65</w:t>
            </w:r>
          </w:p>
        </w:tc>
        <w:tc>
          <w:tcPr>
            <w:tcW w:w="1002" w:type="dxa"/>
            <w:tcBorders>
              <w:bottom w:val="single" w:sz="3" w:space="0" w:color="000000"/>
            </w:tcBorders>
          </w:tcPr>
          <w:p w:rsidR="00014D63" w:rsidRDefault="00033FED">
            <w:pPr>
              <w:pStyle w:val="TableParagraph"/>
              <w:ind w:right="214"/>
              <w:jc w:val="right"/>
              <w:rPr>
                <w:sz w:val="13"/>
              </w:rPr>
            </w:pPr>
            <w:r>
              <w:rPr>
                <w:sz w:val="13"/>
              </w:rPr>
              <w:t>14263.33</w:t>
            </w:r>
          </w:p>
        </w:tc>
        <w:tc>
          <w:tcPr>
            <w:tcW w:w="987" w:type="dxa"/>
            <w:tcBorders>
              <w:bottom w:val="single" w:sz="3" w:space="0" w:color="000000"/>
            </w:tcBorders>
          </w:tcPr>
          <w:p w:rsidR="00014D63" w:rsidRDefault="00033FED">
            <w:pPr>
              <w:pStyle w:val="TableParagraph"/>
              <w:ind w:left="41" w:right="41"/>
              <w:rPr>
                <w:sz w:val="13"/>
              </w:rPr>
            </w:pPr>
            <w:r>
              <w:rPr>
                <w:w w:val="105"/>
                <w:sz w:val="13"/>
              </w:rPr>
              <w:t>3158.56</w:t>
            </w:r>
          </w:p>
        </w:tc>
        <w:tc>
          <w:tcPr>
            <w:tcW w:w="874" w:type="dxa"/>
            <w:tcBorders>
              <w:bottom w:val="single" w:sz="3" w:space="0" w:color="000000"/>
            </w:tcBorders>
          </w:tcPr>
          <w:p w:rsidR="00014D63" w:rsidRDefault="00033FED">
            <w:pPr>
              <w:pStyle w:val="TableParagraph"/>
              <w:ind w:left="302"/>
              <w:jc w:val="left"/>
              <w:rPr>
                <w:sz w:val="13"/>
              </w:rPr>
            </w:pPr>
            <w:r>
              <w:rPr>
                <w:w w:val="105"/>
                <w:sz w:val="13"/>
              </w:rPr>
              <w:t>0.11</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5.98</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0.26263</w:t>
            </w:r>
          </w:p>
        </w:tc>
        <w:tc>
          <w:tcPr>
            <w:tcW w:w="869" w:type="dxa"/>
            <w:tcBorders>
              <w:top w:val="single" w:sz="3" w:space="0" w:color="000000"/>
            </w:tcBorders>
          </w:tcPr>
          <w:p w:rsidR="00014D63" w:rsidRDefault="00033FED">
            <w:pPr>
              <w:pStyle w:val="TableParagraph"/>
              <w:ind w:left="148" w:right="149"/>
              <w:rPr>
                <w:sz w:val="13"/>
              </w:rPr>
            </w:pPr>
            <w:r>
              <w:rPr>
                <w:w w:val="105"/>
                <w:sz w:val="13"/>
              </w:rPr>
              <w:t>74.12</w:t>
            </w:r>
          </w:p>
        </w:tc>
        <w:tc>
          <w:tcPr>
            <w:tcW w:w="1002" w:type="dxa"/>
            <w:tcBorders>
              <w:top w:val="single" w:sz="3" w:space="0" w:color="000000"/>
            </w:tcBorders>
          </w:tcPr>
          <w:p w:rsidR="00014D63" w:rsidRDefault="00033FED">
            <w:pPr>
              <w:pStyle w:val="TableParagraph"/>
              <w:ind w:right="214"/>
              <w:jc w:val="right"/>
              <w:rPr>
                <w:sz w:val="13"/>
              </w:rPr>
            </w:pPr>
            <w:r>
              <w:rPr>
                <w:sz w:val="13"/>
              </w:rPr>
              <w:t>14263.33</w:t>
            </w:r>
          </w:p>
        </w:tc>
        <w:tc>
          <w:tcPr>
            <w:tcW w:w="987" w:type="dxa"/>
            <w:tcBorders>
              <w:top w:val="single" w:sz="3" w:space="0" w:color="000000"/>
            </w:tcBorders>
          </w:tcPr>
          <w:p w:rsidR="00014D63" w:rsidRDefault="00033FED">
            <w:pPr>
              <w:pStyle w:val="TableParagraph"/>
              <w:ind w:left="41" w:right="41"/>
              <w:rPr>
                <w:sz w:val="13"/>
              </w:rPr>
            </w:pPr>
            <w:r>
              <w:rPr>
                <w:w w:val="105"/>
                <w:sz w:val="13"/>
              </w:rPr>
              <w:t>3105.33</w:t>
            </w:r>
          </w:p>
        </w:tc>
        <w:tc>
          <w:tcPr>
            <w:tcW w:w="874" w:type="dxa"/>
            <w:tcBorders>
              <w:top w:val="single" w:sz="3" w:space="0" w:color="000000"/>
            </w:tcBorders>
          </w:tcPr>
          <w:p w:rsidR="00014D63" w:rsidRDefault="00033FED">
            <w:pPr>
              <w:pStyle w:val="TableParagraph"/>
              <w:ind w:left="302"/>
              <w:jc w:val="left"/>
              <w:rPr>
                <w:sz w:val="13"/>
              </w:rPr>
            </w:pPr>
            <w:r>
              <w:rPr>
                <w:w w:val="105"/>
                <w:sz w:val="13"/>
              </w:rPr>
              <w:t>0.11</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6.07</w:t>
            </w:r>
          </w:p>
        </w:tc>
      </w:tr>
      <w:tr w:rsidR="00014D63">
        <w:trPr>
          <w:trHeight w:hRule="exact" w:val="197"/>
        </w:trPr>
        <w:tc>
          <w:tcPr>
            <w:tcW w:w="1130" w:type="dxa"/>
          </w:tcPr>
          <w:p w:rsidR="00014D63" w:rsidRDefault="00033FED">
            <w:pPr>
              <w:pStyle w:val="TableParagraph"/>
              <w:ind w:left="55" w:right="55"/>
              <w:rPr>
                <w:sz w:val="13"/>
              </w:rPr>
            </w:pPr>
            <w:r>
              <w:rPr>
                <w:w w:val="105"/>
                <w:sz w:val="13"/>
              </w:rPr>
              <w:t>0.86553</w:t>
            </w:r>
          </w:p>
        </w:tc>
        <w:tc>
          <w:tcPr>
            <w:tcW w:w="869" w:type="dxa"/>
          </w:tcPr>
          <w:p w:rsidR="00014D63" w:rsidRDefault="00033FED">
            <w:pPr>
              <w:pStyle w:val="TableParagraph"/>
              <w:ind w:left="148" w:right="149"/>
              <w:rPr>
                <w:sz w:val="13"/>
              </w:rPr>
            </w:pPr>
            <w:r>
              <w:rPr>
                <w:w w:val="105"/>
                <w:sz w:val="13"/>
              </w:rPr>
              <w:t>115.67</w:t>
            </w:r>
          </w:p>
        </w:tc>
        <w:tc>
          <w:tcPr>
            <w:tcW w:w="1002" w:type="dxa"/>
          </w:tcPr>
          <w:p w:rsidR="00014D63" w:rsidRDefault="00033FED">
            <w:pPr>
              <w:pStyle w:val="TableParagraph"/>
              <w:ind w:right="214"/>
              <w:jc w:val="right"/>
              <w:rPr>
                <w:sz w:val="13"/>
              </w:rPr>
            </w:pPr>
            <w:r>
              <w:rPr>
                <w:sz w:val="13"/>
              </w:rPr>
              <w:t>14263.75</w:t>
            </w:r>
          </w:p>
        </w:tc>
        <w:tc>
          <w:tcPr>
            <w:tcW w:w="987" w:type="dxa"/>
          </w:tcPr>
          <w:p w:rsidR="00014D63" w:rsidRDefault="00033FED">
            <w:pPr>
              <w:pStyle w:val="TableParagraph"/>
              <w:ind w:left="41" w:right="41"/>
              <w:rPr>
                <w:sz w:val="13"/>
              </w:rPr>
            </w:pPr>
            <w:r>
              <w:rPr>
                <w:w w:val="105"/>
                <w:sz w:val="13"/>
              </w:rPr>
              <w:t>7933.08</w:t>
            </w:r>
          </w:p>
        </w:tc>
        <w:tc>
          <w:tcPr>
            <w:tcW w:w="874" w:type="dxa"/>
          </w:tcPr>
          <w:p w:rsidR="00014D63" w:rsidRDefault="00033FED">
            <w:pPr>
              <w:pStyle w:val="TableParagraph"/>
              <w:ind w:left="302"/>
              <w:jc w:val="left"/>
              <w:rPr>
                <w:sz w:val="13"/>
              </w:rPr>
            </w:pPr>
            <w:r>
              <w:rPr>
                <w:w w:val="105"/>
                <w:sz w:val="13"/>
              </w:rPr>
              <w:t>0.00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2.30</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0.61811</w:t>
            </w:r>
          </w:p>
        </w:tc>
        <w:tc>
          <w:tcPr>
            <w:tcW w:w="869" w:type="dxa"/>
          </w:tcPr>
          <w:p w:rsidR="00014D63" w:rsidRDefault="00033FED">
            <w:pPr>
              <w:pStyle w:val="TableParagraph"/>
              <w:spacing w:before="21"/>
              <w:ind w:left="148" w:right="149"/>
              <w:rPr>
                <w:sz w:val="13"/>
              </w:rPr>
            </w:pPr>
            <w:r>
              <w:rPr>
                <w:w w:val="105"/>
                <w:sz w:val="13"/>
              </w:rPr>
              <w:t>90.93</w:t>
            </w:r>
          </w:p>
        </w:tc>
        <w:tc>
          <w:tcPr>
            <w:tcW w:w="1002" w:type="dxa"/>
          </w:tcPr>
          <w:p w:rsidR="00014D63" w:rsidRDefault="00033FED">
            <w:pPr>
              <w:pStyle w:val="TableParagraph"/>
              <w:spacing w:before="21"/>
              <w:ind w:right="214"/>
              <w:jc w:val="right"/>
              <w:rPr>
                <w:sz w:val="13"/>
              </w:rPr>
            </w:pPr>
            <w:r>
              <w:rPr>
                <w:sz w:val="13"/>
              </w:rPr>
              <w:t>14263.48</w:t>
            </w:r>
          </w:p>
        </w:tc>
        <w:tc>
          <w:tcPr>
            <w:tcW w:w="987" w:type="dxa"/>
          </w:tcPr>
          <w:p w:rsidR="00014D63" w:rsidRDefault="00033FED">
            <w:pPr>
              <w:pStyle w:val="TableParagraph"/>
              <w:spacing w:before="21"/>
              <w:ind w:left="41" w:right="41"/>
              <w:rPr>
                <w:sz w:val="13"/>
              </w:rPr>
            </w:pPr>
            <w:r>
              <w:rPr>
                <w:w w:val="105"/>
                <w:sz w:val="13"/>
              </w:rPr>
              <w:t>4895.51</w:t>
            </w:r>
          </w:p>
        </w:tc>
        <w:tc>
          <w:tcPr>
            <w:tcW w:w="874" w:type="dxa"/>
          </w:tcPr>
          <w:p w:rsidR="00014D63" w:rsidRDefault="00033FED">
            <w:pPr>
              <w:pStyle w:val="TableParagraph"/>
              <w:spacing w:before="21"/>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4.05</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0.14977</w:t>
            </w:r>
          </w:p>
        </w:tc>
        <w:tc>
          <w:tcPr>
            <w:tcW w:w="869" w:type="dxa"/>
            <w:tcBorders>
              <w:bottom w:val="single" w:sz="3" w:space="0" w:color="000000"/>
            </w:tcBorders>
          </w:tcPr>
          <w:p w:rsidR="00014D63" w:rsidRDefault="00033FED">
            <w:pPr>
              <w:pStyle w:val="TableParagraph"/>
              <w:ind w:left="148" w:right="149"/>
              <w:rPr>
                <w:sz w:val="13"/>
              </w:rPr>
            </w:pPr>
            <w:r>
              <w:rPr>
                <w:w w:val="105"/>
                <w:sz w:val="13"/>
              </w:rPr>
              <w:t>69.10</w:t>
            </w:r>
          </w:p>
        </w:tc>
        <w:tc>
          <w:tcPr>
            <w:tcW w:w="1002" w:type="dxa"/>
            <w:tcBorders>
              <w:bottom w:val="single" w:sz="3" w:space="0" w:color="000000"/>
            </w:tcBorders>
          </w:tcPr>
          <w:p w:rsidR="00014D63" w:rsidRDefault="00033FED">
            <w:pPr>
              <w:pStyle w:val="TableParagraph"/>
              <w:ind w:right="214"/>
              <w:jc w:val="right"/>
              <w:rPr>
                <w:sz w:val="13"/>
              </w:rPr>
            </w:pPr>
            <w:r>
              <w:rPr>
                <w:sz w:val="13"/>
              </w:rPr>
              <w:t>14263.29</w:t>
            </w:r>
          </w:p>
        </w:tc>
        <w:tc>
          <w:tcPr>
            <w:tcW w:w="987" w:type="dxa"/>
            <w:tcBorders>
              <w:bottom w:val="single" w:sz="3" w:space="0" w:color="000000"/>
            </w:tcBorders>
          </w:tcPr>
          <w:p w:rsidR="00014D63" w:rsidRDefault="00033FED">
            <w:pPr>
              <w:pStyle w:val="TableParagraph"/>
              <w:ind w:left="41" w:right="41"/>
              <w:rPr>
                <w:sz w:val="13"/>
              </w:rPr>
            </w:pPr>
            <w:r>
              <w:rPr>
                <w:w w:val="105"/>
                <w:sz w:val="13"/>
              </w:rPr>
              <w:t>2613.65</w:t>
            </w:r>
          </w:p>
        </w:tc>
        <w:tc>
          <w:tcPr>
            <w:tcW w:w="874" w:type="dxa"/>
            <w:tcBorders>
              <w:bottom w:val="single" w:sz="3" w:space="0" w:color="000000"/>
            </w:tcBorders>
          </w:tcPr>
          <w:p w:rsidR="00014D63" w:rsidRDefault="00033FED">
            <w:pPr>
              <w:pStyle w:val="TableParagraph"/>
              <w:ind w:left="302"/>
              <w:jc w:val="left"/>
              <w:rPr>
                <w:sz w:val="13"/>
              </w:rPr>
            </w:pPr>
            <w:r>
              <w:rPr>
                <w:w w:val="105"/>
                <w:sz w:val="13"/>
              </w:rPr>
              <w:t>0.12</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6.98</w:t>
            </w:r>
          </w:p>
        </w:tc>
      </w:tr>
      <w:tr w:rsidR="00014D63">
        <w:trPr>
          <w:trHeight w:hRule="exact" w:val="198"/>
        </w:trPr>
        <w:tc>
          <w:tcPr>
            <w:tcW w:w="1130" w:type="dxa"/>
            <w:tcBorders>
              <w:top w:val="single" w:sz="3" w:space="0" w:color="000000"/>
            </w:tcBorders>
          </w:tcPr>
          <w:p w:rsidR="00014D63" w:rsidRDefault="00033FED">
            <w:pPr>
              <w:pStyle w:val="TableParagraph"/>
              <w:ind w:left="55" w:right="55"/>
              <w:rPr>
                <w:sz w:val="13"/>
              </w:rPr>
            </w:pPr>
            <w:r>
              <w:rPr>
                <w:w w:val="105"/>
                <w:sz w:val="13"/>
              </w:rPr>
              <w:t>0.71925</w:t>
            </w:r>
          </w:p>
        </w:tc>
        <w:tc>
          <w:tcPr>
            <w:tcW w:w="869" w:type="dxa"/>
            <w:tcBorders>
              <w:top w:val="single" w:sz="3" w:space="0" w:color="000000"/>
            </w:tcBorders>
          </w:tcPr>
          <w:p w:rsidR="00014D63" w:rsidRDefault="00033FED">
            <w:pPr>
              <w:pStyle w:val="TableParagraph"/>
              <w:ind w:left="148" w:right="149"/>
              <w:rPr>
                <w:sz w:val="13"/>
              </w:rPr>
            </w:pPr>
            <w:r>
              <w:rPr>
                <w:w w:val="105"/>
                <w:sz w:val="13"/>
              </w:rPr>
              <w:t>98.08</w:t>
            </w:r>
          </w:p>
        </w:tc>
        <w:tc>
          <w:tcPr>
            <w:tcW w:w="1002" w:type="dxa"/>
            <w:tcBorders>
              <w:top w:val="single" w:sz="3" w:space="0" w:color="000000"/>
            </w:tcBorders>
          </w:tcPr>
          <w:p w:rsidR="00014D63" w:rsidRDefault="00033FED">
            <w:pPr>
              <w:pStyle w:val="TableParagraph"/>
              <w:ind w:right="214"/>
              <w:jc w:val="right"/>
              <w:rPr>
                <w:sz w:val="13"/>
              </w:rPr>
            </w:pPr>
            <w:r>
              <w:rPr>
                <w:sz w:val="13"/>
              </w:rPr>
              <w:t>14263.55</w:t>
            </w:r>
          </w:p>
        </w:tc>
        <w:tc>
          <w:tcPr>
            <w:tcW w:w="987" w:type="dxa"/>
            <w:tcBorders>
              <w:top w:val="single" w:sz="3" w:space="0" w:color="000000"/>
            </w:tcBorders>
          </w:tcPr>
          <w:p w:rsidR="00014D63" w:rsidRDefault="00033FED">
            <w:pPr>
              <w:pStyle w:val="TableParagraph"/>
              <w:ind w:left="41" w:right="41"/>
              <w:rPr>
                <w:sz w:val="13"/>
              </w:rPr>
            </w:pPr>
            <w:r>
              <w:rPr>
                <w:w w:val="105"/>
                <w:sz w:val="13"/>
              </w:rPr>
              <w:t>5723.73</w:t>
            </w:r>
          </w:p>
        </w:tc>
        <w:tc>
          <w:tcPr>
            <w:tcW w:w="874" w:type="dxa"/>
            <w:tcBorders>
              <w:top w:val="single" w:sz="3" w:space="0" w:color="000000"/>
            </w:tcBorders>
          </w:tcPr>
          <w:p w:rsidR="00014D63" w:rsidRDefault="00033FED">
            <w:pPr>
              <w:pStyle w:val="TableParagraph"/>
              <w:ind w:left="302"/>
              <w:jc w:val="left"/>
              <w:rPr>
                <w:sz w:val="13"/>
              </w:rPr>
            </w:pPr>
            <w:r>
              <w:rPr>
                <w:w w:val="105"/>
                <w:sz w:val="13"/>
              </w:rPr>
              <w:t>0.05</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3.29</w:t>
            </w:r>
          </w:p>
        </w:tc>
      </w:tr>
      <w:tr w:rsidR="00014D63">
        <w:trPr>
          <w:trHeight w:hRule="exact" w:val="197"/>
        </w:trPr>
        <w:tc>
          <w:tcPr>
            <w:tcW w:w="1130" w:type="dxa"/>
          </w:tcPr>
          <w:p w:rsidR="00014D63" w:rsidRDefault="00033FED">
            <w:pPr>
              <w:pStyle w:val="TableParagraph"/>
              <w:ind w:left="55" w:right="55"/>
              <w:rPr>
                <w:sz w:val="13"/>
              </w:rPr>
            </w:pPr>
            <w:r>
              <w:rPr>
                <w:w w:val="105"/>
                <w:sz w:val="13"/>
              </w:rPr>
              <w:t>0.23846</w:t>
            </w:r>
          </w:p>
        </w:tc>
        <w:tc>
          <w:tcPr>
            <w:tcW w:w="869" w:type="dxa"/>
          </w:tcPr>
          <w:p w:rsidR="00014D63" w:rsidRDefault="00033FED">
            <w:pPr>
              <w:pStyle w:val="TableParagraph"/>
              <w:ind w:left="148" w:right="149"/>
              <w:rPr>
                <w:sz w:val="13"/>
              </w:rPr>
            </w:pPr>
            <w:r>
              <w:rPr>
                <w:w w:val="105"/>
                <w:sz w:val="13"/>
              </w:rPr>
              <w:t>73.09</w:t>
            </w:r>
          </w:p>
        </w:tc>
        <w:tc>
          <w:tcPr>
            <w:tcW w:w="1002" w:type="dxa"/>
          </w:tcPr>
          <w:p w:rsidR="00014D63" w:rsidRDefault="00033FED">
            <w:pPr>
              <w:pStyle w:val="TableParagraph"/>
              <w:ind w:right="214"/>
              <w:jc w:val="right"/>
              <w:rPr>
                <w:sz w:val="13"/>
              </w:rPr>
            </w:pPr>
            <w:r>
              <w:rPr>
                <w:sz w:val="13"/>
              </w:rPr>
              <w:t>14263.32</w:t>
            </w:r>
          </w:p>
        </w:tc>
        <w:tc>
          <w:tcPr>
            <w:tcW w:w="987" w:type="dxa"/>
          </w:tcPr>
          <w:p w:rsidR="00014D63" w:rsidRDefault="00033FED">
            <w:pPr>
              <w:pStyle w:val="TableParagraph"/>
              <w:ind w:left="41" w:right="41"/>
              <w:rPr>
                <w:sz w:val="13"/>
              </w:rPr>
            </w:pPr>
            <w:r>
              <w:rPr>
                <w:w w:val="105"/>
                <w:sz w:val="13"/>
              </w:rPr>
              <w:t>3003.20</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6.25</w:t>
            </w:r>
          </w:p>
        </w:tc>
      </w:tr>
      <w:tr w:rsidR="00014D63">
        <w:trPr>
          <w:trHeight w:hRule="exact" w:val="198"/>
        </w:trPr>
        <w:tc>
          <w:tcPr>
            <w:tcW w:w="1130" w:type="dxa"/>
          </w:tcPr>
          <w:p w:rsidR="00014D63" w:rsidRDefault="00033FED">
            <w:pPr>
              <w:pStyle w:val="TableParagraph"/>
              <w:ind w:left="55" w:right="55"/>
              <w:rPr>
                <w:sz w:val="13"/>
              </w:rPr>
            </w:pPr>
            <w:r>
              <w:rPr>
                <w:w w:val="105"/>
                <w:sz w:val="13"/>
              </w:rPr>
              <w:t>0.32693</w:t>
            </w:r>
          </w:p>
        </w:tc>
        <w:tc>
          <w:tcPr>
            <w:tcW w:w="869" w:type="dxa"/>
          </w:tcPr>
          <w:p w:rsidR="00014D63" w:rsidRDefault="00033FED">
            <w:pPr>
              <w:pStyle w:val="TableParagraph"/>
              <w:ind w:left="148" w:right="149"/>
              <w:rPr>
                <w:sz w:val="13"/>
              </w:rPr>
            </w:pPr>
            <w:r>
              <w:rPr>
                <w:w w:val="105"/>
                <w:sz w:val="13"/>
              </w:rPr>
              <w:t>76.82</w:t>
            </w:r>
          </w:p>
        </w:tc>
        <w:tc>
          <w:tcPr>
            <w:tcW w:w="1002" w:type="dxa"/>
          </w:tcPr>
          <w:p w:rsidR="00014D63" w:rsidRDefault="00033FED">
            <w:pPr>
              <w:pStyle w:val="TableParagraph"/>
              <w:ind w:right="214"/>
              <w:jc w:val="right"/>
              <w:rPr>
                <w:sz w:val="13"/>
              </w:rPr>
            </w:pPr>
            <w:r>
              <w:rPr>
                <w:sz w:val="13"/>
              </w:rPr>
              <w:t>14263.35</w:t>
            </w:r>
          </w:p>
        </w:tc>
        <w:tc>
          <w:tcPr>
            <w:tcW w:w="987" w:type="dxa"/>
          </w:tcPr>
          <w:p w:rsidR="00014D63" w:rsidRDefault="00033FED">
            <w:pPr>
              <w:pStyle w:val="TableParagraph"/>
              <w:ind w:left="41" w:right="41"/>
              <w:rPr>
                <w:sz w:val="13"/>
              </w:rPr>
            </w:pPr>
            <w:r>
              <w:rPr>
                <w:w w:val="105"/>
                <w:sz w:val="13"/>
              </w:rPr>
              <w:t>3377.87</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5.60</w:t>
            </w:r>
          </w:p>
        </w:tc>
      </w:tr>
      <w:tr w:rsidR="00014D63">
        <w:trPr>
          <w:trHeight w:hRule="exact" w:val="197"/>
        </w:trPr>
        <w:tc>
          <w:tcPr>
            <w:tcW w:w="1130" w:type="dxa"/>
          </w:tcPr>
          <w:p w:rsidR="00014D63" w:rsidRDefault="00033FED">
            <w:pPr>
              <w:pStyle w:val="TableParagraph"/>
              <w:ind w:left="55" w:right="55"/>
              <w:rPr>
                <w:sz w:val="13"/>
              </w:rPr>
            </w:pPr>
            <w:r>
              <w:rPr>
                <w:w w:val="105"/>
                <w:sz w:val="13"/>
              </w:rPr>
              <w:t>0.51548</w:t>
            </w:r>
          </w:p>
        </w:tc>
        <w:tc>
          <w:tcPr>
            <w:tcW w:w="869" w:type="dxa"/>
          </w:tcPr>
          <w:p w:rsidR="00014D63" w:rsidRDefault="00033FED">
            <w:pPr>
              <w:pStyle w:val="TableParagraph"/>
              <w:ind w:left="148" w:right="149"/>
              <w:rPr>
                <w:sz w:val="13"/>
              </w:rPr>
            </w:pPr>
            <w:r>
              <w:rPr>
                <w:w w:val="105"/>
                <w:sz w:val="13"/>
              </w:rPr>
              <w:t>85.29</w:t>
            </w:r>
          </w:p>
        </w:tc>
        <w:tc>
          <w:tcPr>
            <w:tcW w:w="1002" w:type="dxa"/>
          </w:tcPr>
          <w:p w:rsidR="00014D63" w:rsidRDefault="00033FED">
            <w:pPr>
              <w:pStyle w:val="TableParagraph"/>
              <w:ind w:right="214"/>
              <w:jc w:val="right"/>
              <w:rPr>
                <w:sz w:val="13"/>
              </w:rPr>
            </w:pPr>
            <w:r>
              <w:rPr>
                <w:sz w:val="13"/>
              </w:rPr>
              <w:t>14263.42</w:t>
            </w:r>
          </w:p>
        </w:tc>
        <w:tc>
          <w:tcPr>
            <w:tcW w:w="987" w:type="dxa"/>
          </w:tcPr>
          <w:p w:rsidR="00014D63" w:rsidRDefault="00033FED">
            <w:pPr>
              <w:pStyle w:val="TableParagraph"/>
              <w:ind w:left="41" w:right="41"/>
              <w:rPr>
                <w:sz w:val="13"/>
              </w:rPr>
            </w:pPr>
            <w:r>
              <w:rPr>
                <w:w w:val="105"/>
                <w:sz w:val="13"/>
              </w:rPr>
              <w:t>4270.19</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4.20</w:t>
            </w:r>
          </w:p>
        </w:tc>
      </w:tr>
      <w:tr w:rsidR="00014D63">
        <w:trPr>
          <w:trHeight w:hRule="exact" w:val="199"/>
        </w:trPr>
        <w:tc>
          <w:tcPr>
            <w:tcW w:w="1130" w:type="dxa"/>
          </w:tcPr>
          <w:p w:rsidR="00014D63" w:rsidRDefault="00033FED">
            <w:pPr>
              <w:pStyle w:val="TableParagraph"/>
              <w:ind w:left="55" w:right="55"/>
              <w:rPr>
                <w:sz w:val="13"/>
              </w:rPr>
            </w:pPr>
            <w:r>
              <w:rPr>
                <w:w w:val="105"/>
                <w:sz w:val="13"/>
              </w:rPr>
              <w:t>0.72160</w:t>
            </w:r>
          </w:p>
        </w:tc>
        <w:tc>
          <w:tcPr>
            <w:tcW w:w="869" w:type="dxa"/>
          </w:tcPr>
          <w:p w:rsidR="00014D63" w:rsidRDefault="00033FED">
            <w:pPr>
              <w:pStyle w:val="TableParagraph"/>
              <w:ind w:left="148" w:right="149"/>
              <w:rPr>
                <w:sz w:val="13"/>
              </w:rPr>
            </w:pPr>
            <w:r>
              <w:rPr>
                <w:w w:val="105"/>
                <w:sz w:val="13"/>
              </w:rPr>
              <w:t>98.27</w:t>
            </w:r>
          </w:p>
        </w:tc>
        <w:tc>
          <w:tcPr>
            <w:tcW w:w="1002" w:type="dxa"/>
          </w:tcPr>
          <w:p w:rsidR="00014D63" w:rsidRDefault="00033FED">
            <w:pPr>
              <w:pStyle w:val="TableParagraph"/>
              <w:ind w:right="214"/>
              <w:jc w:val="right"/>
              <w:rPr>
                <w:sz w:val="13"/>
              </w:rPr>
            </w:pPr>
            <w:r>
              <w:rPr>
                <w:sz w:val="13"/>
              </w:rPr>
              <w:t>14263.55</w:t>
            </w:r>
          </w:p>
        </w:tc>
        <w:tc>
          <w:tcPr>
            <w:tcW w:w="987" w:type="dxa"/>
          </w:tcPr>
          <w:p w:rsidR="00014D63" w:rsidRDefault="00033FED">
            <w:pPr>
              <w:pStyle w:val="TableParagraph"/>
              <w:ind w:left="41" w:right="41"/>
              <w:rPr>
                <w:sz w:val="13"/>
              </w:rPr>
            </w:pPr>
            <w:r>
              <w:rPr>
                <w:w w:val="105"/>
                <w:sz w:val="13"/>
              </w:rPr>
              <w:t>5746.97</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3.27</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37" style="position:absolute;margin-left:419.1pt;margin-top:101.05pt;width:193pt;height:590.2pt;z-index:251708928;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spacing w:before="10"/>
        <w:rPr>
          <w:rFonts w:ascii="Trebuchet MS"/>
          <w:i/>
          <w:sz w:val="22"/>
        </w:rPr>
      </w:pPr>
    </w:p>
    <w:p w:rsidR="00014D63" w:rsidRPr="00662F51" w:rsidRDefault="00033FED">
      <w:pPr>
        <w:tabs>
          <w:tab w:val="left" w:pos="2252"/>
        </w:tabs>
        <w:spacing w:before="79"/>
        <w:ind w:left="148" w:right="3908"/>
        <w:rPr>
          <w:rFonts w:ascii="Trebuchet MS" w:hAnsi="Trebuchet MS"/>
          <w:i/>
          <w:sz w:val="15"/>
          <w:lang w:val="es-MX"/>
        </w:rPr>
      </w:pPr>
      <w:r>
        <w:pict>
          <v:line id="_x0000_s1036" style="position:absolute;left:0;text-align:left;z-index:251707904;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Anexo</w:t>
      </w:r>
      <w:r w:rsidRPr="00662F51">
        <w:rPr>
          <w:rFonts w:ascii="Trebuchet MS" w:hAnsi="Trebuchet MS"/>
          <w:i/>
          <w:spacing w:val="-4"/>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Cálculo</w:t>
      </w:r>
      <w:r w:rsidRPr="00662F51">
        <w:rPr>
          <w:rFonts w:ascii="Trebuchet MS" w:hAnsi="Trebuchet MS"/>
          <w:i/>
          <w:spacing w:val="-9"/>
          <w:sz w:val="15"/>
          <w:lang w:val="es-MX"/>
        </w:rPr>
        <w:t xml:space="preserve"> </w:t>
      </w:r>
      <w:r w:rsidRPr="00662F51">
        <w:rPr>
          <w:rFonts w:ascii="Trebuchet MS" w:hAnsi="Trebuchet MS"/>
          <w:i/>
          <w:sz w:val="15"/>
          <w:lang w:val="es-MX"/>
        </w:rPr>
        <w:t>del</w:t>
      </w:r>
      <w:r w:rsidRPr="00662F51">
        <w:rPr>
          <w:rFonts w:ascii="Trebuchet MS" w:hAnsi="Trebuchet MS"/>
          <w:i/>
          <w:spacing w:val="-7"/>
          <w:sz w:val="15"/>
          <w:lang w:val="es-MX"/>
        </w:rPr>
        <w:t xml:space="preserve"> </w:t>
      </w:r>
      <w:r w:rsidRPr="00662F51">
        <w:rPr>
          <w:rFonts w:ascii="Trebuchet MS" w:hAnsi="Trebuchet MS"/>
          <w:i/>
          <w:sz w:val="15"/>
          <w:lang w:val="es-MX"/>
        </w:rPr>
        <w:t>índice</w:t>
      </w:r>
      <w:r w:rsidRPr="00662F51">
        <w:rPr>
          <w:rFonts w:ascii="Trebuchet MS" w:hAnsi="Trebuchet MS"/>
          <w:i/>
          <w:spacing w:val="-9"/>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confiabilidad</w:t>
      </w:r>
      <w:r w:rsidRPr="00662F51">
        <w:rPr>
          <w:rFonts w:ascii="Trebuchet MS" w:hAnsi="Trebuchet MS"/>
          <w:i/>
          <w:spacing w:val="-7"/>
          <w:sz w:val="15"/>
          <w:lang w:val="es-MX"/>
        </w:rPr>
        <w:t xml:space="preserve"> </w:t>
      </w:r>
      <w:r w:rsidRPr="00662F51">
        <w:rPr>
          <w:rFonts w:ascii="Trebuchet MS" w:hAnsi="Trebuchet MS"/>
          <w:i/>
          <w:sz w:val="15"/>
          <w:lang w:val="es-MX"/>
        </w:rPr>
        <w:t>utilizando</w:t>
      </w:r>
      <w:r w:rsidRPr="00662F51">
        <w:rPr>
          <w:rFonts w:ascii="Trebuchet MS" w:hAnsi="Trebuchet MS"/>
          <w:i/>
          <w:spacing w:val="-9"/>
          <w:sz w:val="15"/>
          <w:lang w:val="es-MX"/>
        </w:rPr>
        <w:t xml:space="preserve"> </w:t>
      </w:r>
      <w:r w:rsidRPr="00662F51">
        <w:rPr>
          <w:rFonts w:ascii="Trebuchet MS" w:hAnsi="Trebuchet MS"/>
          <w:i/>
          <w:sz w:val="15"/>
          <w:lang w:val="es-MX"/>
        </w:rPr>
        <w:t>simulación</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7"/>
          <w:sz w:val="15"/>
          <w:lang w:val="es-MX"/>
        </w:rPr>
        <w:t xml:space="preserve"> </w:t>
      </w:r>
      <w:r w:rsidRPr="00662F51">
        <w:rPr>
          <w:rFonts w:ascii="Trebuchet MS" w:hAnsi="Trebuchet MS"/>
          <w:i/>
          <w:sz w:val="15"/>
          <w:lang w:val="es-MX"/>
        </w:rPr>
        <w:t>Monte</w:t>
      </w:r>
      <w:r w:rsidRPr="00662F51">
        <w:rPr>
          <w:rFonts w:ascii="Trebuchet MS" w:hAnsi="Trebuchet MS"/>
          <w:i/>
          <w:spacing w:val="-7"/>
          <w:sz w:val="15"/>
          <w:lang w:val="es-MX"/>
        </w:rPr>
        <w:t xml:space="preserve"> </w:t>
      </w:r>
      <w:r w:rsidRPr="00662F51">
        <w:rPr>
          <w:rFonts w:ascii="Trebuchet MS" w:hAnsi="Trebuchet MS"/>
          <w:i/>
          <w:sz w:val="15"/>
          <w:lang w:val="es-MX"/>
        </w:rPr>
        <w:t>Carlo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7"/>
        <w:rPr>
          <w:rFonts w:ascii="Trebuchet MS"/>
          <w:i/>
          <w:sz w:val="16"/>
          <w:lang w:val="es-MX"/>
        </w:rPr>
      </w:pPr>
    </w:p>
    <w:tbl>
      <w:tblPr>
        <w:tblStyle w:val="TableNormal"/>
        <w:tblW w:w="0" w:type="auto"/>
        <w:tblInd w:w="3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30"/>
        <w:gridCol w:w="869"/>
        <w:gridCol w:w="1002"/>
        <w:gridCol w:w="987"/>
        <w:gridCol w:w="874"/>
        <w:gridCol w:w="800"/>
        <w:gridCol w:w="860"/>
      </w:tblGrid>
      <w:tr w:rsidR="00014D63">
        <w:trPr>
          <w:trHeight w:hRule="exact" w:val="197"/>
        </w:trPr>
        <w:tc>
          <w:tcPr>
            <w:tcW w:w="1130" w:type="dxa"/>
          </w:tcPr>
          <w:p w:rsidR="00014D63" w:rsidRDefault="00033FED">
            <w:pPr>
              <w:pStyle w:val="TableParagraph"/>
              <w:ind w:left="55" w:right="55"/>
              <w:rPr>
                <w:sz w:val="13"/>
              </w:rPr>
            </w:pPr>
            <w:r>
              <w:rPr>
                <w:w w:val="105"/>
                <w:sz w:val="13"/>
              </w:rPr>
              <w:t>0.61789</w:t>
            </w:r>
          </w:p>
        </w:tc>
        <w:tc>
          <w:tcPr>
            <w:tcW w:w="869" w:type="dxa"/>
          </w:tcPr>
          <w:p w:rsidR="00014D63" w:rsidRDefault="00033FED">
            <w:pPr>
              <w:pStyle w:val="TableParagraph"/>
              <w:ind w:left="148" w:right="149"/>
              <w:rPr>
                <w:sz w:val="13"/>
              </w:rPr>
            </w:pPr>
            <w:r>
              <w:rPr>
                <w:w w:val="105"/>
                <w:sz w:val="13"/>
              </w:rPr>
              <w:t>90.92</w:t>
            </w:r>
          </w:p>
        </w:tc>
        <w:tc>
          <w:tcPr>
            <w:tcW w:w="1002" w:type="dxa"/>
          </w:tcPr>
          <w:p w:rsidR="00014D63" w:rsidRDefault="00033FED">
            <w:pPr>
              <w:pStyle w:val="TableParagraph"/>
              <w:ind w:right="214"/>
              <w:jc w:val="right"/>
              <w:rPr>
                <w:sz w:val="13"/>
              </w:rPr>
            </w:pPr>
            <w:r>
              <w:rPr>
                <w:sz w:val="13"/>
              </w:rPr>
              <w:t>14263.48</w:t>
            </w:r>
          </w:p>
        </w:tc>
        <w:tc>
          <w:tcPr>
            <w:tcW w:w="987" w:type="dxa"/>
          </w:tcPr>
          <w:p w:rsidR="00014D63" w:rsidRDefault="00033FED">
            <w:pPr>
              <w:pStyle w:val="TableParagraph"/>
              <w:ind w:left="41" w:right="41"/>
              <w:rPr>
                <w:sz w:val="13"/>
              </w:rPr>
            </w:pPr>
            <w:r>
              <w:rPr>
                <w:w w:val="105"/>
                <w:sz w:val="13"/>
              </w:rPr>
              <w:t>4894.00</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4.05</w:t>
            </w:r>
          </w:p>
        </w:tc>
      </w:tr>
      <w:tr w:rsidR="00014D63">
        <w:trPr>
          <w:trHeight w:hRule="exact" w:val="198"/>
        </w:trPr>
        <w:tc>
          <w:tcPr>
            <w:tcW w:w="1130" w:type="dxa"/>
          </w:tcPr>
          <w:p w:rsidR="00014D63" w:rsidRDefault="00033FED">
            <w:pPr>
              <w:pStyle w:val="TableParagraph"/>
              <w:ind w:left="55" w:right="55"/>
              <w:rPr>
                <w:sz w:val="13"/>
              </w:rPr>
            </w:pPr>
            <w:r>
              <w:rPr>
                <w:w w:val="105"/>
                <w:sz w:val="13"/>
              </w:rPr>
              <w:t>0.51470</w:t>
            </w:r>
          </w:p>
        </w:tc>
        <w:tc>
          <w:tcPr>
            <w:tcW w:w="869" w:type="dxa"/>
          </w:tcPr>
          <w:p w:rsidR="00014D63" w:rsidRDefault="00033FED">
            <w:pPr>
              <w:pStyle w:val="TableParagraph"/>
              <w:ind w:left="148" w:right="149"/>
              <w:rPr>
                <w:sz w:val="13"/>
              </w:rPr>
            </w:pPr>
            <w:r>
              <w:rPr>
                <w:w w:val="105"/>
                <w:sz w:val="13"/>
              </w:rPr>
              <w:t>85.25</w:t>
            </w:r>
          </w:p>
        </w:tc>
        <w:tc>
          <w:tcPr>
            <w:tcW w:w="1002" w:type="dxa"/>
          </w:tcPr>
          <w:p w:rsidR="00014D63" w:rsidRDefault="00033FED">
            <w:pPr>
              <w:pStyle w:val="TableParagraph"/>
              <w:ind w:right="214"/>
              <w:jc w:val="right"/>
              <w:rPr>
                <w:sz w:val="13"/>
              </w:rPr>
            </w:pPr>
            <w:r>
              <w:rPr>
                <w:sz w:val="13"/>
              </w:rPr>
              <w:t>14263.42</w:t>
            </w:r>
          </w:p>
        </w:tc>
        <w:tc>
          <w:tcPr>
            <w:tcW w:w="987" w:type="dxa"/>
          </w:tcPr>
          <w:p w:rsidR="00014D63" w:rsidRDefault="00033FED">
            <w:pPr>
              <w:pStyle w:val="TableParagraph"/>
              <w:ind w:left="41" w:right="41"/>
              <w:rPr>
                <w:sz w:val="13"/>
              </w:rPr>
            </w:pPr>
            <w:r>
              <w:rPr>
                <w:w w:val="105"/>
                <w:sz w:val="13"/>
              </w:rPr>
              <w:t>4265.96</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4.21</w:t>
            </w:r>
          </w:p>
        </w:tc>
      </w:tr>
      <w:tr w:rsidR="00014D63">
        <w:trPr>
          <w:trHeight w:hRule="exact" w:val="197"/>
        </w:trPr>
        <w:tc>
          <w:tcPr>
            <w:tcW w:w="1130" w:type="dxa"/>
          </w:tcPr>
          <w:p w:rsidR="00014D63" w:rsidRDefault="00033FED">
            <w:pPr>
              <w:pStyle w:val="TableParagraph"/>
              <w:ind w:left="55" w:right="55"/>
              <w:rPr>
                <w:sz w:val="13"/>
              </w:rPr>
            </w:pPr>
            <w:r>
              <w:rPr>
                <w:w w:val="105"/>
                <w:sz w:val="13"/>
              </w:rPr>
              <w:t>0.30379</w:t>
            </w:r>
          </w:p>
        </w:tc>
        <w:tc>
          <w:tcPr>
            <w:tcW w:w="869" w:type="dxa"/>
          </w:tcPr>
          <w:p w:rsidR="00014D63" w:rsidRDefault="00033FED">
            <w:pPr>
              <w:pStyle w:val="TableParagraph"/>
              <w:ind w:left="148" w:right="149"/>
              <w:rPr>
                <w:sz w:val="13"/>
              </w:rPr>
            </w:pPr>
            <w:r>
              <w:rPr>
                <w:w w:val="105"/>
                <w:sz w:val="13"/>
              </w:rPr>
              <w:t>75.85</w:t>
            </w:r>
          </w:p>
        </w:tc>
        <w:tc>
          <w:tcPr>
            <w:tcW w:w="1002" w:type="dxa"/>
          </w:tcPr>
          <w:p w:rsidR="00014D63" w:rsidRDefault="00033FED">
            <w:pPr>
              <w:pStyle w:val="TableParagraph"/>
              <w:ind w:right="214"/>
              <w:jc w:val="right"/>
              <w:rPr>
                <w:sz w:val="13"/>
              </w:rPr>
            </w:pPr>
            <w:r>
              <w:rPr>
                <w:sz w:val="13"/>
              </w:rPr>
              <w:t>14263.34</w:t>
            </w:r>
          </w:p>
        </w:tc>
        <w:tc>
          <w:tcPr>
            <w:tcW w:w="987" w:type="dxa"/>
          </w:tcPr>
          <w:p w:rsidR="00014D63" w:rsidRDefault="00033FED">
            <w:pPr>
              <w:pStyle w:val="TableParagraph"/>
              <w:ind w:left="41" w:right="41"/>
              <w:rPr>
                <w:sz w:val="13"/>
              </w:rPr>
            </w:pPr>
            <w:r>
              <w:rPr>
                <w:w w:val="105"/>
                <w:sz w:val="13"/>
              </w:rPr>
              <w:t>3279.23</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5.77</w:t>
            </w:r>
          </w:p>
        </w:tc>
      </w:tr>
      <w:tr w:rsidR="00014D63">
        <w:trPr>
          <w:trHeight w:hRule="exact" w:val="197"/>
        </w:trPr>
        <w:tc>
          <w:tcPr>
            <w:tcW w:w="1130" w:type="dxa"/>
          </w:tcPr>
          <w:p w:rsidR="00014D63" w:rsidRDefault="00033FED">
            <w:pPr>
              <w:pStyle w:val="TableParagraph"/>
              <w:ind w:left="55" w:right="55"/>
              <w:rPr>
                <w:sz w:val="13"/>
              </w:rPr>
            </w:pPr>
            <w:r>
              <w:rPr>
                <w:w w:val="105"/>
                <w:sz w:val="13"/>
              </w:rPr>
              <w:t>0.49129</w:t>
            </w:r>
          </w:p>
        </w:tc>
        <w:tc>
          <w:tcPr>
            <w:tcW w:w="869" w:type="dxa"/>
          </w:tcPr>
          <w:p w:rsidR="00014D63" w:rsidRDefault="00033FED">
            <w:pPr>
              <w:pStyle w:val="TableParagraph"/>
              <w:ind w:left="148" w:right="149"/>
              <w:rPr>
                <w:sz w:val="13"/>
              </w:rPr>
            </w:pPr>
            <w:r>
              <w:rPr>
                <w:w w:val="105"/>
                <w:sz w:val="13"/>
              </w:rPr>
              <w:t>84.10</w:t>
            </w:r>
          </w:p>
        </w:tc>
        <w:tc>
          <w:tcPr>
            <w:tcW w:w="1002" w:type="dxa"/>
          </w:tcPr>
          <w:p w:rsidR="00014D63" w:rsidRDefault="00033FED">
            <w:pPr>
              <w:pStyle w:val="TableParagraph"/>
              <w:ind w:right="214"/>
              <w:jc w:val="right"/>
              <w:rPr>
                <w:sz w:val="13"/>
              </w:rPr>
            </w:pPr>
            <w:r>
              <w:rPr>
                <w:sz w:val="13"/>
              </w:rPr>
              <w:t>14263.41</w:t>
            </w:r>
          </w:p>
        </w:tc>
        <w:tc>
          <w:tcPr>
            <w:tcW w:w="987" w:type="dxa"/>
          </w:tcPr>
          <w:p w:rsidR="00014D63" w:rsidRDefault="00033FED">
            <w:pPr>
              <w:pStyle w:val="TableParagraph"/>
              <w:ind w:left="41" w:right="41"/>
              <w:rPr>
                <w:sz w:val="13"/>
              </w:rPr>
            </w:pPr>
            <w:r>
              <w:rPr>
                <w:w w:val="105"/>
                <w:sz w:val="13"/>
              </w:rPr>
              <w:t>4141.84</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4.39</w:t>
            </w:r>
          </w:p>
        </w:tc>
      </w:tr>
      <w:tr w:rsidR="00014D63">
        <w:trPr>
          <w:trHeight w:hRule="exact" w:val="198"/>
        </w:trPr>
        <w:tc>
          <w:tcPr>
            <w:tcW w:w="1130" w:type="dxa"/>
            <w:tcBorders>
              <w:bottom w:val="single" w:sz="3" w:space="0" w:color="000000"/>
            </w:tcBorders>
          </w:tcPr>
          <w:p w:rsidR="00014D63" w:rsidRDefault="00033FED">
            <w:pPr>
              <w:pStyle w:val="TableParagraph"/>
              <w:spacing w:before="21"/>
              <w:ind w:left="55" w:right="55"/>
              <w:rPr>
                <w:sz w:val="13"/>
              </w:rPr>
            </w:pPr>
            <w:r>
              <w:rPr>
                <w:w w:val="105"/>
                <w:sz w:val="13"/>
              </w:rPr>
              <w:t>0.93855</w:t>
            </w:r>
          </w:p>
        </w:tc>
        <w:tc>
          <w:tcPr>
            <w:tcW w:w="869" w:type="dxa"/>
            <w:tcBorders>
              <w:bottom w:val="single" w:sz="3" w:space="0" w:color="000000"/>
            </w:tcBorders>
          </w:tcPr>
          <w:p w:rsidR="00014D63" w:rsidRDefault="00033FED">
            <w:pPr>
              <w:pStyle w:val="TableParagraph"/>
              <w:spacing w:before="21"/>
              <w:ind w:left="148" w:right="149"/>
              <w:rPr>
                <w:sz w:val="13"/>
              </w:rPr>
            </w:pPr>
            <w:r>
              <w:rPr>
                <w:w w:val="105"/>
                <w:sz w:val="13"/>
              </w:rPr>
              <w:t>136.37</w:t>
            </w:r>
          </w:p>
        </w:tc>
        <w:tc>
          <w:tcPr>
            <w:tcW w:w="1002" w:type="dxa"/>
            <w:tcBorders>
              <w:bottom w:val="single" w:sz="3" w:space="0" w:color="000000"/>
            </w:tcBorders>
          </w:tcPr>
          <w:p w:rsidR="00014D63" w:rsidRDefault="00033FED">
            <w:pPr>
              <w:pStyle w:val="TableParagraph"/>
              <w:spacing w:before="21"/>
              <w:ind w:right="214"/>
              <w:jc w:val="right"/>
              <w:rPr>
                <w:sz w:val="13"/>
              </w:rPr>
            </w:pPr>
            <w:r>
              <w:rPr>
                <w:sz w:val="13"/>
              </w:rPr>
              <w:t>14264.03</w:t>
            </w:r>
          </w:p>
        </w:tc>
        <w:tc>
          <w:tcPr>
            <w:tcW w:w="987" w:type="dxa"/>
            <w:tcBorders>
              <w:bottom w:val="single" w:sz="3" w:space="0" w:color="000000"/>
            </w:tcBorders>
          </w:tcPr>
          <w:p w:rsidR="00014D63" w:rsidRDefault="00033FED">
            <w:pPr>
              <w:pStyle w:val="TableParagraph"/>
              <w:spacing w:before="21"/>
              <w:ind w:left="41" w:right="41"/>
              <w:rPr>
                <w:sz w:val="13"/>
              </w:rPr>
            </w:pPr>
            <w:r>
              <w:rPr>
                <w:w w:val="105"/>
                <w:sz w:val="13"/>
              </w:rPr>
              <w:t>10842.23</w:t>
            </w:r>
          </w:p>
        </w:tc>
        <w:tc>
          <w:tcPr>
            <w:tcW w:w="874" w:type="dxa"/>
            <w:tcBorders>
              <w:bottom w:val="single" w:sz="3" w:space="0" w:color="000000"/>
            </w:tcBorders>
          </w:tcPr>
          <w:p w:rsidR="00014D63" w:rsidRDefault="00033FED">
            <w:pPr>
              <w:pStyle w:val="TableParagraph"/>
              <w:spacing w:before="21"/>
              <w:ind w:left="280"/>
              <w:jc w:val="left"/>
              <w:rPr>
                <w:sz w:val="13"/>
              </w:rPr>
            </w:pPr>
            <w:r>
              <w:rPr>
                <w:w w:val="105"/>
                <w:sz w:val="13"/>
              </w:rPr>
              <w:t>-0.07</w:t>
            </w:r>
          </w:p>
        </w:tc>
        <w:tc>
          <w:tcPr>
            <w:tcW w:w="800" w:type="dxa"/>
            <w:tcBorders>
              <w:bottom w:val="single" w:sz="3" w:space="0" w:color="000000"/>
              <w:right w:val="single" w:sz="3" w:space="0" w:color="000000"/>
            </w:tcBorders>
          </w:tcPr>
          <w:p w:rsidR="00014D63" w:rsidRDefault="00033FED">
            <w:pPr>
              <w:pStyle w:val="TableParagraph"/>
              <w:spacing w:before="21"/>
              <w:ind w:left="264"/>
              <w:jc w:val="left"/>
              <w:rPr>
                <w:sz w:val="13"/>
              </w:rPr>
            </w:pPr>
            <w:r>
              <w:rPr>
                <w:w w:val="105"/>
                <w:sz w:val="13"/>
              </w:rPr>
              <w:t>0.03</w:t>
            </w:r>
          </w:p>
        </w:tc>
        <w:tc>
          <w:tcPr>
            <w:tcW w:w="860" w:type="dxa"/>
            <w:tcBorders>
              <w:left w:val="single" w:sz="3" w:space="0" w:color="000000"/>
              <w:bottom w:val="single" w:sz="3" w:space="0" w:color="000000"/>
            </w:tcBorders>
          </w:tcPr>
          <w:p w:rsidR="00014D63" w:rsidRDefault="00033FED">
            <w:pPr>
              <w:pStyle w:val="TableParagraph"/>
              <w:spacing w:before="21"/>
              <w:ind w:left="273" w:right="273"/>
              <w:rPr>
                <w:sz w:val="13"/>
              </w:rPr>
            </w:pPr>
            <w:r>
              <w:rPr>
                <w:w w:val="105"/>
                <w:sz w:val="13"/>
              </w:rPr>
              <w:t>2.42</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0.71196</w:t>
            </w:r>
          </w:p>
        </w:tc>
        <w:tc>
          <w:tcPr>
            <w:tcW w:w="869" w:type="dxa"/>
            <w:tcBorders>
              <w:top w:val="single" w:sz="3" w:space="0" w:color="000000"/>
            </w:tcBorders>
          </w:tcPr>
          <w:p w:rsidR="00014D63" w:rsidRDefault="00033FED">
            <w:pPr>
              <w:pStyle w:val="TableParagraph"/>
              <w:ind w:left="148" w:right="149"/>
              <w:rPr>
                <w:sz w:val="13"/>
              </w:rPr>
            </w:pPr>
            <w:r>
              <w:rPr>
                <w:w w:val="105"/>
                <w:sz w:val="13"/>
              </w:rPr>
              <w:t>97.48</w:t>
            </w:r>
          </w:p>
        </w:tc>
        <w:tc>
          <w:tcPr>
            <w:tcW w:w="1002" w:type="dxa"/>
            <w:tcBorders>
              <w:top w:val="single" w:sz="3" w:space="0" w:color="000000"/>
            </w:tcBorders>
          </w:tcPr>
          <w:p w:rsidR="00014D63" w:rsidRDefault="00033FED">
            <w:pPr>
              <w:pStyle w:val="TableParagraph"/>
              <w:ind w:right="214"/>
              <w:jc w:val="right"/>
              <w:rPr>
                <w:sz w:val="13"/>
              </w:rPr>
            </w:pPr>
            <w:r>
              <w:rPr>
                <w:sz w:val="13"/>
              </w:rPr>
              <w:t>14263.54</w:t>
            </w:r>
          </w:p>
        </w:tc>
        <w:tc>
          <w:tcPr>
            <w:tcW w:w="987" w:type="dxa"/>
            <w:tcBorders>
              <w:top w:val="single" w:sz="3" w:space="0" w:color="000000"/>
            </w:tcBorders>
          </w:tcPr>
          <w:p w:rsidR="00014D63" w:rsidRDefault="00033FED">
            <w:pPr>
              <w:pStyle w:val="TableParagraph"/>
              <w:ind w:left="41" w:right="41"/>
              <w:rPr>
                <w:sz w:val="13"/>
              </w:rPr>
            </w:pPr>
            <w:r>
              <w:rPr>
                <w:w w:val="105"/>
                <w:sz w:val="13"/>
              </w:rPr>
              <w:t>5653.25</w:t>
            </w:r>
          </w:p>
        </w:tc>
        <w:tc>
          <w:tcPr>
            <w:tcW w:w="874" w:type="dxa"/>
            <w:tcBorders>
              <w:top w:val="single" w:sz="3" w:space="0" w:color="000000"/>
            </w:tcBorders>
          </w:tcPr>
          <w:p w:rsidR="00014D63" w:rsidRDefault="00033FED">
            <w:pPr>
              <w:pStyle w:val="TableParagraph"/>
              <w:ind w:left="302"/>
              <w:jc w:val="left"/>
              <w:rPr>
                <w:sz w:val="13"/>
              </w:rPr>
            </w:pPr>
            <w:r>
              <w:rPr>
                <w:w w:val="105"/>
                <w:sz w:val="13"/>
              </w:rPr>
              <w:t>0.05</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3.34</w:t>
            </w:r>
          </w:p>
        </w:tc>
      </w:tr>
      <w:tr w:rsidR="00014D63">
        <w:trPr>
          <w:trHeight w:hRule="exact" w:val="199"/>
        </w:trPr>
        <w:tc>
          <w:tcPr>
            <w:tcW w:w="1130" w:type="dxa"/>
          </w:tcPr>
          <w:p w:rsidR="00014D63" w:rsidRDefault="00033FED">
            <w:pPr>
              <w:pStyle w:val="TableParagraph"/>
              <w:ind w:left="55" w:right="55"/>
              <w:rPr>
                <w:sz w:val="13"/>
              </w:rPr>
            </w:pPr>
            <w:r>
              <w:rPr>
                <w:w w:val="105"/>
                <w:sz w:val="13"/>
              </w:rPr>
              <w:t>0.91422</w:t>
            </w:r>
          </w:p>
        </w:tc>
        <w:tc>
          <w:tcPr>
            <w:tcW w:w="869" w:type="dxa"/>
          </w:tcPr>
          <w:p w:rsidR="00014D63" w:rsidRDefault="00033FED">
            <w:pPr>
              <w:pStyle w:val="TableParagraph"/>
              <w:ind w:left="148" w:right="149"/>
              <w:rPr>
                <w:sz w:val="13"/>
              </w:rPr>
            </w:pPr>
            <w:r>
              <w:rPr>
                <w:w w:val="105"/>
                <w:sz w:val="13"/>
              </w:rPr>
              <w:t>127.24</w:t>
            </w:r>
          </w:p>
        </w:tc>
        <w:tc>
          <w:tcPr>
            <w:tcW w:w="1002" w:type="dxa"/>
          </w:tcPr>
          <w:p w:rsidR="00014D63" w:rsidRDefault="00033FED">
            <w:pPr>
              <w:pStyle w:val="TableParagraph"/>
              <w:ind w:right="214"/>
              <w:jc w:val="right"/>
              <w:rPr>
                <w:sz w:val="13"/>
              </w:rPr>
            </w:pPr>
            <w:r>
              <w:rPr>
                <w:sz w:val="13"/>
              </w:rPr>
              <w:t>14263.90</w:t>
            </w:r>
          </w:p>
        </w:tc>
        <w:tc>
          <w:tcPr>
            <w:tcW w:w="987" w:type="dxa"/>
          </w:tcPr>
          <w:p w:rsidR="00014D63" w:rsidRDefault="00033FED">
            <w:pPr>
              <w:pStyle w:val="TableParagraph"/>
              <w:ind w:left="41" w:right="41"/>
              <w:rPr>
                <w:sz w:val="13"/>
              </w:rPr>
            </w:pPr>
            <w:r>
              <w:rPr>
                <w:w w:val="105"/>
                <w:sz w:val="13"/>
              </w:rPr>
              <w:t>9517.19</w:t>
            </w:r>
          </w:p>
        </w:tc>
        <w:tc>
          <w:tcPr>
            <w:tcW w:w="874" w:type="dxa"/>
          </w:tcPr>
          <w:p w:rsidR="00014D63" w:rsidRDefault="00033FED">
            <w:pPr>
              <w:pStyle w:val="TableParagraph"/>
              <w:ind w:left="280"/>
              <w:jc w:val="left"/>
              <w:rPr>
                <w:sz w:val="13"/>
              </w:rPr>
            </w:pPr>
            <w:r>
              <w:rPr>
                <w:w w:val="105"/>
                <w:sz w:val="13"/>
              </w:rPr>
              <w:t>-0.04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2.29</w:t>
            </w:r>
          </w:p>
        </w:tc>
      </w:tr>
      <w:tr w:rsidR="00014D63">
        <w:trPr>
          <w:trHeight w:hRule="exact" w:val="197"/>
        </w:trPr>
        <w:tc>
          <w:tcPr>
            <w:tcW w:w="1130" w:type="dxa"/>
          </w:tcPr>
          <w:p w:rsidR="00014D63" w:rsidRDefault="00033FED">
            <w:pPr>
              <w:pStyle w:val="TableParagraph"/>
              <w:ind w:left="55" w:right="55"/>
              <w:rPr>
                <w:sz w:val="13"/>
              </w:rPr>
            </w:pPr>
            <w:r>
              <w:rPr>
                <w:w w:val="105"/>
                <w:sz w:val="13"/>
              </w:rPr>
              <w:t>0.98007</w:t>
            </w:r>
          </w:p>
        </w:tc>
        <w:tc>
          <w:tcPr>
            <w:tcW w:w="869" w:type="dxa"/>
          </w:tcPr>
          <w:p w:rsidR="00014D63" w:rsidRDefault="00033FED">
            <w:pPr>
              <w:pStyle w:val="TableParagraph"/>
              <w:ind w:left="148" w:right="149"/>
              <w:rPr>
                <w:sz w:val="13"/>
              </w:rPr>
            </w:pPr>
            <w:r>
              <w:rPr>
                <w:w w:val="105"/>
                <w:sz w:val="13"/>
              </w:rPr>
              <w:t>171.54</w:t>
            </w:r>
          </w:p>
        </w:tc>
        <w:tc>
          <w:tcPr>
            <w:tcW w:w="1002" w:type="dxa"/>
          </w:tcPr>
          <w:p w:rsidR="00014D63" w:rsidRDefault="00033FED">
            <w:pPr>
              <w:pStyle w:val="TableParagraph"/>
              <w:ind w:right="214"/>
              <w:jc w:val="right"/>
              <w:rPr>
                <w:sz w:val="13"/>
              </w:rPr>
            </w:pPr>
            <w:r>
              <w:rPr>
                <w:sz w:val="13"/>
              </w:rPr>
              <w:t>14264.59</w:t>
            </w:r>
          </w:p>
        </w:tc>
        <w:tc>
          <w:tcPr>
            <w:tcW w:w="987" w:type="dxa"/>
          </w:tcPr>
          <w:p w:rsidR="00014D63" w:rsidRDefault="00033FED">
            <w:pPr>
              <w:pStyle w:val="TableParagraph"/>
              <w:ind w:left="41" w:right="41"/>
              <w:rPr>
                <w:sz w:val="13"/>
              </w:rPr>
            </w:pPr>
            <w:r>
              <w:rPr>
                <w:w w:val="105"/>
                <w:sz w:val="13"/>
              </w:rPr>
              <w:t>16556.50</w:t>
            </w:r>
          </w:p>
        </w:tc>
        <w:tc>
          <w:tcPr>
            <w:tcW w:w="874" w:type="dxa"/>
          </w:tcPr>
          <w:p w:rsidR="00014D63" w:rsidRDefault="00033FED">
            <w:pPr>
              <w:pStyle w:val="TableParagraph"/>
              <w:ind w:left="280"/>
              <w:jc w:val="left"/>
              <w:rPr>
                <w:sz w:val="13"/>
              </w:rPr>
            </w:pPr>
            <w:r>
              <w:rPr>
                <w:w w:val="105"/>
                <w:sz w:val="13"/>
              </w:rPr>
              <w:t>-0.20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2.87</w:t>
            </w:r>
          </w:p>
        </w:tc>
      </w:tr>
      <w:tr w:rsidR="00014D63">
        <w:trPr>
          <w:trHeight w:hRule="exact" w:val="198"/>
        </w:trPr>
        <w:tc>
          <w:tcPr>
            <w:tcW w:w="1130" w:type="dxa"/>
          </w:tcPr>
          <w:p w:rsidR="00014D63" w:rsidRDefault="00033FED">
            <w:pPr>
              <w:pStyle w:val="TableParagraph"/>
              <w:ind w:left="55" w:right="55"/>
              <w:rPr>
                <w:sz w:val="13"/>
              </w:rPr>
            </w:pPr>
            <w:r>
              <w:rPr>
                <w:w w:val="105"/>
                <w:sz w:val="13"/>
              </w:rPr>
              <w:t>0.95951</w:t>
            </w:r>
          </w:p>
        </w:tc>
        <w:tc>
          <w:tcPr>
            <w:tcW w:w="869" w:type="dxa"/>
          </w:tcPr>
          <w:p w:rsidR="00014D63" w:rsidRDefault="00033FED">
            <w:pPr>
              <w:pStyle w:val="TableParagraph"/>
              <w:ind w:left="148" w:right="149"/>
              <w:rPr>
                <w:sz w:val="13"/>
              </w:rPr>
            </w:pPr>
            <w:r>
              <w:rPr>
                <w:w w:val="105"/>
                <w:sz w:val="13"/>
              </w:rPr>
              <w:t>148.56</w:t>
            </w:r>
          </w:p>
        </w:tc>
        <w:tc>
          <w:tcPr>
            <w:tcW w:w="1002" w:type="dxa"/>
          </w:tcPr>
          <w:p w:rsidR="00014D63" w:rsidRDefault="00033FED">
            <w:pPr>
              <w:pStyle w:val="TableParagraph"/>
              <w:ind w:right="214"/>
              <w:jc w:val="right"/>
              <w:rPr>
                <w:sz w:val="13"/>
              </w:rPr>
            </w:pPr>
            <w:r>
              <w:rPr>
                <w:sz w:val="13"/>
              </w:rPr>
              <w:t>14264.21</w:t>
            </w:r>
          </w:p>
        </w:tc>
        <w:tc>
          <w:tcPr>
            <w:tcW w:w="987" w:type="dxa"/>
          </w:tcPr>
          <w:p w:rsidR="00014D63" w:rsidRDefault="00033FED">
            <w:pPr>
              <w:pStyle w:val="TableParagraph"/>
              <w:ind w:left="41" w:right="41"/>
              <w:rPr>
                <w:sz w:val="13"/>
              </w:rPr>
            </w:pPr>
            <w:r>
              <w:rPr>
                <w:w w:val="105"/>
                <w:sz w:val="13"/>
              </w:rPr>
              <w:t>12712.18</w:t>
            </w:r>
          </w:p>
        </w:tc>
        <w:tc>
          <w:tcPr>
            <w:tcW w:w="874" w:type="dxa"/>
          </w:tcPr>
          <w:p w:rsidR="00014D63" w:rsidRDefault="00033FED">
            <w:pPr>
              <w:pStyle w:val="TableParagraph"/>
              <w:ind w:left="280"/>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2.59</w:t>
            </w:r>
          </w:p>
        </w:tc>
      </w:tr>
      <w:tr w:rsidR="00014D63">
        <w:trPr>
          <w:trHeight w:hRule="exact" w:val="197"/>
        </w:trPr>
        <w:tc>
          <w:tcPr>
            <w:tcW w:w="1130" w:type="dxa"/>
          </w:tcPr>
          <w:p w:rsidR="00014D63" w:rsidRDefault="00033FED">
            <w:pPr>
              <w:pStyle w:val="TableParagraph"/>
              <w:ind w:left="55" w:right="55"/>
              <w:rPr>
                <w:sz w:val="13"/>
              </w:rPr>
            </w:pPr>
            <w:r>
              <w:rPr>
                <w:w w:val="105"/>
                <w:sz w:val="13"/>
              </w:rPr>
              <w:t>0.21076</w:t>
            </w:r>
          </w:p>
        </w:tc>
        <w:tc>
          <w:tcPr>
            <w:tcW w:w="869" w:type="dxa"/>
          </w:tcPr>
          <w:p w:rsidR="00014D63" w:rsidRDefault="00033FED">
            <w:pPr>
              <w:pStyle w:val="TableParagraph"/>
              <w:ind w:left="148" w:right="149"/>
              <w:rPr>
                <w:sz w:val="13"/>
              </w:rPr>
            </w:pPr>
            <w:r>
              <w:rPr>
                <w:w w:val="105"/>
                <w:sz w:val="13"/>
              </w:rPr>
              <w:t>71.89</w:t>
            </w:r>
          </w:p>
        </w:tc>
        <w:tc>
          <w:tcPr>
            <w:tcW w:w="1002" w:type="dxa"/>
          </w:tcPr>
          <w:p w:rsidR="00014D63" w:rsidRDefault="00033FED">
            <w:pPr>
              <w:pStyle w:val="TableParagraph"/>
              <w:ind w:right="214"/>
              <w:jc w:val="right"/>
              <w:rPr>
                <w:sz w:val="13"/>
              </w:rPr>
            </w:pPr>
            <w:r>
              <w:rPr>
                <w:sz w:val="13"/>
              </w:rPr>
              <w:t>14263.31</w:t>
            </w:r>
          </w:p>
        </w:tc>
        <w:tc>
          <w:tcPr>
            <w:tcW w:w="987" w:type="dxa"/>
          </w:tcPr>
          <w:p w:rsidR="00014D63" w:rsidRDefault="00033FED">
            <w:pPr>
              <w:pStyle w:val="TableParagraph"/>
              <w:ind w:left="41" w:right="41"/>
              <w:rPr>
                <w:sz w:val="13"/>
              </w:rPr>
            </w:pPr>
            <w:r>
              <w:rPr>
                <w:w w:val="105"/>
                <w:sz w:val="13"/>
              </w:rPr>
              <w:t>2885.06</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6.47</w:t>
            </w:r>
          </w:p>
        </w:tc>
      </w:tr>
      <w:tr w:rsidR="00014D63">
        <w:trPr>
          <w:trHeight w:hRule="exact" w:val="197"/>
        </w:trPr>
        <w:tc>
          <w:tcPr>
            <w:tcW w:w="1130" w:type="dxa"/>
          </w:tcPr>
          <w:p w:rsidR="00014D63" w:rsidRDefault="00033FED">
            <w:pPr>
              <w:pStyle w:val="TableParagraph"/>
              <w:ind w:left="55" w:right="55"/>
              <w:rPr>
                <w:sz w:val="13"/>
              </w:rPr>
            </w:pPr>
            <w:r>
              <w:rPr>
                <w:w w:val="105"/>
                <w:sz w:val="13"/>
              </w:rPr>
              <w:t>0.25155</w:t>
            </w:r>
          </w:p>
        </w:tc>
        <w:tc>
          <w:tcPr>
            <w:tcW w:w="869" w:type="dxa"/>
          </w:tcPr>
          <w:p w:rsidR="00014D63" w:rsidRDefault="00033FED">
            <w:pPr>
              <w:pStyle w:val="TableParagraph"/>
              <w:ind w:left="148" w:right="149"/>
              <w:rPr>
                <w:sz w:val="13"/>
              </w:rPr>
            </w:pPr>
            <w:r>
              <w:rPr>
                <w:w w:val="105"/>
                <w:sz w:val="13"/>
              </w:rPr>
              <w:t>73.65</w:t>
            </w:r>
          </w:p>
        </w:tc>
        <w:tc>
          <w:tcPr>
            <w:tcW w:w="1002" w:type="dxa"/>
          </w:tcPr>
          <w:p w:rsidR="00014D63" w:rsidRDefault="00033FED">
            <w:pPr>
              <w:pStyle w:val="TableParagraph"/>
              <w:ind w:right="214"/>
              <w:jc w:val="right"/>
              <w:rPr>
                <w:sz w:val="13"/>
              </w:rPr>
            </w:pPr>
            <w:r>
              <w:rPr>
                <w:sz w:val="13"/>
              </w:rPr>
              <w:t>14263.32</w:t>
            </w:r>
          </w:p>
        </w:tc>
        <w:tc>
          <w:tcPr>
            <w:tcW w:w="987" w:type="dxa"/>
          </w:tcPr>
          <w:p w:rsidR="00014D63" w:rsidRDefault="00033FED">
            <w:pPr>
              <w:pStyle w:val="TableParagraph"/>
              <w:ind w:left="41" w:right="41"/>
              <w:rPr>
                <w:sz w:val="13"/>
              </w:rPr>
            </w:pPr>
            <w:r>
              <w:rPr>
                <w:w w:val="105"/>
                <w:sz w:val="13"/>
              </w:rPr>
              <w:t>3058.57</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6.15</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0.29331</w:t>
            </w:r>
          </w:p>
        </w:tc>
        <w:tc>
          <w:tcPr>
            <w:tcW w:w="869" w:type="dxa"/>
          </w:tcPr>
          <w:p w:rsidR="00014D63" w:rsidRDefault="00033FED">
            <w:pPr>
              <w:pStyle w:val="TableParagraph"/>
              <w:spacing w:before="21"/>
              <w:ind w:left="148" w:right="149"/>
              <w:rPr>
                <w:sz w:val="13"/>
              </w:rPr>
            </w:pPr>
            <w:r>
              <w:rPr>
                <w:w w:val="105"/>
                <w:sz w:val="13"/>
              </w:rPr>
              <w:t>75.41</w:t>
            </w:r>
          </w:p>
        </w:tc>
        <w:tc>
          <w:tcPr>
            <w:tcW w:w="1002" w:type="dxa"/>
          </w:tcPr>
          <w:p w:rsidR="00014D63" w:rsidRDefault="00033FED">
            <w:pPr>
              <w:pStyle w:val="TableParagraph"/>
              <w:spacing w:before="21"/>
              <w:ind w:right="214"/>
              <w:jc w:val="right"/>
              <w:rPr>
                <w:sz w:val="13"/>
              </w:rPr>
            </w:pPr>
            <w:r>
              <w:rPr>
                <w:sz w:val="13"/>
              </w:rPr>
              <w:t>14263.34</w:t>
            </w:r>
          </w:p>
        </w:tc>
        <w:tc>
          <w:tcPr>
            <w:tcW w:w="987" w:type="dxa"/>
          </w:tcPr>
          <w:p w:rsidR="00014D63" w:rsidRDefault="00033FED">
            <w:pPr>
              <w:pStyle w:val="TableParagraph"/>
              <w:spacing w:before="21"/>
              <w:ind w:left="41" w:right="41"/>
              <w:rPr>
                <w:sz w:val="13"/>
              </w:rPr>
            </w:pPr>
            <w:r>
              <w:rPr>
                <w:w w:val="105"/>
                <w:sz w:val="13"/>
              </w:rPr>
              <w:t>3234.80</w:t>
            </w:r>
          </w:p>
        </w:tc>
        <w:tc>
          <w:tcPr>
            <w:tcW w:w="874" w:type="dxa"/>
          </w:tcPr>
          <w:p w:rsidR="00014D63" w:rsidRDefault="00033FED">
            <w:pPr>
              <w:pStyle w:val="TableParagraph"/>
              <w:spacing w:before="21"/>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5.84</w:t>
            </w:r>
          </w:p>
        </w:tc>
      </w:tr>
      <w:tr w:rsidR="00014D63">
        <w:trPr>
          <w:trHeight w:hRule="exact" w:val="197"/>
        </w:trPr>
        <w:tc>
          <w:tcPr>
            <w:tcW w:w="1130" w:type="dxa"/>
          </w:tcPr>
          <w:p w:rsidR="00014D63" w:rsidRDefault="00033FED">
            <w:pPr>
              <w:pStyle w:val="TableParagraph"/>
              <w:ind w:left="55" w:right="55"/>
              <w:rPr>
                <w:sz w:val="13"/>
              </w:rPr>
            </w:pPr>
            <w:r>
              <w:rPr>
                <w:w w:val="105"/>
                <w:sz w:val="13"/>
              </w:rPr>
              <w:t>0.89979</w:t>
            </w:r>
          </w:p>
        </w:tc>
        <w:tc>
          <w:tcPr>
            <w:tcW w:w="869" w:type="dxa"/>
          </w:tcPr>
          <w:p w:rsidR="00014D63" w:rsidRDefault="00033FED">
            <w:pPr>
              <w:pStyle w:val="TableParagraph"/>
              <w:ind w:left="148" w:right="149"/>
              <w:rPr>
                <w:sz w:val="13"/>
              </w:rPr>
            </w:pPr>
            <w:r>
              <w:rPr>
                <w:w w:val="105"/>
                <w:sz w:val="13"/>
              </w:rPr>
              <w:t>123.15</w:t>
            </w:r>
          </w:p>
        </w:tc>
        <w:tc>
          <w:tcPr>
            <w:tcW w:w="1002" w:type="dxa"/>
          </w:tcPr>
          <w:p w:rsidR="00014D63" w:rsidRDefault="00033FED">
            <w:pPr>
              <w:pStyle w:val="TableParagraph"/>
              <w:ind w:right="214"/>
              <w:jc w:val="right"/>
              <w:rPr>
                <w:sz w:val="13"/>
              </w:rPr>
            </w:pPr>
            <w:r>
              <w:rPr>
                <w:sz w:val="13"/>
              </w:rPr>
              <w:t>14263.84</w:t>
            </w:r>
          </w:p>
        </w:tc>
        <w:tc>
          <w:tcPr>
            <w:tcW w:w="987" w:type="dxa"/>
          </w:tcPr>
          <w:p w:rsidR="00014D63" w:rsidRDefault="00033FED">
            <w:pPr>
              <w:pStyle w:val="TableParagraph"/>
              <w:ind w:left="41" w:right="41"/>
              <w:rPr>
                <w:sz w:val="13"/>
              </w:rPr>
            </w:pPr>
            <w:r>
              <w:rPr>
                <w:w w:val="105"/>
                <w:sz w:val="13"/>
              </w:rPr>
              <w:t>8945.02</w:t>
            </w:r>
          </w:p>
        </w:tc>
        <w:tc>
          <w:tcPr>
            <w:tcW w:w="874" w:type="dxa"/>
          </w:tcPr>
          <w:p w:rsidR="00014D63" w:rsidRDefault="00033FED">
            <w:pPr>
              <w:pStyle w:val="TableParagraph"/>
              <w:ind w:left="280"/>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2.26</w:t>
            </w:r>
          </w:p>
        </w:tc>
      </w:tr>
      <w:tr w:rsidR="00014D63">
        <w:trPr>
          <w:trHeight w:hRule="exact" w:val="199"/>
        </w:trPr>
        <w:tc>
          <w:tcPr>
            <w:tcW w:w="1130" w:type="dxa"/>
          </w:tcPr>
          <w:p w:rsidR="00014D63" w:rsidRDefault="00033FED">
            <w:pPr>
              <w:pStyle w:val="TableParagraph"/>
              <w:ind w:left="55" w:right="55"/>
              <w:rPr>
                <w:sz w:val="13"/>
              </w:rPr>
            </w:pPr>
            <w:r>
              <w:rPr>
                <w:w w:val="105"/>
                <w:sz w:val="13"/>
              </w:rPr>
              <w:t>0.59948</w:t>
            </w:r>
          </w:p>
        </w:tc>
        <w:tc>
          <w:tcPr>
            <w:tcW w:w="869" w:type="dxa"/>
          </w:tcPr>
          <w:p w:rsidR="00014D63" w:rsidRDefault="00033FED">
            <w:pPr>
              <w:pStyle w:val="TableParagraph"/>
              <w:ind w:left="148" w:right="149"/>
              <w:rPr>
                <w:sz w:val="13"/>
              </w:rPr>
            </w:pPr>
            <w:r>
              <w:rPr>
                <w:w w:val="105"/>
                <w:sz w:val="13"/>
              </w:rPr>
              <w:t>89.82</w:t>
            </w:r>
          </w:p>
        </w:tc>
        <w:tc>
          <w:tcPr>
            <w:tcW w:w="1002" w:type="dxa"/>
          </w:tcPr>
          <w:p w:rsidR="00014D63" w:rsidRDefault="00033FED">
            <w:pPr>
              <w:pStyle w:val="TableParagraph"/>
              <w:ind w:right="214"/>
              <w:jc w:val="right"/>
              <w:rPr>
                <w:sz w:val="13"/>
              </w:rPr>
            </w:pPr>
            <w:r>
              <w:rPr>
                <w:sz w:val="13"/>
              </w:rPr>
              <w:t>14263.47</w:t>
            </w:r>
          </w:p>
        </w:tc>
        <w:tc>
          <w:tcPr>
            <w:tcW w:w="987" w:type="dxa"/>
          </w:tcPr>
          <w:p w:rsidR="00014D63" w:rsidRDefault="00033FED">
            <w:pPr>
              <w:pStyle w:val="TableParagraph"/>
              <w:ind w:left="41" w:right="41"/>
              <w:rPr>
                <w:sz w:val="13"/>
              </w:rPr>
            </w:pPr>
            <w:r>
              <w:rPr>
                <w:w w:val="105"/>
                <w:sz w:val="13"/>
              </w:rPr>
              <w:t>4770.00</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4.18</w:t>
            </w:r>
          </w:p>
        </w:tc>
      </w:tr>
      <w:tr w:rsidR="00014D63">
        <w:trPr>
          <w:trHeight w:hRule="exact" w:val="197"/>
        </w:trPr>
        <w:tc>
          <w:tcPr>
            <w:tcW w:w="1130" w:type="dxa"/>
          </w:tcPr>
          <w:p w:rsidR="00014D63" w:rsidRDefault="00033FED">
            <w:pPr>
              <w:pStyle w:val="TableParagraph"/>
              <w:ind w:left="55" w:right="55"/>
              <w:rPr>
                <w:sz w:val="13"/>
              </w:rPr>
            </w:pPr>
            <w:r>
              <w:rPr>
                <w:w w:val="105"/>
                <w:sz w:val="13"/>
              </w:rPr>
              <w:t>0.32653</w:t>
            </w:r>
          </w:p>
        </w:tc>
        <w:tc>
          <w:tcPr>
            <w:tcW w:w="869" w:type="dxa"/>
          </w:tcPr>
          <w:p w:rsidR="00014D63" w:rsidRDefault="00033FED">
            <w:pPr>
              <w:pStyle w:val="TableParagraph"/>
              <w:ind w:left="148" w:right="149"/>
              <w:rPr>
                <w:sz w:val="13"/>
              </w:rPr>
            </w:pPr>
            <w:r>
              <w:rPr>
                <w:w w:val="105"/>
                <w:sz w:val="13"/>
              </w:rPr>
              <w:t>76.80</w:t>
            </w:r>
          </w:p>
        </w:tc>
        <w:tc>
          <w:tcPr>
            <w:tcW w:w="1002" w:type="dxa"/>
          </w:tcPr>
          <w:p w:rsidR="00014D63" w:rsidRDefault="00033FED">
            <w:pPr>
              <w:pStyle w:val="TableParagraph"/>
              <w:ind w:right="214"/>
              <w:jc w:val="right"/>
              <w:rPr>
                <w:sz w:val="13"/>
              </w:rPr>
            </w:pPr>
            <w:r>
              <w:rPr>
                <w:sz w:val="13"/>
              </w:rPr>
              <w:t>14263.35</w:t>
            </w:r>
          </w:p>
        </w:tc>
        <w:tc>
          <w:tcPr>
            <w:tcW w:w="987" w:type="dxa"/>
          </w:tcPr>
          <w:p w:rsidR="00014D63" w:rsidRDefault="00033FED">
            <w:pPr>
              <w:pStyle w:val="TableParagraph"/>
              <w:ind w:left="41" w:right="41"/>
              <w:rPr>
                <w:sz w:val="13"/>
              </w:rPr>
            </w:pPr>
            <w:r>
              <w:rPr>
                <w:w w:val="105"/>
                <w:sz w:val="13"/>
              </w:rPr>
              <w:t>3376.16</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5.60</w:t>
            </w:r>
          </w:p>
        </w:tc>
      </w:tr>
      <w:tr w:rsidR="00014D63">
        <w:trPr>
          <w:trHeight w:hRule="exact" w:val="196"/>
        </w:trPr>
        <w:tc>
          <w:tcPr>
            <w:tcW w:w="1130" w:type="dxa"/>
          </w:tcPr>
          <w:p w:rsidR="00014D63" w:rsidRDefault="00033FED">
            <w:pPr>
              <w:pStyle w:val="TableParagraph"/>
              <w:ind w:left="55" w:right="55"/>
              <w:rPr>
                <w:sz w:val="13"/>
              </w:rPr>
            </w:pPr>
            <w:r>
              <w:rPr>
                <w:w w:val="105"/>
                <w:sz w:val="13"/>
              </w:rPr>
              <w:t>0.38281</w:t>
            </w:r>
          </w:p>
        </w:tc>
        <w:tc>
          <w:tcPr>
            <w:tcW w:w="869" w:type="dxa"/>
          </w:tcPr>
          <w:p w:rsidR="00014D63" w:rsidRDefault="00033FED">
            <w:pPr>
              <w:pStyle w:val="TableParagraph"/>
              <w:ind w:left="148" w:right="149"/>
              <w:rPr>
                <w:sz w:val="13"/>
              </w:rPr>
            </w:pPr>
            <w:r>
              <w:rPr>
                <w:w w:val="105"/>
                <w:sz w:val="13"/>
              </w:rPr>
              <w:t>79.19</w:t>
            </w:r>
          </w:p>
        </w:tc>
        <w:tc>
          <w:tcPr>
            <w:tcW w:w="1002" w:type="dxa"/>
          </w:tcPr>
          <w:p w:rsidR="00014D63" w:rsidRDefault="00033FED">
            <w:pPr>
              <w:pStyle w:val="TableParagraph"/>
              <w:ind w:right="214"/>
              <w:jc w:val="right"/>
              <w:rPr>
                <w:sz w:val="13"/>
              </w:rPr>
            </w:pPr>
            <w:r>
              <w:rPr>
                <w:sz w:val="13"/>
              </w:rPr>
              <w:t>14263.37</w:t>
            </w:r>
          </w:p>
        </w:tc>
        <w:tc>
          <w:tcPr>
            <w:tcW w:w="987" w:type="dxa"/>
          </w:tcPr>
          <w:p w:rsidR="00014D63" w:rsidRDefault="00033FED">
            <w:pPr>
              <w:pStyle w:val="TableParagraph"/>
              <w:ind w:left="41" w:right="41"/>
              <w:rPr>
                <w:sz w:val="13"/>
              </w:rPr>
            </w:pPr>
            <w:r>
              <w:rPr>
                <w:w w:val="105"/>
                <w:sz w:val="13"/>
              </w:rPr>
              <w:t>3622.21</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5.20</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0.40399</w:t>
            </w:r>
          </w:p>
        </w:tc>
        <w:tc>
          <w:tcPr>
            <w:tcW w:w="869" w:type="dxa"/>
          </w:tcPr>
          <w:p w:rsidR="00014D63" w:rsidRDefault="00033FED">
            <w:pPr>
              <w:pStyle w:val="TableParagraph"/>
              <w:spacing w:before="21"/>
              <w:ind w:left="148" w:right="149"/>
              <w:rPr>
                <w:sz w:val="13"/>
              </w:rPr>
            </w:pPr>
            <w:r>
              <w:rPr>
                <w:w w:val="105"/>
                <w:sz w:val="13"/>
              </w:rPr>
              <w:t>80.11</w:t>
            </w:r>
          </w:p>
        </w:tc>
        <w:tc>
          <w:tcPr>
            <w:tcW w:w="1002" w:type="dxa"/>
          </w:tcPr>
          <w:p w:rsidR="00014D63" w:rsidRDefault="00033FED">
            <w:pPr>
              <w:pStyle w:val="TableParagraph"/>
              <w:spacing w:before="21"/>
              <w:ind w:right="214"/>
              <w:jc w:val="right"/>
              <w:rPr>
                <w:sz w:val="13"/>
              </w:rPr>
            </w:pPr>
            <w:r>
              <w:rPr>
                <w:sz w:val="13"/>
              </w:rPr>
              <w:t>14263.38</w:t>
            </w:r>
          </w:p>
        </w:tc>
        <w:tc>
          <w:tcPr>
            <w:tcW w:w="987" w:type="dxa"/>
          </w:tcPr>
          <w:p w:rsidR="00014D63" w:rsidRDefault="00033FED">
            <w:pPr>
              <w:pStyle w:val="TableParagraph"/>
              <w:spacing w:before="21"/>
              <w:ind w:left="41" w:right="41"/>
              <w:rPr>
                <w:sz w:val="13"/>
              </w:rPr>
            </w:pPr>
            <w:r>
              <w:rPr>
                <w:w w:val="105"/>
                <w:sz w:val="13"/>
              </w:rPr>
              <w:t>3718.05</w:t>
            </w:r>
          </w:p>
        </w:tc>
        <w:tc>
          <w:tcPr>
            <w:tcW w:w="874" w:type="dxa"/>
          </w:tcPr>
          <w:p w:rsidR="00014D63" w:rsidRDefault="00033FED">
            <w:pPr>
              <w:pStyle w:val="TableParagraph"/>
              <w:spacing w:before="21"/>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5.04</w:t>
            </w:r>
          </w:p>
        </w:tc>
      </w:tr>
      <w:tr w:rsidR="00014D63">
        <w:trPr>
          <w:trHeight w:hRule="exact" w:val="197"/>
        </w:trPr>
        <w:tc>
          <w:tcPr>
            <w:tcW w:w="1130" w:type="dxa"/>
          </w:tcPr>
          <w:p w:rsidR="00014D63" w:rsidRDefault="00033FED">
            <w:pPr>
              <w:pStyle w:val="TableParagraph"/>
              <w:ind w:left="55" w:right="55"/>
              <w:rPr>
                <w:sz w:val="13"/>
              </w:rPr>
            </w:pPr>
            <w:r>
              <w:rPr>
                <w:w w:val="105"/>
                <w:sz w:val="13"/>
              </w:rPr>
              <w:t>0.94554</w:t>
            </w:r>
          </w:p>
        </w:tc>
        <w:tc>
          <w:tcPr>
            <w:tcW w:w="869" w:type="dxa"/>
          </w:tcPr>
          <w:p w:rsidR="00014D63" w:rsidRDefault="00033FED">
            <w:pPr>
              <w:pStyle w:val="TableParagraph"/>
              <w:ind w:left="148" w:right="149"/>
              <w:rPr>
                <w:sz w:val="13"/>
              </w:rPr>
            </w:pPr>
            <w:r>
              <w:rPr>
                <w:w w:val="105"/>
                <w:sz w:val="13"/>
              </w:rPr>
              <w:t>139.80</w:t>
            </w:r>
          </w:p>
        </w:tc>
        <w:tc>
          <w:tcPr>
            <w:tcW w:w="1002" w:type="dxa"/>
          </w:tcPr>
          <w:p w:rsidR="00014D63" w:rsidRDefault="00033FED">
            <w:pPr>
              <w:pStyle w:val="TableParagraph"/>
              <w:ind w:right="214"/>
              <w:jc w:val="right"/>
              <w:rPr>
                <w:sz w:val="13"/>
              </w:rPr>
            </w:pPr>
            <w:r>
              <w:rPr>
                <w:sz w:val="13"/>
              </w:rPr>
              <w:t>14264.08</w:t>
            </w:r>
          </w:p>
        </w:tc>
        <w:tc>
          <w:tcPr>
            <w:tcW w:w="987" w:type="dxa"/>
          </w:tcPr>
          <w:p w:rsidR="00014D63" w:rsidRDefault="00033FED">
            <w:pPr>
              <w:pStyle w:val="TableParagraph"/>
              <w:ind w:left="41" w:right="41"/>
              <w:rPr>
                <w:sz w:val="13"/>
              </w:rPr>
            </w:pPr>
            <w:r>
              <w:rPr>
                <w:w w:val="105"/>
                <w:sz w:val="13"/>
              </w:rPr>
              <w:t>11357.61</w:t>
            </w:r>
          </w:p>
        </w:tc>
        <w:tc>
          <w:tcPr>
            <w:tcW w:w="874" w:type="dxa"/>
          </w:tcPr>
          <w:p w:rsidR="00014D63" w:rsidRDefault="00033FED">
            <w:pPr>
              <w:pStyle w:val="TableParagraph"/>
              <w:ind w:left="280"/>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2.47</w:t>
            </w:r>
          </w:p>
        </w:tc>
      </w:tr>
      <w:tr w:rsidR="00014D63">
        <w:trPr>
          <w:trHeight w:hRule="exact" w:val="198"/>
        </w:trPr>
        <w:tc>
          <w:tcPr>
            <w:tcW w:w="1130" w:type="dxa"/>
          </w:tcPr>
          <w:p w:rsidR="00014D63" w:rsidRDefault="00033FED">
            <w:pPr>
              <w:pStyle w:val="TableParagraph"/>
              <w:ind w:left="55" w:right="55"/>
              <w:rPr>
                <w:sz w:val="13"/>
              </w:rPr>
            </w:pPr>
            <w:r>
              <w:rPr>
                <w:w w:val="105"/>
                <w:sz w:val="13"/>
              </w:rPr>
              <w:t>0.33455</w:t>
            </w:r>
          </w:p>
        </w:tc>
        <w:tc>
          <w:tcPr>
            <w:tcW w:w="869" w:type="dxa"/>
          </w:tcPr>
          <w:p w:rsidR="00014D63" w:rsidRDefault="00033FED">
            <w:pPr>
              <w:pStyle w:val="TableParagraph"/>
              <w:ind w:left="148" w:right="149"/>
              <w:rPr>
                <w:sz w:val="13"/>
              </w:rPr>
            </w:pPr>
            <w:r>
              <w:rPr>
                <w:w w:val="105"/>
                <w:sz w:val="13"/>
              </w:rPr>
              <w:t>77.14</w:t>
            </w:r>
          </w:p>
        </w:tc>
        <w:tc>
          <w:tcPr>
            <w:tcW w:w="1002" w:type="dxa"/>
          </w:tcPr>
          <w:p w:rsidR="00014D63" w:rsidRDefault="00033FED">
            <w:pPr>
              <w:pStyle w:val="TableParagraph"/>
              <w:ind w:right="214"/>
              <w:jc w:val="right"/>
              <w:rPr>
                <w:sz w:val="13"/>
              </w:rPr>
            </w:pPr>
            <w:r>
              <w:rPr>
                <w:sz w:val="13"/>
              </w:rPr>
              <w:t>14263.35</w:t>
            </w:r>
          </w:p>
        </w:tc>
        <w:tc>
          <w:tcPr>
            <w:tcW w:w="987" w:type="dxa"/>
          </w:tcPr>
          <w:p w:rsidR="00014D63" w:rsidRDefault="00033FED">
            <w:pPr>
              <w:pStyle w:val="TableParagraph"/>
              <w:ind w:left="41" w:right="41"/>
              <w:rPr>
                <w:sz w:val="13"/>
              </w:rPr>
            </w:pPr>
            <w:r>
              <w:rPr>
                <w:w w:val="105"/>
                <w:sz w:val="13"/>
              </w:rPr>
              <w:t>3410.62</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5.54</w:t>
            </w:r>
          </w:p>
        </w:tc>
      </w:tr>
      <w:tr w:rsidR="00014D63">
        <w:trPr>
          <w:trHeight w:hRule="exact" w:val="197"/>
        </w:trPr>
        <w:tc>
          <w:tcPr>
            <w:tcW w:w="1130" w:type="dxa"/>
          </w:tcPr>
          <w:p w:rsidR="00014D63" w:rsidRDefault="00033FED">
            <w:pPr>
              <w:pStyle w:val="TableParagraph"/>
              <w:ind w:left="55" w:right="55"/>
              <w:rPr>
                <w:sz w:val="13"/>
              </w:rPr>
            </w:pPr>
            <w:r>
              <w:rPr>
                <w:w w:val="105"/>
                <w:sz w:val="13"/>
              </w:rPr>
              <w:t>0.37048</w:t>
            </w:r>
          </w:p>
        </w:tc>
        <w:tc>
          <w:tcPr>
            <w:tcW w:w="869" w:type="dxa"/>
          </w:tcPr>
          <w:p w:rsidR="00014D63" w:rsidRDefault="00033FED">
            <w:pPr>
              <w:pStyle w:val="TableParagraph"/>
              <w:ind w:left="148" w:right="149"/>
              <w:rPr>
                <w:sz w:val="13"/>
              </w:rPr>
            </w:pPr>
            <w:r>
              <w:rPr>
                <w:w w:val="105"/>
                <w:sz w:val="13"/>
              </w:rPr>
              <w:t>78.66</w:t>
            </w:r>
          </w:p>
        </w:tc>
        <w:tc>
          <w:tcPr>
            <w:tcW w:w="1002" w:type="dxa"/>
          </w:tcPr>
          <w:p w:rsidR="00014D63" w:rsidRDefault="00033FED">
            <w:pPr>
              <w:pStyle w:val="TableParagraph"/>
              <w:ind w:right="214"/>
              <w:jc w:val="right"/>
              <w:rPr>
                <w:sz w:val="13"/>
              </w:rPr>
            </w:pPr>
            <w:r>
              <w:rPr>
                <w:sz w:val="13"/>
              </w:rPr>
              <w:t>14263.36</w:t>
            </w:r>
          </w:p>
        </w:tc>
        <w:tc>
          <w:tcPr>
            <w:tcW w:w="987" w:type="dxa"/>
          </w:tcPr>
          <w:p w:rsidR="00014D63" w:rsidRDefault="00033FED">
            <w:pPr>
              <w:pStyle w:val="TableParagraph"/>
              <w:ind w:left="41" w:right="41"/>
              <w:rPr>
                <w:sz w:val="13"/>
              </w:rPr>
            </w:pPr>
            <w:r>
              <w:rPr>
                <w:w w:val="105"/>
                <w:sz w:val="13"/>
              </w:rPr>
              <w:t>3567.36</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5.29</w:t>
            </w:r>
          </w:p>
        </w:tc>
      </w:tr>
      <w:tr w:rsidR="00014D63">
        <w:trPr>
          <w:trHeight w:hRule="exact" w:val="199"/>
        </w:trPr>
        <w:tc>
          <w:tcPr>
            <w:tcW w:w="1130" w:type="dxa"/>
          </w:tcPr>
          <w:p w:rsidR="00014D63" w:rsidRDefault="00033FED">
            <w:pPr>
              <w:pStyle w:val="TableParagraph"/>
              <w:ind w:left="55" w:right="55"/>
              <w:rPr>
                <w:sz w:val="13"/>
              </w:rPr>
            </w:pPr>
            <w:r>
              <w:rPr>
                <w:w w:val="105"/>
                <w:sz w:val="13"/>
              </w:rPr>
              <w:t>0.34055</w:t>
            </w:r>
          </w:p>
        </w:tc>
        <w:tc>
          <w:tcPr>
            <w:tcW w:w="869" w:type="dxa"/>
          </w:tcPr>
          <w:p w:rsidR="00014D63" w:rsidRDefault="00033FED">
            <w:pPr>
              <w:pStyle w:val="TableParagraph"/>
              <w:ind w:left="148" w:right="149"/>
              <w:rPr>
                <w:sz w:val="13"/>
              </w:rPr>
            </w:pPr>
            <w:r>
              <w:rPr>
                <w:w w:val="105"/>
                <w:sz w:val="13"/>
              </w:rPr>
              <w:t>77.39</w:t>
            </w:r>
          </w:p>
        </w:tc>
        <w:tc>
          <w:tcPr>
            <w:tcW w:w="1002" w:type="dxa"/>
          </w:tcPr>
          <w:p w:rsidR="00014D63" w:rsidRDefault="00033FED">
            <w:pPr>
              <w:pStyle w:val="TableParagraph"/>
              <w:ind w:right="214"/>
              <w:jc w:val="right"/>
              <w:rPr>
                <w:sz w:val="13"/>
              </w:rPr>
            </w:pPr>
            <w:r>
              <w:rPr>
                <w:sz w:val="13"/>
              </w:rPr>
              <w:t>14263.35</w:t>
            </w:r>
          </w:p>
        </w:tc>
        <w:tc>
          <w:tcPr>
            <w:tcW w:w="987" w:type="dxa"/>
          </w:tcPr>
          <w:p w:rsidR="00014D63" w:rsidRDefault="00033FED">
            <w:pPr>
              <w:pStyle w:val="TableParagraph"/>
              <w:ind w:left="41" w:right="41"/>
              <w:rPr>
                <w:sz w:val="13"/>
              </w:rPr>
            </w:pPr>
            <w:r>
              <w:rPr>
                <w:w w:val="105"/>
                <w:sz w:val="13"/>
              </w:rPr>
              <w:t>3436.51</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5.50</w:t>
            </w:r>
          </w:p>
        </w:tc>
      </w:tr>
      <w:tr w:rsidR="00014D63">
        <w:trPr>
          <w:trHeight w:hRule="exact" w:val="196"/>
        </w:trPr>
        <w:tc>
          <w:tcPr>
            <w:tcW w:w="1130" w:type="dxa"/>
          </w:tcPr>
          <w:p w:rsidR="00014D63" w:rsidRDefault="00033FED">
            <w:pPr>
              <w:pStyle w:val="TableParagraph"/>
              <w:ind w:left="55" w:right="55"/>
              <w:rPr>
                <w:sz w:val="13"/>
              </w:rPr>
            </w:pPr>
            <w:r>
              <w:rPr>
                <w:w w:val="105"/>
                <w:sz w:val="13"/>
              </w:rPr>
              <w:t>0.64220</w:t>
            </w:r>
          </w:p>
        </w:tc>
        <w:tc>
          <w:tcPr>
            <w:tcW w:w="869" w:type="dxa"/>
          </w:tcPr>
          <w:p w:rsidR="00014D63" w:rsidRDefault="00033FED">
            <w:pPr>
              <w:pStyle w:val="TableParagraph"/>
              <w:ind w:left="148" w:right="149"/>
              <w:rPr>
                <w:sz w:val="13"/>
              </w:rPr>
            </w:pPr>
            <w:r>
              <w:rPr>
                <w:w w:val="105"/>
                <w:sz w:val="13"/>
              </w:rPr>
              <w:t>92.45</w:t>
            </w:r>
          </w:p>
        </w:tc>
        <w:tc>
          <w:tcPr>
            <w:tcW w:w="1002" w:type="dxa"/>
          </w:tcPr>
          <w:p w:rsidR="00014D63" w:rsidRDefault="00033FED">
            <w:pPr>
              <w:pStyle w:val="TableParagraph"/>
              <w:ind w:right="214"/>
              <w:jc w:val="right"/>
              <w:rPr>
                <w:sz w:val="13"/>
              </w:rPr>
            </w:pPr>
            <w:r>
              <w:rPr>
                <w:sz w:val="13"/>
              </w:rPr>
              <w:t>14263.49</w:t>
            </w:r>
          </w:p>
        </w:tc>
        <w:tc>
          <w:tcPr>
            <w:tcW w:w="987" w:type="dxa"/>
          </w:tcPr>
          <w:p w:rsidR="00014D63" w:rsidRDefault="00033FED">
            <w:pPr>
              <w:pStyle w:val="TableParagraph"/>
              <w:ind w:left="41" w:right="41"/>
              <w:rPr>
                <w:sz w:val="13"/>
              </w:rPr>
            </w:pPr>
            <w:r>
              <w:rPr>
                <w:w w:val="105"/>
                <w:sz w:val="13"/>
              </w:rPr>
              <w:t>5068.16</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2" w:right="273"/>
              <w:rPr>
                <w:sz w:val="13"/>
              </w:rPr>
            </w:pPr>
            <w:r>
              <w:rPr>
                <w:w w:val="105"/>
                <w:sz w:val="13"/>
              </w:rPr>
              <w:t>3.87</w:t>
            </w:r>
          </w:p>
        </w:tc>
      </w:tr>
      <w:tr w:rsidR="00014D63">
        <w:trPr>
          <w:trHeight w:hRule="exact" w:val="197"/>
        </w:trPr>
        <w:tc>
          <w:tcPr>
            <w:tcW w:w="1130" w:type="dxa"/>
          </w:tcPr>
          <w:p w:rsidR="00014D63" w:rsidRDefault="00033FED">
            <w:pPr>
              <w:pStyle w:val="TableParagraph"/>
              <w:ind w:left="55" w:right="55"/>
              <w:rPr>
                <w:sz w:val="13"/>
              </w:rPr>
            </w:pPr>
            <w:r>
              <w:rPr>
                <w:w w:val="105"/>
                <w:sz w:val="13"/>
              </w:rPr>
              <w:t>0.28848</w:t>
            </w:r>
          </w:p>
        </w:tc>
        <w:tc>
          <w:tcPr>
            <w:tcW w:w="869" w:type="dxa"/>
          </w:tcPr>
          <w:p w:rsidR="00014D63" w:rsidRDefault="00033FED">
            <w:pPr>
              <w:pStyle w:val="TableParagraph"/>
              <w:ind w:left="148" w:right="149"/>
              <w:rPr>
                <w:sz w:val="13"/>
              </w:rPr>
            </w:pPr>
            <w:r>
              <w:rPr>
                <w:w w:val="105"/>
                <w:sz w:val="13"/>
              </w:rPr>
              <w:t>75.21</w:t>
            </w:r>
          </w:p>
        </w:tc>
        <w:tc>
          <w:tcPr>
            <w:tcW w:w="1002" w:type="dxa"/>
          </w:tcPr>
          <w:p w:rsidR="00014D63" w:rsidRDefault="00033FED">
            <w:pPr>
              <w:pStyle w:val="TableParagraph"/>
              <w:ind w:right="214"/>
              <w:jc w:val="right"/>
              <w:rPr>
                <w:sz w:val="13"/>
              </w:rPr>
            </w:pPr>
            <w:r>
              <w:rPr>
                <w:sz w:val="13"/>
              </w:rPr>
              <w:t>14263.34</w:t>
            </w:r>
          </w:p>
        </w:tc>
        <w:tc>
          <w:tcPr>
            <w:tcW w:w="987" w:type="dxa"/>
          </w:tcPr>
          <w:p w:rsidR="00014D63" w:rsidRDefault="00033FED">
            <w:pPr>
              <w:pStyle w:val="TableParagraph"/>
              <w:ind w:left="41" w:right="41"/>
              <w:rPr>
                <w:sz w:val="13"/>
              </w:rPr>
            </w:pPr>
            <w:r>
              <w:rPr>
                <w:w w:val="105"/>
                <w:sz w:val="13"/>
              </w:rPr>
              <w:t>3214.38</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5.88</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0.18497</w:t>
            </w:r>
          </w:p>
        </w:tc>
        <w:tc>
          <w:tcPr>
            <w:tcW w:w="869" w:type="dxa"/>
          </w:tcPr>
          <w:p w:rsidR="00014D63" w:rsidRDefault="00033FED">
            <w:pPr>
              <w:pStyle w:val="TableParagraph"/>
              <w:spacing w:before="21"/>
              <w:ind w:left="148" w:right="149"/>
              <w:rPr>
                <w:sz w:val="13"/>
              </w:rPr>
            </w:pPr>
            <w:r>
              <w:rPr>
                <w:w w:val="105"/>
                <w:sz w:val="13"/>
              </w:rPr>
              <w:t>70.75</w:t>
            </w:r>
          </w:p>
        </w:tc>
        <w:tc>
          <w:tcPr>
            <w:tcW w:w="1002" w:type="dxa"/>
          </w:tcPr>
          <w:p w:rsidR="00014D63" w:rsidRDefault="00033FED">
            <w:pPr>
              <w:pStyle w:val="TableParagraph"/>
              <w:spacing w:before="21"/>
              <w:ind w:right="214"/>
              <w:jc w:val="right"/>
              <w:rPr>
                <w:sz w:val="13"/>
              </w:rPr>
            </w:pPr>
            <w:r>
              <w:rPr>
                <w:sz w:val="13"/>
              </w:rPr>
              <w:t>14263.30</w:t>
            </w:r>
          </w:p>
        </w:tc>
        <w:tc>
          <w:tcPr>
            <w:tcW w:w="987" w:type="dxa"/>
          </w:tcPr>
          <w:p w:rsidR="00014D63" w:rsidRDefault="00033FED">
            <w:pPr>
              <w:pStyle w:val="TableParagraph"/>
              <w:spacing w:before="21"/>
              <w:ind w:left="41" w:right="41"/>
              <w:rPr>
                <w:sz w:val="13"/>
              </w:rPr>
            </w:pPr>
            <w:r>
              <w:rPr>
                <w:w w:val="105"/>
                <w:sz w:val="13"/>
              </w:rPr>
              <w:t>2772.86</w:t>
            </w:r>
          </w:p>
        </w:tc>
        <w:tc>
          <w:tcPr>
            <w:tcW w:w="874" w:type="dxa"/>
          </w:tcPr>
          <w:p w:rsidR="00014D63" w:rsidRDefault="00033FED">
            <w:pPr>
              <w:pStyle w:val="TableParagraph"/>
              <w:spacing w:before="21"/>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6.67</w:t>
            </w:r>
          </w:p>
        </w:tc>
      </w:tr>
      <w:tr w:rsidR="00014D63">
        <w:trPr>
          <w:trHeight w:hRule="exact" w:val="197"/>
        </w:trPr>
        <w:tc>
          <w:tcPr>
            <w:tcW w:w="1130" w:type="dxa"/>
          </w:tcPr>
          <w:p w:rsidR="00014D63" w:rsidRDefault="00033FED">
            <w:pPr>
              <w:pStyle w:val="TableParagraph"/>
              <w:ind w:left="55" w:right="55"/>
              <w:rPr>
                <w:sz w:val="13"/>
              </w:rPr>
            </w:pPr>
            <w:r>
              <w:rPr>
                <w:w w:val="105"/>
                <w:sz w:val="13"/>
              </w:rPr>
              <w:t>0.80815</w:t>
            </w:r>
          </w:p>
        </w:tc>
        <w:tc>
          <w:tcPr>
            <w:tcW w:w="869" w:type="dxa"/>
          </w:tcPr>
          <w:p w:rsidR="00014D63" w:rsidRDefault="00033FED">
            <w:pPr>
              <w:pStyle w:val="TableParagraph"/>
              <w:ind w:left="148" w:right="149"/>
              <w:rPr>
                <w:sz w:val="13"/>
              </w:rPr>
            </w:pPr>
            <w:r>
              <w:rPr>
                <w:w w:val="105"/>
                <w:sz w:val="13"/>
              </w:rPr>
              <w:t>107.02</w:t>
            </w:r>
          </w:p>
        </w:tc>
        <w:tc>
          <w:tcPr>
            <w:tcW w:w="1002" w:type="dxa"/>
          </w:tcPr>
          <w:p w:rsidR="00014D63" w:rsidRDefault="00033FED">
            <w:pPr>
              <w:pStyle w:val="TableParagraph"/>
              <w:ind w:right="214"/>
              <w:jc w:val="right"/>
              <w:rPr>
                <w:sz w:val="13"/>
              </w:rPr>
            </w:pPr>
            <w:r>
              <w:rPr>
                <w:sz w:val="13"/>
              </w:rPr>
              <w:t>14263.65</w:t>
            </w:r>
          </w:p>
        </w:tc>
        <w:tc>
          <w:tcPr>
            <w:tcW w:w="987" w:type="dxa"/>
          </w:tcPr>
          <w:p w:rsidR="00014D63" w:rsidRDefault="00033FED">
            <w:pPr>
              <w:pStyle w:val="TableParagraph"/>
              <w:ind w:left="41" w:right="41"/>
              <w:rPr>
                <w:sz w:val="13"/>
              </w:rPr>
            </w:pPr>
            <w:r>
              <w:rPr>
                <w:w w:val="105"/>
                <w:sz w:val="13"/>
              </w:rPr>
              <w:t>6816.62</w:t>
            </w:r>
          </w:p>
        </w:tc>
        <w:tc>
          <w:tcPr>
            <w:tcW w:w="874" w:type="dxa"/>
          </w:tcPr>
          <w:p w:rsidR="00014D63" w:rsidRDefault="00033FED">
            <w:pPr>
              <w:pStyle w:val="TableParagraph"/>
              <w:ind w:left="302"/>
              <w:jc w:val="left"/>
              <w:rPr>
                <w:sz w:val="13"/>
              </w:rPr>
            </w:pPr>
            <w:r>
              <w:rPr>
                <w:w w:val="105"/>
                <w:sz w:val="13"/>
              </w:rPr>
              <w:t>0.02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2.62</w:t>
            </w:r>
          </w:p>
        </w:tc>
      </w:tr>
      <w:tr w:rsidR="00014D63">
        <w:trPr>
          <w:trHeight w:hRule="exact" w:val="198"/>
        </w:trPr>
        <w:tc>
          <w:tcPr>
            <w:tcW w:w="1130" w:type="dxa"/>
          </w:tcPr>
          <w:p w:rsidR="00014D63" w:rsidRDefault="00033FED">
            <w:pPr>
              <w:pStyle w:val="TableParagraph"/>
              <w:ind w:left="55" w:right="55"/>
              <w:rPr>
                <w:sz w:val="13"/>
              </w:rPr>
            </w:pPr>
            <w:r>
              <w:rPr>
                <w:w w:val="105"/>
                <w:sz w:val="13"/>
              </w:rPr>
              <w:t>0.70332</w:t>
            </w:r>
          </w:p>
        </w:tc>
        <w:tc>
          <w:tcPr>
            <w:tcW w:w="869" w:type="dxa"/>
          </w:tcPr>
          <w:p w:rsidR="00014D63" w:rsidRDefault="00033FED">
            <w:pPr>
              <w:pStyle w:val="TableParagraph"/>
              <w:ind w:left="148" w:right="149"/>
              <w:rPr>
                <w:sz w:val="13"/>
              </w:rPr>
            </w:pPr>
            <w:r>
              <w:rPr>
                <w:w w:val="105"/>
                <w:sz w:val="13"/>
              </w:rPr>
              <w:t>96.80</w:t>
            </w:r>
          </w:p>
        </w:tc>
        <w:tc>
          <w:tcPr>
            <w:tcW w:w="1002" w:type="dxa"/>
          </w:tcPr>
          <w:p w:rsidR="00014D63" w:rsidRDefault="00033FED">
            <w:pPr>
              <w:pStyle w:val="TableParagraph"/>
              <w:ind w:right="214"/>
              <w:jc w:val="right"/>
              <w:rPr>
                <w:sz w:val="13"/>
              </w:rPr>
            </w:pPr>
            <w:r>
              <w:rPr>
                <w:sz w:val="13"/>
              </w:rPr>
              <w:t>14263.54</w:t>
            </w:r>
          </w:p>
        </w:tc>
        <w:tc>
          <w:tcPr>
            <w:tcW w:w="987" w:type="dxa"/>
          </w:tcPr>
          <w:p w:rsidR="00014D63" w:rsidRDefault="00033FED">
            <w:pPr>
              <w:pStyle w:val="TableParagraph"/>
              <w:ind w:left="41" w:right="41"/>
              <w:rPr>
                <w:sz w:val="13"/>
              </w:rPr>
            </w:pPr>
            <w:r>
              <w:rPr>
                <w:w w:val="105"/>
                <w:sz w:val="13"/>
              </w:rPr>
              <w:t>5572.30</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3.41</w:t>
            </w:r>
          </w:p>
        </w:tc>
      </w:tr>
      <w:tr w:rsidR="00014D63">
        <w:trPr>
          <w:trHeight w:hRule="exact" w:val="197"/>
        </w:trPr>
        <w:tc>
          <w:tcPr>
            <w:tcW w:w="1130" w:type="dxa"/>
          </w:tcPr>
          <w:p w:rsidR="00014D63" w:rsidRDefault="00033FED">
            <w:pPr>
              <w:pStyle w:val="TableParagraph"/>
              <w:ind w:left="55" w:right="55"/>
              <w:rPr>
                <w:sz w:val="13"/>
              </w:rPr>
            </w:pPr>
            <w:r>
              <w:rPr>
                <w:w w:val="105"/>
                <w:sz w:val="13"/>
              </w:rPr>
              <w:t>0.32817</w:t>
            </w:r>
          </w:p>
        </w:tc>
        <w:tc>
          <w:tcPr>
            <w:tcW w:w="869" w:type="dxa"/>
          </w:tcPr>
          <w:p w:rsidR="00014D63" w:rsidRDefault="00033FED">
            <w:pPr>
              <w:pStyle w:val="TableParagraph"/>
              <w:ind w:left="148" w:right="149"/>
              <w:rPr>
                <w:sz w:val="13"/>
              </w:rPr>
            </w:pPr>
            <w:r>
              <w:rPr>
                <w:w w:val="105"/>
                <w:sz w:val="13"/>
              </w:rPr>
              <w:t>76.87</w:t>
            </w:r>
          </w:p>
        </w:tc>
        <w:tc>
          <w:tcPr>
            <w:tcW w:w="1002" w:type="dxa"/>
          </w:tcPr>
          <w:p w:rsidR="00014D63" w:rsidRDefault="00033FED">
            <w:pPr>
              <w:pStyle w:val="TableParagraph"/>
              <w:ind w:right="214"/>
              <w:jc w:val="right"/>
              <w:rPr>
                <w:sz w:val="13"/>
              </w:rPr>
            </w:pPr>
            <w:r>
              <w:rPr>
                <w:sz w:val="13"/>
              </w:rPr>
              <w:t>14263.35</w:t>
            </w:r>
          </w:p>
        </w:tc>
        <w:tc>
          <w:tcPr>
            <w:tcW w:w="987" w:type="dxa"/>
          </w:tcPr>
          <w:p w:rsidR="00014D63" w:rsidRDefault="00033FED">
            <w:pPr>
              <w:pStyle w:val="TableParagraph"/>
              <w:ind w:left="41" w:right="41"/>
              <w:rPr>
                <w:sz w:val="13"/>
              </w:rPr>
            </w:pPr>
            <w:r>
              <w:rPr>
                <w:w w:val="105"/>
                <w:sz w:val="13"/>
              </w:rPr>
              <w:t>3383.20</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5.59</w:t>
            </w:r>
          </w:p>
        </w:tc>
      </w:tr>
      <w:tr w:rsidR="00014D63">
        <w:trPr>
          <w:trHeight w:hRule="exact" w:val="197"/>
        </w:trPr>
        <w:tc>
          <w:tcPr>
            <w:tcW w:w="1130" w:type="dxa"/>
          </w:tcPr>
          <w:p w:rsidR="00014D63" w:rsidRDefault="00033FED">
            <w:pPr>
              <w:pStyle w:val="TableParagraph"/>
              <w:ind w:left="55" w:right="55"/>
              <w:rPr>
                <w:sz w:val="13"/>
              </w:rPr>
            </w:pPr>
            <w:r>
              <w:rPr>
                <w:w w:val="105"/>
                <w:sz w:val="13"/>
              </w:rPr>
              <w:t>0.41898</w:t>
            </w:r>
          </w:p>
        </w:tc>
        <w:tc>
          <w:tcPr>
            <w:tcW w:w="869" w:type="dxa"/>
          </w:tcPr>
          <w:p w:rsidR="00014D63" w:rsidRDefault="00033FED">
            <w:pPr>
              <w:pStyle w:val="TableParagraph"/>
              <w:ind w:left="148" w:right="149"/>
              <w:rPr>
                <w:sz w:val="13"/>
              </w:rPr>
            </w:pPr>
            <w:r>
              <w:rPr>
                <w:w w:val="105"/>
                <w:sz w:val="13"/>
              </w:rPr>
              <w:t>80.77</w:t>
            </w:r>
          </w:p>
        </w:tc>
        <w:tc>
          <w:tcPr>
            <w:tcW w:w="1002" w:type="dxa"/>
          </w:tcPr>
          <w:p w:rsidR="00014D63" w:rsidRDefault="00033FED">
            <w:pPr>
              <w:pStyle w:val="TableParagraph"/>
              <w:ind w:right="215"/>
              <w:jc w:val="right"/>
              <w:rPr>
                <w:sz w:val="13"/>
              </w:rPr>
            </w:pPr>
            <w:r>
              <w:rPr>
                <w:sz w:val="13"/>
              </w:rPr>
              <w:t>14263.38</w:t>
            </w:r>
          </w:p>
        </w:tc>
        <w:tc>
          <w:tcPr>
            <w:tcW w:w="987" w:type="dxa"/>
          </w:tcPr>
          <w:p w:rsidR="00014D63" w:rsidRDefault="00033FED">
            <w:pPr>
              <w:pStyle w:val="TableParagraph"/>
              <w:ind w:left="41" w:right="41"/>
              <w:rPr>
                <w:sz w:val="13"/>
              </w:rPr>
            </w:pPr>
            <w:r>
              <w:rPr>
                <w:w w:val="105"/>
                <w:sz w:val="13"/>
              </w:rPr>
              <w:t>3787.25</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4.93</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0.27332</w:t>
            </w:r>
          </w:p>
        </w:tc>
        <w:tc>
          <w:tcPr>
            <w:tcW w:w="869" w:type="dxa"/>
          </w:tcPr>
          <w:p w:rsidR="00014D63" w:rsidRDefault="00033FED">
            <w:pPr>
              <w:pStyle w:val="TableParagraph"/>
              <w:spacing w:before="21"/>
              <w:ind w:left="148" w:right="149"/>
              <w:rPr>
                <w:sz w:val="13"/>
              </w:rPr>
            </w:pPr>
            <w:r>
              <w:rPr>
                <w:w w:val="105"/>
                <w:sz w:val="13"/>
              </w:rPr>
              <w:t>74.57</w:t>
            </w:r>
          </w:p>
        </w:tc>
        <w:tc>
          <w:tcPr>
            <w:tcW w:w="1002" w:type="dxa"/>
          </w:tcPr>
          <w:p w:rsidR="00014D63" w:rsidRDefault="00033FED">
            <w:pPr>
              <w:pStyle w:val="TableParagraph"/>
              <w:spacing w:before="21"/>
              <w:ind w:right="214"/>
              <w:jc w:val="right"/>
              <w:rPr>
                <w:sz w:val="13"/>
              </w:rPr>
            </w:pPr>
            <w:r>
              <w:rPr>
                <w:sz w:val="13"/>
              </w:rPr>
              <w:t>14263.33</w:t>
            </w:r>
          </w:p>
        </w:tc>
        <w:tc>
          <w:tcPr>
            <w:tcW w:w="987" w:type="dxa"/>
          </w:tcPr>
          <w:p w:rsidR="00014D63" w:rsidRDefault="00033FED">
            <w:pPr>
              <w:pStyle w:val="TableParagraph"/>
              <w:spacing w:before="21"/>
              <w:ind w:left="41" w:right="41"/>
              <w:rPr>
                <w:sz w:val="13"/>
              </w:rPr>
            </w:pPr>
            <w:r>
              <w:rPr>
                <w:w w:val="105"/>
                <w:sz w:val="13"/>
              </w:rPr>
              <w:t>3150.42</w:t>
            </w:r>
          </w:p>
        </w:tc>
        <w:tc>
          <w:tcPr>
            <w:tcW w:w="874" w:type="dxa"/>
          </w:tcPr>
          <w:p w:rsidR="00014D63" w:rsidRDefault="00033FED">
            <w:pPr>
              <w:pStyle w:val="TableParagraph"/>
              <w:spacing w:before="21"/>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5.99</w:t>
            </w:r>
          </w:p>
        </w:tc>
      </w:tr>
      <w:tr w:rsidR="00014D63">
        <w:trPr>
          <w:trHeight w:hRule="exact" w:val="197"/>
        </w:trPr>
        <w:tc>
          <w:tcPr>
            <w:tcW w:w="1130" w:type="dxa"/>
          </w:tcPr>
          <w:p w:rsidR="00014D63" w:rsidRDefault="00033FED">
            <w:pPr>
              <w:pStyle w:val="TableParagraph"/>
              <w:ind w:left="55" w:right="55"/>
              <w:rPr>
                <w:sz w:val="13"/>
              </w:rPr>
            </w:pPr>
            <w:r>
              <w:rPr>
                <w:w w:val="105"/>
                <w:sz w:val="13"/>
              </w:rPr>
              <w:t>0.36852</w:t>
            </w:r>
          </w:p>
        </w:tc>
        <w:tc>
          <w:tcPr>
            <w:tcW w:w="869" w:type="dxa"/>
          </w:tcPr>
          <w:p w:rsidR="00014D63" w:rsidRDefault="00033FED">
            <w:pPr>
              <w:pStyle w:val="TableParagraph"/>
              <w:ind w:left="148" w:right="149"/>
              <w:rPr>
                <w:sz w:val="13"/>
              </w:rPr>
            </w:pPr>
            <w:r>
              <w:rPr>
                <w:w w:val="105"/>
                <w:sz w:val="13"/>
              </w:rPr>
              <w:t>78.58</w:t>
            </w:r>
          </w:p>
        </w:tc>
        <w:tc>
          <w:tcPr>
            <w:tcW w:w="1002" w:type="dxa"/>
          </w:tcPr>
          <w:p w:rsidR="00014D63" w:rsidRDefault="00033FED">
            <w:pPr>
              <w:pStyle w:val="TableParagraph"/>
              <w:ind w:right="214"/>
              <w:jc w:val="right"/>
              <w:rPr>
                <w:sz w:val="13"/>
              </w:rPr>
            </w:pPr>
            <w:r>
              <w:rPr>
                <w:sz w:val="13"/>
              </w:rPr>
              <w:t>14263.36</w:t>
            </w:r>
          </w:p>
        </w:tc>
        <w:tc>
          <w:tcPr>
            <w:tcW w:w="987" w:type="dxa"/>
          </w:tcPr>
          <w:p w:rsidR="00014D63" w:rsidRDefault="00033FED">
            <w:pPr>
              <w:pStyle w:val="TableParagraph"/>
              <w:ind w:left="41" w:right="41"/>
              <w:rPr>
                <w:sz w:val="13"/>
              </w:rPr>
            </w:pPr>
            <w:r>
              <w:rPr>
                <w:w w:val="105"/>
                <w:sz w:val="13"/>
              </w:rPr>
              <w:t>3558.68</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5.30</w:t>
            </w:r>
          </w:p>
        </w:tc>
      </w:tr>
      <w:tr w:rsidR="00014D63">
        <w:trPr>
          <w:trHeight w:hRule="exact" w:val="199"/>
        </w:trPr>
        <w:tc>
          <w:tcPr>
            <w:tcW w:w="1130" w:type="dxa"/>
          </w:tcPr>
          <w:p w:rsidR="00014D63" w:rsidRDefault="00033FED">
            <w:pPr>
              <w:pStyle w:val="TableParagraph"/>
              <w:ind w:left="55" w:right="55"/>
              <w:rPr>
                <w:sz w:val="13"/>
              </w:rPr>
            </w:pPr>
            <w:r>
              <w:rPr>
                <w:w w:val="105"/>
                <w:sz w:val="13"/>
              </w:rPr>
              <w:t>0.76622</w:t>
            </w:r>
          </w:p>
        </w:tc>
        <w:tc>
          <w:tcPr>
            <w:tcW w:w="869" w:type="dxa"/>
          </w:tcPr>
          <w:p w:rsidR="00014D63" w:rsidRDefault="00033FED">
            <w:pPr>
              <w:pStyle w:val="TableParagraph"/>
              <w:ind w:left="148" w:right="149"/>
              <w:rPr>
                <w:sz w:val="13"/>
              </w:rPr>
            </w:pPr>
            <w:r>
              <w:rPr>
                <w:w w:val="105"/>
                <w:sz w:val="13"/>
              </w:rPr>
              <w:t>102.35</w:t>
            </w:r>
          </w:p>
        </w:tc>
        <w:tc>
          <w:tcPr>
            <w:tcW w:w="1002" w:type="dxa"/>
          </w:tcPr>
          <w:p w:rsidR="00014D63" w:rsidRDefault="00033FED">
            <w:pPr>
              <w:pStyle w:val="TableParagraph"/>
              <w:ind w:right="214"/>
              <w:jc w:val="right"/>
              <w:rPr>
                <w:sz w:val="13"/>
              </w:rPr>
            </w:pPr>
            <w:r>
              <w:rPr>
                <w:sz w:val="13"/>
              </w:rPr>
              <w:t>14263.60</w:t>
            </w:r>
          </w:p>
        </w:tc>
        <w:tc>
          <w:tcPr>
            <w:tcW w:w="987" w:type="dxa"/>
          </w:tcPr>
          <w:p w:rsidR="00014D63" w:rsidRDefault="00033FED">
            <w:pPr>
              <w:pStyle w:val="TableParagraph"/>
              <w:ind w:left="41" w:right="41"/>
              <w:rPr>
                <w:sz w:val="13"/>
              </w:rPr>
            </w:pPr>
            <w:r>
              <w:rPr>
                <w:w w:val="105"/>
                <w:sz w:val="13"/>
              </w:rPr>
              <w:t>6237.72</w:t>
            </w:r>
          </w:p>
        </w:tc>
        <w:tc>
          <w:tcPr>
            <w:tcW w:w="874" w:type="dxa"/>
          </w:tcPr>
          <w:p w:rsidR="00014D63" w:rsidRDefault="00033FED">
            <w:pPr>
              <w:pStyle w:val="TableParagraph"/>
              <w:ind w:left="302"/>
              <w:jc w:val="left"/>
              <w:rPr>
                <w:sz w:val="13"/>
              </w:rPr>
            </w:pPr>
            <w:r>
              <w:rPr>
                <w:w w:val="105"/>
                <w:sz w:val="13"/>
              </w:rPr>
              <w:t>0.04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2.92</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0.10183</w:t>
            </w:r>
          </w:p>
        </w:tc>
        <w:tc>
          <w:tcPr>
            <w:tcW w:w="869" w:type="dxa"/>
            <w:tcBorders>
              <w:bottom w:val="single" w:sz="3" w:space="0" w:color="000000"/>
            </w:tcBorders>
          </w:tcPr>
          <w:p w:rsidR="00014D63" w:rsidRDefault="00033FED">
            <w:pPr>
              <w:pStyle w:val="TableParagraph"/>
              <w:ind w:left="148" w:right="149"/>
              <w:rPr>
                <w:sz w:val="13"/>
              </w:rPr>
            </w:pPr>
            <w:r>
              <w:rPr>
                <w:w w:val="105"/>
                <w:sz w:val="13"/>
              </w:rPr>
              <w:t>66.59</w:t>
            </w:r>
          </w:p>
        </w:tc>
        <w:tc>
          <w:tcPr>
            <w:tcW w:w="1002" w:type="dxa"/>
            <w:tcBorders>
              <w:bottom w:val="single" w:sz="3" w:space="0" w:color="000000"/>
            </w:tcBorders>
          </w:tcPr>
          <w:p w:rsidR="00014D63" w:rsidRDefault="00033FED">
            <w:pPr>
              <w:pStyle w:val="TableParagraph"/>
              <w:ind w:right="214"/>
              <w:jc w:val="right"/>
              <w:rPr>
                <w:sz w:val="13"/>
              </w:rPr>
            </w:pPr>
            <w:r>
              <w:rPr>
                <w:sz w:val="13"/>
              </w:rPr>
              <w:t>14263.27</w:t>
            </w:r>
          </w:p>
        </w:tc>
        <w:tc>
          <w:tcPr>
            <w:tcW w:w="987" w:type="dxa"/>
            <w:tcBorders>
              <w:bottom w:val="single" w:sz="3" w:space="0" w:color="000000"/>
            </w:tcBorders>
          </w:tcPr>
          <w:p w:rsidR="00014D63" w:rsidRDefault="00033FED">
            <w:pPr>
              <w:pStyle w:val="TableParagraph"/>
              <w:ind w:left="41" w:right="41"/>
              <w:rPr>
                <w:sz w:val="13"/>
              </w:rPr>
            </w:pPr>
            <w:r>
              <w:rPr>
                <w:w w:val="105"/>
                <w:sz w:val="13"/>
              </w:rPr>
              <w:t>2375.27</w:t>
            </w:r>
          </w:p>
        </w:tc>
        <w:tc>
          <w:tcPr>
            <w:tcW w:w="874" w:type="dxa"/>
            <w:tcBorders>
              <w:bottom w:val="single" w:sz="3" w:space="0" w:color="000000"/>
            </w:tcBorders>
          </w:tcPr>
          <w:p w:rsidR="00014D63" w:rsidRDefault="00033FED">
            <w:pPr>
              <w:pStyle w:val="TableParagraph"/>
              <w:ind w:left="302"/>
              <w:jc w:val="left"/>
              <w:rPr>
                <w:sz w:val="13"/>
              </w:rPr>
            </w:pPr>
            <w:r>
              <w:rPr>
                <w:w w:val="105"/>
                <w:sz w:val="13"/>
              </w:rPr>
              <w:t>0.13</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7.45</w:t>
            </w:r>
          </w:p>
        </w:tc>
      </w:tr>
      <w:tr w:rsidR="00014D63">
        <w:trPr>
          <w:trHeight w:hRule="exact" w:val="198"/>
        </w:trPr>
        <w:tc>
          <w:tcPr>
            <w:tcW w:w="1130" w:type="dxa"/>
            <w:tcBorders>
              <w:top w:val="single" w:sz="3" w:space="0" w:color="000000"/>
            </w:tcBorders>
          </w:tcPr>
          <w:p w:rsidR="00014D63" w:rsidRDefault="00033FED">
            <w:pPr>
              <w:pStyle w:val="TableParagraph"/>
              <w:ind w:left="55" w:right="55"/>
              <w:rPr>
                <w:sz w:val="13"/>
              </w:rPr>
            </w:pPr>
            <w:r>
              <w:rPr>
                <w:w w:val="105"/>
                <w:sz w:val="13"/>
              </w:rPr>
              <w:t>0.29407</w:t>
            </w:r>
          </w:p>
        </w:tc>
        <w:tc>
          <w:tcPr>
            <w:tcW w:w="869" w:type="dxa"/>
            <w:tcBorders>
              <w:top w:val="single" w:sz="3" w:space="0" w:color="000000"/>
            </w:tcBorders>
          </w:tcPr>
          <w:p w:rsidR="00014D63" w:rsidRDefault="00033FED">
            <w:pPr>
              <w:pStyle w:val="TableParagraph"/>
              <w:ind w:left="148" w:right="149"/>
              <w:rPr>
                <w:sz w:val="13"/>
              </w:rPr>
            </w:pPr>
            <w:r>
              <w:rPr>
                <w:w w:val="105"/>
                <w:sz w:val="13"/>
              </w:rPr>
              <w:t>75.44</w:t>
            </w:r>
          </w:p>
        </w:tc>
        <w:tc>
          <w:tcPr>
            <w:tcW w:w="1002" w:type="dxa"/>
            <w:tcBorders>
              <w:top w:val="single" w:sz="3" w:space="0" w:color="000000"/>
            </w:tcBorders>
          </w:tcPr>
          <w:p w:rsidR="00014D63" w:rsidRDefault="00033FED">
            <w:pPr>
              <w:pStyle w:val="TableParagraph"/>
              <w:ind w:right="214"/>
              <w:jc w:val="right"/>
              <w:rPr>
                <w:sz w:val="13"/>
              </w:rPr>
            </w:pPr>
            <w:r>
              <w:rPr>
                <w:sz w:val="13"/>
              </w:rPr>
              <w:t>14263.34</w:t>
            </w:r>
          </w:p>
        </w:tc>
        <w:tc>
          <w:tcPr>
            <w:tcW w:w="987" w:type="dxa"/>
            <w:tcBorders>
              <w:top w:val="single" w:sz="3" w:space="0" w:color="000000"/>
            </w:tcBorders>
          </w:tcPr>
          <w:p w:rsidR="00014D63" w:rsidRDefault="00033FED">
            <w:pPr>
              <w:pStyle w:val="TableParagraph"/>
              <w:ind w:left="41" w:right="41"/>
              <w:rPr>
                <w:sz w:val="13"/>
              </w:rPr>
            </w:pPr>
            <w:r>
              <w:rPr>
                <w:w w:val="105"/>
                <w:sz w:val="13"/>
              </w:rPr>
              <w:t>3238.02</w:t>
            </w:r>
          </w:p>
        </w:tc>
        <w:tc>
          <w:tcPr>
            <w:tcW w:w="874" w:type="dxa"/>
            <w:tcBorders>
              <w:top w:val="single" w:sz="3" w:space="0" w:color="000000"/>
            </w:tcBorders>
          </w:tcPr>
          <w:p w:rsidR="00014D63" w:rsidRDefault="00033FED">
            <w:pPr>
              <w:pStyle w:val="TableParagraph"/>
              <w:ind w:left="302"/>
              <w:jc w:val="left"/>
              <w:rPr>
                <w:sz w:val="13"/>
              </w:rPr>
            </w:pPr>
            <w:r>
              <w:rPr>
                <w:w w:val="105"/>
                <w:sz w:val="13"/>
              </w:rPr>
              <w:t>0.11</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5.84</w:t>
            </w:r>
          </w:p>
        </w:tc>
      </w:tr>
      <w:tr w:rsidR="00014D63">
        <w:trPr>
          <w:trHeight w:hRule="exact" w:val="197"/>
        </w:trPr>
        <w:tc>
          <w:tcPr>
            <w:tcW w:w="1130" w:type="dxa"/>
          </w:tcPr>
          <w:p w:rsidR="00014D63" w:rsidRDefault="00033FED">
            <w:pPr>
              <w:pStyle w:val="TableParagraph"/>
              <w:ind w:left="55" w:right="55"/>
              <w:rPr>
                <w:sz w:val="13"/>
              </w:rPr>
            </w:pPr>
            <w:r>
              <w:rPr>
                <w:w w:val="105"/>
                <w:sz w:val="13"/>
              </w:rPr>
              <w:t>0.04221</w:t>
            </w:r>
          </w:p>
        </w:tc>
        <w:tc>
          <w:tcPr>
            <w:tcW w:w="869" w:type="dxa"/>
          </w:tcPr>
          <w:p w:rsidR="00014D63" w:rsidRDefault="00033FED">
            <w:pPr>
              <w:pStyle w:val="TableParagraph"/>
              <w:ind w:left="148" w:right="149"/>
              <w:rPr>
                <w:sz w:val="13"/>
              </w:rPr>
            </w:pPr>
            <w:r>
              <w:rPr>
                <w:w w:val="105"/>
                <w:sz w:val="13"/>
              </w:rPr>
              <w:t>62.39</w:t>
            </w:r>
          </w:p>
        </w:tc>
        <w:tc>
          <w:tcPr>
            <w:tcW w:w="1002" w:type="dxa"/>
          </w:tcPr>
          <w:p w:rsidR="00014D63" w:rsidRDefault="00033FED">
            <w:pPr>
              <w:pStyle w:val="TableParagraph"/>
              <w:ind w:right="214"/>
              <w:jc w:val="right"/>
              <w:rPr>
                <w:sz w:val="13"/>
              </w:rPr>
            </w:pPr>
            <w:r>
              <w:rPr>
                <w:sz w:val="13"/>
              </w:rPr>
              <w:t>14263.24</w:t>
            </w:r>
          </w:p>
        </w:tc>
        <w:tc>
          <w:tcPr>
            <w:tcW w:w="987" w:type="dxa"/>
          </w:tcPr>
          <w:p w:rsidR="00014D63" w:rsidRDefault="00033FED">
            <w:pPr>
              <w:pStyle w:val="TableParagraph"/>
              <w:ind w:left="41" w:right="41"/>
              <w:rPr>
                <w:sz w:val="13"/>
              </w:rPr>
            </w:pPr>
            <w:r>
              <w:rPr>
                <w:w w:val="105"/>
                <w:sz w:val="13"/>
              </w:rPr>
              <w:t>1987.06</w:t>
            </w:r>
          </w:p>
        </w:tc>
        <w:tc>
          <w:tcPr>
            <w:tcW w:w="874" w:type="dxa"/>
          </w:tcPr>
          <w:p w:rsidR="00014D63" w:rsidRDefault="00033FED">
            <w:pPr>
              <w:pStyle w:val="TableParagraph"/>
              <w:ind w:left="302"/>
              <w:jc w:val="left"/>
              <w:rPr>
                <w:sz w:val="13"/>
              </w:rPr>
            </w:pPr>
            <w:r>
              <w:rPr>
                <w:w w:val="105"/>
                <w:sz w:val="13"/>
              </w:rPr>
              <w:t>0.14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8.27</w:t>
            </w:r>
          </w:p>
        </w:tc>
      </w:tr>
      <w:tr w:rsidR="00014D63">
        <w:trPr>
          <w:trHeight w:hRule="exact" w:val="197"/>
        </w:trPr>
        <w:tc>
          <w:tcPr>
            <w:tcW w:w="1130" w:type="dxa"/>
          </w:tcPr>
          <w:p w:rsidR="00014D63" w:rsidRDefault="00033FED">
            <w:pPr>
              <w:pStyle w:val="TableParagraph"/>
              <w:ind w:left="55" w:right="55"/>
              <w:rPr>
                <w:sz w:val="13"/>
              </w:rPr>
            </w:pPr>
            <w:r>
              <w:rPr>
                <w:w w:val="105"/>
                <w:sz w:val="13"/>
              </w:rPr>
              <w:t>0.05966</w:t>
            </w:r>
          </w:p>
        </w:tc>
        <w:tc>
          <w:tcPr>
            <w:tcW w:w="869" w:type="dxa"/>
          </w:tcPr>
          <w:p w:rsidR="00014D63" w:rsidRDefault="00033FED">
            <w:pPr>
              <w:pStyle w:val="TableParagraph"/>
              <w:ind w:left="148" w:right="149"/>
              <w:rPr>
                <w:sz w:val="13"/>
              </w:rPr>
            </w:pPr>
            <w:r>
              <w:rPr>
                <w:w w:val="105"/>
                <w:sz w:val="13"/>
              </w:rPr>
              <w:t>63.85</w:t>
            </w:r>
          </w:p>
        </w:tc>
        <w:tc>
          <w:tcPr>
            <w:tcW w:w="1002" w:type="dxa"/>
          </w:tcPr>
          <w:p w:rsidR="00014D63" w:rsidRDefault="00033FED">
            <w:pPr>
              <w:pStyle w:val="TableParagraph"/>
              <w:ind w:right="214"/>
              <w:jc w:val="right"/>
              <w:rPr>
                <w:sz w:val="13"/>
              </w:rPr>
            </w:pPr>
            <w:r>
              <w:rPr>
                <w:sz w:val="13"/>
              </w:rPr>
              <w:t>14263.25</w:t>
            </w:r>
          </w:p>
        </w:tc>
        <w:tc>
          <w:tcPr>
            <w:tcW w:w="987" w:type="dxa"/>
          </w:tcPr>
          <w:p w:rsidR="00014D63" w:rsidRDefault="00033FED">
            <w:pPr>
              <w:pStyle w:val="TableParagraph"/>
              <w:ind w:left="41" w:right="41"/>
              <w:rPr>
                <w:sz w:val="13"/>
              </w:rPr>
            </w:pPr>
            <w:r>
              <w:rPr>
                <w:w w:val="105"/>
                <w:sz w:val="13"/>
              </w:rPr>
              <w:t>2120.46</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7.98</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0.30303</w:t>
            </w:r>
          </w:p>
        </w:tc>
        <w:tc>
          <w:tcPr>
            <w:tcW w:w="869" w:type="dxa"/>
          </w:tcPr>
          <w:p w:rsidR="00014D63" w:rsidRDefault="00033FED">
            <w:pPr>
              <w:pStyle w:val="TableParagraph"/>
              <w:spacing w:before="21"/>
              <w:ind w:left="148" w:right="149"/>
              <w:rPr>
                <w:sz w:val="13"/>
              </w:rPr>
            </w:pPr>
            <w:r>
              <w:rPr>
                <w:w w:val="105"/>
                <w:sz w:val="13"/>
              </w:rPr>
              <w:t>75.82</w:t>
            </w:r>
          </w:p>
        </w:tc>
        <w:tc>
          <w:tcPr>
            <w:tcW w:w="1002" w:type="dxa"/>
          </w:tcPr>
          <w:p w:rsidR="00014D63" w:rsidRDefault="00033FED">
            <w:pPr>
              <w:pStyle w:val="TableParagraph"/>
              <w:spacing w:before="21"/>
              <w:ind w:right="214"/>
              <w:jc w:val="right"/>
              <w:rPr>
                <w:sz w:val="13"/>
              </w:rPr>
            </w:pPr>
            <w:r>
              <w:rPr>
                <w:sz w:val="13"/>
              </w:rPr>
              <w:t>14263.34</w:t>
            </w:r>
          </w:p>
        </w:tc>
        <w:tc>
          <w:tcPr>
            <w:tcW w:w="987" w:type="dxa"/>
          </w:tcPr>
          <w:p w:rsidR="00014D63" w:rsidRDefault="00033FED">
            <w:pPr>
              <w:pStyle w:val="TableParagraph"/>
              <w:spacing w:before="21"/>
              <w:ind w:left="41" w:right="41"/>
              <w:rPr>
                <w:sz w:val="13"/>
              </w:rPr>
            </w:pPr>
            <w:r>
              <w:rPr>
                <w:w w:val="105"/>
                <w:sz w:val="13"/>
              </w:rPr>
              <w:t>3275.99</w:t>
            </w:r>
          </w:p>
        </w:tc>
        <w:tc>
          <w:tcPr>
            <w:tcW w:w="874" w:type="dxa"/>
          </w:tcPr>
          <w:p w:rsidR="00014D63" w:rsidRDefault="00033FED">
            <w:pPr>
              <w:pStyle w:val="TableParagraph"/>
              <w:spacing w:before="21"/>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5.77</w:t>
            </w:r>
          </w:p>
        </w:tc>
      </w:tr>
      <w:tr w:rsidR="00014D63">
        <w:trPr>
          <w:trHeight w:hRule="exact" w:val="197"/>
        </w:trPr>
        <w:tc>
          <w:tcPr>
            <w:tcW w:w="1130" w:type="dxa"/>
          </w:tcPr>
          <w:p w:rsidR="00014D63" w:rsidRDefault="00033FED">
            <w:pPr>
              <w:pStyle w:val="TableParagraph"/>
              <w:ind w:left="55" w:right="55"/>
              <w:rPr>
                <w:sz w:val="13"/>
              </w:rPr>
            </w:pPr>
            <w:r>
              <w:rPr>
                <w:w w:val="105"/>
                <w:sz w:val="13"/>
              </w:rPr>
              <w:t>0.26663</w:t>
            </w:r>
          </w:p>
        </w:tc>
        <w:tc>
          <w:tcPr>
            <w:tcW w:w="869" w:type="dxa"/>
          </w:tcPr>
          <w:p w:rsidR="00014D63" w:rsidRDefault="00033FED">
            <w:pPr>
              <w:pStyle w:val="TableParagraph"/>
              <w:ind w:left="148" w:right="149"/>
              <w:rPr>
                <w:sz w:val="13"/>
              </w:rPr>
            </w:pPr>
            <w:r>
              <w:rPr>
                <w:w w:val="105"/>
                <w:sz w:val="13"/>
              </w:rPr>
              <w:t>74.29</w:t>
            </w:r>
          </w:p>
        </w:tc>
        <w:tc>
          <w:tcPr>
            <w:tcW w:w="1002" w:type="dxa"/>
          </w:tcPr>
          <w:p w:rsidR="00014D63" w:rsidRDefault="00033FED">
            <w:pPr>
              <w:pStyle w:val="TableParagraph"/>
              <w:ind w:right="214"/>
              <w:jc w:val="right"/>
              <w:rPr>
                <w:sz w:val="13"/>
              </w:rPr>
            </w:pPr>
            <w:r>
              <w:rPr>
                <w:sz w:val="13"/>
              </w:rPr>
              <w:t>14263.33</w:t>
            </w:r>
          </w:p>
        </w:tc>
        <w:tc>
          <w:tcPr>
            <w:tcW w:w="987" w:type="dxa"/>
          </w:tcPr>
          <w:p w:rsidR="00014D63" w:rsidRDefault="00033FED">
            <w:pPr>
              <w:pStyle w:val="TableParagraph"/>
              <w:ind w:left="41" w:right="41"/>
              <w:rPr>
                <w:sz w:val="13"/>
              </w:rPr>
            </w:pPr>
            <w:r>
              <w:rPr>
                <w:w w:val="105"/>
                <w:sz w:val="13"/>
              </w:rPr>
              <w:t>3122.18</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6.04</w:t>
            </w:r>
          </w:p>
        </w:tc>
      </w:tr>
      <w:tr w:rsidR="00014D63">
        <w:trPr>
          <w:trHeight w:hRule="exact" w:val="199"/>
        </w:trPr>
        <w:tc>
          <w:tcPr>
            <w:tcW w:w="1130" w:type="dxa"/>
            <w:tcBorders>
              <w:bottom w:val="single" w:sz="3" w:space="0" w:color="000000"/>
            </w:tcBorders>
          </w:tcPr>
          <w:p w:rsidR="00014D63" w:rsidRDefault="00033FED">
            <w:pPr>
              <w:pStyle w:val="TableParagraph"/>
              <w:ind w:left="55" w:right="55"/>
              <w:rPr>
                <w:sz w:val="13"/>
              </w:rPr>
            </w:pPr>
            <w:r>
              <w:rPr>
                <w:w w:val="105"/>
                <w:sz w:val="13"/>
              </w:rPr>
              <w:t>0.57040</w:t>
            </w:r>
          </w:p>
        </w:tc>
        <w:tc>
          <w:tcPr>
            <w:tcW w:w="869" w:type="dxa"/>
            <w:tcBorders>
              <w:bottom w:val="single" w:sz="3" w:space="0" w:color="000000"/>
            </w:tcBorders>
          </w:tcPr>
          <w:p w:rsidR="00014D63" w:rsidRDefault="00033FED">
            <w:pPr>
              <w:pStyle w:val="TableParagraph"/>
              <w:ind w:left="148" w:right="149"/>
              <w:rPr>
                <w:sz w:val="13"/>
              </w:rPr>
            </w:pPr>
            <w:r>
              <w:rPr>
                <w:w w:val="105"/>
                <w:sz w:val="13"/>
              </w:rPr>
              <w:t>88.17</w:t>
            </w:r>
          </w:p>
        </w:tc>
        <w:tc>
          <w:tcPr>
            <w:tcW w:w="1002" w:type="dxa"/>
            <w:tcBorders>
              <w:bottom w:val="single" w:sz="3" w:space="0" w:color="000000"/>
            </w:tcBorders>
          </w:tcPr>
          <w:p w:rsidR="00014D63" w:rsidRDefault="00033FED">
            <w:pPr>
              <w:pStyle w:val="TableParagraph"/>
              <w:ind w:right="214"/>
              <w:jc w:val="right"/>
              <w:rPr>
                <w:sz w:val="13"/>
              </w:rPr>
            </w:pPr>
            <w:r>
              <w:rPr>
                <w:sz w:val="13"/>
              </w:rPr>
              <w:t>14263.45</w:t>
            </w:r>
          </w:p>
        </w:tc>
        <w:tc>
          <w:tcPr>
            <w:tcW w:w="987" w:type="dxa"/>
            <w:tcBorders>
              <w:bottom w:val="single" w:sz="3" w:space="0" w:color="000000"/>
            </w:tcBorders>
          </w:tcPr>
          <w:p w:rsidR="00014D63" w:rsidRDefault="00033FED">
            <w:pPr>
              <w:pStyle w:val="TableParagraph"/>
              <w:ind w:left="41" w:right="41"/>
              <w:rPr>
                <w:sz w:val="13"/>
              </w:rPr>
            </w:pPr>
            <w:r>
              <w:rPr>
                <w:w w:val="105"/>
                <w:sz w:val="13"/>
              </w:rPr>
              <w:t>4585.89</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0.08</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4.38</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0.93736</w:t>
            </w:r>
          </w:p>
        </w:tc>
        <w:tc>
          <w:tcPr>
            <w:tcW w:w="869" w:type="dxa"/>
            <w:tcBorders>
              <w:top w:val="single" w:sz="3" w:space="0" w:color="000000"/>
            </w:tcBorders>
          </w:tcPr>
          <w:p w:rsidR="00014D63" w:rsidRDefault="00033FED">
            <w:pPr>
              <w:pStyle w:val="TableParagraph"/>
              <w:ind w:left="148" w:right="149"/>
              <w:rPr>
                <w:sz w:val="13"/>
              </w:rPr>
            </w:pPr>
            <w:r>
              <w:rPr>
                <w:w w:val="105"/>
                <w:sz w:val="13"/>
              </w:rPr>
              <w:t>135.83</w:t>
            </w:r>
          </w:p>
        </w:tc>
        <w:tc>
          <w:tcPr>
            <w:tcW w:w="1002" w:type="dxa"/>
            <w:tcBorders>
              <w:top w:val="single" w:sz="3" w:space="0" w:color="000000"/>
            </w:tcBorders>
          </w:tcPr>
          <w:p w:rsidR="00014D63" w:rsidRDefault="00033FED">
            <w:pPr>
              <w:pStyle w:val="TableParagraph"/>
              <w:ind w:right="214"/>
              <w:jc w:val="right"/>
              <w:rPr>
                <w:sz w:val="13"/>
              </w:rPr>
            </w:pPr>
            <w:r>
              <w:rPr>
                <w:sz w:val="13"/>
              </w:rPr>
              <w:t>14264.02</w:t>
            </w:r>
          </w:p>
        </w:tc>
        <w:tc>
          <w:tcPr>
            <w:tcW w:w="987" w:type="dxa"/>
            <w:tcBorders>
              <w:top w:val="single" w:sz="3" w:space="0" w:color="000000"/>
            </w:tcBorders>
          </w:tcPr>
          <w:p w:rsidR="00014D63" w:rsidRDefault="00033FED">
            <w:pPr>
              <w:pStyle w:val="TableParagraph"/>
              <w:ind w:left="41" w:right="41"/>
              <w:rPr>
                <w:sz w:val="13"/>
              </w:rPr>
            </w:pPr>
            <w:r>
              <w:rPr>
                <w:w w:val="105"/>
                <w:sz w:val="13"/>
              </w:rPr>
              <w:t>10761.72</w:t>
            </w:r>
          </w:p>
        </w:tc>
        <w:tc>
          <w:tcPr>
            <w:tcW w:w="874" w:type="dxa"/>
            <w:tcBorders>
              <w:top w:val="single" w:sz="3" w:space="0" w:color="000000"/>
            </w:tcBorders>
          </w:tcPr>
          <w:p w:rsidR="00014D63" w:rsidRDefault="00033FED">
            <w:pPr>
              <w:pStyle w:val="TableParagraph"/>
              <w:ind w:left="280"/>
              <w:jc w:val="left"/>
              <w:rPr>
                <w:sz w:val="13"/>
              </w:rPr>
            </w:pPr>
            <w:r>
              <w:rPr>
                <w:w w:val="105"/>
                <w:sz w:val="13"/>
              </w:rPr>
              <w:t>-0.07</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2.41</w:t>
            </w:r>
          </w:p>
        </w:tc>
      </w:tr>
      <w:tr w:rsidR="00014D63">
        <w:trPr>
          <w:trHeight w:hRule="exact" w:val="197"/>
        </w:trPr>
        <w:tc>
          <w:tcPr>
            <w:tcW w:w="1130" w:type="dxa"/>
          </w:tcPr>
          <w:p w:rsidR="00014D63" w:rsidRDefault="00033FED">
            <w:pPr>
              <w:pStyle w:val="TableParagraph"/>
              <w:ind w:left="55" w:right="55"/>
              <w:rPr>
                <w:sz w:val="13"/>
              </w:rPr>
            </w:pPr>
            <w:r>
              <w:rPr>
                <w:w w:val="105"/>
                <w:sz w:val="13"/>
              </w:rPr>
              <w:t>0.14342</w:t>
            </w:r>
          </w:p>
        </w:tc>
        <w:tc>
          <w:tcPr>
            <w:tcW w:w="869" w:type="dxa"/>
          </w:tcPr>
          <w:p w:rsidR="00014D63" w:rsidRDefault="00033FED">
            <w:pPr>
              <w:pStyle w:val="TableParagraph"/>
              <w:ind w:left="148" w:right="149"/>
              <w:rPr>
                <w:sz w:val="13"/>
              </w:rPr>
            </w:pPr>
            <w:r>
              <w:rPr>
                <w:w w:val="105"/>
                <w:sz w:val="13"/>
              </w:rPr>
              <w:t>68.79</w:t>
            </w:r>
          </w:p>
        </w:tc>
        <w:tc>
          <w:tcPr>
            <w:tcW w:w="1002" w:type="dxa"/>
          </w:tcPr>
          <w:p w:rsidR="00014D63" w:rsidRDefault="00033FED">
            <w:pPr>
              <w:pStyle w:val="TableParagraph"/>
              <w:ind w:right="214"/>
              <w:jc w:val="right"/>
              <w:rPr>
                <w:sz w:val="13"/>
              </w:rPr>
            </w:pPr>
            <w:r>
              <w:rPr>
                <w:sz w:val="13"/>
              </w:rPr>
              <w:t>14263.28</w:t>
            </w:r>
          </w:p>
        </w:tc>
        <w:tc>
          <w:tcPr>
            <w:tcW w:w="987" w:type="dxa"/>
          </w:tcPr>
          <w:p w:rsidR="00014D63" w:rsidRDefault="00033FED">
            <w:pPr>
              <w:pStyle w:val="TableParagraph"/>
              <w:ind w:left="41" w:right="41"/>
              <w:rPr>
                <w:sz w:val="13"/>
              </w:rPr>
            </w:pPr>
            <w:r>
              <w:rPr>
                <w:w w:val="105"/>
                <w:sz w:val="13"/>
              </w:rPr>
              <w:t>2583.85</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7.04</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0.74654</w:t>
            </w:r>
          </w:p>
        </w:tc>
        <w:tc>
          <w:tcPr>
            <w:tcW w:w="869" w:type="dxa"/>
          </w:tcPr>
          <w:p w:rsidR="00014D63" w:rsidRDefault="00033FED">
            <w:pPr>
              <w:pStyle w:val="TableParagraph"/>
              <w:spacing w:before="21"/>
              <w:ind w:left="148" w:right="149"/>
              <w:rPr>
                <w:sz w:val="13"/>
              </w:rPr>
            </w:pPr>
            <w:r>
              <w:rPr>
                <w:w w:val="105"/>
                <w:sz w:val="13"/>
              </w:rPr>
              <w:t>100.46</w:t>
            </w:r>
          </w:p>
        </w:tc>
        <w:tc>
          <w:tcPr>
            <w:tcW w:w="1002" w:type="dxa"/>
          </w:tcPr>
          <w:p w:rsidR="00014D63" w:rsidRDefault="00033FED">
            <w:pPr>
              <w:pStyle w:val="TableParagraph"/>
              <w:spacing w:before="21"/>
              <w:ind w:right="214"/>
              <w:jc w:val="right"/>
              <w:rPr>
                <w:sz w:val="13"/>
              </w:rPr>
            </w:pPr>
            <w:r>
              <w:rPr>
                <w:sz w:val="13"/>
              </w:rPr>
              <w:t>14263.57</w:t>
            </w:r>
          </w:p>
        </w:tc>
        <w:tc>
          <w:tcPr>
            <w:tcW w:w="987" w:type="dxa"/>
          </w:tcPr>
          <w:p w:rsidR="00014D63" w:rsidRDefault="00033FED">
            <w:pPr>
              <w:pStyle w:val="TableParagraph"/>
              <w:spacing w:before="21"/>
              <w:ind w:left="41" w:right="41"/>
              <w:rPr>
                <w:sz w:val="13"/>
              </w:rPr>
            </w:pPr>
            <w:r>
              <w:rPr>
                <w:w w:val="105"/>
                <w:sz w:val="13"/>
              </w:rPr>
              <w:t>6008.47</w:t>
            </w:r>
          </w:p>
        </w:tc>
        <w:tc>
          <w:tcPr>
            <w:tcW w:w="874" w:type="dxa"/>
          </w:tcPr>
          <w:p w:rsidR="00014D63" w:rsidRDefault="00033FED">
            <w:pPr>
              <w:pStyle w:val="TableParagraph"/>
              <w:spacing w:before="21"/>
              <w:ind w:left="302"/>
              <w:jc w:val="left"/>
              <w:rPr>
                <w:sz w:val="13"/>
              </w:rPr>
            </w:pPr>
            <w:r>
              <w:rPr>
                <w:w w:val="105"/>
                <w:sz w:val="13"/>
              </w:rPr>
              <w:t>0.04</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3.08</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0.49814</w:t>
            </w:r>
          </w:p>
        </w:tc>
        <w:tc>
          <w:tcPr>
            <w:tcW w:w="869" w:type="dxa"/>
            <w:tcBorders>
              <w:bottom w:val="single" w:sz="3" w:space="0" w:color="000000"/>
            </w:tcBorders>
          </w:tcPr>
          <w:p w:rsidR="00014D63" w:rsidRDefault="00033FED">
            <w:pPr>
              <w:pStyle w:val="TableParagraph"/>
              <w:ind w:left="148" w:right="149"/>
              <w:rPr>
                <w:sz w:val="13"/>
              </w:rPr>
            </w:pPr>
            <w:r>
              <w:rPr>
                <w:w w:val="105"/>
                <w:sz w:val="13"/>
              </w:rPr>
              <w:t>84.44</w:t>
            </w:r>
          </w:p>
        </w:tc>
        <w:tc>
          <w:tcPr>
            <w:tcW w:w="1002" w:type="dxa"/>
            <w:tcBorders>
              <w:bottom w:val="single" w:sz="3" w:space="0" w:color="000000"/>
            </w:tcBorders>
          </w:tcPr>
          <w:p w:rsidR="00014D63" w:rsidRDefault="00033FED">
            <w:pPr>
              <w:pStyle w:val="TableParagraph"/>
              <w:ind w:right="214"/>
              <w:jc w:val="right"/>
              <w:rPr>
                <w:sz w:val="13"/>
              </w:rPr>
            </w:pPr>
            <w:r>
              <w:rPr>
                <w:sz w:val="13"/>
              </w:rPr>
              <w:t>14263.42</w:t>
            </w:r>
          </w:p>
        </w:tc>
        <w:tc>
          <w:tcPr>
            <w:tcW w:w="987" w:type="dxa"/>
            <w:tcBorders>
              <w:bottom w:val="single" w:sz="3" w:space="0" w:color="000000"/>
            </w:tcBorders>
          </w:tcPr>
          <w:p w:rsidR="00014D63" w:rsidRDefault="00033FED">
            <w:pPr>
              <w:pStyle w:val="TableParagraph"/>
              <w:ind w:left="41" w:right="41"/>
              <w:rPr>
                <w:sz w:val="13"/>
              </w:rPr>
            </w:pPr>
            <w:r>
              <w:rPr>
                <w:w w:val="105"/>
                <w:sz w:val="13"/>
              </w:rPr>
              <w:t>4177.65</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0.08</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4.34</w:t>
            </w:r>
          </w:p>
        </w:tc>
      </w:tr>
      <w:tr w:rsidR="00014D63">
        <w:trPr>
          <w:trHeight w:hRule="exact" w:val="198"/>
        </w:trPr>
        <w:tc>
          <w:tcPr>
            <w:tcW w:w="1130" w:type="dxa"/>
            <w:tcBorders>
              <w:top w:val="single" w:sz="3" w:space="0" w:color="000000"/>
            </w:tcBorders>
          </w:tcPr>
          <w:p w:rsidR="00014D63" w:rsidRDefault="00033FED">
            <w:pPr>
              <w:pStyle w:val="TableParagraph"/>
              <w:ind w:left="55" w:right="55"/>
              <w:rPr>
                <w:sz w:val="13"/>
              </w:rPr>
            </w:pPr>
            <w:r>
              <w:rPr>
                <w:w w:val="105"/>
                <w:sz w:val="13"/>
              </w:rPr>
              <w:t>0.42818</w:t>
            </w:r>
          </w:p>
        </w:tc>
        <w:tc>
          <w:tcPr>
            <w:tcW w:w="869" w:type="dxa"/>
            <w:tcBorders>
              <w:top w:val="single" w:sz="3" w:space="0" w:color="000000"/>
            </w:tcBorders>
          </w:tcPr>
          <w:p w:rsidR="00014D63" w:rsidRDefault="00033FED">
            <w:pPr>
              <w:pStyle w:val="TableParagraph"/>
              <w:ind w:left="148" w:right="149"/>
              <w:rPr>
                <w:sz w:val="13"/>
              </w:rPr>
            </w:pPr>
            <w:r>
              <w:rPr>
                <w:w w:val="105"/>
                <w:sz w:val="13"/>
              </w:rPr>
              <w:t>81.18</w:t>
            </w:r>
          </w:p>
        </w:tc>
        <w:tc>
          <w:tcPr>
            <w:tcW w:w="1002" w:type="dxa"/>
            <w:tcBorders>
              <w:top w:val="single" w:sz="3" w:space="0" w:color="000000"/>
            </w:tcBorders>
          </w:tcPr>
          <w:p w:rsidR="00014D63" w:rsidRDefault="00033FED">
            <w:pPr>
              <w:pStyle w:val="TableParagraph"/>
              <w:ind w:right="214"/>
              <w:jc w:val="right"/>
              <w:rPr>
                <w:sz w:val="13"/>
              </w:rPr>
            </w:pPr>
            <w:r>
              <w:rPr>
                <w:sz w:val="13"/>
              </w:rPr>
              <w:t>14263.39</w:t>
            </w:r>
          </w:p>
        </w:tc>
        <w:tc>
          <w:tcPr>
            <w:tcW w:w="987" w:type="dxa"/>
            <w:tcBorders>
              <w:top w:val="single" w:sz="3" w:space="0" w:color="000000"/>
            </w:tcBorders>
          </w:tcPr>
          <w:p w:rsidR="00014D63" w:rsidRDefault="00033FED">
            <w:pPr>
              <w:pStyle w:val="TableParagraph"/>
              <w:ind w:left="41" w:right="41"/>
              <w:rPr>
                <w:sz w:val="13"/>
              </w:rPr>
            </w:pPr>
            <w:r>
              <w:rPr>
                <w:w w:val="105"/>
                <w:sz w:val="13"/>
              </w:rPr>
              <w:t>3830.38</w:t>
            </w:r>
          </w:p>
        </w:tc>
        <w:tc>
          <w:tcPr>
            <w:tcW w:w="874" w:type="dxa"/>
            <w:tcBorders>
              <w:top w:val="single" w:sz="3" w:space="0" w:color="000000"/>
            </w:tcBorders>
          </w:tcPr>
          <w:p w:rsidR="00014D63" w:rsidRDefault="00033FED">
            <w:pPr>
              <w:pStyle w:val="TableParagraph"/>
              <w:ind w:left="302"/>
              <w:jc w:val="left"/>
              <w:rPr>
                <w:sz w:val="13"/>
              </w:rPr>
            </w:pPr>
            <w:r>
              <w:rPr>
                <w:w w:val="105"/>
                <w:sz w:val="13"/>
              </w:rPr>
              <w:t>0.09</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4.87</w:t>
            </w:r>
          </w:p>
        </w:tc>
      </w:tr>
      <w:tr w:rsidR="00014D63">
        <w:trPr>
          <w:trHeight w:hRule="exact" w:val="197"/>
        </w:trPr>
        <w:tc>
          <w:tcPr>
            <w:tcW w:w="1130" w:type="dxa"/>
          </w:tcPr>
          <w:p w:rsidR="00014D63" w:rsidRDefault="00033FED">
            <w:pPr>
              <w:pStyle w:val="TableParagraph"/>
              <w:ind w:left="55" w:right="55"/>
              <w:rPr>
                <w:sz w:val="13"/>
              </w:rPr>
            </w:pPr>
            <w:r>
              <w:rPr>
                <w:w w:val="105"/>
                <w:sz w:val="13"/>
              </w:rPr>
              <w:t>0.69183</w:t>
            </w:r>
          </w:p>
        </w:tc>
        <w:tc>
          <w:tcPr>
            <w:tcW w:w="869" w:type="dxa"/>
          </w:tcPr>
          <w:p w:rsidR="00014D63" w:rsidRDefault="00033FED">
            <w:pPr>
              <w:pStyle w:val="TableParagraph"/>
              <w:ind w:left="148" w:right="149"/>
              <w:rPr>
                <w:sz w:val="13"/>
              </w:rPr>
            </w:pPr>
            <w:r>
              <w:rPr>
                <w:w w:val="105"/>
                <w:sz w:val="13"/>
              </w:rPr>
              <w:t>95.92</w:t>
            </w:r>
          </w:p>
        </w:tc>
        <w:tc>
          <w:tcPr>
            <w:tcW w:w="1002" w:type="dxa"/>
          </w:tcPr>
          <w:p w:rsidR="00014D63" w:rsidRDefault="00033FED">
            <w:pPr>
              <w:pStyle w:val="TableParagraph"/>
              <w:ind w:right="214"/>
              <w:jc w:val="right"/>
              <w:rPr>
                <w:sz w:val="13"/>
              </w:rPr>
            </w:pPr>
            <w:r>
              <w:rPr>
                <w:sz w:val="13"/>
              </w:rPr>
              <w:t>14263.53</w:t>
            </w:r>
          </w:p>
        </w:tc>
        <w:tc>
          <w:tcPr>
            <w:tcW w:w="987" w:type="dxa"/>
          </w:tcPr>
          <w:p w:rsidR="00014D63" w:rsidRDefault="00033FED">
            <w:pPr>
              <w:pStyle w:val="TableParagraph"/>
              <w:ind w:left="41" w:right="41"/>
              <w:rPr>
                <w:sz w:val="13"/>
              </w:rPr>
            </w:pPr>
            <w:r>
              <w:rPr>
                <w:w w:val="105"/>
                <w:sz w:val="13"/>
              </w:rPr>
              <w:t>5468.89</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3.50</w:t>
            </w:r>
          </w:p>
        </w:tc>
      </w:tr>
      <w:tr w:rsidR="00014D63">
        <w:trPr>
          <w:trHeight w:hRule="exact" w:val="198"/>
        </w:trPr>
        <w:tc>
          <w:tcPr>
            <w:tcW w:w="1130" w:type="dxa"/>
          </w:tcPr>
          <w:p w:rsidR="00014D63" w:rsidRDefault="00033FED">
            <w:pPr>
              <w:pStyle w:val="TableParagraph"/>
              <w:ind w:left="55" w:right="55"/>
              <w:rPr>
                <w:sz w:val="13"/>
              </w:rPr>
            </w:pPr>
            <w:r>
              <w:rPr>
                <w:w w:val="105"/>
                <w:sz w:val="13"/>
              </w:rPr>
              <w:t>0.51807</w:t>
            </w:r>
          </w:p>
        </w:tc>
        <w:tc>
          <w:tcPr>
            <w:tcW w:w="869" w:type="dxa"/>
          </w:tcPr>
          <w:p w:rsidR="00014D63" w:rsidRDefault="00033FED">
            <w:pPr>
              <w:pStyle w:val="TableParagraph"/>
              <w:ind w:left="148" w:right="149"/>
              <w:rPr>
                <w:sz w:val="13"/>
              </w:rPr>
            </w:pPr>
            <w:r>
              <w:rPr>
                <w:w w:val="105"/>
                <w:sz w:val="13"/>
              </w:rPr>
              <w:t>85.42</w:t>
            </w:r>
          </w:p>
        </w:tc>
        <w:tc>
          <w:tcPr>
            <w:tcW w:w="1002" w:type="dxa"/>
          </w:tcPr>
          <w:p w:rsidR="00014D63" w:rsidRDefault="00033FED">
            <w:pPr>
              <w:pStyle w:val="TableParagraph"/>
              <w:ind w:right="214"/>
              <w:jc w:val="right"/>
              <w:rPr>
                <w:sz w:val="13"/>
              </w:rPr>
            </w:pPr>
            <w:r>
              <w:rPr>
                <w:sz w:val="13"/>
              </w:rPr>
              <w:t>14263.42</w:t>
            </w:r>
          </w:p>
        </w:tc>
        <w:tc>
          <w:tcPr>
            <w:tcW w:w="987" w:type="dxa"/>
          </w:tcPr>
          <w:p w:rsidR="00014D63" w:rsidRDefault="00033FED">
            <w:pPr>
              <w:pStyle w:val="TableParagraph"/>
              <w:ind w:left="41" w:right="41"/>
              <w:rPr>
                <w:sz w:val="13"/>
              </w:rPr>
            </w:pPr>
            <w:r>
              <w:rPr>
                <w:w w:val="105"/>
                <w:sz w:val="13"/>
              </w:rPr>
              <w:t>4284.25</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4.18</w:t>
            </w:r>
          </w:p>
        </w:tc>
      </w:tr>
      <w:tr w:rsidR="00014D63">
        <w:trPr>
          <w:trHeight w:hRule="exact" w:val="197"/>
        </w:trPr>
        <w:tc>
          <w:tcPr>
            <w:tcW w:w="1130" w:type="dxa"/>
          </w:tcPr>
          <w:p w:rsidR="00014D63" w:rsidRDefault="00033FED">
            <w:pPr>
              <w:pStyle w:val="TableParagraph"/>
              <w:ind w:left="55" w:right="55"/>
              <w:rPr>
                <w:sz w:val="13"/>
              </w:rPr>
            </w:pPr>
            <w:r>
              <w:rPr>
                <w:w w:val="105"/>
                <w:sz w:val="13"/>
              </w:rPr>
              <w:t>0.91813</w:t>
            </w:r>
          </w:p>
        </w:tc>
        <w:tc>
          <w:tcPr>
            <w:tcW w:w="869" w:type="dxa"/>
          </w:tcPr>
          <w:p w:rsidR="00014D63" w:rsidRDefault="00033FED">
            <w:pPr>
              <w:pStyle w:val="TableParagraph"/>
              <w:ind w:left="148" w:right="149"/>
              <w:rPr>
                <w:sz w:val="13"/>
              </w:rPr>
            </w:pPr>
            <w:r>
              <w:rPr>
                <w:w w:val="105"/>
                <w:sz w:val="13"/>
              </w:rPr>
              <w:t>128.48</w:t>
            </w:r>
          </w:p>
        </w:tc>
        <w:tc>
          <w:tcPr>
            <w:tcW w:w="1002" w:type="dxa"/>
          </w:tcPr>
          <w:p w:rsidR="00014D63" w:rsidRDefault="00033FED">
            <w:pPr>
              <w:pStyle w:val="TableParagraph"/>
              <w:ind w:right="214"/>
              <w:jc w:val="right"/>
              <w:rPr>
                <w:sz w:val="13"/>
              </w:rPr>
            </w:pPr>
            <w:r>
              <w:rPr>
                <w:sz w:val="13"/>
              </w:rPr>
              <w:t>14263.92</w:t>
            </w:r>
          </w:p>
        </w:tc>
        <w:tc>
          <w:tcPr>
            <w:tcW w:w="987" w:type="dxa"/>
          </w:tcPr>
          <w:p w:rsidR="00014D63" w:rsidRDefault="00033FED">
            <w:pPr>
              <w:pStyle w:val="TableParagraph"/>
              <w:ind w:left="41" w:right="41"/>
              <w:rPr>
                <w:sz w:val="13"/>
              </w:rPr>
            </w:pPr>
            <w:r>
              <w:rPr>
                <w:w w:val="105"/>
                <w:sz w:val="13"/>
              </w:rPr>
              <w:t>9694.30</w:t>
            </w:r>
          </w:p>
        </w:tc>
        <w:tc>
          <w:tcPr>
            <w:tcW w:w="874" w:type="dxa"/>
          </w:tcPr>
          <w:p w:rsidR="00014D63" w:rsidRDefault="00033FED">
            <w:pPr>
              <w:pStyle w:val="TableParagraph"/>
              <w:ind w:left="280"/>
              <w:jc w:val="left"/>
              <w:rPr>
                <w:sz w:val="13"/>
              </w:rPr>
            </w:pPr>
            <w:r>
              <w:rPr>
                <w:w w:val="105"/>
                <w:sz w:val="13"/>
              </w:rPr>
              <w:t>-0.04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2.31</w:t>
            </w:r>
          </w:p>
        </w:tc>
      </w:tr>
      <w:tr w:rsidR="00014D63">
        <w:trPr>
          <w:trHeight w:hRule="exact" w:val="199"/>
        </w:trPr>
        <w:tc>
          <w:tcPr>
            <w:tcW w:w="1130" w:type="dxa"/>
          </w:tcPr>
          <w:p w:rsidR="00014D63" w:rsidRDefault="00033FED">
            <w:pPr>
              <w:pStyle w:val="TableParagraph"/>
              <w:ind w:left="55" w:right="55"/>
              <w:rPr>
                <w:sz w:val="13"/>
              </w:rPr>
            </w:pPr>
            <w:r>
              <w:rPr>
                <w:w w:val="105"/>
                <w:sz w:val="13"/>
              </w:rPr>
              <w:t>0.16477</w:t>
            </w:r>
          </w:p>
        </w:tc>
        <w:tc>
          <w:tcPr>
            <w:tcW w:w="869" w:type="dxa"/>
          </w:tcPr>
          <w:p w:rsidR="00014D63" w:rsidRDefault="00033FED">
            <w:pPr>
              <w:pStyle w:val="TableParagraph"/>
              <w:ind w:left="148" w:right="149"/>
              <w:rPr>
                <w:sz w:val="13"/>
              </w:rPr>
            </w:pPr>
            <w:r>
              <w:rPr>
                <w:w w:val="105"/>
                <w:sz w:val="13"/>
              </w:rPr>
              <w:t>69.81</w:t>
            </w:r>
          </w:p>
        </w:tc>
        <w:tc>
          <w:tcPr>
            <w:tcW w:w="1002" w:type="dxa"/>
          </w:tcPr>
          <w:p w:rsidR="00014D63" w:rsidRDefault="00033FED">
            <w:pPr>
              <w:pStyle w:val="TableParagraph"/>
              <w:ind w:right="214"/>
              <w:jc w:val="right"/>
              <w:rPr>
                <w:sz w:val="13"/>
              </w:rPr>
            </w:pPr>
            <w:r>
              <w:rPr>
                <w:sz w:val="13"/>
              </w:rPr>
              <w:t>14263.29</w:t>
            </w:r>
          </w:p>
        </w:tc>
        <w:tc>
          <w:tcPr>
            <w:tcW w:w="987" w:type="dxa"/>
          </w:tcPr>
          <w:p w:rsidR="00014D63" w:rsidRDefault="00033FED">
            <w:pPr>
              <w:pStyle w:val="TableParagraph"/>
              <w:ind w:left="41" w:right="41"/>
              <w:rPr>
                <w:sz w:val="13"/>
              </w:rPr>
            </w:pPr>
            <w:r>
              <w:rPr>
                <w:w w:val="105"/>
                <w:sz w:val="13"/>
              </w:rPr>
              <w:t>2682.59</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6.85</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35" style="position:absolute;margin-left:419.1pt;margin-top:101.05pt;width:193pt;height:590.2pt;z-index:251710976;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spacing w:before="10"/>
        <w:rPr>
          <w:rFonts w:ascii="Trebuchet MS"/>
          <w:i/>
          <w:sz w:val="22"/>
        </w:rPr>
      </w:pPr>
    </w:p>
    <w:p w:rsidR="00014D63" w:rsidRPr="00662F51" w:rsidRDefault="00033FED">
      <w:pPr>
        <w:tabs>
          <w:tab w:val="left" w:pos="2252"/>
        </w:tabs>
        <w:spacing w:before="79"/>
        <w:ind w:left="148" w:right="3908"/>
        <w:rPr>
          <w:rFonts w:ascii="Trebuchet MS" w:hAnsi="Trebuchet MS"/>
          <w:i/>
          <w:sz w:val="15"/>
          <w:lang w:val="es-MX"/>
        </w:rPr>
      </w:pPr>
      <w:r>
        <w:pict>
          <v:line id="_x0000_s1034" style="position:absolute;left:0;text-align:left;z-index:251709952;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Anexo</w:t>
      </w:r>
      <w:r w:rsidRPr="00662F51">
        <w:rPr>
          <w:rFonts w:ascii="Trebuchet MS" w:hAnsi="Trebuchet MS"/>
          <w:i/>
          <w:spacing w:val="-4"/>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Cálculo</w:t>
      </w:r>
      <w:r w:rsidRPr="00662F51">
        <w:rPr>
          <w:rFonts w:ascii="Trebuchet MS" w:hAnsi="Trebuchet MS"/>
          <w:i/>
          <w:spacing w:val="-9"/>
          <w:sz w:val="15"/>
          <w:lang w:val="es-MX"/>
        </w:rPr>
        <w:t xml:space="preserve"> </w:t>
      </w:r>
      <w:r w:rsidRPr="00662F51">
        <w:rPr>
          <w:rFonts w:ascii="Trebuchet MS" w:hAnsi="Trebuchet MS"/>
          <w:i/>
          <w:sz w:val="15"/>
          <w:lang w:val="es-MX"/>
        </w:rPr>
        <w:t>del</w:t>
      </w:r>
      <w:r w:rsidRPr="00662F51">
        <w:rPr>
          <w:rFonts w:ascii="Trebuchet MS" w:hAnsi="Trebuchet MS"/>
          <w:i/>
          <w:spacing w:val="-7"/>
          <w:sz w:val="15"/>
          <w:lang w:val="es-MX"/>
        </w:rPr>
        <w:t xml:space="preserve"> </w:t>
      </w:r>
      <w:r w:rsidRPr="00662F51">
        <w:rPr>
          <w:rFonts w:ascii="Trebuchet MS" w:hAnsi="Trebuchet MS"/>
          <w:i/>
          <w:sz w:val="15"/>
          <w:lang w:val="es-MX"/>
        </w:rPr>
        <w:t>índice</w:t>
      </w:r>
      <w:r w:rsidRPr="00662F51">
        <w:rPr>
          <w:rFonts w:ascii="Trebuchet MS" w:hAnsi="Trebuchet MS"/>
          <w:i/>
          <w:spacing w:val="-9"/>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confiabilidad</w:t>
      </w:r>
      <w:r w:rsidRPr="00662F51">
        <w:rPr>
          <w:rFonts w:ascii="Trebuchet MS" w:hAnsi="Trebuchet MS"/>
          <w:i/>
          <w:spacing w:val="-7"/>
          <w:sz w:val="15"/>
          <w:lang w:val="es-MX"/>
        </w:rPr>
        <w:t xml:space="preserve"> </w:t>
      </w:r>
      <w:r w:rsidRPr="00662F51">
        <w:rPr>
          <w:rFonts w:ascii="Trebuchet MS" w:hAnsi="Trebuchet MS"/>
          <w:i/>
          <w:sz w:val="15"/>
          <w:lang w:val="es-MX"/>
        </w:rPr>
        <w:t>utilizando</w:t>
      </w:r>
      <w:r w:rsidRPr="00662F51">
        <w:rPr>
          <w:rFonts w:ascii="Trebuchet MS" w:hAnsi="Trebuchet MS"/>
          <w:i/>
          <w:spacing w:val="-9"/>
          <w:sz w:val="15"/>
          <w:lang w:val="es-MX"/>
        </w:rPr>
        <w:t xml:space="preserve"> </w:t>
      </w:r>
      <w:r w:rsidRPr="00662F51">
        <w:rPr>
          <w:rFonts w:ascii="Trebuchet MS" w:hAnsi="Trebuchet MS"/>
          <w:i/>
          <w:sz w:val="15"/>
          <w:lang w:val="es-MX"/>
        </w:rPr>
        <w:t>simulación</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7"/>
          <w:sz w:val="15"/>
          <w:lang w:val="es-MX"/>
        </w:rPr>
        <w:t xml:space="preserve"> </w:t>
      </w:r>
      <w:r w:rsidRPr="00662F51">
        <w:rPr>
          <w:rFonts w:ascii="Trebuchet MS" w:hAnsi="Trebuchet MS"/>
          <w:i/>
          <w:sz w:val="15"/>
          <w:lang w:val="es-MX"/>
        </w:rPr>
        <w:t>Monte</w:t>
      </w:r>
      <w:r w:rsidRPr="00662F51">
        <w:rPr>
          <w:rFonts w:ascii="Trebuchet MS" w:hAnsi="Trebuchet MS"/>
          <w:i/>
          <w:spacing w:val="-7"/>
          <w:sz w:val="15"/>
          <w:lang w:val="es-MX"/>
        </w:rPr>
        <w:t xml:space="preserve"> </w:t>
      </w:r>
      <w:r w:rsidRPr="00662F51">
        <w:rPr>
          <w:rFonts w:ascii="Trebuchet MS" w:hAnsi="Trebuchet MS"/>
          <w:i/>
          <w:sz w:val="15"/>
          <w:lang w:val="es-MX"/>
        </w:rPr>
        <w:t>Carlo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7"/>
        <w:rPr>
          <w:rFonts w:ascii="Trebuchet MS"/>
          <w:i/>
          <w:sz w:val="16"/>
          <w:lang w:val="es-MX"/>
        </w:rPr>
      </w:pPr>
    </w:p>
    <w:tbl>
      <w:tblPr>
        <w:tblStyle w:val="TableNormal"/>
        <w:tblW w:w="0" w:type="auto"/>
        <w:tblInd w:w="3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30"/>
        <w:gridCol w:w="869"/>
        <w:gridCol w:w="1002"/>
        <w:gridCol w:w="987"/>
        <w:gridCol w:w="874"/>
        <w:gridCol w:w="800"/>
        <w:gridCol w:w="860"/>
      </w:tblGrid>
      <w:tr w:rsidR="00014D63">
        <w:trPr>
          <w:trHeight w:hRule="exact" w:val="197"/>
        </w:trPr>
        <w:tc>
          <w:tcPr>
            <w:tcW w:w="1130" w:type="dxa"/>
          </w:tcPr>
          <w:p w:rsidR="00014D63" w:rsidRDefault="00033FED">
            <w:pPr>
              <w:pStyle w:val="TableParagraph"/>
              <w:ind w:left="55" w:right="55"/>
              <w:rPr>
                <w:sz w:val="13"/>
              </w:rPr>
            </w:pPr>
            <w:r>
              <w:rPr>
                <w:w w:val="105"/>
                <w:sz w:val="13"/>
              </w:rPr>
              <w:t>0.28445</w:t>
            </w:r>
          </w:p>
        </w:tc>
        <w:tc>
          <w:tcPr>
            <w:tcW w:w="869" w:type="dxa"/>
          </w:tcPr>
          <w:p w:rsidR="00014D63" w:rsidRDefault="00033FED">
            <w:pPr>
              <w:pStyle w:val="TableParagraph"/>
              <w:ind w:left="148" w:right="149"/>
              <w:rPr>
                <w:sz w:val="13"/>
              </w:rPr>
            </w:pPr>
            <w:r>
              <w:rPr>
                <w:w w:val="105"/>
                <w:sz w:val="13"/>
              </w:rPr>
              <w:t>75.04</w:t>
            </w:r>
          </w:p>
        </w:tc>
        <w:tc>
          <w:tcPr>
            <w:tcW w:w="1002" w:type="dxa"/>
          </w:tcPr>
          <w:p w:rsidR="00014D63" w:rsidRDefault="00033FED">
            <w:pPr>
              <w:pStyle w:val="TableParagraph"/>
              <w:ind w:right="214"/>
              <w:jc w:val="right"/>
              <w:rPr>
                <w:sz w:val="13"/>
              </w:rPr>
            </w:pPr>
            <w:r>
              <w:rPr>
                <w:sz w:val="13"/>
              </w:rPr>
              <w:t>14263.33</w:t>
            </w:r>
          </w:p>
        </w:tc>
        <w:tc>
          <w:tcPr>
            <w:tcW w:w="987" w:type="dxa"/>
          </w:tcPr>
          <w:p w:rsidR="00014D63" w:rsidRDefault="00033FED">
            <w:pPr>
              <w:pStyle w:val="TableParagraph"/>
              <w:ind w:left="41" w:right="41"/>
              <w:rPr>
                <w:sz w:val="13"/>
              </w:rPr>
            </w:pPr>
            <w:r>
              <w:rPr>
                <w:w w:val="105"/>
                <w:sz w:val="13"/>
              </w:rPr>
              <w:t>3197.35</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5.91</w:t>
            </w:r>
          </w:p>
        </w:tc>
      </w:tr>
      <w:tr w:rsidR="00014D63">
        <w:trPr>
          <w:trHeight w:hRule="exact" w:val="198"/>
        </w:trPr>
        <w:tc>
          <w:tcPr>
            <w:tcW w:w="1130" w:type="dxa"/>
          </w:tcPr>
          <w:p w:rsidR="00014D63" w:rsidRDefault="00033FED">
            <w:pPr>
              <w:pStyle w:val="TableParagraph"/>
              <w:ind w:left="55" w:right="55"/>
              <w:rPr>
                <w:sz w:val="13"/>
              </w:rPr>
            </w:pPr>
            <w:r>
              <w:rPr>
                <w:w w:val="105"/>
                <w:sz w:val="13"/>
              </w:rPr>
              <w:t>0.31113</w:t>
            </w:r>
          </w:p>
        </w:tc>
        <w:tc>
          <w:tcPr>
            <w:tcW w:w="869" w:type="dxa"/>
          </w:tcPr>
          <w:p w:rsidR="00014D63" w:rsidRDefault="00033FED">
            <w:pPr>
              <w:pStyle w:val="TableParagraph"/>
              <w:ind w:left="148" w:right="149"/>
              <w:rPr>
                <w:sz w:val="13"/>
              </w:rPr>
            </w:pPr>
            <w:r>
              <w:rPr>
                <w:w w:val="105"/>
                <w:sz w:val="13"/>
              </w:rPr>
              <w:t>76.16</w:t>
            </w:r>
          </w:p>
        </w:tc>
        <w:tc>
          <w:tcPr>
            <w:tcW w:w="1002" w:type="dxa"/>
          </w:tcPr>
          <w:p w:rsidR="00014D63" w:rsidRDefault="00033FED">
            <w:pPr>
              <w:pStyle w:val="TableParagraph"/>
              <w:ind w:right="214"/>
              <w:jc w:val="right"/>
              <w:rPr>
                <w:sz w:val="13"/>
              </w:rPr>
            </w:pPr>
            <w:r>
              <w:rPr>
                <w:sz w:val="13"/>
              </w:rPr>
              <w:t>14263.34</w:t>
            </w:r>
          </w:p>
        </w:tc>
        <w:tc>
          <w:tcPr>
            <w:tcW w:w="987" w:type="dxa"/>
          </w:tcPr>
          <w:p w:rsidR="00014D63" w:rsidRDefault="00033FED">
            <w:pPr>
              <w:pStyle w:val="TableParagraph"/>
              <w:ind w:left="41" w:right="41"/>
              <w:rPr>
                <w:sz w:val="13"/>
              </w:rPr>
            </w:pPr>
            <w:r>
              <w:rPr>
                <w:w w:val="105"/>
                <w:sz w:val="13"/>
              </w:rPr>
              <w:t>3310.40</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5.71</w:t>
            </w:r>
          </w:p>
        </w:tc>
      </w:tr>
      <w:tr w:rsidR="00014D63">
        <w:trPr>
          <w:trHeight w:hRule="exact" w:val="197"/>
        </w:trPr>
        <w:tc>
          <w:tcPr>
            <w:tcW w:w="1130" w:type="dxa"/>
          </w:tcPr>
          <w:p w:rsidR="00014D63" w:rsidRDefault="00033FED">
            <w:pPr>
              <w:pStyle w:val="TableParagraph"/>
              <w:ind w:left="55" w:right="55"/>
              <w:rPr>
                <w:sz w:val="13"/>
              </w:rPr>
            </w:pPr>
            <w:r>
              <w:rPr>
                <w:w w:val="105"/>
                <w:sz w:val="13"/>
              </w:rPr>
              <w:t>0.09271</w:t>
            </w:r>
          </w:p>
        </w:tc>
        <w:tc>
          <w:tcPr>
            <w:tcW w:w="869" w:type="dxa"/>
          </w:tcPr>
          <w:p w:rsidR="00014D63" w:rsidRDefault="00033FED">
            <w:pPr>
              <w:pStyle w:val="TableParagraph"/>
              <w:ind w:left="148" w:right="149"/>
              <w:rPr>
                <w:sz w:val="13"/>
              </w:rPr>
            </w:pPr>
            <w:r>
              <w:rPr>
                <w:w w:val="105"/>
                <w:sz w:val="13"/>
              </w:rPr>
              <w:t>66.05</w:t>
            </w:r>
          </w:p>
        </w:tc>
        <w:tc>
          <w:tcPr>
            <w:tcW w:w="1002" w:type="dxa"/>
          </w:tcPr>
          <w:p w:rsidR="00014D63" w:rsidRDefault="00033FED">
            <w:pPr>
              <w:pStyle w:val="TableParagraph"/>
              <w:ind w:right="214"/>
              <w:jc w:val="right"/>
              <w:rPr>
                <w:sz w:val="13"/>
              </w:rPr>
            </w:pPr>
            <w:r>
              <w:rPr>
                <w:sz w:val="13"/>
              </w:rPr>
              <w:t>14263.26</w:t>
            </w:r>
          </w:p>
        </w:tc>
        <w:tc>
          <w:tcPr>
            <w:tcW w:w="987" w:type="dxa"/>
          </w:tcPr>
          <w:p w:rsidR="00014D63" w:rsidRDefault="00033FED">
            <w:pPr>
              <w:pStyle w:val="TableParagraph"/>
              <w:ind w:left="41" w:right="41"/>
              <w:rPr>
                <w:sz w:val="13"/>
              </w:rPr>
            </w:pPr>
            <w:r>
              <w:rPr>
                <w:w w:val="105"/>
                <w:sz w:val="13"/>
              </w:rPr>
              <w:t>2325.21</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7.55</w:t>
            </w:r>
          </w:p>
        </w:tc>
      </w:tr>
      <w:tr w:rsidR="00014D63">
        <w:trPr>
          <w:trHeight w:hRule="exact" w:val="197"/>
        </w:trPr>
        <w:tc>
          <w:tcPr>
            <w:tcW w:w="1130" w:type="dxa"/>
          </w:tcPr>
          <w:p w:rsidR="00014D63" w:rsidRDefault="00033FED">
            <w:pPr>
              <w:pStyle w:val="TableParagraph"/>
              <w:ind w:left="55" w:right="55"/>
              <w:rPr>
                <w:sz w:val="13"/>
              </w:rPr>
            </w:pPr>
            <w:r>
              <w:rPr>
                <w:w w:val="105"/>
                <w:sz w:val="13"/>
              </w:rPr>
              <w:t>0.97825</w:t>
            </w:r>
          </w:p>
        </w:tc>
        <w:tc>
          <w:tcPr>
            <w:tcW w:w="869" w:type="dxa"/>
          </w:tcPr>
          <w:p w:rsidR="00014D63" w:rsidRDefault="00033FED">
            <w:pPr>
              <w:pStyle w:val="TableParagraph"/>
              <w:ind w:left="148" w:right="149"/>
              <w:rPr>
                <w:sz w:val="13"/>
              </w:rPr>
            </w:pPr>
            <w:r>
              <w:rPr>
                <w:w w:val="105"/>
                <w:sz w:val="13"/>
              </w:rPr>
              <w:t>168.55</w:t>
            </w:r>
          </w:p>
        </w:tc>
        <w:tc>
          <w:tcPr>
            <w:tcW w:w="1002" w:type="dxa"/>
          </w:tcPr>
          <w:p w:rsidR="00014D63" w:rsidRDefault="00033FED">
            <w:pPr>
              <w:pStyle w:val="TableParagraph"/>
              <w:ind w:right="214"/>
              <w:jc w:val="right"/>
              <w:rPr>
                <w:sz w:val="13"/>
              </w:rPr>
            </w:pPr>
            <w:r>
              <w:rPr>
                <w:sz w:val="13"/>
              </w:rPr>
              <w:t>14264.54</w:t>
            </w:r>
          </w:p>
        </w:tc>
        <w:tc>
          <w:tcPr>
            <w:tcW w:w="987" w:type="dxa"/>
          </w:tcPr>
          <w:p w:rsidR="00014D63" w:rsidRDefault="00033FED">
            <w:pPr>
              <w:pStyle w:val="TableParagraph"/>
              <w:ind w:left="41" w:right="41"/>
              <w:rPr>
                <w:sz w:val="13"/>
              </w:rPr>
            </w:pPr>
            <w:r>
              <w:rPr>
                <w:w w:val="105"/>
                <w:sz w:val="13"/>
              </w:rPr>
              <w:t>16032.36</w:t>
            </w:r>
          </w:p>
        </w:tc>
        <w:tc>
          <w:tcPr>
            <w:tcW w:w="874" w:type="dxa"/>
          </w:tcPr>
          <w:p w:rsidR="00014D63" w:rsidRDefault="00033FED">
            <w:pPr>
              <w:pStyle w:val="TableParagraph"/>
              <w:ind w:left="280"/>
              <w:jc w:val="left"/>
              <w:rPr>
                <w:sz w:val="13"/>
              </w:rPr>
            </w:pPr>
            <w:r>
              <w:rPr>
                <w:w w:val="105"/>
                <w:sz w:val="13"/>
              </w:rPr>
              <w:t>-0.19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2.83</w:t>
            </w:r>
          </w:p>
        </w:tc>
      </w:tr>
      <w:tr w:rsidR="00014D63">
        <w:trPr>
          <w:trHeight w:hRule="exact" w:val="198"/>
        </w:trPr>
        <w:tc>
          <w:tcPr>
            <w:tcW w:w="1130" w:type="dxa"/>
            <w:tcBorders>
              <w:bottom w:val="single" w:sz="3" w:space="0" w:color="000000"/>
            </w:tcBorders>
          </w:tcPr>
          <w:p w:rsidR="00014D63" w:rsidRDefault="00033FED">
            <w:pPr>
              <w:pStyle w:val="TableParagraph"/>
              <w:spacing w:before="21"/>
              <w:ind w:left="55" w:right="55"/>
              <w:rPr>
                <w:sz w:val="13"/>
              </w:rPr>
            </w:pPr>
            <w:r>
              <w:rPr>
                <w:w w:val="105"/>
                <w:sz w:val="13"/>
              </w:rPr>
              <w:t>0.67896</w:t>
            </w:r>
          </w:p>
        </w:tc>
        <w:tc>
          <w:tcPr>
            <w:tcW w:w="869" w:type="dxa"/>
            <w:tcBorders>
              <w:bottom w:val="single" w:sz="3" w:space="0" w:color="000000"/>
            </w:tcBorders>
          </w:tcPr>
          <w:p w:rsidR="00014D63" w:rsidRDefault="00033FED">
            <w:pPr>
              <w:pStyle w:val="TableParagraph"/>
              <w:spacing w:before="21"/>
              <w:ind w:left="148" w:right="149"/>
              <w:rPr>
                <w:sz w:val="13"/>
              </w:rPr>
            </w:pPr>
            <w:r>
              <w:rPr>
                <w:w w:val="105"/>
                <w:sz w:val="13"/>
              </w:rPr>
              <w:t>94.97</w:t>
            </w:r>
          </w:p>
        </w:tc>
        <w:tc>
          <w:tcPr>
            <w:tcW w:w="1002" w:type="dxa"/>
            <w:tcBorders>
              <w:bottom w:val="single" w:sz="3" w:space="0" w:color="000000"/>
            </w:tcBorders>
          </w:tcPr>
          <w:p w:rsidR="00014D63" w:rsidRDefault="00033FED">
            <w:pPr>
              <w:pStyle w:val="TableParagraph"/>
              <w:spacing w:before="21"/>
              <w:ind w:right="214"/>
              <w:jc w:val="right"/>
              <w:rPr>
                <w:sz w:val="13"/>
              </w:rPr>
            </w:pPr>
            <w:r>
              <w:rPr>
                <w:sz w:val="13"/>
              </w:rPr>
              <w:t>14263.52</w:t>
            </w:r>
          </w:p>
        </w:tc>
        <w:tc>
          <w:tcPr>
            <w:tcW w:w="987" w:type="dxa"/>
            <w:tcBorders>
              <w:bottom w:val="single" w:sz="3" w:space="0" w:color="000000"/>
            </w:tcBorders>
          </w:tcPr>
          <w:p w:rsidR="00014D63" w:rsidRDefault="00033FED">
            <w:pPr>
              <w:pStyle w:val="TableParagraph"/>
              <w:spacing w:before="21"/>
              <w:ind w:left="41" w:right="41"/>
              <w:rPr>
                <w:sz w:val="13"/>
              </w:rPr>
            </w:pPr>
            <w:r>
              <w:rPr>
                <w:w w:val="105"/>
                <w:sz w:val="13"/>
              </w:rPr>
              <w:t>5358.24</w:t>
            </w:r>
          </w:p>
        </w:tc>
        <w:tc>
          <w:tcPr>
            <w:tcW w:w="874" w:type="dxa"/>
            <w:tcBorders>
              <w:bottom w:val="single" w:sz="3" w:space="0" w:color="000000"/>
            </w:tcBorders>
          </w:tcPr>
          <w:p w:rsidR="00014D63" w:rsidRDefault="00033FED">
            <w:pPr>
              <w:pStyle w:val="TableParagraph"/>
              <w:spacing w:before="21"/>
              <w:ind w:left="302"/>
              <w:jc w:val="left"/>
              <w:rPr>
                <w:sz w:val="13"/>
              </w:rPr>
            </w:pPr>
            <w:r>
              <w:rPr>
                <w:w w:val="105"/>
                <w:sz w:val="13"/>
              </w:rPr>
              <w:t>0.06</w:t>
            </w:r>
          </w:p>
        </w:tc>
        <w:tc>
          <w:tcPr>
            <w:tcW w:w="800" w:type="dxa"/>
            <w:tcBorders>
              <w:bottom w:val="single" w:sz="3" w:space="0" w:color="000000"/>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spacing w:before="21"/>
              <w:ind w:left="273" w:right="273"/>
              <w:rPr>
                <w:sz w:val="13"/>
              </w:rPr>
            </w:pPr>
            <w:r>
              <w:rPr>
                <w:w w:val="105"/>
                <w:sz w:val="13"/>
              </w:rPr>
              <w:t>3.60</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0.95790</w:t>
            </w:r>
          </w:p>
        </w:tc>
        <w:tc>
          <w:tcPr>
            <w:tcW w:w="869" w:type="dxa"/>
            <w:tcBorders>
              <w:top w:val="single" w:sz="3" w:space="0" w:color="000000"/>
            </w:tcBorders>
          </w:tcPr>
          <w:p w:rsidR="00014D63" w:rsidRDefault="00033FED">
            <w:pPr>
              <w:pStyle w:val="TableParagraph"/>
              <w:ind w:left="148" w:right="149"/>
              <w:rPr>
                <w:sz w:val="13"/>
              </w:rPr>
            </w:pPr>
            <w:r>
              <w:rPr>
                <w:w w:val="105"/>
                <w:sz w:val="13"/>
              </w:rPr>
              <w:t>147.38</w:t>
            </w:r>
          </w:p>
        </w:tc>
        <w:tc>
          <w:tcPr>
            <w:tcW w:w="1002" w:type="dxa"/>
            <w:tcBorders>
              <w:top w:val="single" w:sz="3" w:space="0" w:color="000000"/>
            </w:tcBorders>
          </w:tcPr>
          <w:p w:rsidR="00014D63" w:rsidRDefault="00033FED">
            <w:pPr>
              <w:pStyle w:val="TableParagraph"/>
              <w:ind w:right="214"/>
              <w:jc w:val="right"/>
              <w:rPr>
                <w:sz w:val="13"/>
              </w:rPr>
            </w:pPr>
            <w:r>
              <w:rPr>
                <w:sz w:val="13"/>
              </w:rPr>
              <w:t>14264.19</w:t>
            </w:r>
          </w:p>
        </w:tc>
        <w:tc>
          <w:tcPr>
            <w:tcW w:w="987" w:type="dxa"/>
            <w:tcBorders>
              <w:top w:val="single" w:sz="3" w:space="0" w:color="000000"/>
            </w:tcBorders>
          </w:tcPr>
          <w:p w:rsidR="00014D63" w:rsidRDefault="00033FED">
            <w:pPr>
              <w:pStyle w:val="TableParagraph"/>
              <w:ind w:left="41" w:right="41"/>
              <w:rPr>
                <w:sz w:val="13"/>
              </w:rPr>
            </w:pPr>
            <w:r>
              <w:rPr>
                <w:w w:val="105"/>
                <w:sz w:val="13"/>
              </w:rPr>
              <w:t>12526.81</w:t>
            </w:r>
          </w:p>
        </w:tc>
        <w:tc>
          <w:tcPr>
            <w:tcW w:w="874" w:type="dxa"/>
            <w:tcBorders>
              <w:top w:val="single" w:sz="3" w:space="0" w:color="000000"/>
            </w:tcBorders>
          </w:tcPr>
          <w:p w:rsidR="00014D63" w:rsidRDefault="00033FED">
            <w:pPr>
              <w:pStyle w:val="TableParagraph"/>
              <w:ind w:left="280"/>
              <w:jc w:val="left"/>
              <w:rPr>
                <w:sz w:val="13"/>
              </w:rPr>
            </w:pPr>
            <w:r>
              <w:rPr>
                <w:w w:val="105"/>
                <w:sz w:val="13"/>
              </w:rPr>
              <w:t>-0.11</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2.57</w:t>
            </w:r>
          </w:p>
        </w:tc>
      </w:tr>
      <w:tr w:rsidR="00014D63">
        <w:trPr>
          <w:trHeight w:hRule="exact" w:val="199"/>
        </w:trPr>
        <w:tc>
          <w:tcPr>
            <w:tcW w:w="1130" w:type="dxa"/>
          </w:tcPr>
          <w:p w:rsidR="00014D63" w:rsidRDefault="00033FED">
            <w:pPr>
              <w:pStyle w:val="TableParagraph"/>
              <w:ind w:left="55" w:right="55"/>
              <w:rPr>
                <w:sz w:val="13"/>
              </w:rPr>
            </w:pPr>
            <w:r>
              <w:rPr>
                <w:w w:val="105"/>
                <w:sz w:val="13"/>
              </w:rPr>
              <w:t>0.57790</w:t>
            </w:r>
          </w:p>
        </w:tc>
        <w:tc>
          <w:tcPr>
            <w:tcW w:w="869" w:type="dxa"/>
          </w:tcPr>
          <w:p w:rsidR="00014D63" w:rsidRDefault="00033FED">
            <w:pPr>
              <w:pStyle w:val="TableParagraph"/>
              <w:ind w:left="148" w:right="149"/>
              <w:rPr>
                <w:sz w:val="13"/>
              </w:rPr>
            </w:pPr>
            <w:r>
              <w:rPr>
                <w:w w:val="105"/>
                <w:sz w:val="13"/>
              </w:rPr>
              <w:t>88.58</w:t>
            </w:r>
          </w:p>
        </w:tc>
        <w:tc>
          <w:tcPr>
            <w:tcW w:w="1002" w:type="dxa"/>
          </w:tcPr>
          <w:p w:rsidR="00014D63" w:rsidRDefault="00033FED">
            <w:pPr>
              <w:pStyle w:val="TableParagraph"/>
              <w:ind w:right="214"/>
              <w:jc w:val="right"/>
              <w:rPr>
                <w:sz w:val="13"/>
              </w:rPr>
            </w:pPr>
            <w:r>
              <w:rPr>
                <w:sz w:val="13"/>
              </w:rPr>
              <w:t>14263.45</w:t>
            </w:r>
          </w:p>
        </w:tc>
        <w:tc>
          <w:tcPr>
            <w:tcW w:w="987" w:type="dxa"/>
          </w:tcPr>
          <w:p w:rsidR="00014D63" w:rsidRDefault="00033FED">
            <w:pPr>
              <w:pStyle w:val="TableParagraph"/>
              <w:ind w:left="41" w:right="41"/>
              <w:rPr>
                <w:sz w:val="13"/>
              </w:rPr>
            </w:pPr>
            <w:r>
              <w:rPr>
                <w:w w:val="105"/>
                <w:sz w:val="13"/>
              </w:rPr>
              <w:t>4632.11</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4.33</w:t>
            </w:r>
          </w:p>
        </w:tc>
      </w:tr>
      <w:tr w:rsidR="00014D63">
        <w:trPr>
          <w:trHeight w:hRule="exact" w:val="197"/>
        </w:trPr>
        <w:tc>
          <w:tcPr>
            <w:tcW w:w="1130" w:type="dxa"/>
          </w:tcPr>
          <w:p w:rsidR="00014D63" w:rsidRDefault="00033FED">
            <w:pPr>
              <w:pStyle w:val="TableParagraph"/>
              <w:ind w:left="55" w:right="55"/>
              <w:rPr>
                <w:sz w:val="13"/>
              </w:rPr>
            </w:pPr>
            <w:r>
              <w:rPr>
                <w:w w:val="105"/>
                <w:sz w:val="13"/>
              </w:rPr>
              <w:t>0.97025</w:t>
            </w:r>
          </w:p>
        </w:tc>
        <w:tc>
          <w:tcPr>
            <w:tcW w:w="869" w:type="dxa"/>
          </w:tcPr>
          <w:p w:rsidR="00014D63" w:rsidRDefault="00033FED">
            <w:pPr>
              <w:pStyle w:val="TableParagraph"/>
              <w:ind w:left="148" w:right="149"/>
              <w:rPr>
                <w:sz w:val="13"/>
              </w:rPr>
            </w:pPr>
            <w:r>
              <w:rPr>
                <w:w w:val="105"/>
                <w:sz w:val="13"/>
              </w:rPr>
              <w:t>158.18</w:t>
            </w:r>
          </w:p>
        </w:tc>
        <w:tc>
          <w:tcPr>
            <w:tcW w:w="1002" w:type="dxa"/>
          </w:tcPr>
          <w:p w:rsidR="00014D63" w:rsidRDefault="00033FED">
            <w:pPr>
              <w:pStyle w:val="TableParagraph"/>
              <w:ind w:right="214"/>
              <w:jc w:val="right"/>
              <w:rPr>
                <w:sz w:val="13"/>
              </w:rPr>
            </w:pPr>
            <w:r>
              <w:rPr>
                <w:sz w:val="13"/>
              </w:rPr>
              <w:t>14264.36</w:t>
            </w:r>
          </w:p>
        </w:tc>
        <w:tc>
          <w:tcPr>
            <w:tcW w:w="987" w:type="dxa"/>
          </w:tcPr>
          <w:p w:rsidR="00014D63" w:rsidRDefault="00033FED">
            <w:pPr>
              <w:pStyle w:val="TableParagraph"/>
              <w:ind w:left="41" w:right="41"/>
              <w:rPr>
                <w:sz w:val="13"/>
              </w:rPr>
            </w:pPr>
            <w:r>
              <w:rPr>
                <w:w w:val="105"/>
                <w:sz w:val="13"/>
              </w:rPr>
              <w:t>14270.95</w:t>
            </w:r>
          </w:p>
        </w:tc>
        <w:tc>
          <w:tcPr>
            <w:tcW w:w="874" w:type="dxa"/>
          </w:tcPr>
          <w:p w:rsidR="00014D63" w:rsidRDefault="00033FED">
            <w:pPr>
              <w:pStyle w:val="TableParagraph"/>
              <w:ind w:left="280"/>
              <w:jc w:val="left"/>
              <w:rPr>
                <w:sz w:val="13"/>
              </w:rPr>
            </w:pPr>
            <w:r>
              <w:rPr>
                <w:w w:val="105"/>
                <w:sz w:val="13"/>
              </w:rPr>
              <w:t>-0.15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2.71</w:t>
            </w:r>
          </w:p>
        </w:tc>
      </w:tr>
      <w:tr w:rsidR="00014D63">
        <w:trPr>
          <w:trHeight w:hRule="exact" w:val="198"/>
        </w:trPr>
        <w:tc>
          <w:tcPr>
            <w:tcW w:w="1130" w:type="dxa"/>
          </w:tcPr>
          <w:p w:rsidR="00014D63" w:rsidRDefault="00033FED">
            <w:pPr>
              <w:pStyle w:val="TableParagraph"/>
              <w:ind w:left="55" w:right="55"/>
              <w:rPr>
                <w:sz w:val="13"/>
              </w:rPr>
            </w:pPr>
            <w:r>
              <w:rPr>
                <w:w w:val="105"/>
                <w:sz w:val="13"/>
              </w:rPr>
              <w:t>0.59054</w:t>
            </w:r>
          </w:p>
        </w:tc>
        <w:tc>
          <w:tcPr>
            <w:tcW w:w="869" w:type="dxa"/>
          </w:tcPr>
          <w:p w:rsidR="00014D63" w:rsidRDefault="00033FED">
            <w:pPr>
              <w:pStyle w:val="TableParagraph"/>
              <w:ind w:left="148" w:right="149"/>
              <w:rPr>
                <w:sz w:val="13"/>
              </w:rPr>
            </w:pPr>
            <w:r>
              <w:rPr>
                <w:w w:val="105"/>
                <w:sz w:val="13"/>
              </w:rPr>
              <w:t>89.30</w:t>
            </w:r>
          </w:p>
        </w:tc>
        <w:tc>
          <w:tcPr>
            <w:tcW w:w="1002" w:type="dxa"/>
          </w:tcPr>
          <w:p w:rsidR="00014D63" w:rsidRDefault="00033FED">
            <w:pPr>
              <w:pStyle w:val="TableParagraph"/>
              <w:ind w:right="214"/>
              <w:jc w:val="right"/>
              <w:rPr>
                <w:sz w:val="13"/>
              </w:rPr>
            </w:pPr>
            <w:r>
              <w:rPr>
                <w:sz w:val="13"/>
              </w:rPr>
              <w:t>14263.46</w:t>
            </w:r>
          </w:p>
        </w:tc>
        <w:tc>
          <w:tcPr>
            <w:tcW w:w="987" w:type="dxa"/>
          </w:tcPr>
          <w:p w:rsidR="00014D63" w:rsidRDefault="00033FED">
            <w:pPr>
              <w:pStyle w:val="TableParagraph"/>
              <w:ind w:left="41" w:right="41"/>
              <w:rPr>
                <w:sz w:val="13"/>
              </w:rPr>
            </w:pPr>
            <w:r>
              <w:rPr>
                <w:w w:val="105"/>
                <w:sz w:val="13"/>
              </w:rPr>
              <w:t>4711.93</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4.24</w:t>
            </w:r>
          </w:p>
        </w:tc>
      </w:tr>
      <w:tr w:rsidR="00014D63">
        <w:trPr>
          <w:trHeight w:hRule="exact" w:val="197"/>
        </w:trPr>
        <w:tc>
          <w:tcPr>
            <w:tcW w:w="1130" w:type="dxa"/>
          </w:tcPr>
          <w:p w:rsidR="00014D63" w:rsidRDefault="00033FED">
            <w:pPr>
              <w:pStyle w:val="TableParagraph"/>
              <w:ind w:left="55" w:right="55"/>
              <w:rPr>
                <w:sz w:val="13"/>
              </w:rPr>
            </w:pPr>
            <w:r>
              <w:rPr>
                <w:w w:val="105"/>
                <w:sz w:val="13"/>
              </w:rPr>
              <w:t>0.70951</w:t>
            </w:r>
          </w:p>
        </w:tc>
        <w:tc>
          <w:tcPr>
            <w:tcW w:w="869" w:type="dxa"/>
          </w:tcPr>
          <w:p w:rsidR="00014D63" w:rsidRDefault="00033FED">
            <w:pPr>
              <w:pStyle w:val="TableParagraph"/>
              <w:ind w:left="148" w:right="149"/>
              <w:rPr>
                <w:sz w:val="13"/>
              </w:rPr>
            </w:pPr>
            <w:r>
              <w:rPr>
                <w:w w:val="105"/>
                <w:sz w:val="13"/>
              </w:rPr>
              <w:t>97.29</w:t>
            </w:r>
          </w:p>
        </w:tc>
        <w:tc>
          <w:tcPr>
            <w:tcW w:w="1002" w:type="dxa"/>
          </w:tcPr>
          <w:p w:rsidR="00014D63" w:rsidRDefault="00033FED">
            <w:pPr>
              <w:pStyle w:val="TableParagraph"/>
              <w:ind w:right="214"/>
              <w:jc w:val="right"/>
              <w:rPr>
                <w:sz w:val="13"/>
              </w:rPr>
            </w:pPr>
            <w:r>
              <w:rPr>
                <w:sz w:val="13"/>
              </w:rPr>
              <w:t>14263.54</w:t>
            </w:r>
          </w:p>
        </w:tc>
        <w:tc>
          <w:tcPr>
            <w:tcW w:w="987" w:type="dxa"/>
          </w:tcPr>
          <w:p w:rsidR="00014D63" w:rsidRDefault="00033FED">
            <w:pPr>
              <w:pStyle w:val="TableParagraph"/>
              <w:ind w:left="41" w:right="41"/>
              <w:rPr>
                <w:sz w:val="13"/>
              </w:rPr>
            </w:pPr>
            <w:r>
              <w:rPr>
                <w:w w:val="105"/>
                <w:sz w:val="13"/>
              </w:rPr>
              <w:t>5629.96</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3.36</w:t>
            </w:r>
          </w:p>
        </w:tc>
      </w:tr>
      <w:tr w:rsidR="00014D63">
        <w:trPr>
          <w:trHeight w:hRule="exact" w:val="197"/>
        </w:trPr>
        <w:tc>
          <w:tcPr>
            <w:tcW w:w="1130" w:type="dxa"/>
          </w:tcPr>
          <w:p w:rsidR="00014D63" w:rsidRDefault="00033FED">
            <w:pPr>
              <w:pStyle w:val="TableParagraph"/>
              <w:ind w:left="55" w:right="55"/>
              <w:rPr>
                <w:sz w:val="13"/>
              </w:rPr>
            </w:pPr>
            <w:r>
              <w:rPr>
                <w:w w:val="105"/>
                <w:sz w:val="13"/>
              </w:rPr>
              <w:t>0.08787</w:t>
            </w:r>
          </w:p>
        </w:tc>
        <w:tc>
          <w:tcPr>
            <w:tcW w:w="869" w:type="dxa"/>
          </w:tcPr>
          <w:p w:rsidR="00014D63" w:rsidRDefault="00033FED">
            <w:pPr>
              <w:pStyle w:val="TableParagraph"/>
              <w:ind w:left="148" w:right="149"/>
              <w:rPr>
                <w:sz w:val="13"/>
              </w:rPr>
            </w:pPr>
            <w:r>
              <w:rPr>
                <w:w w:val="105"/>
                <w:sz w:val="13"/>
              </w:rPr>
              <w:t>65.76</w:t>
            </w:r>
          </w:p>
        </w:tc>
        <w:tc>
          <w:tcPr>
            <w:tcW w:w="1002" w:type="dxa"/>
          </w:tcPr>
          <w:p w:rsidR="00014D63" w:rsidRDefault="00033FED">
            <w:pPr>
              <w:pStyle w:val="TableParagraph"/>
              <w:ind w:right="214"/>
              <w:jc w:val="right"/>
              <w:rPr>
                <w:sz w:val="13"/>
              </w:rPr>
            </w:pPr>
            <w:r>
              <w:rPr>
                <w:sz w:val="13"/>
              </w:rPr>
              <w:t>14263.26</w:t>
            </w:r>
          </w:p>
        </w:tc>
        <w:tc>
          <w:tcPr>
            <w:tcW w:w="987" w:type="dxa"/>
          </w:tcPr>
          <w:p w:rsidR="00014D63" w:rsidRDefault="00033FED">
            <w:pPr>
              <w:pStyle w:val="TableParagraph"/>
              <w:ind w:left="41" w:right="41"/>
              <w:rPr>
                <w:sz w:val="13"/>
              </w:rPr>
            </w:pPr>
            <w:r>
              <w:rPr>
                <w:w w:val="105"/>
                <w:sz w:val="13"/>
              </w:rPr>
              <w:t>2297.76</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7.61</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0.30969</w:t>
            </w:r>
          </w:p>
        </w:tc>
        <w:tc>
          <w:tcPr>
            <w:tcW w:w="869" w:type="dxa"/>
          </w:tcPr>
          <w:p w:rsidR="00014D63" w:rsidRDefault="00033FED">
            <w:pPr>
              <w:pStyle w:val="TableParagraph"/>
              <w:spacing w:before="21"/>
              <w:ind w:left="148" w:right="149"/>
              <w:rPr>
                <w:sz w:val="13"/>
              </w:rPr>
            </w:pPr>
            <w:r>
              <w:rPr>
                <w:w w:val="105"/>
                <w:sz w:val="13"/>
              </w:rPr>
              <w:t>76.10</w:t>
            </w:r>
          </w:p>
        </w:tc>
        <w:tc>
          <w:tcPr>
            <w:tcW w:w="1002" w:type="dxa"/>
          </w:tcPr>
          <w:p w:rsidR="00014D63" w:rsidRDefault="00033FED">
            <w:pPr>
              <w:pStyle w:val="TableParagraph"/>
              <w:spacing w:before="21"/>
              <w:ind w:right="214"/>
              <w:jc w:val="right"/>
              <w:rPr>
                <w:sz w:val="13"/>
              </w:rPr>
            </w:pPr>
            <w:r>
              <w:rPr>
                <w:sz w:val="13"/>
              </w:rPr>
              <w:t>14263.34</w:t>
            </w:r>
          </w:p>
        </w:tc>
        <w:tc>
          <w:tcPr>
            <w:tcW w:w="987" w:type="dxa"/>
          </w:tcPr>
          <w:p w:rsidR="00014D63" w:rsidRDefault="00033FED">
            <w:pPr>
              <w:pStyle w:val="TableParagraph"/>
              <w:spacing w:before="21"/>
              <w:ind w:left="41" w:right="41"/>
              <w:rPr>
                <w:sz w:val="13"/>
              </w:rPr>
            </w:pPr>
            <w:r>
              <w:rPr>
                <w:w w:val="105"/>
                <w:sz w:val="13"/>
              </w:rPr>
              <w:t>3304.26</w:t>
            </w:r>
          </w:p>
        </w:tc>
        <w:tc>
          <w:tcPr>
            <w:tcW w:w="874" w:type="dxa"/>
          </w:tcPr>
          <w:p w:rsidR="00014D63" w:rsidRDefault="00033FED">
            <w:pPr>
              <w:pStyle w:val="TableParagraph"/>
              <w:spacing w:before="21"/>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5.72</w:t>
            </w:r>
          </w:p>
        </w:tc>
      </w:tr>
      <w:tr w:rsidR="00014D63">
        <w:trPr>
          <w:trHeight w:hRule="exact" w:val="197"/>
        </w:trPr>
        <w:tc>
          <w:tcPr>
            <w:tcW w:w="1130" w:type="dxa"/>
          </w:tcPr>
          <w:p w:rsidR="00014D63" w:rsidRDefault="00033FED">
            <w:pPr>
              <w:pStyle w:val="TableParagraph"/>
              <w:ind w:left="55" w:right="55"/>
              <w:rPr>
                <w:sz w:val="13"/>
              </w:rPr>
            </w:pPr>
            <w:r>
              <w:rPr>
                <w:w w:val="105"/>
                <w:sz w:val="13"/>
              </w:rPr>
              <w:t>0.27713</w:t>
            </w:r>
          </w:p>
        </w:tc>
        <w:tc>
          <w:tcPr>
            <w:tcW w:w="869" w:type="dxa"/>
          </w:tcPr>
          <w:p w:rsidR="00014D63" w:rsidRDefault="00033FED">
            <w:pPr>
              <w:pStyle w:val="TableParagraph"/>
              <w:ind w:left="148" w:right="149"/>
              <w:rPr>
                <w:sz w:val="13"/>
              </w:rPr>
            </w:pPr>
            <w:r>
              <w:rPr>
                <w:w w:val="105"/>
                <w:sz w:val="13"/>
              </w:rPr>
              <w:t>74.73</w:t>
            </w:r>
          </w:p>
        </w:tc>
        <w:tc>
          <w:tcPr>
            <w:tcW w:w="1002" w:type="dxa"/>
          </w:tcPr>
          <w:p w:rsidR="00014D63" w:rsidRDefault="00033FED">
            <w:pPr>
              <w:pStyle w:val="TableParagraph"/>
              <w:ind w:right="214"/>
              <w:jc w:val="right"/>
              <w:rPr>
                <w:sz w:val="13"/>
              </w:rPr>
            </w:pPr>
            <w:r>
              <w:rPr>
                <w:sz w:val="13"/>
              </w:rPr>
              <w:t>14263.33</w:t>
            </w:r>
          </w:p>
        </w:tc>
        <w:tc>
          <w:tcPr>
            <w:tcW w:w="987" w:type="dxa"/>
          </w:tcPr>
          <w:p w:rsidR="00014D63" w:rsidRDefault="00033FED">
            <w:pPr>
              <w:pStyle w:val="TableParagraph"/>
              <w:ind w:left="41" w:right="41"/>
              <w:rPr>
                <w:sz w:val="13"/>
              </w:rPr>
            </w:pPr>
            <w:r>
              <w:rPr>
                <w:w w:val="105"/>
                <w:sz w:val="13"/>
              </w:rPr>
              <w:t>3166.46</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5.96</w:t>
            </w:r>
          </w:p>
        </w:tc>
      </w:tr>
      <w:tr w:rsidR="00014D63">
        <w:trPr>
          <w:trHeight w:hRule="exact" w:val="199"/>
        </w:trPr>
        <w:tc>
          <w:tcPr>
            <w:tcW w:w="1130" w:type="dxa"/>
          </w:tcPr>
          <w:p w:rsidR="00014D63" w:rsidRDefault="00033FED">
            <w:pPr>
              <w:pStyle w:val="TableParagraph"/>
              <w:ind w:left="55" w:right="55"/>
              <w:rPr>
                <w:sz w:val="13"/>
              </w:rPr>
            </w:pPr>
            <w:r>
              <w:rPr>
                <w:w w:val="105"/>
                <w:sz w:val="13"/>
              </w:rPr>
              <w:t>0.07739</w:t>
            </w:r>
          </w:p>
        </w:tc>
        <w:tc>
          <w:tcPr>
            <w:tcW w:w="869" w:type="dxa"/>
          </w:tcPr>
          <w:p w:rsidR="00014D63" w:rsidRDefault="00033FED">
            <w:pPr>
              <w:pStyle w:val="TableParagraph"/>
              <w:ind w:left="148" w:right="149"/>
              <w:rPr>
                <w:sz w:val="13"/>
              </w:rPr>
            </w:pPr>
            <w:r>
              <w:rPr>
                <w:w w:val="105"/>
                <w:sz w:val="13"/>
              </w:rPr>
              <w:t>65.10</w:t>
            </w:r>
          </w:p>
        </w:tc>
        <w:tc>
          <w:tcPr>
            <w:tcW w:w="1002" w:type="dxa"/>
          </w:tcPr>
          <w:p w:rsidR="00014D63" w:rsidRDefault="00033FED">
            <w:pPr>
              <w:pStyle w:val="TableParagraph"/>
              <w:ind w:right="214"/>
              <w:jc w:val="right"/>
              <w:rPr>
                <w:sz w:val="13"/>
              </w:rPr>
            </w:pPr>
            <w:r>
              <w:rPr>
                <w:sz w:val="13"/>
              </w:rPr>
              <w:t>14263.26</w:t>
            </w:r>
          </w:p>
        </w:tc>
        <w:tc>
          <w:tcPr>
            <w:tcW w:w="987" w:type="dxa"/>
          </w:tcPr>
          <w:p w:rsidR="00014D63" w:rsidRDefault="00033FED">
            <w:pPr>
              <w:pStyle w:val="TableParagraph"/>
              <w:ind w:left="41" w:right="41"/>
              <w:rPr>
                <w:sz w:val="13"/>
              </w:rPr>
            </w:pPr>
            <w:r>
              <w:rPr>
                <w:w w:val="105"/>
                <w:sz w:val="13"/>
              </w:rPr>
              <w:t>2235.74</w:t>
            </w:r>
          </w:p>
        </w:tc>
        <w:tc>
          <w:tcPr>
            <w:tcW w:w="874" w:type="dxa"/>
          </w:tcPr>
          <w:p w:rsidR="00014D63" w:rsidRDefault="00033FED">
            <w:pPr>
              <w:pStyle w:val="TableParagraph"/>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7.74</w:t>
            </w:r>
          </w:p>
        </w:tc>
      </w:tr>
      <w:tr w:rsidR="00014D63">
        <w:trPr>
          <w:trHeight w:hRule="exact" w:val="197"/>
        </w:trPr>
        <w:tc>
          <w:tcPr>
            <w:tcW w:w="1130" w:type="dxa"/>
          </w:tcPr>
          <w:p w:rsidR="00014D63" w:rsidRDefault="00033FED">
            <w:pPr>
              <w:pStyle w:val="TableParagraph"/>
              <w:ind w:left="55" w:right="55"/>
              <w:rPr>
                <w:sz w:val="13"/>
              </w:rPr>
            </w:pPr>
            <w:r>
              <w:rPr>
                <w:w w:val="105"/>
                <w:sz w:val="13"/>
              </w:rPr>
              <w:t>0.49800</w:t>
            </w:r>
          </w:p>
        </w:tc>
        <w:tc>
          <w:tcPr>
            <w:tcW w:w="869" w:type="dxa"/>
          </w:tcPr>
          <w:p w:rsidR="00014D63" w:rsidRDefault="00033FED">
            <w:pPr>
              <w:pStyle w:val="TableParagraph"/>
              <w:ind w:left="148" w:right="149"/>
              <w:rPr>
                <w:sz w:val="13"/>
              </w:rPr>
            </w:pPr>
            <w:r>
              <w:rPr>
                <w:w w:val="105"/>
                <w:sz w:val="13"/>
              </w:rPr>
              <w:t>84.43</w:t>
            </w:r>
          </w:p>
        </w:tc>
        <w:tc>
          <w:tcPr>
            <w:tcW w:w="1002" w:type="dxa"/>
          </w:tcPr>
          <w:p w:rsidR="00014D63" w:rsidRDefault="00033FED">
            <w:pPr>
              <w:pStyle w:val="TableParagraph"/>
              <w:ind w:right="214"/>
              <w:jc w:val="right"/>
              <w:rPr>
                <w:sz w:val="13"/>
              </w:rPr>
            </w:pPr>
            <w:r>
              <w:rPr>
                <w:sz w:val="13"/>
              </w:rPr>
              <w:t>14263.42</w:t>
            </w:r>
          </w:p>
        </w:tc>
        <w:tc>
          <w:tcPr>
            <w:tcW w:w="987" w:type="dxa"/>
          </w:tcPr>
          <w:p w:rsidR="00014D63" w:rsidRDefault="00033FED">
            <w:pPr>
              <w:pStyle w:val="TableParagraph"/>
              <w:ind w:left="41" w:right="41"/>
              <w:rPr>
                <w:sz w:val="13"/>
              </w:rPr>
            </w:pPr>
            <w:r>
              <w:rPr>
                <w:w w:val="105"/>
                <w:sz w:val="13"/>
              </w:rPr>
              <w:t>4176.89</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4.34</w:t>
            </w:r>
          </w:p>
        </w:tc>
      </w:tr>
      <w:tr w:rsidR="00014D63">
        <w:trPr>
          <w:trHeight w:hRule="exact" w:val="196"/>
        </w:trPr>
        <w:tc>
          <w:tcPr>
            <w:tcW w:w="1130" w:type="dxa"/>
          </w:tcPr>
          <w:p w:rsidR="00014D63" w:rsidRDefault="00033FED">
            <w:pPr>
              <w:pStyle w:val="TableParagraph"/>
              <w:ind w:left="55" w:right="55"/>
              <w:rPr>
                <w:sz w:val="13"/>
              </w:rPr>
            </w:pPr>
            <w:r>
              <w:rPr>
                <w:w w:val="105"/>
                <w:sz w:val="13"/>
              </w:rPr>
              <w:t>0.89928</w:t>
            </w:r>
          </w:p>
        </w:tc>
        <w:tc>
          <w:tcPr>
            <w:tcW w:w="869" w:type="dxa"/>
          </w:tcPr>
          <w:p w:rsidR="00014D63" w:rsidRDefault="00033FED">
            <w:pPr>
              <w:pStyle w:val="TableParagraph"/>
              <w:ind w:left="148" w:right="149"/>
              <w:rPr>
                <w:sz w:val="13"/>
              </w:rPr>
            </w:pPr>
            <w:r>
              <w:rPr>
                <w:w w:val="105"/>
                <w:sz w:val="13"/>
              </w:rPr>
              <w:t>123.02</w:t>
            </w:r>
          </w:p>
        </w:tc>
        <w:tc>
          <w:tcPr>
            <w:tcW w:w="1002" w:type="dxa"/>
          </w:tcPr>
          <w:p w:rsidR="00014D63" w:rsidRDefault="00033FED">
            <w:pPr>
              <w:pStyle w:val="TableParagraph"/>
              <w:ind w:right="214"/>
              <w:jc w:val="right"/>
              <w:rPr>
                <w:sz w:val="13"/>
              </w:rPr>
            </w:pPr>
            <w:r>
              <w:rPr>
                <w:sz w:val="13"/>
              </w:rPr>
              <w:t>14263.84</w:t>
            </w:r>
          </w:p>
        </w:tc>
        <w:tc>
          <w:tcPr>
            <w:tcW w:w="987" w:type="dxa"/>
          </w:tcPr>
          <w:p w:rsidR="00014D63" w:rsidRDefault="00033FED">
            <w:pPr>
              <w:pStyle w:val="TableParagraph"/>
              <w:ind w:left="41" w:right="41"/>
              <w:rPr>
                <w:sz w:val="13"/>
              </w:rPr>
            </w:pPr>
            <w:r>
              <w:rPr>
                <w:w w:val="105"/>
                <w:sz w:val="13"/>
              </w:rPr>
              <w:t>8926.71</w:t>
            </w:r>
          </w:p>
        </w:tc>
        <w:tc>
          <w:tcPr>
            <w:tcW w:w="874" w:type="dxa"/>
          </w:tcPr>
          <w:p w:rsidR="00014D63" w:rsidRDefault="00033FED">
            <w:pPr>
              <w:pStyle w:val="TableParagraph"/>
              <w:ind w:left="280"/>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2.26</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0.15228</w:t>
            </w:r>
          </w:p>
        </w:tc>
        <w:tc>
          <w:tcPr>
            <w:tcW w:w="869" w:type="dxa"/>
          </w:tcPr>
          <w:p w:rsidR="00014D63" w:rsidRDefault="00033FED">
            <w:pPr>
              <w:pStyle w:val="TableParagraph"/>
              <w:spacing w:before="21"/>
              <w:ind w:left="148" w:right="149"/>
              <w:rPr>
                <w:sz w:val="13"/>
              </w:rPr>
            </w:pPr>
            <w:r>
              <w:rPr>
                <w:w w:val="105"/>
                <w:sz w:val="13"/>
              </w:rPr>
              <w:t>69.22</w:t>
            </w:r>
          </w:p>
        </w:tc>
        <w:tc>
          <w:tcPr>
            <w:tcW w:w="1002" w:type="dxa"/>
          </w:tcPr>
          <w:p w:rsidR="00014D63" w:rsidRDefault="00033FED">
            <w:pPr>
              <w:pStyle w:val="TableParagraph"/>
              <w:spacing w:before="21"/>
              <w:ind w:right="214"/>
              <w:jc w:val="right"/>
              <w:rPr>
                <w:sz w:val="13"/>
              </w:rPr>
            </w:pPr>
            <w:r>
              <w:rPr>
                <w:sz w:val="13"/>
              </w:rPr>
              <w:t>14263.29</w:t>
            </w:r>
          </w:p>
        </w:tc>
        <w:tc>
          <w:tcPr>
            <w:tcW w:w="987" w:type="dxa"/>
          </w:tcPr>
          <w:p w:rsidR="00014D63" w:rsidRDefault="00033FED">
            <w:pPr>
              <w:pStyle w:val="TableParagraph"/>
              <w:spacing w:before="21"/>
              <w:ind w:left="41" w:right="41"/>
              <w:rPr>
                <w:sz w:val="13"/>
              </w:rPr>
            </w:pPr>
            <w:r>
              <w:rPr>
                <w:w w:val="105"/>
                <w:sz w:val="13"/>
              </w:rPr>
              <w:t>2625.32</w:t>
            </w:r>
          </w:p>
        </w:tc>
        <w:tc>
          <w:tcPr>
            <w:tcW w:w="874" w:type="dxa"/>
          </w:tcPr>
          <w:p w:rsidR="00014D63" w:rsidRDefault="00033FED">
            <w:pPr>
              <w:pStyle w:val="TableParagraph"/>
              <w:spacing w:before="21"/>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6.96</w:t>
            </w:r>
          </w:p>
        </w:tc>
      </w:tr>
      <w:tr w:rsidR="00014D63">
        <w:trPr>
          <w:trHeight w:hRule="exact" w:val="197"/>
        </w:trPr>
        <w:tc>
          <w:tcPr>
            <w:tcW w:w="1130" w:type="dxa"/>
          </w:tcPr>
          <w:p w:rsidR="00014D63" w:rsidRDefault="00033FED">
            <w:pPr>
              <w:pStyle w:val="TableParagraph"/>
              <w:ind w:left="55" w:right="55"/>
              <w:rPr>
                <w:sz w:val="13"/>
              </w:rPr>
            </w:pPr>
            <w:r>
              <w:rPr>
                <w:w w:val="105"/>
                <w:sz w:val="13"/>
              </w:rPr>
              <w:t>0.99426</w:t>
            </w:r>
          </w:p>
        </w:tc>
        <w:tc>
          <w:tcPr>
            <w:tcW w:w="869" w:type="dxa"/>
          </w:tcPr>
          <w:p w:rsidR="00014D63" w:rsidRDefault="00033FED">
            <w:pPr>
              <w:pStyle w:val="TableParagraph"/>
              <w:ind w:left="148" w:right="149"/>
              <w:rPr>
                <w:sz w:val="13"/>
              </w:rPr>
            </w:pPr>
            <w:r>
              <w:rPr>
                <w:w w:val="105"/>
                <w:sz w:val="13"/>
              </w:rPr>
              <w:t>220.38</w:t>
            </w:r>
          </w:p>
        </w:tc>
        <w:tc>
          <w:tcPr>
            <w:tcW w:w="1002" w:type="dxa"/>
          </w:tcPr>
          <w:p w:rsidR="00014D63" w:rsidRDefault="00033FED">
            <w:pPr>
              <w:pStyle w:val="TableParagraph"/>
              <w:ind w:right="214"/>
              <w:jc w:val="right"/>
              <w:rPr>
                <w:sz w:val="13"/>
              </w:rPr>
            </w:pPr>
            <w:r>
              <w:rPr>
                <w:sz w:val="13"/>
              </w:rPr>
              <w:t>14265.58</w:t>
            </w:r>
          </w:p>
        </w:tc>
        <w:tc>
          <w:tcPr>
            <w:tcW w:w="987" w:type="dxa"/>
          </w:tcPr>
          <w:p w:rsidR="00014D63" w:rsidRDefault="00033FED">
            <w:pPr>
              <w:pStyle w:val="TableParagraph"/>
              <w:ind w:left="41" w:right="41"/>
              <w:rPr>
                <w:sz w:val="13"/>
              </w:rPr>
            </w:pPr>
            <w:r>
              <w:rPr>
                <w:w w:val="105"/>
                <w:sz w:val="13"/>
              </w:rPr>
              <w:t>26097.45</w:t>
            </w:r>
          </w:p>
        </w:tc>
        <w:tc>
          <w:tcPr>
            <w:tcW w:w="874" w:type="dxa"/>
          </w:tcPr>
          <w:p w:rsidR="00014D63" w:rsidRDefault="00033FED">
            <w:pPr>
              <w:pStyle w:val="TableParagraph"/>
              <w:ind w:left="280"/>
              <w:jc w:val="left"/>
              <w:rPr>
                <w:sz w:val="13"/>
              </w:rPr>
            </w:pPr>
            <w:r>
              <w:rPr>
                <w:w w:val="105"/>
                <w:sz w:val="13"/>
              </w:rPr>
              <w:t>-0.43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0.04</w:t>
            </w:r>
          </w:p>
        </w:tc>
        <w:tc>
          <w:tcPr>
            <w:tcW w:w="860" w:type="dxa"/>
            <w:tcBorders>
              <w:left w:val="single" w:sz="3" w:space="0" w:color="000000"/>
            </w:tcBorders>
          </w:tcPr>
          <w:p w:rsidR="00014D63" w:rsidRDefault="00033FED">
            <w:pPr>
              <w:pStyle w:val="TableParagraph"/>
              <w:ind w:left="273" w:right="273"/>
              <w:rPr>
                <w:sz w:val="13"/>
              </w:rPr>
            </w:pPr>
            <w:r>
              <w:rPr>
                <w:w w:val="105"/>
                <w:sz w:val="13"/>
              </w:rPr>
              <w:t>3.31</w:t>
            </w:r>
          </w:p>
        </w:tc>
      </w:tr>
      <w:tr w:rsidR="00014D63">
        <w:trPr>
          <w:trHeight w:hRule="exact" w:val="198"/>
        </w:trPr>
        <w:tc>
          <w:tcPr>
            <w:tcW w:w="1130" w:type="dxa"/>
          </w:tcPr>
          <w:p w:rsidR="00014D63" w:rsidRDefault="00033FED">
            <w:pPr>
              <w:pStyle w:val="TableParagraph"/>
              <w:ind w:left="55" w:right="55"/>
              <w:rPr>
                <w:sz w:val="13"/>
              </w:rPr>
            </w:pPr>
            <w:r>
              <w:rPr>
                <w:w w:val="105"/>
                <w:sz w:val="13"/>
              </w:rPr>
              <w:t>0.35462</w:t>
            </w:r>
          </w:p>
        </w:tc>
        <w:tc>
          <w:tcPr>
            <w:tcW w:w="869" w:type="dxa"/>
          </w:tcPr>
          <w:p w:rsidR="00014D63" w:rsidRDefault="00033FED">
            <w:pPr>
              <w:pStyle w:val="TableParagraph"/>
              <w:ind w:left="148" w:right="149"/>
              <w:rPr>
                <w:sz w:val="13"/>
              </w:rPr>
            </w:pPr>
            <w:r>
              <w:rPr>
                <w:w w:val="105"/>
                <w:sz w:val="13"/>
              </w:rPr>
              <w:t>77.99</w:t>
            </w:r>
          </w:p>
        </w:tc>
        <w:tc>
          <w:tcPr>
            <w:tcW w:w="1002" w:type="dxa"/>
          </w:tcPr>
          <w:p w:rsidR="00014D63" w:rsidRDefault="00033FED">
            <w:pPr>
              <w:pStyle w:val="TableParagraph"/>
              <w:ind w:right="214"/>
              <w:jc w:val="right"/>
              <w:rPr>
                <w:sz w:val="13"/>
              </w:rPr>
            </w:pPr>
            <w:r>
              <w:rPr>
                <w:sz w:val="13"/>
              </w:rPr>
              <w:t>14263.36</w:t>
            </w:r>
          </w:p>
        </w:tc>
        <w:tc>
          <w:tcPr>
            <w:tcW w:w="987" w:type="dxa"/>
          </w:tcPr>
          <w:p w:rsidR="00014D63" w:rsidRDefault="00033FED">
            <w:pPr>
              <w:pStyle w:val="TableParagraph"/>
              <w:ind w:left="41" w:right="41"/>
              <w:rPr>
                <w:sz w:val="13"/>
              </w:rPr>
            </w:pPr>
            <w:r>
              <w:rPr>
                <w:w w:val="105"/>
                <w:sz w:val="13"/>
              </w:rPr>
              <w:t>3497.65</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5.40</w:t>
            </w:r>
          </w:p>
        </w:tc>
      </w:tr>
      <w:tr w:rsidR="00014D63">
        <w:trPr>
          <w:trHeight w:hRule="exact" w:val="197"/>
        </w:trPr>
        <w:tc>
          <w:tcPr>
            <w:tcW w:w="1130" w:type="dxa"/>
          </w:tcPr>
          <w:p w:rsidR="00014D63" w:rsidRDefault="00033FED">
            <w:pPr>
              <w:pStyle w:val="TableParagraph"/>
              <w:ind w:left="55" w:right="55"/>
              <w:rPr>
                <w:sz w:val="13"/>
              </w:rPr>
            </w:pPr>
            <w:r>
              <w:rPr>
                <w:w w:val="105"/>
                <w:sz w:val="13"/>
              </w:rPr>
              <w:t>0.71067</w:t>
            </w:r>
          </w:p>
        </w:tc>
        <w:tc>
          <w:tcPr>
            <w:tcW w:w="869" w:type="dxa"/>
          </w:tcPr>
          <w:p w:rsidR="00014D63" w:rsidRDefault="00033FED">
            <w:pPr>
              <w:pStyle w:val="TableParagraph"/>
              <w:ind w:left="148" w:right="149"/>
              <w:rPr>
                <w:sz w:val="13"/>
              </w:rPr>
            </w:pPr>
            <w:r>
              <w:rPr>
                <w:w w:val="105"/>
                <w:sz w:val="13"/>
              </w:rPr>
              <w:t>97.38</w:t>
            </w:r>
          </w:p>
        </w:tc>
        <w:tc>
          <w:tcPr>
            <w:tcW w:w="1002" w:type="dxa"/>
          </w:tcPr>
          <w:p w:rsidR="00014D63" w:rsidRDefault="00033FED">
            <w:pPr>
              <w:pStyle w:val="TableParagraph"/>
              <w:ind w:right="214"/>
              <w:jc w:val="right"/>
              <w:rPr>
                <w:sz w:val="13"/>
              </w:rPr>
            </w:pPr>
            <w:r>
              <w:rPr>
                <w:sz w:val="13"/>
              </w:rPr>
              <w:t>14263.54</w:t>
            </w:r>
          </w:p>
        </w:tc>
        <w:tc>
          <w:tcPr>
            <w:tcW w:w="987" w:type="dxa"/>
          </w:tcPr>
          <w:p w:rsidR="00014D63" w:rsidRDefault="00033FED">
            <w:pPr>
              <w:pStyle w:val="TableParagraph"/>
              <w:ind w:left="41" w:right="41"/>
              <w:rPr>
                <w:sz w:val="13"/>
              </w:rPr>
            </w:pPr>
            <w:r>
              <w:rPr>
                <w:w w:val="105"/>
                <w:sz w:val="13"/>
              </w:rPr>
              <w:t>5640.96</w:t>
            </w:r>
          </w:p>
        </w:tc>
        <w:tc>
          <w:tcPr>
            <w:tcW w:w="874" w:type="dxa"/>
          </w:tcPr>
          <w:p w:rsidR="00014D63" w:rsidRDefault="00033FED">
            <w:pPr>
              <w:pStyle w:val="TableParagraph"/>
              <w:ind w:left="302"/>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3.35</w:t>
            </w:r>
          </w:p>
        </w:tc>
      </w:tr>
      <w:tr w:rsidR="00014D63">
        <w:trPr>
          <w:trHeight w:hRule="exact" w:val="199"/>
        </w:trPr>
        <w:tc>
          <w:tcPr>
            <w:tcW w:w="1130" w:type="dxa"/>
          </w:tcPr>
          <w:p w:rsidR="00014D63" w:rsidRDefault="00033FED">
            <w:pPr>
              <w:pStyle w:val="TableParagraph"/>
              <w:ind w:left="55" w:right="55"/>
              <w:rPr>
                <w:sz w:val="13"/>
              </w:rPr>
            </w:pPr>
            <w:r>
              <w:rPr>
                <w:w w:val="105"/>
                <w:sz w:val="13"/>
              </w:rPr>
              <w:t>0.54973</w:t>
            </w:r>
          </w:p>
        </w:tc>
        <w:tc>
          <w:tcPr>
            <w:tcW w:w="869" w:type="dxa"/>
          </w:tcPr>
          <w:p w:rsidR="00014D63" w:rsidRDefault="00033FED">
            <w:pPr>
              <w:pStyle w:val="TableParagraph"/>
              <w:ind w:left="148" w:right="149"/>
              <w:rPr>
                <w:sz w:val="13"/>
              </w:rPr>
            </w:pPr>
            <w:r>
              <w:rPr>
                <w:w w:val="105"/>
                <w:sz w:val="13"/>
              </w:rPr>
              <w:t>87.05</w:t>
            </w:r>
          </w:p>
        </w:tc>
        <w:tc>
          <w:tcPr>
            <w:tcW w:w="1002" w:type="dxa"/>
          </w:tcPr>
          <w:p w:rsidR="00014D63" w:rsidRDefault="00033FED">
            <w:pPr>
              <w:pStyle w:val="TableParagraph"/>
              <w:ind w:right="214"/>
              <w:jc w:val="right"/>
              <w:rPr>
                <w:sz w:val="13"/>
              </w:rPr>
            </w:pPr>
            <w:r>
              <w:rPr>
                <w:sz w:val="13"/>
              </w:rPr>
              <w:t>14263.44</w:t>
            </w:r>
          </w:p>
        </w:tc>
        <w:tc>
          <w:tcPr>
            <w:tcW w:w="987" w:type="dxa"/>
          </w:tcPr>
          <w:p w:rsidR="00014D63" w:rsidRDefault="00033FED">
            <w:pPr>
              <w:pStyle w:val="TableParagraph"/>
              <w:ind w:left="41" w:right="41"/>
              <w:rPr>
                <w:sz w:val="13"/>
              </w:rPr>
            </w:pPr>
            <w:r>
              <w:rPr>
                <w:w w:val="105"/>
                <w:sz w:val="13"/>
              </w:rPr>
              <w:t>4462.61</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3.92</w:t>
            </w:r>
          </w:p>
        </w:tc>
      </w:tr>
      <w:tr w:rsidR="00014D63">
        <w:trPr>
          <w:trHeight w:hRule="exact" w:val="196"/>
        </w:trPr>
        <w:tc>
          <w:tcPr>
            <w:tcW w:w="1130" w:type="dxa"/>
          </w:tcPr>
          <w:p w:rsidR="00014D63" w:rsidRDefault="00033FED">
            <w:pPr>
              <w:pStyle w:val="TableParagraph"/>
              <w:ind w:left="55" w:right="55"/>
              <w:rPr>
                <w:sz w:val="13"/>
              </w:rPr>
            </w:pPr>
            <w:r>
              <w:rPr>
                <w:w w:val="105"/>
                <w:sz w:val="13"/>
              </w:rPr>
              <w:t>0.68371</w:t>
            </w:r>
          </w:p>
        </w:tc>
        <w:tc>
          <w:tcPr>
            <w:tcW w:w="869" w:type="dxa"/>
          </w:tcPr>
          <w:p w:rsidR="00014D63" w:rsidRDefault="00033FED">
            <w:pPr>
              <w:pStyle w:val="TableParagraph"/>
              <w:ind w:left="148" w:right="149"/>
              <w:rPr>
                <w:sz w:val="13"/>
              </w:rPr>
            </w:pPr>
            <w:r>
              <w:rPr>
                <w:w w:val="105"/>
                <w:sz w:val="13"/>
              </w:rPr>
              <w:t>95.31</w:t>
            </w:r>
          </w:p>
        </w:tc>
        <w:tc>
          <w:tcPr>
            <w:tcW w:w="1002" w:type="dxa"/>
          </w:tcPr>
          <w:p w:rsidR="00014D63" w:rsidRDefault="00033FED">
            <w:pPr>
              <w:pStyle w:val="TableParagraph"/>
              <w:ind w:right="214"/>
              <w:jc w:val="right"/>
              <w:rPr>
                <w:sz w:val="13"/>
              </w:rPr>
            </w:pPr>
            <w:r>
              <w:rPr>
                <w:sz w:val="13"/>
              </w:rPr>
              <w:t>14263.52</w:t>
            </w:r>
          </w:p>
        </w:tc>
        <w:tc>
          <w:tcPr>
            <w:tcW w:w="987" w:type="dxa"/>
          </w:tcPr>
          <w:p w:rsidR="00014D63" w:rsidRDefault="00033FED">
            <w:pPr>
              <w:pStyle w:val="TableParagraph"/>
              <w:ind w:left="41" w:right="41"/>
              <w:rPr>
                <w:sz w:val="13"/>
              </w:rPr>
            </w:pPr>
            <w:r>
              <w:rPr>
                <w:w w:val="105"/>
                <w:sz w:val="13"/>
              </w:rPr>
              <w:t>5398.51</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3.56</w:t>
            </w:r>
          </w:p>
        </w:tc>
      </w:tr>
      <w:tr w:rsidR="00014D63">
        <w:trPr>
          <w:trHeight w:hRule="exact" w:val="197"/>
        </w:trPr>
        <w:tc>
          <w:tcPr>
            <w:tcW w:w="1130" w:type="dxa"/>
          </w:tcPr>
          <w:p w:rsidR="00014D63" w:rsidRDefault="00033FED">
            <w:pPr>
              <w:pStyle w:val="TableParagraph"/>
              <w:ind w:left="55" w:right="55"/>
              <w:rPr>
                <w:sz w:val="13"/>
              </w:rPr>
            </w:pPr>
            <w:r>
              <w:rPr>
                <w:w w:val="105"/>
                <w:sz w:val="13"/>
              </w:rPr>
              <w:t>0.85038</w:t>
            </w:r>
          </w:p>
        </w:tc>
        <w:tc>
          <w:tcPr>
            <w:tcW w:w="869" w:type="dxa"/>
          </w:tcPr>
          <w:p w:rsidR="00014D63" w:rsidRDefault="00033FED">
            <w:pPr>
              <w:pStyle w:val="TableParagraph"/>
              <w:ind w:left="148" w:right="149"/>
              <w:rPr>
                <w:sz w:val="13"/>
              </w:rPr>
            </w:pPr>
            <w:r>
              <w:rPr>
                <w:w w:val="105"/>
                <w:sz w:val="13"/>
              </w:rPr>
              <w:t>113.04</w:t>
            </w:r>
          </w:p>
        </w:tc>
        <w:tc>
          <w:tcPr>
            <w:tcW w:w="1002" w:type="dxa"/>
          </w:tcPr>
          <w:p w:rsidR="00014D63" w:rsidRDefault="00033FED">
            <w:pPr>
              <w:pStyle w:val="TableParagraph"/>
              <w:ind w:right="214"/>
              <w:jc w:val="right"/>
              <w:rPr>
                <w:sz w:val="13"/>
              </w:rPr>
            </w:pPr>
            <w:r>
              <w:rPr>
                <w:sz w:val="13"/>
              </w:rPr>
              <w:t>14263.72</w:t>
            </w:r>
          </w:p>
        </w:tc>
        <w:tc>
          <w:tcPr>
            <w:tcW w:w="987" w:type="dxa"/>
          </w:tcPr>
          <w:p w:rsidR="00014D63" w:rsidRDefault="00033FED">
            <w:pPr>
              <w:pStyle w:val="TableParagraph"/>
              <w:ind w:left="41" w:right="41"/>
              <w:rPr>
                <w:sz w:val="13"/>
              </w:rPr>
            </w:pPr>
            <w:r>
              <w:rPr>
                <w:w w:val="105"/>
                <w:sz w:val="13"/>
              </w:rPr>
              <w:t>7586.30</w:t>
            </w:r>
          </w:p>
        </w:tc>
        <w:tc>
          <w:tcPr>
            <w:tcW w:w="874" w:type="dxa"/>
          </w:tcPr>
          <w:p w:rsidR="00014D63" w:rsidRDefault="00033FED">
            <w:pPr>
              <w:pStyle w:val="TableParagraph"/>
              <w:ind w:left="302"/>
              <w:jc w:val="left"/>
              <w:rPr>
                <w:sz w:val="13"/>
              </w:rPr>
            </w:pPr>
            <w:r>
              <w:rPr>
                <w:w w:val="105"/>
                <w:sz w:val="13"/>
              </w:rPr>
              <w:t>0.01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2.36</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0.96970</w:t>
            </w:r>
          </w:p>
        </w:tc>
        <w:tc>
          <w:tcPr>
            <w:tcW w:w="869" w:type="dxa"/>
          </w:tcPr>
          <w:p w:rsidR="00014D63" w:rsidRDefault="00033FED">
            <w:pPr>
              <w:pStyle w:val="TableParagraph"/>
              <w:spacing w:before="21"/>
              <w:ind w:left="148" w:right="149"/>
              <w:rPr>
                <w:sz w:val="13"/>
              </w:rPr>
            </w:pPr>
            <w:r>
              <w:rPr>
                <w:w w:val="105"/>
                <w:sz w:val="13"/>
              </w:rPr>
              <w:t>157.59</w:t>
            </w:r>
          </w:p>
        </w:tc>
        <w:tc>
          <w:tcPr>
            <w:tcW w:w="1002" w:type="dxa"/>
          </w:tcPr>
          <w:p w:rsidR="00014D63" w:rsidRDefault="00033FED">
            <w:pPr>
              <w:pStyle w:val="TableParagraph"/>
              <w:spacing w:before="21"/>
              <w:ind w:right="215"/>
              <w:jc w:val="right"/>
              <w:rPr>
                <w:sz w:val="13"/>
              </w:rPr>
            </w:pPr>
            <w:r>
              <w:rPr>
                <w:sz w:val="13"/>
              </w:rPr>
              <w:t>14264.35</w:t>
            </w:r>
          </w:p>
        </w:tc>
        <w:tc>
          <w:tcPr>
            <w:tcW w:w="987" w:type="dxa"/>
          </w:tcPr>
          <w:p w:rsidR="00014D63" w:rsidRDefault="00033FED">
            <w:pPr>
              <w:pStyle w:val="TableParagraph"/>
              <w:spacing w:before="21"/>
              <w:ind w:left="41" w:right="41"/>
              <w:rPr>
                <w:sz w:val="13"/>
              </w:rPr>
            </w:pPr>
            <w:r>
              <w:rPr>
                <w:w w:val="105"/>
                <w:sz w:val="13"/>
              </w:rPr>
              <w:t>14173.28</w:t>
            </w:r>
          </w:p>
        </w:tc>
        <w:tc>
          <w:tcPr>
            <w:tcW w:w="874" w:type="dxa"/>
          </w:tcPr>
          <w:p w:rsidR="00014D63" w:rsidRDefault="00033FED">
            <w:pPr>
              <w:pStyle w:val="TableParagraph"/>
              <w:spacing w:before="21"/>
              <w:ind w:left="280"/>
              <w:jc w:val="left"/>
              <w:rPr>
                <w:sz w:val="13"/>
              </w:rPr>
            </w:pPr>
            <w:r>
              <w:rPr>
                <w:w w:val="105"/>
                <w:sz w:val="13"/>
              </w:rPr>
              <w:t>-0.15</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2.71</w:t>
            </w:r>
          </w:p>
        </w:tc>
      </w:tr>
      <w:tr w:rsidR="00014D63">
        <w:trPr>
          <w:trHeight w:hRule="exact" w:val="197"/>
        </w:trPr>
        <w:tc>
          <w:tcPr>
            <w:tcW w:w="1130" w:type="dxa"/>
          </w:tcPr>
          <w:p w:rsidR="00014D63" w:rsidRDefault="00033FED">
            <w:pPr>
              <w:pStyle w:val="TableParagraph"/>
              <w:ind w:left="55" w:right="55"/>
              <w:rPr>
                <w:sz w:val="13"/>
              </w:rPr>
            </w:pPr>
            <w:r>
              <w:rPr>
                <w:w w:val="105"/>
                <w:sz w:val="13"/>
              </w:rPr>
              <w:t>0.27925</w:t>
            </w:r>
          </w:p>
        </w:tc>
        <w:tc>
          <w:tcPr>
            <w:tcW w:w="869" w:type="dxa"/>
          </w:tcPr>
          <w:p w:rsidR="00014D63" w:rsidRDefault="00033FED">
            <w:pPr>
              <w:pStyle w:val="TableParagraph"/>
              <w:ind w:left="148" w:right="149"/>
              <w:rPr>
                <w:sz w:val="13"/>
              </w:rPr>
            </w:pPr>
            <w:r>
              <w:rPr>
                <w:w w:val="105"/>
                <w:sz w:val="13"/>
              </w:rPr>
              <w:t>74.82</w:t>
            </w:r>
          </w:p>
        </w:tc>
        <w:tc>
          <w:tcPr>
            <w:tcW w:w="1002" w:type="dxa"/>
          </w:tcPr>
          <w:p w:rsidR="00014D63" w:rsidRDefault="00033FED">
            <w:pPr>
              <w:pStyle w:val="TableParagraph"/>
              <w:ind w:right="214"/>
              <w:jc w:val="right"/>
              <w:rPr>
                <w:sz w:val="13"/>
              </w:rPr>
            </w:pPr>
            <w:r>
              <w:rPr>
                <w:sz w:val="13"/>
              </w:rPr>
              <w:t>14263.33</w:t>
            </w:r>
          </w:p>
        </w:tc>
        <w:tc>
          <w:tcPr>
            <w:tcW w:w="987" w:type="dxa"/>
          </w:tcPr>
          <w:p w:rsidR="00014D63" w:rsidRDefault="00033FED">
            <w:pPr>
              <w:pStyle w:val="TableParagraph"/>
              <w:ind w:left="41" w:right="41"/>
              <w:rPr>
                <w:sz w:val="13"/>
              </w:rPr>
            </w:pPr>
            <w:r>
              <w:rPr>
                <w:w w:val="105"/>
                <w:sz w:val="13"/>
              </w:rPr>
              <w:t>3175.42</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5.95</w:t>
            </w:r>
          </w:p>
        </w:tc>
      </w:tr>
      <w:tr w:rsidR="00014D63">
        <w:trPr>
          <w:trHeight w:hRule="exact" w:val="198"/>
        </w:trPr>
        <w:tc>
          <w:tcPr>
            <w:tcW w:w="1130" w:type="dxa"/>
          </w:tcPr>
          <w:p w:rsidR="00014D63" w:rsidRDefault="00033FED">
            <w:pPr>
              <w:pStyle w:val="TableParagraph"/>
              <w:ind w:left="55" w:right="55"/>
              <w:rPr>
                <w:sz w:val="13"/>
              </w:rPr>
            </w:pPr>
            <w:r>
              <w:rPr>
                <w:w w:val="105"/>
                <w:sz w:val="13"/>
              </w:rPr>
              <w:t>0.67644</w:t>
            </w:r>
          </w:p>
        </w:tc>
        <w:tc>
          <w:tcPr>
            <w:tcW w:w="869" w:type="dxa"/>
          </w:tcPr>
          <w:p w:rsidR="00014D63" w:rsidRDefault="00033FED">
            <w:pPr>
              <w:pStyle w:val="TableParagraph"/>
              <w:ind w:left="148" w:right="149"/>
              <w:rPr>
                <w:sz w:val="13"/>
              </w:rPr>
            </w:pPr>
            <w:r>
              <w:rPr>
                <w:w w:val="105"/>
                <w:sz w:val="13"/>
              </w:rPr>
              <w:t>94.79</w:t>
            </w:r>
          </w:p>
        </w:tc>
        <w:tc>
          <w:tcPr>
            <w:tcW w:w="1002" w:type="dxa"/>
          </w:tcPr>
          <w:p w:rsidR="00014D63" w:rsidRDefault="00033FED">
            <w:pPr>
              <w:pStyle w:val="TableParagraph"/>
              <w:ind w:right="214"/>
              <w:jc w:val="right"/>
              <w:rPr>
                <w:sz w:val="13"/>
              </w:rPr>
            </w:pPr>
            <w:r>
              <w:rPr>
                <w:sz w:val="13"/>
              </w:rPr>
              <w:t>14263.52</w:t>
            </w:r>
          </w:p>
        </w:tc>
        <w:tc>
          <w:tcPr>
            <w:tcW w:w="987" w:type="dxa"/>
          </w:tcPr>
          <w:p w:rsidR="00014D63" w:rsidRDefault="00033FED">
            <w:pPr>
              <w:pStyle w:val="TableParagraph"/>
              <w:ind w:left="41" w:right="41"/>
              <w:rPr>
                <w:sz w:val="13"/>
              </w:rPr>
            </w:pPr>
            <w:r>
              <w:rPr>
                <w:w w:val="105"/>
                <w:sz w:val="13"/>
              </w:rPr>
              <w:t>5337.18</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3.61</w:t>
            </w:r>
          </w:p>
        </w:tc>
      </w:tr>
      <w:tr w:rsidR="00014D63">
        <w:trPr>
          <w:trHeight w:hRule="exact" w:val="197"/>
        </w:trPr>
        <w:tc>
          <w:tcPr>
            <w:tcW w:w="1130" w:type="dxa"/>
          </w:tcPr>
          <w:p w:rsidR="00014D63" w:rsidRDefault="00033FED">
            <w:pPr>
              <w:pStyle w:val="TableParagraph"/>
              <w:ind w:left="55" w:right="55"/>
              <w:rPr>
                <w:sz w:val="13"/>
              </w:rPr>
            </w:pPr>
            <w:r>
              <w:rPr>
                <w:w w:val="105"/>
                <w:sz w:val="13"/>
              </w:rPr>
              <w:t>0.67278</w:t>
            </w:r>
          </w:p>
        </w:tc>
        <w:tc>
          <w:tcPr>
            <w:tcW w:w="869" w:type="dxa"/>
          </w:tcPr>
          <w:p w:rsidR="00014D63" w:rsidRDefault="00033FED">
            <w:pPr>
              <w:pStyle w:val="TableParagraph"/>
              <w:ind w:left="148" w:right="149"/>
              <w:rPr>
                <w:sz w:val="13"/>
              </w:rPr>
            </w:pPr>
            <w:r>
              <w:rPr>
                <w:w w:val="105"/>
                <w:sz w:val="13"/>
              </w:rPr>
              <w:t>94.52</w:t>
            </w:r>
          </w:p>
        </w:tc>
        <w:tc>
          <w:tcPr>
            <w:tcW w:w="1002" w:type="dxa"/>
          </w:tcPr>
          <w:p w:rsidR="00014D63" w:rsidRDefault="00033FED">
            <w:pPr>
              <w:pStyle w:val="TableParagraph"/>
              <w:ind w:right="214"/>
              <w:jc w:val="right"/>
              <w:rPr>
                <w:sz w:val="13"/>
              </w:rPr>
            </w:pPr>
            <w:r>
              <w:rPr>
                <w:sz w:val="13"/>
              </w:rPr>
              <w:t>14263.51</w:t>
            </w:r>
          </w:p>
        </w:tc>
        <w:tc>
          <w:tcPr>
            <w:tcW w:w="987" w:type="dxa"/>
          </w:tcPr>
          <w:p w:rsidR="00014D63" w:rsidRDefault="00033FED">
            <w:pPr>
              <w:pStyle w:val="TableParagraph"/>
              <w:ind w:left="41" w:right="41"/>
              <w:rPr>
                <w:sz w:val="13"/>
              </w:rPr>
            </w:pPr>
            <w:r>
              <w:rPr>
                <w:w w:val="105"/>
                <w:sz w:val="13"/>
              </w:rPr>
              <w:t>5306.90</w:t>
            </w:r>
          </w:p>
        </w:tc>
        <w:tc>
          <w:tcPr>
            <w:tcW w:w="874" w:type="dxa"/>
          </w:tcPr>
          <w:p w:rsidR="00014D63" w:rsidRDefault="00033FED">
            <w:pPr>
              <w:pStyle w:val="TableParagraph"/>
              <w:ind w:left="302"/>
              <w:jc w:val="left"/>
              <w:rPr>
                <w:sz w:val="13"/>
              </w:rPr>
            </w:pPr>
            <w:r>
              <w:rPr>
                <w:w w:val="105"/>
                <w:sz w:val="13"/>
              </w:rPr>
              <w:t>0.06</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3.64</w:t>
            </w:r>
          </w:p>
        </w:tc>
      </w:tr>
      <w:tr w:rsidR="00014D63">
        <w:trPr>
          <w:trHeight w:hRule="exact" w:val="197"/>
        </w:trPr>
        <w:tc>
          <w:tcPr>
            <w:tcW w:w="1130" w:type="dxa"/>
          </w:tcPr>
          <w:p w:rsidR="00014D63" w:rsidRDefault="00033FED">
            <w:pPr>
              <w:pStyle w:val="TableParagraph"/>
              <w:ind w:left="55" w:right="55"/>
              <w:rPr>
                <w:sz w:val="13"/>
              </w:rPr>
            </w:pPr>
            <w:r>
              <w:rPr>
                <w:w w:val="105"/>
                <w:sz w:val="13"/>
              </w:rPr>
              <w:t>0.02985</w:t>
            </w:r>
          </w:p>
        </w:tc>
        <w:tc>
          <w:tcPr>
            <w:tcW w:w="869" w:type="dxa"/>
          </w:tcPr>
          <w:p w:rsidR="00014D63" w:rsidRDefault="00033FED">
            <w:pPr>
              <w:pStyle w:val="TableParagraph"/>
              <w:ind w:left="148" w:right="149"/>
              <w:rPr>
                <w:sz w:val="13"/>
              </w:rPr>
            </w:pPr>
            <w:r>
              <w:rPr>
                <w:w w:val="105"/>
                <w:sz w:val="13"/>
              </w:rPr>
              <w:t>61.10</w:t>
            </w:r>
          </w:p>
        </w:tc>
        <w:tc>
          <w:tcPr>
            <w:tcW w:w="1002" w:type="dxa"/>
          </w:tcPr>
          <w:p w:rsidR="00014D63" w:rsidRDefault="00033FED">
            <w:pPr>
              <w:pStyle w:val="TableParagraph"/>
              <w:ind w:right="214"/>
              <w:jc w:val="right"/>
              <w:rPr>
                <w:sz w:val="13"/>
              </w:rPr>
            </w:pPr>
            <w:r>
              <w:rPr>
                <w:sz w:val="13"/>
              </w:rPr>
              <w:t>14263.23</w:t>
            </w:r>
          </w:p>
        </w:tc>
        <w:tc>
          <w:tcPr>
            <w:tcW w:w="987" w:type="dxa"/>
          </w:tcPr>
          <w:p w:rsidR="00014D63" w:rsidRDefault="00033FED">
            <w:pPr>
              <w:pStyle w:val="TableParagraph"/>
              <w:ind w:left="41" w:right="41"/>
              <w:rPr>
                <w:sz w:val="13"/>
              </w:rPr>
            </w:pPr>
            <w:r>
              <w:rPr>
                <w:w w:val="105"/>
                <w:sz w:val="13"/>
              </w:rPr>
              <w:t>1871.35</w:t>
            </w:r>
          </w:p>
        </w:tc>
        <w:tc>
          <w:tcPr>
            <w:tcW w:w="874" w:type="dxa"/>
          </w:tcPr>
          <w:p w:rsidR="00014D63" w:rsidRDefault="00033FED">
            <w:pPr>
              <w:pStyle w:val="TableParagraph"/>
              <w:ind w:left="302"/>
              <w:jc w:val="left"/>
              <w:rPr>
                <w:sz w:val="13"/>
              </w:rPr>
            </w:pPr>
            <w:r>
              <w:rPr>
                <w:w w:val="105"/>
                <w:sz w:val="13"/>
              </w:rPr>
              <w:t>0.14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8.53</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0.17320</w:t>
            </w:r>
          </w:p>
        </w:tc>
        <w:tc>
          <w:tcPr>
            <w:tcW w:w="869" w:type="dxa"/>
          </w:tcPr>
          <w:p w:rsidR="00014D63" w:rsidRDefault="00033FED">
            <w:pPr>
              <w:pStyle w:val="TableParagraph"/>
              <w:spacing w:before="21"/>
              <w:ind w:left="148" w:right="149"/>
              <w:rPr>
                <w:sz w:val="13"/>
              </w:rPr>
            </w:pPr>
            <w:r>
              <w:rPr>
                <w:w w:val="105"/>
                <w:sz w:val="13"/>
              </w:rPr>
              <w:t>70.21</w:t>
            </w:r>
          </w:p>
        </w:tc>
        <w:tc>
          <w:tcPr>
            <w:tcW w:w="1002" w:type="dxa"/>
          </w:tcPr>
          <w:p w:rsidR="00014D63" w:rsidRDefault="00033FED">
            <w:pPr>
              <w:pStyle w:val="TableParagraph"/>
              <w:spacing w:before="21"/>
              <w:ind w:right="214"/>
              <w:jc w:val="right"/>
              <w:rPr>
                <w:sz w:val="13"/>
              </w:rPr>
            </w:pPr>
            <w:r>
              <w:rPr>
                <w:sz w:val="13"/>
              </w:rPr>
              <w:t>14263.30</w:t>
            </w:r>
          </w:p>
        </w:tc>
        <w:tc>
          <w:tcPr>
            <w:tcW w:w="987" w:type="dxa"/>
          </w:tcPr>
          <w:p w:rsidR="00014D63" w:rsidRDefault="00033FED">
            <w:pPr>
              <w:pStyle w:val="TableParagraph"/>
              <w:spacing w:before="21"/>
              <w:ind w:left="41" w:right="41"/>
              <w:rPr>
                <w:sz w:val="13"/>
              </w:rPr>
            </w:pPr>
            <w:r>
              <w:rPr>
                <w:w w:val="105"/>
                <w:sz w:val="13"/>
              </w:rPr>
              <w:t>2720.59</w:t>
            </w:r>
          </w:p>
        </w:tc>
        <w:tc>
          <w:tcPr>
            <w:tcW w:w="874" w:type="dxa"/>
          </w:tcPr>
          <w:p w:rsidR="00014D63" w:rsidRDefault="00033FED">
            <w:pPr>
              <w:pStyle w:val="TableParagraph"/>
              <w:spacing w:before="21"/>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6.77</w:t>
            </w:r>
          </w:p>
        </w:tc>
      </w:tr>
      <w:tr w:rsidR="00014D63">
        <w:trPr>
          <w:trHeight w:hRule="exact" w:val="197"/>
        </w:trPr>
        <w:tc>
          <w:tcPr>
            <w:tcW w:w="1130" w:type="dxa"/>
          </w:tcPr>
          <w:p w:rsidR="00014D63" w:rsidRDefault="00033FED">
            <w:pPr>
              <w:pStyle w:val="TableParagraph"/>
              <w:ind w:left="55" w:right="55"/>
              <w:rPr>
                <w:sz w:val="13"/>
              </w:rPr>
            </w:pPr>
            <w:r>
              <w:rPr>
                <w:w w:val="105"/>
                <w:sz w:val="13"/>
              </w:rPr>
              <w:t>0.79183</w:t>
            </w:r>
          </w:p>
        </w:tc>
        <w:tc>
          <w:tcPr>
            <w:tcW w:w="869" w:type="dxa"/>
          </w:tcPr>
          <w:p w:rsidR="00014D63" w:rsidRDefault="00033FED">
            <w:pPr>
              <w:pStyle w:val="TableParagraph"/>
              <w:ind w:left="148" w:right="149"/>
              <w:rPr>
                <w:sz w:val="13"/>
              </w:rPr>
            </w:pPr>
            <w:r>
              <w:rPr>
                <w:w w:val="105"/>
                <w:sz w:val="13"/>
              </w:rPr>
              <w:t>105.08</w:t>
            </w:r>
          </w:p>
        </w:tc>
        <w:tc>
          <w:tcPr>
            <w:tcW w:w="1002" w:type="dxa"/>
          </w:tcPr>
          <w:p w:rsidR="00014D63" w:rsidRDefault="00033FED">
            <w:pPr>
              <w:pStyle w:val="TableParagraph"/>
              <w:ind w:right="214"/>
              <w:jc w:val="right"/>
              <w:rPr>
                <w:sz w:val="13"/>
              </w:rPr>
            </w:pPr>
            <w:r>
              <w:rPr>
                <w:sz w:val="13"/>
              </w:rPr>
              <w:t>14263.63</w:t>
            </w:r>
          </w:p>
        </w:tc>
        <w:tc>
          <w:tcPr>
            <w:tcW w:w="987" w:type="dxa"/>
          </w:tcPr>
          <w:p w:rsidR="00014D63" w:rsidRDefault="00033FED">
            <w:pPr>
              <w:pStyle w:val="TableParagraph"/>
              <w:ind w:left="41" w:right="41"/>
              <w:rPr>
                <w:sz w:val="13"/>
              </w:rPr>
            </w:pPr>
            <w:r>
              <w:rPr>
                <w:w w:val="105"/>
                <w:sz w:val="13"/>
              </w:rPr>
              <w:t>6574.19</w:t>
            </w:r>
          </w:p>
        </w:tc>
        <w:tc>
          <w:tcPr>
            <w:tcW w:w="874" w:type="dxa"/>
          </w:tcPr>
          <w:p w:rsidR="00014D63" w:rsidRDefault="00033FED">
            <w:pPr>
              <w:pStyle w:val="TableParagraph"/>
              <w:ind w:left="302"/>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2.73</w:t>
            </w:r>
          </w:p>
        </w:tc>
      </w:tr>
      <w:tr w:rsidR="00014D63">
        <w:trPr>
          <w:trHeight w:hRule="exact" w:val="199"/>
        </w:trPr>
        <w:tc>
          <w:tcPr>
            <w:tcW w:w="1130" w:type="dxa"/>
          </w:tcPr>
          <w:p w:rsidR="00014D63" w:rsidRDefault="00033FED">
            <w:pPr>
              <w:pStyle w:val="TableParagraph"/>
              <w:ind w:left="55" w:right="55"/>
              <w:rPr>
                <w:sz w:val="13"/>
              </w:rPr>
            </w:pPr>
            <w:r>
              <w:rPr>
                <w:w w:val="105"/>
                <w:sz w:val="13"/>
              </w:rPr>
              <w:t>0.31909</w:t>
            </w:r>
          </w:p>
        </w:tc>
        <w:tc>
          <w:tcPr>
            <w:tcW w:w="869" w:type="dxa"/>
          </w:tcPr>
          <w:p w:rsidR="00014D63" w:rsidRDefault="00033FED">
            <w:pPr>
              <w:pStyle w:val="TableParagraph"/>
              <w:ind w:left="148" w:right="149"/>
              <w:rPr>
                <w:sz w:val="13"/>
              </w:rPr>
            </w:pPr>
            <w:r>
              <w:rPr>
                <w:w w:val="105"/>
                <w:sz w:val="13"/>
              </w:rPr>
              <w:t>76.49</w:t>
            </w:r>
          </w:p>
        </w:tc>
        <w:tc>
          <w:tcPr>
            <w:tcW w:w="1002" w:type="dxa"/>
          </w:tcPr>
          <w:p w:rsidR="00014D63" w:rsidRDefault="00033FED">
            <w:pPr>
              <w:pStyle w:val="TableParagraph"/>
              <w:ind w:right="214"/>
              <w:jc w:val="right"/>
              <w:rPr>
                <w:sz w:val="13"/>
              </w:rPr>
            </w:pPr>
            <w:r>
              <w:rPr>
                <w:sz w:val="13"/>
              </w:rPr>
              <w:t>14263.35</w:t>
            </w:r>
          </w:p>
        </w:tc>
        <w:tc>
          <w:tcPr>
            <w:tcW w:w="987" w:type="dxa"/>
          </w:tcPr>
          <w:p w:rsidR="00014D63" w:rsidRDefault="00033FED">
            <w:pPr>
              <w:pStyle w:val="TableParagraph"/>
              <w:ind w:left="41" w:right="41"/>
              <w:rPr>
                <w:sz w:val="13"/>
              </w:rPr>
            </w:pPr>
            <w:r>
              <w:rPr>
                <w:w w:val="105"/>
                <w:sz w:val="13"/>
              </w:rPr>
              <w:t>3344.33</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5.66</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0.67962</w:t>
            </w:r>
          </w:p>
        </w:tc>
        <w:tc>
          <w:tcPr>
            <w:tcW w:w="869" w:type="dxa"/>
            <w:tcBorders>
              <w:bottom w:val="single" w:sz="3" w:space="0" w:color="000000"/>
            </w:tcBorders>
          </w:tcPr>
          <w:p w:rsidR="00014D63" w:rsidRDefault="00033FED">
            <w:pPr>
              <w:pStyle w:val="TableParagraph"/>
              <w:ind w:left="148" w:right="149"/>
              <w:rPr>
                <w:sz w:val="13"/>
              </w:rPr>
            </w:pPr>
            <w:r>
              <w:rPr>
                <w:w w:val="105"/>
                <w:sz w:val="13"/>
              </w:rPr>
              <w:t>95.01</w:t>
            </w:r>
          </w:p>
        </w:tc>
        <w:tc>
          <w:tcPr>
            <w:tcW w:w="1002" w:type="dxa"/>
            <w:tcBorders>
              <w:bottom w:val="single" w:sz="3" w:space="0" w:color="000000"/>
            </w:tcBorders>
          </w:tcPr>
          <w:p w:rsidR="00014D63" w:rsidRDefault="00033FED">
            <w:pPr>
              <w:pStyle w:val="TableParagraph"/>
              <w:ind w:right="214"/>
              <w:jc w:val="right"/>
              <w:rPr>
                <w:sz w:val="13"/>
              </w:rPr>
            </w:pPr>
            <w:r>
              <w:rPr>
                <w:sz w:val="13"/>
              </w:rPr>
              <w:t>14263.52</w:t>
            </w:r>
          </w:p>
        </w:tc>
        <w:tc>
          <w:tcPr>
            <w:tcW w:w="987" w:type="dxa"/>
            <w:tcBorders>
              <w:bottom w:val="single" w:sz="3" w:space="0" w:color="000000"/>
            </w:tcBorders>
          </w:tcPr>
          <w:p w:rsidR="00014D63" w:rsidRDefault="00033FED">
            <w:pPr>
              <w:pStyle w:val="TableParagraph"/>
              <w:ind w:left="41" w:right="41"/>
              <w:rPr>
                <w:sz w:val="13"/>
              </w:rPr>
            </w:pPr>
            <w:r>
              <w:rPr>
                <w:w w:val="105"/>
                <w:sz w:val="13"/>
              </w:rPr>
              <w:t>5363.83</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0.06</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3.59</w:t>
            </w:r>
          </w:p>
        </w:tc>
      </w:tr>
      <w:tr w:rsidR="00014D63">
        <w:trPr>
          <w:trHeight w:hRule="exact" w:val="198"/>
        </w:trPr>
        <w:tc>
          <w:tcPr>
            <w:tcW w:w="1130" w:type="dxa"/>
            <w:tcBorders>
              <w:top w:val="single" w:sz="3" w:space="0" w:color="000000"/>
            </w:tcBorders>
          </w:tcPr>
          <w:p w:rsidR="00014D63" w:rsidRDefault="00033FED">
            <w:pPr>
              <w:pStyle w:val="TableParagraph"/>
              <w:ind w:left="55" w:right="55"/>
              <w:rPr>
                <w:sz w:val="13"/>
              </w:rPr>
            </w:pPr>
            <w:r>
              <w:rPr>
                <w:w w:val="105"/>
                <w:sz w:val="13"/>
              </w:rPr>
              <w:t>0.32088</w:t>
            </w:r>
          </w:p>
        </w:tc>
        <w:tc>
          <w:tcPr>
            <w:tcW w:w="869" w:type="dxa"/>
            <w:tcBorders>
              <w:top w:val="single" w:sz="3" w:space="0" w:color="000000"/>
            </w:tcBorders>
          </w:tcPr>
          <w:p w:rsidR="00014D63" w:rsidRDefault="00033FED">
            <w:pPr>
              <w:pStyle w:val="TableParagraph"/>
              <w:ind w:left="148" w:right="149"/>
              <w:rPr>
                <w:sz w:val="13"/>
              </w:rPr>
            </w:pPr>
            <w:r>
              <w:rPr>
                <w:w w:val="105"/>
                <w:sz w:val="13"/>
              </w:rPr>
              <w:t>76.56</w:t>
            </w:r>
          </w:p>
        </w:tc>
        <w:tc>
          <w:tcPr>
            <w:tcW w:w="1002" w:type="dxa"/>
            <w:tcBorders>
              <w:top w:val="single" w:sz="3" w:space="0" w:color="000000"/>
            </w:tcBorders>
          </w:tcPr>
          <w:p w:rsidR="00014D63" w:rsidRDefault="00033FED">
            <w:pPr>
              <w:pStyle w:val="TableParagraph"/>
              <w:ind w:right="214"/>
              <w:jc w:val="right"/>
              <w:rPr>
                <w:sz w:val="13"/>
              </w:rPr>
            </w:pPr>
            <w:r>
              <w:rPr>
                <w:sz w:val="13"/>
              </w:rPr>
              <w:t>14263.35</w:t>
            </w:r>
          </w:p>
        </w:tc>
        <w:tc>
          <w:tcPr>
            <w:tcW w:w="987" w:type="dxa"/>
            <w:tcBorders>
              <w:top w:val="single" w:sz="3" w:space="0" w:color="000000"/>
            </w:tcBorders>
          </w:tcPr>
          <w:p w:rsidR="00014D63" w:rsidRDefault="00033FED">
            <w:pPr>
              <w:pStyle w:val="TableParagraph"/>
              <w:ind w:left="41" w:right="41"/>
              <w:rPr>
                <w:sz w:val="13"/>
              </w:rPr>
            </w:pPr>
            <w:r>
              <w:rPr>
                <w:w w:val="105"/>
                <w:sz w:val="13"/>
              </w:rPr>
              <w:t>3351.99</w:t>
            </w:r>
          </w:p>
        </w:tc>
        <w:tc>
          <w:tcPr>
            <w:tcW w:w="874" w:type="dxa"/>
            <w:tcBorders>
              <w:top w:val="single" w:sz="3" w:space="0" w:color="000000"/>
            </w:tcBorders>
          </w:tcPr>
          <w:p w:rsidR="00014D63" w:rsidRDefault="00033FED">
            <w:pPr>
              <w:pStyle w:val="TableParagraph"/>
              <w:ind w:left="302"/>
              <w:jc w:val="left"/>
              <w:rPr>
                <w:sz w:val="13"/>
              </w:rPr>
            </w:pPr>
            <w:r>
              <w:rPr>
                <w:w w:val="105"/>
                <w:sz w:val="13"/>
              </w:rPr>
              <w:t>0.10</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5.64</w:t>
            </w:r>
          </w:p>
        </w:tc>
      </w:tr>
      <w:tr w:rsidR="00014D63">
        <w:trPr>
          <w:trHeight w:hRule="exact" w:val="197"/>
        </w:trPr>
        <w:tc>
          <w:tcPr>
            <w:tcW w:w="1130" w:type="dxa"/>
          </w:tcPr>
          <w:p w:rsidR="00014D63" w:rsidRDefault="00033FED">
            <w:pPr>
              <w:pStyle w:val="TableParagraph"/>
              <w:ind w:left="55" w:right="55"/>
              <w:rPr>
                <w:sz w:val="13"/>
              </w:rPr>
            </w:pPr>
            <w:r>
              <w:rPr>
                <w:w w:val="105"/>
                <w:sz w:val="13"/>
              </w:rPr>
              <w:t>0.37221</w:t>
            </w:r>
          </w:p>
        </w:tc>
        <w:tc>
          <w:tcPr>
            <w:tcW w:w="869" w:type="dxa"/>
          </w:tcPr>
          <w:p w:rsidR="00014D63" w:rsidRDefault="00033FED">
            <w:pPr>
              <w:pStyle w:val="TableParagraph"/>
              <w:ind w:left="148" w:right="149"/>
              <w:rPr>
                <w:sz w:val="13"/>
              </w:rPr>
            </w:pPr>
            <w:r>
              <w:rPr>
                <w:w w:val="105"/>
                <w:sz w:val="13"/>
              </w:rPr>
              <w:t>78.74</w:t>
            </w:r>
          </w:p>
        </w:tc>
        <w:tc>
          <w:tcPr>
            <w:tcW w:w="1002" w:type="dxa"/>
          </w:tcPr>
          <w:p w:rsidR="00014D63" w:rsidRDefault="00033FED">
            <w:pPr>
              <w:pStyle w:val="TableParagraph"/>
              <w:ind w:right="214"/>
              <w:jc w:val="right"/>
              <w:rPr>
                <w:sz w:val="13"/>
              </w:rPr>
            </w:pPr>
            <w:r>
              <w:rPr>
                <w:sz w:val="13"/>
              </w:rPr>
              <w:t>14263.37</w:t>
            </w:r>
          </w:p>
        </w:tc>
        <w:tc>
          <w:tcPr>
            <w:tcW w:w="987" w:type="dxa"/>
          </w:tcPr>
          <w:p w:rsidR="00014D63" w:rsidRDefault="00033FED">
            <w:pPr>
              <w:pStyle w:val="TableParagraph"/>
              <w:ind w:left="41" w:right="41"/>
              <w:rPr>
                <w:sz w:val="13"/>
              </w:rPr>
            </w:pPr>
            <w:r>
              <w:rPr>
                <w:w w:val="105"/>
                <w:sz w:val="13"/>
              </w:rPr>
              <w:t>3575.01</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5.27</w:t>
            </w:r>
          </w:p>
        </w:tc>
      </w:tr>
      <w:tr w:rsidR="00014D63">
        <w:trPr>
          <w:trHeight w:hRule="exact" w:val="197"/>
        </w:trPr>
        <w:tc>
          <w:tcPr>
            <w:tcW w:w="1130" w:type="dxa"/>
          </w:tcPr>
          <w:p w:rsidR="00014D63" w:rsidRDefault="00033FED">
            <w:pPr>
              <w:pStyle w:val="TableParagraph"/>
              <w:ind w:left="55" w:right="55"/>
              <w:rPr>
                <w:sz w:val="13"/>
              </w:rPr>
            </w:pPr>
            <w:r>
              <w:rPr>
                <w:w w:val="105"/>
                <w:sz w:val="13"/>
              </w:rPr>
              <w:t>0.93994</w:t>
            </w:r>
          </w:p>
        </w:tc>
        <w:tc>
          <w:tcPr>
            <w:tcW w:w="869" w:type="dxa"/>
          </w:tcPr>
          <w:p w:rsidR="00014D63" w:rsidRDefault="00033FED">
            <w:pPr>
              <w:pStyle w:val="TableParagraph"/>
              <w:ind w:left="148" w:right="149"/>
              <w:rPr>
                <w:sz w:val="13"/>
              </w:rPr>
            </w:pPr>
            <w:r>
              <w:rPr>
                <w:w w:val="105"/>
                <w:sz w:val="13"/>
              </w:rPr>
              <w:t>137.01</w:t>
            </w:r>
          </w:p>
        </w:tc>
        <w:tc>
          <w:tcPr>
            <w:tcW w:w="1002" w:type="dxa"/>
          </w:tcPr>
          <w:p w:rsidR="00014D63" w:rsidRDefault="00033FED">
            <w:pPr>
              <w:pStyle w:val="TableParagraph"/>
              <w:ind w:right="214"/>
              <w:jc w:val="right"/>
              <w:rPr>
                <w:sz w:val="13"/>
              </w:rPr>
            </w:pPr>
            <w:r>
              <w:rPr>
                <w:sz w:val="13"/>
              </w:rPr>
              <w:t>14264.03</w:t>
            </w:r>
          </w:p>
        </w:tc>
        <w:tc>
          <w:tcPr>
            <w:tcW w:w="987" w:type="dxa"/>
          </w:tcPr>
          <w:p w:rsidR="00014D63" w:rsidRDefault="00033FED">
            <w:pPr>
              <w:pStyle w:val="TableParagraph"/>
              <w:ind w:left="41" w:right="41"/>
              <w:rPr>
                <w:sz w:val="13"/>
              </w:rPr>
            </w:pPr>
            <w:r>
              <w:rPr>
                <w:w w:val="105"/>
                <w:sz w:val="13"/>
              </w:rPr>
              <w:t>10938.34</w:t>
            </w:r>
          </w:p>
        </w:tc>
        <w:tc>
          <w:tcPr>
            <w:tcW w:w="874" w:type="dxa"/>
          </w:tcPr>
          <w:p w:rsidR="00014D63" w:rsidRDefault="00033FED">
            <w:pPr>
              <w:pStyle w:val="TableParagraph"/>
              <w:ind w:left="280"/>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2.43</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0.57813</w:t>
            </w:r>
          </w:p>
        </w:tc>
        <w:tc>
          <w:tcPr>
            <w:tcW w:w="869" w:type="dxa"/>
          </w:tcPr>
          <w:p w:rsidR="00014D63" w:rsidRDefault="00033FED">
            <w:pPr>
              <w:pStyle w:val="TableParagraph"/>
              <w:spacing w:before="21"/>
              <w:ind w:left="148" w:right="149"/>
              <w:rPr>
                <w:sz w:val="13"/>
              </w:rPr>
            </w:pPr>
            <w:r>
              <w:rPr>
                <w:w w:val="105"/>
                <w:sz w:val="13"/>
              </w:rPr>
              <w:t>88.59</w:t>
            </w:r>
          </w:p>
        </w:tc>
        <w:tc>
          <w:tcPr>
            <w:tcW w:w="1002" w:type="dxa"/>
          </w:tcPr>
          <w:p w:rsidR="00014D63" w:rsidRDefault="00033FED">
            <w:pPr>
              <w:pStyle w:val="TableParagraph"/>
              <w:spacing w:before="21"/>
              <w:ind w:right="214"/>
              <w:jc w:val="right"/>
              <w:rPr>
                <w:sz w:val="13"/>
              </w:rPr>
            </w:pPr>
            <w:r>
              <w:rPr>
                <w:sz w:val="13"/>
              </w:rPr>
              <w:t>14263.45</w:t>
            </w:r>
          </w:p>
        </w:tc>
        <w:tc>
          <w:tcPr>
            <w:tcW w:w="987" w:type="dxa"/>
          </w:tcPr>
          <w:p w:rsidR="00014D63" w:rsidRDefault="00033FED">
            <w:pPr>
              <w:pStyle w:val="TableParagraph"/>
              <w:spacing w:before="21"/>
              <w:ind w:left="41" w:right="41"/>
              <w:rPr>
                <w:sz w:val="13"/>
              </w:rPr>
            </w:pPr>
            <w:r>
              <w:rPr>
                <w:w w:val="105"/>
                <w:sz w:val="13"/>
              </w:rPr>
              <w:t>4633.48</w:t>
            </w:r>
          </w:p>
        </w:tc>
        <w:tc>
          <w:tcPr>
            <w:tcW w:w="874" w:type="dxa"/>
          </w:tcPr>
          <w:p w:rsidR="00014D63" w:rsidRDefault="00033FED">
            <w:pPr>
              <w:pStyle w:val="TableParagraph"/>
              <w:spacing w:before="21"/>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4.33</w:t>
            </w:r>
          </w:p>
        </w:tc>
      </w:tr>
      <w:tr w:rsidR="00014D63">
        <w:trPr>
          <w:trHeight w:hRule="exact" w:val="197"/>
        </w:trPr>
        <w:tc>
          <w:tcPr>
            <w:tcW w:w="1130" w:type="dxa"/>
          </w:tcPr>
          <w:p w:rsidR="00014D63" w:rsidRDefault="00033FED">
            <w:pPr>
              <w:pStyle w:val="TableParagraph"/>
              <w:ind w:left="55" w:right="55"/>
              <w:rPr>
                <w:sz w:val="13"/>
              </w:rPr>
            </w:pPr>
            <w:r>
              <w:rPr>
                <w:w w:val="105"/>
                <w:sz w:val="13"/>
              </w:rPr>
              <w:t>0.47377</w:t>
            </w:r>
          </w:p>
        </w:tc>
        <w:tc>
          <w:tcPr>
            <w:tcW w:w="869" w:type="dxa"/>
          </w:tcPr>
          <w:p w:rsidR="00014D63" w:rsidRDefault="00033FED">
            <w:pPr>
              <w:pStyle w:val="TableParagraph"/>
              <w:ind w:left="148" w:right="149"/>
              <w:rPr>
                <w:sz w:val="13"/>
              </w:rPr>
            </w:pPr>
            <w:r>
              <w:rPr>
                <w:w w:val="105"/>
                <w:sz w:val="13"/>
              </w:rPr>
              <w:t>83.27</w:t>
            </w:r>
          </w:p>
        </w:tc>
        <w:tc>
          <w:tcPr>
            <w:tcW w:w="1002" w:type="dxa"/>
          </w:tcPr>
          <w:p w:rsidR="00014D63" w:rsidRDefault="00033FED">
            <w:pPr>
              <w:pStyle w:val="TableParagraph"/>
              <w:ind w:right="214"/>
              <w:jc w:val="right"/>
              <w:rPr>
                <w:sz w:val="13"/>
              </w:rPr>
            </w:pPr>
            <w:r>
              <w:rPr>
                <w:sz w:val="13"/>
              </w:rPr>
              <w:t>14263.40</w:t>
            </w:r>
          </w:p>
        </w:tc>
        <w:tc>
          <w:tcPr>
            <w:tcW w:w="987" w:type="dxa"/>
          </w:tcPr>
          <w:p w:rsidR="00014D63" w:rsidRDefault="00033FED">
            <w:pPr>
              <w:pStyle w:val="TableParagraph"/>
              <w:ind w:left="41" w:right="41"/>
              <w:rPr>
                <w:sz w:val="13"/>
              </w:rPr>
            </w:pPr>
            <w:r>
              <w:rPr>
                <w:w w:val="105"/>
                <w:sz w:val="13"/>
              </w:rPr>
              <w:t>4052.32</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4.52</w:t>
            </w:r>
          </w:p>
        </w:tc>
      </w:tr>
      <w:tr w:rsidR="00014D63">
        <w:trPr>
          <w:trHeight w:hRule="exact" w:val="199"/>
        </w:trPr>
        <w:tc>
          <w:tcPr>
            <w:tcW w:w="1130" w:type="dxa"/>
            <w:tcBorders>
              <w:bottom w:val="single" w:sz="3" w:space="0" w:color="000000"/>
            </w:tcBorders>
          </w:tcPr>
          <w:p w:rsidR="00014D63" w:rsidRDefault="00033FED">
            <w:pPr>
              <w:pStyle w:val="TableParagraph"/>
              <w:ind w:left="55" w:right="55"/>
              <w:rPr>
                <w:sz w:val="13"/>
              </w:rPr>
            </w:pPr>
            <w:r>
              <w:rPr>
                <w:w w:val="105"/>
                <w:sz w:val="13"/>
              </w:rPr>
              <w:t>0.28098</w:t>
            </w:r>
          </w:p>
        </w:tc>
        <w:tc>
          <w:tcPr>
            <w:tcW w:w="869" w:type="dxa"/>
            <w:tcBorders>
              <w:bottom w:val="single" w:sz="3" w:space="0" w:color="000000"/>
            </w:tcBorders>
          </w:tcPr>
          <w:p w:rsidR="00014D63" w:rsidRDefault="00033FED">
            <w:pPr>
              <w:pStyle w:val="TableParagraph"/>
              <w:ind w:left="148" w:right="149"/>
              <w:rPr>
                <w:sz w:val="13"/>
              </w:rPr>
            </w:pPr>
            <w:r>
              <w:rPr>
                <w:w w:val="105"/>
                <w:sz w:val="13"/>
              </w:rPr>
              <w:t>74.89</w:t>
            </w:r>
          </w:p>
        </w:tc>
        <w:tc>
          <w:tcPr>
            <w:tcW w:w="1002" w:type="dxa"/>
            <w:tcBorders>
              <w:bottom w:val="single" w:sz="3" w:space="0" w:color="000000"/>
            </w:tcBorders>
          </w:tcPr>
          <w:p w:rsidR="00014D63" w:rsidRDefault="00033FED">
            <w:pPr>
              <w:pStyle w:val="TableParagraph"/>
              <w:ind w:right="214"/>
              <w:jc w:val="right"/>
              <w:rPr>
                <w:sz w:val="13"/>
              </w:rPr>
            </w:pPr>
            <w:r>
              <w:rPr>
                <w:sz w:val="13"/>
              </w:rPr>
              <w:t>14263.33</w:t>
            </w:r>
          </w:p>
        </w:tc>
        <w:tc>
          <w:tcPr>
            <w:tcW w:w="987" w:type="dxa"/>
            <w:tcBorders>
              <w:bottom w:val="single" w:sz="3" w:space="0" w:color="000000"/>
            </w:tcBorders>
          </w:tcPr>
          <w:p w:rsidR="00014D63" w:rsidRDefault="00033FED">
            <w:pPr>
              <w:pStyle w:val="TableParagraph"/>
              <w:ind w:left="41" w:right="41"/>
              <w:rPr>
                <w:sz w:val="13"/>
              </w:rPr>
            </w:pPr>
            <w:r>
              <w:rPr>
                <w:w w:val="105"/>
                <w:sz w:val="13"/>
              </w:rPr>
              <w:t>3182.72</w:t>
            </w:r>
          </w:p>
        </w:tc>
        <w:tc>
          <w:tcPr>
            <w:tcW w:w="874" w:type="dxa"/>
            <w:tcBorders>
              <w:bottom w:val="single" w:sz="3" w:space="0" w:color="000000"/>
            </w:tcBorders>
          </w:tcPr>
          <w:p w:rsidR="00014D63" w:rsidRDefault="00033FED">
            <w:pPr>
              <w:pStyle w:val="TableParagraph"/>
              <w:ind w:left="302"/>
              <w:jc w:val="left"/>
              <w:rPr>
                <w:sz w:val="13"/>
              </w:rPr>
            </w:pPr>
            <w:r>
              <w:rPr>
                <w:w w:val="105"/>
                <w:sz w:val="13"/>
              </w:rPr>
              <w:t>0.11</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5.93</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0.00968</w:t>
            </w:r>
          </w:p>
        </w:tc>
        <w:tc>
          <w:tcPr>
            <w:tcW w:w="869" w:type="dxa"/>
            <w:tcBorders>
              <w:top w:val="single" w:sz="3" w:space="0" w:color="000000"/>
            </w:tcBorders>
          </w:tcPr>
          <w:p w:rsidR="00014D63" w:rsidRDefault="00033FED">
            <w:pPr>
              <w:pStyle w:val="TableParagraph"/>
              <w:ind w:left="148" w:right="149"/>
              <w:rPr>
                <w:sz w:val="13"/>
              </w:rPr>
            </w:pPr>
            <w:r>
              <w:rPr>
                <w:w w:val="105"/>
                <w:sz w:val="13"/>
              </w:rPr>
              <w:t>57.80</w:t>
            </w:r>
          </w:p>
        </w:tc>
        <w:tc>
          <w:tcPr>
            <w:tcW w:w="1002" w:type="dxa"/>
            <w:tcBorders>
              <w:top w:val="single" w:sz="3" w:space="0" w:color="000000"/>
            </w:tcBorders>
          </w:tcPr>
          <w:p w:rsidR="00014D63" w:rsidRDefault="00033FED">
            <w:pPr>
              <w:pStyle w:val="TableParagraph"/>
              <w:ind w:right="214"/>
              <w:jc w:val="right"/>
              <w:rPr>
                <w:sz w:val="13"/>
              </w:rPr>
            </w:pPr>
            <w:r>
              <w:rPr>
                <w:sz w:val="13"/>
              </w:rPr>
              <w:t>14263.21</w:t>
            </w:r>
          </w:p>
        </w:tc>
        <w:tc>
          <w:tcPr>
            <w:tcW w:w="987" w:type="dxa"/>
            <w:tcBorders>
              <w:top w:val="single" w:sz="3" w:space="0" w:color="000000"/>
            </w:tcBorders>
          </w:tcPr>
          <w:p w:rsidR="00014D63" w:rsidRDefault="00033FED">
            <w:pPr>
              <w:pStyle w:val="TableParagraph"/>
              <w:ind w:left="41" w:right="41"/>
              <w:rPr>
                <w:sz w:val="13"/>
              </w:rPr>
            </w:pPr>
            <w:r>
              <w:rPr>
                <w:w w:val="105"/>
                <w:sz w:val="13"/>
              </w:rPr>
              <w:t>1579.07</w:t>
            </w:r>
          </w:p>
        </w:tc>
        <w:tc>
          <w:tcPr>
            <w:tcW w:w="874" w:type="dxa"/>
            <w:tcBorders>
              <w:top w:val="single" w:sz="3" w:space="0" w:color="000000"/>
            </w:tcBorders>
          </w:tcPr>
          <w:p w:rsidR="00014D63" w:rsidRDefault="00033FED">
            <w:pPr>
              <w:pStyle w:val="TableParagraph"/>
              <w:ind w:left="302"/>
              <w:jc w:val="left"/>
              <w:rPr>
                <w:sz w:val="13"/>
              </w:rPr>
            </w:pPr>
            <w:r>
              <w:rPr>
                <w:w w:val="105"/>
                <w:sz w:val="13"/>
              </w:rPr>
              <w:t>0.15</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9.22</w:t>
            </w:r>
          </w:p>
        </w:tc>
      </w:tr>
      <w:tr w:rsidR="00014D63">
        <w:trPr>
          <w:trHeight w:hRule="exact" w:val="197"/>
        </w:trPr>
        <w:tc>
          <w:tcPr>
            <w:tcW w:w="1130" w:type="dxa"/>
          </w:tcPr>
          <w:p w:rsidR="00014D63" w:rsidRDefault="00033FED">
            <w:pPr>
              <w:pStyle w:val="TableParagraph"/>
              <w:ind w:left="55" w:right="55"/>
              <w:rPr>
                <w:sz w:val="13"/>
              </w:rPr>
            </w:pPr>
            <w:r>
              <w:rPr>
                <w:w w:val="105"/>
                <w:sz w:val="13"/>
              </w:rPr>
              <w:t>0.59016</w:t>
            </w:r>
          </w:p>
        </w:tc>
        <w:tc>
          <w:tcPr>
            <w:tcW w:w="869" w:type="dxa"/>
          </w:tcPr>
          <w:p w:rsidR="00014D63" w:rsidRDefault="00033FED">
            <w:pPr>
              <w:pStyle w:val="TableParagraph"/>
              <w:ind w:left="148" w:right="149"/>
              <w:rPr>
                <w:sz w:val="13"/>
              </w:rPr>
            </w:pPr>
            <w:r>
              <w:rPr>
                <w:w w:val="105"/>
                <w:sz w:val="13"/>
              </w:rPr>
              <w:t>89.28</w:t>
            </w:r>
          </w:p>
        </w:tc>
        <w:tc>
          <w:tcPr>
            <w:tcW w:w="1002" w:type="dxa"/>
          </w:tcPr>
          <w:p w:rsidR="00014D63" w:rsidRDefault="00033FED">
            <w:pPr>
              <w:pStyle w:val="TableParagraph"/>
              <w:ind w:right="214"/>
              <w:jc w:val="right"/>
              <w:rPr>
                <w:sz w:val="13"/>
              </w:rPr>
            </w:pPr>
            <w:r>
              <w:rPr>
                <w:sz w:val="13"/>
              </w:rPr>
              <w:t>14263.46</w:t>
            </w:r>
          </w:p>
        </w:tc>
        <w:tc>
          <w:tcPr>
            <w:tcW w:w="987" w:type="dxa"/>
          </w:tcPr>
          <w:p w:rsidR="00014D63" w:rsidRDefault="00033FED">
            <w:pPr>
              <w:pStyle w:val="TableParagraph"/>
              <w:ind w:left="41" w:right="41"/>
              <w:rPr>
                <w:sz w:val="13"/>
              </w:rPr>
            </w:pPr>
            <w:r>
              <w:rPr>
                <w:w w:val="105"/>
                <w:sz w:val="13"/>
              </w:rPr>
              <w:t>4709.47</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4.25</w:t>
            </w:r>
          </w:p>
        </w:tc>
      </w:tr>
      <w:tr w:rsidR="00014D63">
        <w:trPr>
          <w:trHeight w:hRule="exact" w:val="199"/>
        </w:trPr>
        <w:tc>
          <w:tcPr>
            <w:tcW w:w="1130" w:type="dxa"/>
          </w:tcPr>
          <w:p w:rsidR="00014D63" w:rsidRDefault="00033FED">
            <w:pPr>
              <w:pStyle w:val="TableParagraph"/>
              <w:spacing w:before="21"/>
              <w:ind w:left="55" w:right="55"/>
              <w:rPr>
                <w:sz w:val="13"/>
              </w:rPr>
            </w:pPr>
            <w:r>
              <w:rPr>
                <w:w w:val="105"/>
                <w:sz w:val="13"/>
              </w:rPr>
              <w:t>0.07731</w:t>
            </w:r>
          </w:p>
        </w:tc>
        <w:tc>
          <w:tcPr>
            <w:tcW w:w="869" w:type="dxa"/>
          </w:tcPr>
          <w:p w:rsidR="00014D63" w:rsidRDefault="00033FED">
            <w:pPr>
              <w:pStyle w:val="TableParagraph"/>
              <w:spacing w:before="21"/>
              <w:ind w:left="148" w:right="149"/>
              <w:rPr>
                <w:sz w:val="13"/>
              </w:rPr>
            </w:pPr>
            <w:r>
              <w:rPr>
                <w:w w:val="105"/>
                <w:sz w:val="13"/>
              </w:rPr>
              <w:t>65.09</w:t>
            </w:r>
          </w:p>
        </w:tc>
        <w:tc>
          <w:tcPr>
            <w:tcW w:w="1002" w:type="dxa"/>
          </w:tcPr>
          <w:p w:rsidR="00014D63" w:rsidRDefault="00033FED">
            <w:pPr>
              <w:pStyle w:val="TableParagraph"/>
              <w:spacing w:before="21"/>
              <w:ind w:right="214"/>
              <w:jc w:val="right"/>
              <w:rPr>
                <w:sz w:val="13"/>
              </w:rPr>
            </w:pPr>
            <w:r>
              <w:rPr>
                <w:sz w:val="13"/>
              </w:rPr>
              <w:t>14263.26</w:t>
            </w:r>
          </w:p>
        </w:tc>
        <w:tc>
          <w:tcPr>
            <w:tcW w:w="987" w:type="dxa"/>
          </w:tcPr>
          <w:p w:rsidR="00014D63" w:rsidRDefault="00033FED">
            <w:pPr>
              <w:pStyle w:val="TableParagraph"/>
              <w:spacing w:before="21"/>
              <w:ind w:left="41" w:right="41"/>
              <w:rPr>
                <w:sz w:val="13"/>
              </w:rPr>
            </w:pPr>
            <w:r>
              <w:rPr>
                <w:w w:val="105"/>
                <w:sz w:val="13"/>
              </w:rPr>
              <w:t>2235.21</w:t>
            </w:r>
          </w:p>
        </w:tc>
        <w:tc>
          <w:tcPr>
            <w:tcW w:w="874" w:type="dxa"/>
          </w:tcPr>
          <w:p w:rsidR="00014D63" w:rsidRDefault="00033FED">
            <w:pPr>
              <w:pStyle w:val="TableParagraph"/>
              <w:spacing w:before="21"/>
              <w:ind w:left="302"/>
              <w:jc w:val="left"/>
              <w:rPr>
                <w:sz w:val="13"/>
              </w:rPr>
            </w:pPr>
            <w:r>
              <w:rPr>
                <w:w w:val="105"/>
                <w:sz w:val="13"/>
              </w:rPr>
              <w:t>0.13</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7.74</w:t>
            </w:r>
          </w:p>
        </w:tc>
      </w:tr>
      <w:tr w:rsidR="00014D63">
        <w:trPr>
          <w:trHeight w:hRule="exact" w:val="197"/>
        </w:trPr>
        <w:tc>
          <w:tcPr>
            <w:tcW w:w="1130" w:type="dxa"/>
            <w:tcBorders>
              <w:bottom w:val="single" w:sz="3" w:space="0" w:color="000000"/>
            </w:tcBorders>
          </w:tcPr>
          <w:p w:rsidR="00014D63" w:rsidRDefault="00033FED">
            <w:pPr>
              <w:pStyle w:val="TableParagraph"/>
              <w:ind w:left="55" w:right="55"/>
              <w:rPr>
                <w:sz w:val="13"/>
              </w:rPr>
            </w:pPr>
            <w:r>
              <w:rPr>
                <w:w w:val="105"/>
                <w:sz w:val="13"/>
              </w:rPr>
              <w:t>0.72617</w:t>
            </w:r>
          </w:p>
        </w:tc>
        <w:tc>
          <w:tcPr>
            <w:tcW w:w="869" w:type="dxa"/>
            <w:tcBorders>
              <w:bottom w:val="single" w:sz="3" w:space="0" w:color="000000"/>
            </w:tcBorders>
          </w:tcPr>
          <w:p w:rsidR="00014D63" w:rsidRDefault="00033FED">
            <w:pPr>
              <w:pStyle w:val="TableParagraph"/>
              <w:ind w:left="148" w:right="149"/>
              <w:rPr>
                <w:sz w:val="13"/>
              </w:rPr>
            </w:pPr>
            <w:r>
              <w:rPr>
                <w:w w:val="105"/>
                <w:sz w:val="13"/>
              </w:rPr>
              <w:t>98.66</w:t>
            </w:r>
          </w:p>
        </w:tc>
        <w:tc>
          <w:tcPr>
            <w:tcW w:w="1002" w:type="dxa"/>
            <w:tcBorders>
              <w:bottom w:val="single" w:sz="3" w:space="0" w:color="000000"/>
            </w:tcBorders>
          </w:tcPr>
          <w:p w:rsidR="00014D63" w:rsidRDefault="00033FED">
            <w:pPr>
              <w:pStyle w:val="TableParagraph"/>
              <w:ind w:right="214"/>
              <w:jc w:val="right"/>
              <w:rPr>
                <w:sz w:val="13"/>
              </w:rPr>
            </w:pPr>
            <w:r>
              <w:rPr>
                <w:sz w:val="13"/>
              </w:rPr>
              <w:t>14263.56</w:t>
            </w:r>
          </w:p>
        </w:tc>
        <w:tc>
          <w:tcPr>
            <w:tcW w:w="987" w:type="dxa"/>
            <w:tcBorders>
              <w:bottom w:val="single" w:sz="3" w:space="0" w:color="000000"/>
            </w:tcBorders>
          </w:tcPr>
          <w:p w:rsidR="00014D63" w:rsidRDefault="00033FED">
            <w:pPr>
              <w:pStyle w:val="TableParagraph"/>
              <w:ind w:left="41" w:right="41"/>
              <w:rPr>
                <w:sz w:val="13"/>
              </w:rPr>
            </w:pPr>
            <w:r>
              <w:rPr>
                <w:w w:val="105"/>
                <w:sz w:val="13"/>
              </w:rPr>
              <w:t>5792.65</w:t>
            </w:r>
          </w:p>
        </w:tc>
        <w:tc>
          <w:tcPr>
            <w:tcW w:w="874" w:type="dxa"/>
            <w:tcBorders>
              <w:bottom w:val="single" w:sz="3" w:space="0" w:color="000000"/>
            </w:tcBorders>
          </w:tcPr>
          <w:p w:rsidR="00014D63" w:rsidRDefault="00033FED">
            <w:pPr>
              <w:pStyle w:val="TableParagraph"/>
              <w:ind w:left="302"/>
              <w:jc w:val="left"/>
              <w:rPr>
                <w:sz w:val="13"/>
              </w:rPr>
            </w:pPr>
            <w:r>
              <w:rPr>
                <w:w w:val="105"/>
                <w:sz w:val="13"/>
              </w:rPr>
              <w:t>0.05</w:t>
            </w:r>
          </w:p>
        </w:tc>
        <w:tc>
          <w:tcPr>
            <w:tcW w:w="800" w:type="dxa"/>
            <w:tcBorders>
              <w:bottom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ind w:left="273" w:right="273"/>
              <w:rPr>
                <w:sz w:val="13"/>
              </w:rPr>
            </w:pPr>
            <w:r>
              <w:rPr>
                <w:w w:val="105"/>
                <w:sz w:val="13"/>
              </w:rPr>
              <w:t>3.23</w:t>
            </w:r>
          </w:p>
        </w:tc>
      </w:tr>
      <w:tr w:rsidR="00014D63">
        <w:trPr>
          <w:trHeight w:hRule="exact" w:val="198"/>
        </w:trPr>
        <w:tc>
          <w:tcPr>
            <w:tcW w:w="1130" w:type="dxa"/>
            <w:tcBorders>
              <w:top w:val="single" w:sz="3" w:space="0" w:color="000000"/>
            </w:tcBorders>
          </w:tcPr>
          <w:p w:rsidR="00014D63" w:rsidRDefault="00033FED">
            <w:pPr>
              <w:pStyle w:val="TableParagraph"/>
              <w:ind w:left="55" w:right="55"/>
              <w:rPr>
                <w:sz w:val="13"/>
              </w:rPr>
            </w:pPr>
            <w:r>
              <w:rPr>
                <w:w w:val="105"/>
                <w:sz w:val="13"/>
              </w:rPr>
              <w:t>0.77058</w:t>
            </w:r>
          </w:p>
        </w:tc>
        <w:tc>
          <w:tcPr>
            <w:tcW w:w="869" w:type="dxa"/>
            <w:tcBorders>
              <w:top w:val="single" w:sz="3" w:space="0" w:color="000000"/>
            </w:tcBorders>
          </w:tcPr>
          <w:p w:rsidR="00014D63" w:rsidRDefault="00033FED">
            <w:pPr>
              <w:pStyle w:val="TableParagraph"/>
              <w:ind w:left="148" w:right="149"/>
              <w:rPr>
                <w:sz w:val="13"/>
              </w:rPr>
            </w:pPr>
            <w:r>
              <w:rPr>
                <w:w w:val="105"/>
                <w:sz w:val="13"/>
              </w:rPr>
              <w:t>102.79</w:t>
            </w:r>
          </w:p>
        </w:tc>
        <w:tc>
          <w:tcPr>
            <w:tcW w:w="1002" w:type="dxa"/>
            <w:tcBorders>
              <w:top w:val="single" w:sz="3" w:space="0" w:color="000000"/>
            </w:tcBorders>
          </w:tcPr>
          <w:p w:rsidR="00014D63" w:rsidRDefault="00033FED">
            <w:pPr>
              <w:pStyle w:val="TableParagraph"/>
              <w:ind w:right="214"/>
              <w:jc w:val="right"/>
              <w:rPr>
                <w:sz w:val="13"/>
              </w:rPr>
            </w:pPr>
            <w:r>
              <w:rPr>
                <w:sz w:val="13"/>
              </w:rPr>
              <w:t>14263.60</w:t>
            </w:r>
          </w:p>
        </w:tc>
        <w:tc>
          <w:tcPr>
            <w:tcW w:w="987" w:type="dxa"/>
            <w:tcBorders>
              <w:top w:val="single" w:sz="3" w:space="0" w:color="000000"/>
            </w:tcBorders>
          </w:tcPr>
          <w:p w:rsidR="00014D63" w:rsidRDefault="00033FED">
            <w:pPr>
              <w:pStyle w:val="TableParagraph"/>
              <w:ind w:left="41" w:right="41"/>
              <w:rPr>
                <w:sz w:val="13"/>
              </w:rPr>
            </w:pPr>
            <w:r>
              <w:rPr>
                <w:w w:val="105"/>
                <w:sz w:val="13"/>
              </w:rPr>
              <w:t>6291.79</w:t>
            </w:r>
          </w:p>
        </w:tc>
        <w:tc>
          <w:tcPr>
            <w:tcW w:w="874" w:type="dxa"/>
            <w:tcBorders>
              <w:top w:val="single" w:sz="3" w:space="0" w:color="000000"/>
            </w:tcBorders>
          </w:tcPr>
          <w:p w:rsidR="00014D63" w:rsidRDefault="00033FED">
            <w:pPr>
              <w:pStyle w:val="TableParagraph"/>
              <w:ind w:left="302"/>
              <w:jc w:val="left"/>
              <w:rPr>
                <w:sz w:val="13"/>
              </w:rPr>
            </w:pPr>
            <w:r>
              <w:rPr>
                <w:w w:val="105"/>
                <w:sz w:val="13"/>
              </w:rPr>
              <w:t>0.04</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2.89</w:t>
            </w:r>
          </w:p>
        </w:tc>
      </w:tr>
      <w:tr w:rsidR="00014D63">
        <w:trPr>
          <w:trHeight w:hRule="exact" w:val="197"/>
        </w:trPr>
        <w:tc>
          <w:tcPr>
            <w:tcW w:w="1130" w:type="dxa"/>
          </w:tcPr>
          <w:p w:rsidR="00014D63" w:rsidRDefault="00033FED">
            <w:pPr>
              <w:pStyle w:val="TableParagraph"/>
              <w:ind w:left="55" w:right="55"/>
              <w:rPr>
                <w:sz w:val="13"/>
              </w:rPr>
            </w:pPr>
            <w:r>
              <w:rPr>
                <w:w w:val="105"/>
                <w:sz w:val="13"/>
              </w:rPr>
              <w:t>0.47759</w:t>
            </w:r>
          </w:p>
        </w:tc>
        <w:tc>
          <w:tcPr>
            <w:tcW w:w="869" w:type="dxa"/>
          </w:tcPr>
          <w:p w:rsidR="00014D63" w:rsidRDefault="00033FED">
            <w:pPr>
              <w:pStyle w:val="TableParagraph"/>
              <w:ind w:left="148" w:right="149"/>
              <w:rPr>
                <w:sz w:val="13"/>
              </w:rPr>
            </w:pPr>
            <w:r>
              <w:rPr>
                <w:w w:val="105"/>
                <w:sz w:val="13"/>
              </w:rPr>
              <w:t>83.45</w:t>
            </w:r>
          </w:p>
        </w:tc>
        <w:tc>
          <w:tcPr>
            <w:tcW w:w="1002" w:type="dxa"/>
          </w:tcPr>
          <w:p w:rsidR="00014D63" w:rsidRDefault="00033FED">
            <w:pPr>
              <w:pStyle w:val="TableParagraph"/>
              <w:ind w:right="214"/>
              <w:jc w:val="right"/>
              <w:rPr>
                <w:sz w:val="13"/>
              </w:rPr>
            </w:pPr>
            <w:r>
              <w:rPr>
                <w:sz w:val="13"/>
              </w:rPr>
              <w:t>14263.41</w:t>
            </w:r>
          </w:p>
        </w:tc>
        <w:tc>
          <w:tcPr>
            <w:tcW w:w="987" w:type="dxa"/>
          </w:tcPr>
          <w:p w:rsidR="00014D63" w:rsidRDefault="00033FED">
            <w:pPr>
              <w:pStyle w:val="TableParagraph"/>
              <w:ind w:left="41" w:right="41"/>
              <w:rPr>
                <w:sz w:val="13"/>
              </w:rPr>
            </w:pPr>
            <w:r>
              <w:rPr>
                <w:w w:val="105"/>
                <w:sz w:val="13"/>
              </w:rPr>
              <w:t>4071.59</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4.50</w:t>
            </w:r>
          </w:p>
        </w:tc>
      </w:tr>
      <w:tr w:rsidR="00014D63">
        <w:trPr>
          <w:trHeight w:hRule="exact" w:val="198"/>
        </w:trPr>
        <w:tc>
          <w:tcPr>
            <w:tcW w:w="1130" w:type="dxa"/>
          </w:tcPr>
          <w:p w:rsidR="00014D63" w:rsidRDefault="00033FED">
            <w:pPr>
              <w:pStyle w:val="TableParagraph"/>
              <w:ind w:left="55" w:right="55"/>
              <w:rPr>
                <w:sz w:val="13"/>
              </w:rPr>
            </w:pPr>
            <w:r>
              <w:rPr>
                <w:w w:val="105"/>
                <w:sz w:val="13"/>
              </w:rPr>
              <w:t>0.14896</w:t>
            </w:r>
          </w:p>
        </w:tc>
        <w:tc>
          <w:tcPr>
            <w:tcW w:w="869" w:type="dxa"/>
          </w:tcPr>
          <w:p w:rsidR="00014D63" w:rsidRDefault="00033FED">
            <w:pPr>
              <w:pStyle w:val="TableParagraph"/>
              <w:ind w:left="148" w:right="149"/>
              <w:rPr>
                <w:sz w:val="13"/>
              </w:rPr>
            </w:pPr>
            <w:r>
              <w:rPr>
                <w:w w:val="105"/>
                <w:sz w:val="13"/>
              </w:rPr>
              <w:t>69.06</w:t>
            </w:r>
          </w:p>
        </w:tc>
        <w:tc>
          <w:tcPr>
            <w:tcW w:w="1002" w:type="dxa"/>
          </w:tcPr>
          <w:p w:rsidR="00014D63" w:rsidRDefault="00033FED">
            <w:pPr>
              <w:pStyle w:val="TableParagraph"/>
              <w:ind w:right="214"/>
              <w:jc w:val="right"/>
              <w:rPr>
                <w:sz w:val="13"/>
              </w:rPr>
            </w:pPr>
            <w:r>
              <w:rPr>
                <w:sz w:val="13"/>
              </w:rPr>
              <w:t>14263.29</w:t>
            </w:r>
          </w:p>
        </w:tc>
        <w:tc>
          <w:tcPr>
            <w:tcW w:w="987" w:type="dxa"/>
          </w:tcPr>
          <w:p w:rsidR="00014D63" w:rsidRDefault="00033FED">
            <w:pPr>
              <w:pStyle w:val="TableParagraph"/>
              <w:ind w:left="41" w:right="41"/>
              <w:rPr>
                <w:sz w:val="13"/>
              </w:rPr>
            </w:pPr>
            <w:r>
              <w:rPr>
                <w:w w:val="105"/>
                <w:sz w:val="13"/>
              </w:rPr>
              <w:t>2609.84</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6.99</w:t>
            </w:r>
          </w:p>
        </w:tc>
      </w:tr>
      <w:tr w:rsidR="00014D63">
        <w:trPr>
          <w:trHeight w:hRule="exact" w:val="197"/>
        </w:trPr>
        <w:tc>
          <w:tcPr>
            <w:tcW w:w="1130" w:type="dxa"/>
          </w:tcPr>
          <w:p w:rsidR="00014D63" w:rsidRDefault="00033FED">
            <w:pPr>
              <w:pStyle w:val="TableParagraph"/>
              <w:ind w:left="55" w:right="55"/>
              <w:rPr>
                <w:sz w:val="13"/>
              </w:rPr>
            </w:pPr>
            <w:r>
              <w:rPr>
                <w:w w:val="105"/>
                <w:sz w:val="13"/>
              </w:rPr>
              <w:t>0.58231</w:t>
            </w:r>
          </w:p>
        </w:tc>
        <w:tc>
          <w:tcPr>
            <w:tcW w:w="869" w:type="dxa"/>
          </w:tcPr>
          <w:p w:rsidR="00014D63" w:rsidRDefault="00033FED">
            <w:pPr>
              <w:pStyle w:val="TableParagraph"/>
              <w:ind w:left="148" w:right="149"/>
              <w:rPr>
                <w:sz w:val="13"/>
              </w:rPr>
            </w:pPr>
            <w:r>
              <w:rPr>
                <w:w w:val="105"/>
                <w:sz w:val="13"/>
              </w:rPr>
              <w:t>88.83</w:t>
            </w:r>
          </w:p>
        </w:tc>
        <w:tc>
          <w:tcPr>
            <w:tcW w:w="1002" w:type="dxa"/>
          </w:tcPr>
          <w:p w:rsidR="00014D63" w:rsidRDefault="00033FED">
            <w:pPr>
              <w:pStyle w:val="TableParagraph"/>
              <w:ind w:right="214"/>
              <w:jc w:val="right"/>
              <w:rPr>
                <w:sz w:val="13"/>
              </w:rPr>
            </w:pPr>
            <w:r>
              <w:rPr>
                <w:sz w:val="13"/>
              </w:rPr>
              <w:t>14263.46</w:t>
            </w:r>
          </w:p>
        </w:tc>
        <w:tc>
          <w:tcPr>
            <w:tcW w:w="987" w:type="dxa"/>
          </w:tcPr>
          <w:p w:rsidR="00014D63" w:rsidRDefault="00033FED">
            <w:pPr>
              <w:pStyle w:val="TableParagraph"/>
              <w:ind w:left="41" w:right="41"/>
              <w:rPr>
                <w:sz w:val="13"/>
              </w:rPr>
            </w:pPr>
            <w:r>
              <w:rPr>
                <w:w w:val="105"/>
                <w:sz w:val="13"/>
              </w:rPr>
              <w:t>4659.68</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4.30</w:t>
            </w:r>
          </w:p>
        </w:tc>
      </w:tr>
      <w:tr w:rsidR="00014D63">
        <w:trPr>
          <w:trHeight w:hRule="exact" w:val="199"/>
        </w:trPr>
        <w:tc>
          <w:tcPr>
            <w:tcW w:w="1130" w:type="dxa"/>
          </w:tcPr>
          <w:p w:rsidR="00014D63" w:rsidRDefault="00033FED">
            <w:pPr>
              <w:pStyle w:val="TableParagraph"/>
              <w:ind w:left="55" w:right="55"/>
              <w:rPr>
                <w:sz w:val="13"/>
              </w:rPr>
            </w:pPr>
            <w:r>
              <w:rPr>
                <w:w w:val="105"/>
                <w:sz w:val="13"/>
              </w:rPr>
              <w:t>0.53677</w:t>
            </w:r>
          </w:p>
        </w:tc>
        <w:tc>
          <w:tcPr>
            <w:tcW w:w="869" w:type="dxa"/>
          </w:tcPr>
          <w:p w:rsidR="00014D63" w:rsidRDefault="00033FED">
            <w:pPr>
              <w:pStyle w:val="TableParagraph"/>
              <w:ind w:left="148" w:right="149"/>
              <w:rPr>
                <w:sz w:val="13"/>
              </w:rPr>
            </w:pPr>
            <w:r>
              <w:rPr>
                <w:w w:val="105"/>
                <w:sz w:val="13"/>
              </w:rPr>
              <w:t>86.37</w:t>
            </w:r>
          </w:p>
        </w:tc>
        <w:tc>
          <w:tcPr>
            <w:tcW w:w="1002" w:type="dxa"/>
          </w:tcPr>
          <w:p w:rsidR="00014D63" w:rsidRDefault="00033FED">
            <w:pPr>
              <w:pStyle w:val="TableParagraph"/>
              <w:ind w:right="214"/>
              <w:jc w:val="right"/>
              <w:rPr>
                <w:sz w:val="13"/>
              </w:rPr>
            </w:pPr>
            <w:r>
              <w:rPr>
                <w:sz w:val="13"/>
              </w:rPr>
              <w:t>14263.43</w:t>
            </w:r>
          </w:p>
        </w:tc>
        <w:tc>
          <w:tcPr>
            <w:tcW w:w="987" w:type="dxa"/>
          </w:tcPr>
          <w:p w:rsidR="00014D63" w:rsidRDefault="00033FED">
            <w:pPr>
              <w:pStyle w:val="TableParagraph"/>
              <w:ind w:left="41" w:right="41"/>
              <w:rPr>
                <w:sz w:val="13"/>
              </w:rPr>
            </w:pPr>
            <w:r>
              <w:rPr>
                <w:w w:val="105"/>
                <w:sz w:val="13"/>
              </w:rPr>
              <w:t>4388.19</w:t>
            </w:r>
          </w:p>
        </w:tc>
        <w:tc>
          <w:tcPr>
            <w:tcW w:w="874" w:type="dxa"/>
          </w:tcPr>
          <w:p w:rsidR="00014D63" w:rsidRDefault="00033FED">
            <w:pPr>
              <w:pStyle w:val="TableParagraph"/>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4.03</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33" style="position:absolute;margin-left:419.1pt;margin-top:101.05pt;width:193pt;height:590.2pt;z-index:251713024;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spacing w:before="10"/>
        <w:rPr>
          <w:rFonts w:ascii="Trebuchet MS"/>
          <w:i/>
          <w:sz w:val="22"/>
        </w:rPr>
      </w:pPr>
    </w:p>
    <w:p w:rsidR="00014D63" w:rsidRPr="00662F51" w:rsidRDefault="00033FED">
      <w:pPr>
        <w:tabs>
          <w:tab w:val="left" w:pos="2252"/>
        </w:tabs>
        <w:spacing w:before="79"/>
        <w:ind w:left="148" w:right="3908"/>
        <w:rPr>
          <w:rFonts w:ascii="Trebuchet MS" w:hAnsi="Trebuchet MS"/>
          <w:i/>
          <w:sz w:val="15"/>
          <w:lang w:val="es-MX"/>
        </w:rPr>
      </w:pPr>
      <w:r>
        <w:pict>
          <v:line id="_x0000_s1032" style="position:absolute;left:0;text-align:left;z-index:251712000;mso-wrap-distance-left:0;mso-wrap-distance-right:0;mso-position-horizontal-relative:page" from="62.35pt,17.95pt" to="415pt,17.95pt" strokeweight="1.08pt">
            <w10:wrap type="topAndBottom" anchorx="page"/>
          </v:line>
        </w:pict>
      </w:r>
      <w:r w:rsidRPr="00662F51">
        <w:rPr>
          <w:rFonts w:ascii="Trebuchet MS" w:hAnsi="Trebuchet MS"/>
          <w:i/>
          <w:sz w:val="15"/>
          <w:lang w:val="es-MX"/>
        </w:rPr>
        <w:t>Anexo</w:t>
      </w:r>
      <w:r w:rsidRPr="00662F51">
        <w:rPr>
          <w:rFonts w:ascii="Trebuchet MS" w:hAnsi="Trebuchet MS"/>
          <w:i/>
          <w:spacing w:val="-4"/>
          <w:sz w:val="15"/>
          <w:lang w:val="es-MX"/>
        </w:rPr>
        <w:t xml:space="preserve"> </w:t>
      </w:r>
      <w:r w:rsidRPr="00662F51">
        <w:rPr>
          <w:rFonts w:ascii="Trebuchet MS" w:hAnsi="Trebuchet MS"/>
          <w:i/>
          <w:sz w:val="15"/>
          <w:lang w:val="es-MX"/>
        </w:rPr>
        <w:t>III</w:t>
      </w:r>
      <w:r w:rsidRPr="00662F51">
        <w:rPr>
          <w:rFonts w:ascii="Trebuchet MS" w:hAnsi="Trebuchet MS"/>
          <w:i/>
          <w:sz w:val="15"/>
          <w:lang w:val="es-MX"/>
        </w:rPr>
        <w:tab/>
        <w:t>Cálculo</w:t>
      </w:r>
      <w:r w:rsidRPr="00662F51">
        <w:rPr>
          <w:rFonts w:ascii="Trebuchet MS" w:hAnsi="Trebuchet MS"/>
          <w:i/>
          <w:spacing w:val="-9"/>
          <w:sz w:val="15"/>
          <w:lang w:val="es-MX"/>
        </w:rPr>
        <w:t xml:space="preserve"> </w:t>
      </w:r>
      <w:r w:rsidRPr="00662F51">
        <w:rPr>
          <w:rFonts w:ascii="Trebuchet MS" w:hAnsi="Trebuchet MS"/>
          <w:i/>
          <w:sz w:val="15"/>
          <w:lang w:val="es-MX"/>
        </w:rPr>
        <w:t>del</w:t>
      </w:r>
      <w:r w:rsidRPr="00662F51">
        <w:rPr>
          <w:rFonts w:ascii="Trebuchet MS" w:hAnsi="Trebuchet MS"/>
          <w:i/>
          <w:spacing w:val="-7"/>
          <w:sz w:val="15"/>
          <w:lang w:val="es-MX"/>
        </w:rPr>
        <w:t xml:space="preserve"> </w:t>
      </w:r>
      <w:r w:rsidRPr="00662F51">
        <w:rPr>
          <w:rFonts w:ascii="Trebuchet MS" w:hAnsi="Trebuchet MS"/>
          <w:i/>
          <w:sz w:val="15"/>
          <w:lang w:val="es-MX"/>
        </w:rPr>
        <w:t>índice</w:t>
      </w:r>
      <w:r w:rsidRPr="00662F51">
        <w:rPr>
          <w:rFonts w:ascii="Trebuchet MS" w:hAnsi="Trebuchet MS"/>
          <w:i/>
          <w:spacing w:val="-9"/>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confiabilidad</w:t>
      </w:r>
      <w:r w:rsidRPr="00662F51">
        <w:rPr>
          <w:rFonts w:ascii="Trebuchet MS" w:hAnsi="Trebuchet MS"/>
          <w:i/>
          <w:spacing w:val="-7"/>
          <w:sz w:val="15"/>
          <w:lang w:val="es-MX"/>
        </w:rPr>
        <w:t xml:space="preserve"> </w:t>
      </w:r>
      <w:r w:rsidRPr="00662F51">
        <w:rPr>
          <w:rFonts w:ascii="Trebuchet MS" w:hAnsi="Trebuchet MS"/>
          <w:i/>
          <w:sz w:val="15"/>
          <w:lang w:val="es-MX"/>
        </w:rPr>
        <w:t>utilizando</w:t>
      </w:r>
      <w:r w:rsidRPr="00662F51">
        <w:rPr>
          <w:rFonts w:ascii="Trebuchet MS" w:hAnsi="Trebuchet MS"/>
          <w:i/>
          <w:spacing w:val="-9"/>
          <w:sz w:val="15"/>
          <w:lang w:val="es-MX"/>
        </w:rPr>
        <w:t xml:space="preserve"> </w:t>
      </w:r>
      <w:r w:rsidRPr="00662F51">
        <w:rPr>
          <w:rFonts w:ascii="Trebuchet MS" w:hAnsi="Trebuchet MS"/>
          <w:i/>
          <w:sz w:val="15"/>
          <w:lang w:val="es-MX"/>
        </w:rPr>
        <w:t>simulación</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7"/>
          <w:sz w:val="15"/>
          <w:lang w:val="es-MX"/>
        </w:rPr>
        <w:t xml:space="preserve"> </w:t>
      </w:r>
      <w:r w:rsidRPr="00662F51">
        <w:rPr>
          <w:rFonts w:ascii="Trebuchet MS" w:hAnsi="Trebuchet MS"/>
          <w:i/>
          <w:sz w:val="15"/>
          <w:lang w:val="es-MX"/>
        </w:rPr>
        <w:t>Monte</w:t>
      </w:r>
      <w:r w:rsidRPr="00662F51">
        <w:rPr>
          <w:rFonts w:ascii="Trebuchet MS" w:hAnsi="Trebuchet MS"/>
          <w:i/>
          <w:spacing w:val="-7"/>
          <w:sz w:val="15"/>
          <w:lang w:val="es-MX"/>
        </w:rPr>
        <w:t xml:space="preserve"> </w:t>
      </w:r>
      <w:r w:rsidRPr="00662F51">
        <w:rPr>
          <w:rFonts w:ascii="Trebuchet MS" w:hAnsi="Trebuchet MS"/>
          <w:i/>
          <w:sz w:val="15"/>
          <w:lang w:val="es-MX"/>
        </w:rPr>
        <w:t>Carlo</w:t>
      </w:r>
    </w:p>
    <w:p w:rsidR="00014D63" w:rsidRPr="00662F51" w:rsidRDefault="00014D63">
      <w:pPr>
        <w:pStyle w:val="Textoindependiente"/>
        <w:rPr>
          <w:rFonts w:ascii="Trebuchet MS"/>
          <w:i/>
          <w:sz w:val="20"/>
          <w:lang w:val="es-MX"/>
        </w:rPr>
      </w:pPr>
    </w:p>
    <w:p w:rsidR="00014D63" w:rsidRPr="00662F51" w:rsidRDefault="00014D63">
      <w:pPr>
        <w:pStyle w:val="Textoindependiente"/>
        <w:spacing w:before="7"/>
        <w:rPr>
          <w:rFonts w:ascii="Trebuchet MS"/>
          <w:i/>
          <w:sz w:val="16"/>
          <w:lang w:val="es-MX"/>
        </w:rPr>
      </w:pPr>
    </w:p>
    <w:tbl>
      <w:tblPr>
        <w:tblStyle w:val="TableNormal"/>
        <w:tblW w:w="0" w:type="auto"/>
        <w:tblInd w:w="38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30"/>
        <w:gridCol w:w="869"/>
        <w:gridCol w:w="1002"/>
        <w:gridCol w:w="987"/>
        <w:gridCol w:w="874"/>
        <w:gridCol w:w="800"/>
        <w:gridCol w:w="860"/>
      </w:tblGrid>
      <w:tr w:rsidR="00014D63">
        <w:trPr>
          <w:trHeight w:hRule="exact" w:val="197"/>
        </w:trPr>
        <w:tc>
          <w:tcPr>
            <w:tcW w:w="1130" w:type="dxa"/>
          </w:tcPr>
          <w:p w:rsidR="00014D63" w:rsidRDefault="00033FED">
            <w:pPr>
              <w:pStyle w:val="TableParagraph"/>
              <w:ind w:left="55" w:right="55"/>
              <w:rPr>
                <w:sz w:val="13"/>
              </w:rPr>
            </w:pPr>
            <w:r>
              <w:rPr>
                <w:w w:val="105"/>
                <w:sz w:val="13"/>
              </w:rPr>
              <w:t>0.16228</w:t>
            </w:r>
          </w:p>
        </w:tc>
        <w:tc>
          <w:tcPr>
            <w:tcW w:w="869" w:type="dxa"/>
          </w:tcPr>
          <w:p w:rsidR="00014D63" w:rsidRDefault="00033FED">
            <w:pPr>
              <w:pStyle w:val="TableParagraph"/>
              <w:ind w:left="148" w:right="149"/>
              <w:rPr>
                <w:sz w:val="13"/>
              </w:rPr>
            </w:pPr>
            <w:r>
              <w:rPr>
                <w:w w:val="105"/>
                <w:sz w:val="13"/>
              </w:rPr>
              <w:t>69.70</w:t>
            </w:r>
          </w:p>
        </w:tc>
        <w:tc>
          <w:tcPr>
            <w:tcW w:w="1002" w:type="dxa"/>
          </w:tcPr>
          <w:p w:rsidR="00014D63" w:rsidRDefault="00033FED">
            <w:pPr>
              <w:pStyle w:val="TableParagraph"/>
              <w:ind w:right="214"/>
              <w:jc w:val="right"/>
              <w:rPr>
                <w:sz w:val="13"/>
              </w:rPr>
            </w:pPr>
            <w:r>
              <w:rPr>
                <w:sz w:val="13"/>
              </w:rPr>
              <w:t>14263.29</w:t>
            </w:r>
          </w:p>
        </w:tc>
        <w:tc>
          <w:tcPr>
            <w:tcW w:w="987" w:type="dxa"/>
          </w:tcPr>
          <w:p w:rsidR="00014D63" w:rsidRDefault="00033FED">
            <w:pPr>
              <w:pStyle w:val="TableParagraph"/>
              <w:ind w:left="41" w:right="41"/>
              <w:rPr>
                <w:sz w:val="13"/>
              </w:rPr>
            </w:pPr>
            <w:r>
              <w:rPr>
                <w:w w:val="105"/>
                <w:sz w:val="13"/>
              </w:rPr>
              <w:t>2671.27</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6.87</w:t>
            </w:r>
          </w:p>
        </w:tc>
      </w:tr>
      <w:tr w:rsidR="00014D63">
        <w:trPr>
          <w:trHeight w:hRule="exact" w:val="198"/>
        </w:trPr>
        <w:tc>
          <w:tcPr>
            <w:tcW w:w="1130" w:type="dxa"/>
          </w:tcPr>
          <w:p w:rsidR="00014D63" w:rsidRDefault="00033FED">
            <w:pPr>
              <w:pStyle w:val="TableParagraph"/>
              <w:ind w:left="55" w:right="55"/>
              <w:rPr>
                <w:sz w:val="13"/>
              </w:rPr>
            </w:pPr>
            <w:r>
              <w:rPr>
                <w:w w:val="105"/>
                <w:sz w:val="13"/>
              </w:rPr>
              <w:t>0.30053</w:t>
            </w:r>
          </w:p>
        </w:tc>
        <w:tc>
          <w:tcPr>
            <w:tcW w:w="869" w:type="dxa"/>
          </w:tcPr>
          <w:p w:rsidR="00014D63" w:rsidRDefault="00033FED">
            <w:pPr>
              <w:pStyle w:val="TableParagraph"/>
              <w:ind w:left="148" w:right="149"/>
              <w:rPr>
                <w:sz w:val="13"/>
              </w:rPr>
            </w:pPr>
            <w:r>
              <w:rPr>
                <w:w w:val="105"/>
                <w:sz w:val="13"/>
              </w:rPr>
              <w:t>75.71</w:t>
            </w:r>
          </w:p>
        </w:tc>
        <w:tc>
          <w:tcPr>
            <w:tcW w:w="1002" w:type="dxa"/>
          </w:tcPr>
          <w:p w:rsidR="00014D63" w:rsidRDefault="00033FED">
            <w:pPr>
              <w:pStyle w:val="TableParagraph"/>
              <w:ind w:right="214"/>
              <w:jc w:val="right"/>
              <w:rPr>
                <w:sz w:val="13"/>
              </w:rPr>
            </w:pPr>
            <w:r>
              <w:rPr>
                <w:sz w:val="13"/>
              </w:rPr>
              <w:t>14263.34</w:t>
            </w:r>
          </w:p>
        </w:tc>
        <w:tc>
          <w:tcPr>
            <w:tcW w:w="987" w:type="dxa"/>
          </w:tcPr>
          <w:p w:rsidR="00014D63" w:rsidRDefault="00033FED">
            <w:pPr>
              <w:pStyle w:val="TableParagraph"/>
              <w:ind w:left="41" w:right="41"/>
              <w:rPr>
                <w:sz w:val="13"/>
              </w:rPr>
            </w:pPr>
            <w:r>
              <w:rPr>
                <w:w w:val="105"/>
                <w:sz w:val="13"/>
              </w:rPr>
              <w:t>3265.36</w:t>
            </w:r>
          </w:p>
        </w:tc>
        <w:tc>
          <w:tcPr>
            <w:tcW w:w="874" w:type="dxa"/>
          </w:tcPr>
          <w:p w:rsidR="00014D63" w:rsidRDefault="00033FED">
            <w:pPr>
              <w:pStyle w:val="TableParagraph"/>
              <w:ind w:left="302"/>
              <w:jc w:val="left"/>
              <w:rPr>
                <w:sz w:val="13"/>
              </w:rPr>
            </w:pPr>
            <w:r>
              <w:rPr>
                <w:w w:val="105"/>
                <w:sz w:val="13"/>
              </w:rPr>
              <w:t>0.11</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5.79</w:t>
            </w:r>
          </w:p>
        </w:tc>
      </w:tr>
      <w:tr w:rsidR="00014D63">
        <w:trPr>
          <w:trHeight w:hRule="exact" w:val="197"/>
        </w:trPr>
        <w:tc>
          <w:tcPr>
            <w:tcW w:w="1130" w:type="dxa"/>
          </w:tcPr>
          <w:p w:rsidR="00014D63" w:rsidRDefault="00033FED">
            <w:pPr>
              <w:pStyle w:val="TableParagraph"/>
              <w:ind w:left="55" w:right="55"/>
              <w:rPr>
                <w:sz w:val="13"/>
              </w:rPr>
            </w:pPr>
            <w:r>
              <w:rPr>
                <w:w w:val="105"/>
                <w:sz w:val="13"/>
              </w:rPr>
              <w:t>0.76360</w:t>
            </w:r>
          </w:p>
        </w:tc>
        <w:tc>
          <w:tcPr>
            <w:tcW w:w="869" w:type="dxa"/>
          </w:tcPr>
          <w:p w:rsidR="00014D63" w:rsidRDefault="00033FED">
            <w:pPr>
              <w:pStyle w:val="TableParagraph"/>
              <w:ind w:left="148" w:right="149"/>
              <w:rPr>
                <w:sz w:val="13"/>
              </w:rPr>
            </w:pPr>
            <w:r>
              <w:rPr>
                <w:w w:val="105"/>
                <w:sz w:val="13"/>
              </w:rPr>
              <w:t>102.09</w:t>
            </w:r>
          </w:p>
        </w:tc>
        <w:tc>
          <w:tcPr>
            <w:tcW w:w="1002" w:type="dxa"/>
          </w:tcPr>
          <w:p w:rsidR="00014D63" w:rsidRDefault="00033FED">
            <w:pPr>
              <w:pStyle w:val="TableParagraph"/>
              <w:ind w:right="214"/>
              <w:jc w:val="right"/>
              <w:rPr>
                <w:sz w:val="13"/>
              </w:rPr>
            </w:pPr>
            <w:r>
              <w:rPr>
                <w:sz w:val="13"/>
              </w:rPr>
              <w:t>14263.59</w:t>
            </w:r>
          </w:p>
        </w:tc>
        <w:tc>
          <w:tcPr>
            <w:tcW w:w="987" w:type="dxa"/>
          </w:tcPr>
          <w:p w:rsidR="00014D63" w:rsidRDefault="00033FED">
            <w:pPr>
              <w:pStyle w:val="TableParagraph"/>
              <w:ind w:left="41" w:right="41"/>
              <w:rPr>
                <w:sz w:val="13"/>
              </w:rPr>
            </w:pPr>
            <w:r>
              <w:rPr>
                <w:w w:val="105"/>
                <w:sz w:val="13"/>
              </w:rPr>
              <w:t>6205.90</w:t>
            </w:r>
          </w:p>
        </w:tc>
        <w:tc>
          <w:tcPr>
            <w:tcW w:w="874" w:type="dxa"/>
          </w:tcPr>
          <w:p w:rsidR="00014D63" w:rsidRDefault="00033FED">
            <w:pPr>
              <w:pStyle w:val="TableParagraph"/>
              <w:ind w:left="302"/>
              <w:jc w:val="left"/>
              <w:rPr>
                <w:sz w:val="13"/>
              </w:rPr>
            </w:pPr>
            <w:r>
              <w:rPr>
                <w:w w:val="105"/>
                <w:sz w:val="13"/>
              </w:rPr>
              <w:t>0.04</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2.94</w:t>
            </w:r>
          </w:p>
        </w:tc>
      </w:tr>
      <w:tr w:rsidR="00014D63">
        <w:trPr>
          <w:trHeight w:hRule="exact" w:val="197"/>
        </w:trPr>
        <w:tc>
          <w:tcPr>
            <w:tcW w:w="1130" w:type="dxa"/>
          </w:tcPr>
          <w:p w:rsidR="00014D63" w:rsidRDefault="00033FED">
            <w:pPr>
              <w:pStyle w:val="TableParagraph"/>
              <w:ind w:left="55" w:right="55"/>
              <w:rPr>
                <w:sz w:val="13"/>
              </w:rPr>
            </w:pPr>
            <w:r>
              <w:rPr>
                <w:w w:val="105"/>
                <w:sz w:val="13"/>
              </w:rPr>
              <w:t>0.39189</w:t>
            </w:r>
          </w:p>
        </w:tc>
        <w:tc>
          <w:tcPr>
            <w:tcW w:w="869" w:type="dxa"/>
          </w:tcPr>
          <w:p w:rsidR="00014D63" w:rsidRDefault="00033FED">
            <w:pPr>
              <w:pStyle w:val="TableParagraph"/>
              <w:ind w:left="148" w:right="149"/>
              <w:rPr>
                <w:sz w:val="13"/>
              </w:rPr>
            </w:pPr>
            <w:r>
              <w:rPr>
                <w:w w:val="105"/>
                <w:sz w:val="13"/>
              </w:rPr>
              <w:t>79.58</w:t>
            </w:r>
          </w:p>
        </w:tc>
        <w:tc>
          <w:tcPr>
            <w:tcW w:w="1002" w:type="dxa"/>
          </w:tcPr>
          <w:p w:rsidR="00014D63" w:rsidRDefault="00033FED">
            <w:pPr>
              <w:pStyle w:val="TableParagraph"/>
              <w:ind w:right="214"/>
              <w:jc w:val="right"/>
              <w:rPr>
                <w:sz w:val="13"/>
              </w:rPr>
            </w:pPr>
            <w:r>
              <w:rPr>
                <w:sz w:val="13"/>
              </w:rPr>
              <w:t>14263.37</w:t>
            </w:r>
          </w:p>
        </w:tc>
        <w:tc>
          <w:tcPr>
            <w:tcW w:w="987" w:type="dxa"/>
          </w:tcPr>
          <w:p w:rsidR="00014D63" w:rsidRDefault="00033FED">
            <w:pPr>
              <w:pStyle w:val="TableParagraph"/>
              <w:ind w:left="41" w:right="41"/>
              <w:rPr>
                <w:sz w:val="13"/>
              </w:rPr>
            </w:pPr>
            <w:r>
              <w:rPr>
                <w:w w:val="105"/>
                <w:sz w:val="13"/>
              </w:rPr>
              <w:t>3663.03</w:t>
            </w:r>
          </w:p>
        </w:tc>
        <w:tc>
          <w:tcPr>
            <w:tcW w:w="874" w:type="dxa"/>
          </w:tcPr>
          <w:p w:rsidR="00014D63" w:rsidRDefault="00033FED">
            <w:pPr>
              <w:pStyle w:val="TableParagraph"/>
              <w:ind w:left="302"/>
              <w:jc w:val="left"/>
              <w:rPr>
                <w:sz w:val="13"/>
              </w:rPr>
            </w:pPr>
            <w:r>
              <w:rPr>
                <w:w w:val="105"/>
                <w:sz w:val="13"/>
              </w:rPr>
              <w:t>0.10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5.13</w:t>
            </w:r>
          </w:p>
        </w:tc>
      </w:tr>
      <w:tr w:rsidR="00014D63">
        <w:trPr>
          <w:trHeight w:hRule="exact" w:val="198"/>
        </w:trPr>
        <w:tc>
          <w:tcPr>
            <w:tcW w:w="1130" w:type="dxa"/>
            <w:tcBorders>
              <w:bottom w:val="single" w:sz="3" w:space="0" w:color="000000"/>
            </w:tcBorders>
          </w:tcPr>
          <w:p w:rsidR="00014D63" w:rsidRDefault="00033FED">
            <w:pPr>
              <w:pStyle w:val="TableParagraph"/>
              <w:spacing w:before="21"/>
              <w:ind w:left="55" w:right="55"/>
              <w:rPr>
                <w:sz w:val="13"/>
              </w:rPr>
            </w:pPr>
            <w:r>
              <w:rPr>
                <w:w w:val="105"/>
                <w:sz w:val="13"/>
              </w:rPr>
              <w:t>0.68474</w:t>
            </w:r>
          </w:p>
        </w:tc>
        <w:tc>
          <w:tcPr>
            <w:tcW w:w="869" w:type="dxa"/>
            <w:tcBorders>
              <w:bottom w:val="single" w:sz="3" w:space="0" w:color="000000"/>
            </w:tcBorders>
          </w:tcPr>
          <w:p w:rsidR="00014D63" w:rsidRDefault="00033FED">
            <w:pPr>
              <w:pStyle w:val="TableParagraph"/>
              <w:spacing w:before="21"/>
              <w:ind w:left="148" w:right="149"/>
              <w:rPr>
                <w:sz w:val="13"/>
              </w:rPr>
            </w:pPr>
            <w:r>
              <w:rPr>
                <w:w w:val="105"/>
                <w:sz w:val="13"/>
              </w:rPr>
              <w:t>95.39</w:t>
            </w:r>
          </w:p>
        </w:tc>
        <w:tc>
          <w:tcPr>
            <w:tcW w:w="1002" w:type="dxa"/>
            <w:tcBorders>
              <w:bottom w:val="single" w:sz="3" w:space="0" w:color="000000"/>
            </w:tcBorders>
          </w:tcPr>
          <w:p w:rsidR="00014D63" w:rsidRDefault="00033FED">
            <w:pPr>
              <w:pStyle w:val="TableParagraph"/>
              <w:spacing w:before="21"/>
              <w:ind w:right="214"/>
              <w:jc w:val="right"/>
              <w:rPr>
                <w:sz w:val="13"/>
              </w:rPr>
            </w:pPr>
            <w:r>
              <w:rPr>
                <w:sz w:val="13"/>
              </w:rPr>
              <w:t>14263.52</w:t>
            </w:r>
          </w:p>
        </w:tc>
        <w:tc>
          <w:tcPr>
            <w:tcW w:w="987" w:type="dxa"/>
            <w:tcBorders>
              <w:bottom w:val="single" w:sz="3" w:space="0" w:color="000000"/>
            </w:tcBorders>
          </w:tcPr>
          <w:p w:rsidR="00014D63" w:rsidRDefault="00033FED">
            <w:pPr>
              <w:pStyle w:val="TableParagraph"/>
              <w:spacing w:before="21"/>
              <w:ind w:left="41" w:right="41"/>
              <w:rPr>
                <w:sz w:val="13"/>
              </w:rPr>
            </w:pPr>
            <w:r>
              <w:rPr>
                <w:w w:val="105"/>
                <w:sz w:val="13"/>
              </w:rPr>
              <w:t>5407.31</w:t>
            </w:r>
          </w:p>
        </w:tc>
        <w:tc>
          <w:tcPr>
            <w:tcW w:w="874" w:type="dxa"/>
            <w:tcBorders>
              <w:bottom w:val="single" w:sz="3" w:space="0" w:color="000000"/>
            </w:tcBorders>
          </w:tcPr>
          <w:p w:rsidR="00014D63" w:rsidRDefault="00033FED">
            <w:pPr>
              <w:pStyle w:val="TableParagraph"/>
              <w:spacing w:before="21"/>
              <w:ind w:left="302"/>
              <w:jc w:val="left"/>
              <w:rPr>
                <w:sz w:val="13"/>
              </w:rPr>
            </w:pPr>
            <w:r>
              <w:rPr>
                <w:w w:val="105"/>
                <w:sz w:val="13"/>
              </w:rPr>
              <w:t>0.06</w:t>
            </w:r>
          </w:p>
        </w:tc>
        <w:tc>
          <w:tcPr>
            <w:tcW w:w="800" w:type="dxa"/>
            <w:tcBorders>
              <w:bottom w:val="single" w:sz="3" w:space="0" w:color="000000"/>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bottom w:val="single" w:sz="3" w:space="0" w:color="000000"/>
            </w:tcBorders>
          </w:tcPr>
          <w:p w:rsidR="00014D63" w:rsidRDefault="00033FED">
            <w:pPr>
              <w:pStyle w:val="TableParagraph"/>
              <w:spacing w:before="21"/>
              <w:ind w:left="273" w:right="273"/>
              <w:rPr>
                <w:sz w:val="13"/>
              </w:rPr>
            </w:pPr>
            <w:r>
              <w:rPr>
                <w:w w:val="105"/>
                <w:sz w:val="13"/>
              </w:rPr>
              <w:t>3.55</w:t>
            </w:r>
          </w:p>
        </w:tc>
      </w:tr>
      <w:tr w:rsidR="00014D63">
        <w:trPr>
          <w:trHeight w:hRule="exact" w:val="197"/>
        </w:trPr>
        <w:tc>
          <w:tcPr>
            <w:tcW w:w="1130" w:type="dxa"/>
            <w:tcBorders>
              <w:top w:val="single" w:sz="3" w:space="0" w:color="000000"/>
            </w:tcBorders>
          </w:tcPr>
          <w:p w:rsidR="00014D63" w:rsidRDefault="00033FED">
            <w:pPr>
              <w:pStyle w:val="TableParagraph"/>
              <w:ind w:left="55" w:right="55"/>
              <w:rPr>
                <w:sz w:val="13"/>
              </w:rPr>
            </w:pPr>
            <w:r>
              <w:rPr>
                <w:w w:val="105"/>
                <w:sz w:val="13"/>
              </w:rPr>
              <w:t>0.91681</w:t>
            </w:r>
          </w:p>
        </w:tc>
        <w:tc>
          <w:tcPr>
            <w:tcW w:w="869" w:type="dxa"/>
            <w:tcBorders>
              <w:top w:val="single" w:sz="3" w:space="0" w:color="000000"/>
            </w:tcBorders>
          </w:tcPr>
          <w:p w:rsidR="00014D63" w:rsidRDefault="00033FED">
            <w:pPr>
              <w:pStyle w:val="TableParagraph"/>
              <w:ind w:left="148" w:right="149"/>
              <w:rPr>
                <w:sz w:val="13"/>
              </w:rPr>
            </w:pPr>
            <w:r>
              <w:rPr>
                <w:w w:val="105"/>
                <w:sz w:val="13"/>
              </w:rPr>
              <w:t>128.06</w:t>
            </w:r>
          </w:p>
        </w:tc>
        <w:tc>
          <w:tcPr>
            <w:tcW w:w="1002" w:type="dxa"/>
            <w:tcBorders>
              <w:top w:val="single" w:sz="3" w:space="0" w:color="000000"/>
            </w:tcBorders>
          </w:tcPr>
          <w:p w:rsidR="00014D63" w:rsidRDefault="00033FED">
            <w:pPr>
              <w:pStyle w:val="TableParagraph"/>
              <w:ind w:right="214"/>
              <w:jc w:val="right"/>
              <w:rPr>
                <w:sz w:val="13"/>
              </w:rPr>
            </w:pPr>
            <w:r>
              <w:rPr>
                <w:sz w:val="13"/>
              </w:rPr>
              <w:t>14263.91</w:t>
            </w:r>
          </w:p>
        </w:tc>
        <w:tc>
          <w:tcPr>
            <w:tcW w:w="987" w:type="dxa"/>
            <w:tcBorders>
              <w:top w:val="single" w:sz="3" w:space="0" w:color="000000"/>
            </w:tcBorders>
          </w:tcPr>
          <w:p w:rsidR="00014D63" w:rsidRDefault="00033FED">
            <w:pPr>
              <w:pStyle w:val="TableParagraph"/>
              <w:ind w:left="41" w:right="41"/>
              <w:rPr>
                <w:sz w:val="13"/>
              </w:rPr>
            </w:pPr>
            <w:r>
              <w:rPr>
                <w:w w:val="105"/>
                <w:sz w:val="13"/>
              </w:rPr>
              <w:t>9633.22</w:t>
            </w:r>
          </w:p>
        </w:tc>
        <w:tc>
          <w:tcPr>
            <w:tcW w:w="874" w:type="dxa"/>
            <w:tcBorders>
              <w:top w:val="single" w:sz="3" w:space="0" w:color="000000"/>
            </w:tcBorders>
          </w:tcPr>
          <w:p w:rsidR="00014D63" w:rsidRDefault="00033FED">
            <w:pPr>
              <w:pStyle w:val="TableParagraph"/>
              <w:ind w:left="280"/>
              <w:jc w:val="left"/>
              <w:rPr>
                <w:sz w:val="13"/>
              </w:rPr>
            </w:pPr>
            <w:r>
              <w:rPr>
                <w:w w:val="105"/>
                <w:sz w:val="13"/>
              </w:rPr>
              <w:t>-0.04</w:t>
            </w:r>
          </w:p>
        </w:tc>
        <w:tc>
          <w:tcPr>
            <w:tcW w:w="800" w:type="dxa"/>
            <w:tcBorders>
              <w:top w:val="single" w:sz="3" w:space="0" w:color="000000"/>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top w:val="single" w:sz="3" w:space="0" w:color="000000"/>
              <w:left w:val="single" w:sz="3" w:space="0" w:color="000000"/>
            </w:tcBorders>
          </w:tcPr>
          <w:p w:rsidR="00014D63" w:rsidRDefault="00033FED">
            <w:pPr>
              <w:pStyle w:val="TableParagraph"/>
              <w:ind w:left="273" w:right="273"/>
              <w:rPr>
                <w:sz w:val="13"/>
              </w:rPr>
            </w:pPr>
            <w:r>
              <w:rPr>
                <w:w w:val="105"/>
                <w:sz w:val="13"/>
              </w:rPr>
              <w:t>2.30</w:t>
            </w:r>
          </w:p>
        </w:tc>
      </w:tr>
      <w:tr w:rsidR="00014D63">
        <w:trPr>
          <w:trHeight w:hRule="exact" w:val="199"/>
        </w:trPr>
        <w:tc>
          <w:tcPr>
            <w:tcW w:w="1130" w:type="dxa"/>
          </w:tcPr>
          <w:p w:rsidR="00014D63" w:rsidRDefault="00033FED">
            <w:pPr>
              <w:pStyle w:val="TableParagraph"/>
              <w:ind w:left="55" w:right="55"/>
              <w:rPr>
                <w:sz w:val="13"/>
              </w:rPr>
            </w:pPr>
            <w:r>
              <w:rPr>
                <w:w w:val="105"/>
                <w:sz w:val="13"/>
              </w:rPr>
              <w:t>0.99845</w:t>
            </w:r>
          </w:p>
        </w:tc>
        <w:tc>
          <w:tcPr>
            <w:tcW w:w="869" w:type="dxa"/>
          </w:tcPr>
          <w:p w:rsidR="00014D63" w:rsidRDefault="00033FED">
            <w:pPr>
              <w:pStyle w:val="TableParagraph"/>
              <w:ind w:left="148" w:right="149"/>
              <w:rPr>
                <w:sz w:val="13"/>
              </w:rPr>
            </w:pPr>
            <w:r>
              <w:rPr>
                <w:w w:val="105"/>
                <w:sz w:val="13"/>
              </w:rPr>
              <w:t>286.45</w:t>
            </w:r>
          </w:p>
        </w:tc>
        <w:tc>
          <w:tcPr>
            <w:tcW w:w="1002" w:type="dxa"/>
          </w:tcPr>
          <w:p w:rsidR="00014D63" w:rsidRDefault="00033FED">
            <w:pPr>
              <w:pStyle w:val="TableParagraph"/>
              <w:ind w:right="214"/>
              <w:jc w:val="right"/>
              <w:rPr>
                <w:sz w:val="13"/>
              </w:rPr>
            </w:pPr>
            <w:r>
              <w:rPr>
                <w:sz w:val="13"/>
              </w:rPr>
              <w:t>14267.30</w:t>
            </w:r>
          </w:p>
        </w:tc>
        <w:tc>
          <w:tcPr>
            <w:tcW w:w="987" w:type="dxa"/>
          </w:tcPr>
          <w:p w:rsidR="00014D63" w:rsidRDefault="00033FED">
            <w:pPr>
              <w:pStyle w:val="TableParagraph"/>
              <w:ind w:left="41" w:right="41"/>
              <w:rPr>
                <w:sz w:val="13"/>
              </w:rPr>
            </w:pPr>
            <w:r>
              <w:rPr>
                <w:w w:val="105"/>
                <w:sz w:val="13"/>
              </w:rPr>
              <w:t>41979.70</w:t>
            </w:r>
          </w:p>
        </w:tc>
        <w:tc>
          <w:tcPr>
            <w:tcW w:w="874" w:type="dxa"/>
          </w:tcPr>
          <w:p w:rsidR="00014D63" w:rsidRDefault="00033FED">
            <w:pPr>
              <w:pStyle w:val="TableParagraph"/>
              <w:ind w:left="280"/>
              <w:jc w:val="left"/>
              <w:rPr>
                <w:sz w:val="13"/>
              </w:rPr>
            </w:pPr>
            <w:r>
              <w:rPr>
                <w:w w:val="105"/>
                <w:sz w:val="13"/>
              </w:rPr>
              <w:t>-0.80</w:t>
            </w:r>
          </w:p>
        </w:tc>
        <w:tc>
          <w:tcPr>
            <w:tcW w:w="800" w:type="dxa"/>
            <w:tcBorders>
              <w:right w:val="single" w:sz="3" w:space="0" w:color="000000"/>
            </w:tcBorders>
          </w:tcPr>
          <w:p w:rsidR="00014D63" w:rsidRDefault="00033FED">
            <w:pPr>
              <w:pStyle w:val="TableParagraph"/>
              <w:ind w:left="264"/>
              <w:jc w:val="left"/>
              <w:rPr>
                <w:sz w:val="13"/>
              </w:rPr>
            </w:pPr>
            <w:r>
              <w:rPr>
                <w:w w:val="105"/>
                <w:sz w:val="13"/>
              </w:rPr>
              <w:t>0.05</w:t>
            </w:r>
          </w:p>
        </w:tc>
        <w:tc>
          <w:tcPr>
            <w:tcW w:w="860" w:type="dxa"/>
            <w:tcBorders>
              <w:left w:val="single" w:sz="3" w:space="0" w:color="000000"/>
            </w:tcBorders>
          </w:tcPr>
          <w:p w:rsidR="00014D63" w:rsidRDefault="00033FED">
            <w:pPr>
              <w:pStyle w:val="TableParagraph"/>
              <w:ind w:left="273" w:right="273"/>
              <w:rPr>
                <w:sz w:val="13"/>
              </w:rPr>
            </w:pPr>
            <w:r>
              <w:rPr>
                <w:w w:val="105"/>
                <w:sz w:val="13"/>
              </w:rPr>
              <w:t>3.73</w:t>
            </w:r>
          </w:p>
        </w:tc>
      </w:tr>
      <w:tr w:rsidR="00014D63">
        <w:trPr>
          <w:trHeight w:hRule="exact" w:val="197"/>
        </w:trPr>
        <w:tc>
          <w:tcPr>
            <w:tcW w:w="1130" w:type="dxa"/>
          </w:tcPr>
          <w:p w:rsidR="00014D63" w:rsidRDefault="00033FED">
            <w:pPr>
              <w:pStyle w:val="TableParagraph"/>
              <w:ind w:left="55" w:right="55"/>
              <w:rPr>
                <w:sz w:val="13"/>
              </w:rPr>
            </w:pPr>
            <w:r>
              <w:rPr>
                <w:w w:val="105"/>
                <w:sz w:val="13"/>
              </w:rPr>
              <w:t>0.19567</w:t>
            </w:r>
          </w:p>
        </w:tc>
        <w:tc>
          <w:tcPr>
            <w:tcW w:w="869" w:type="dxa"/>
          </w:tcPr>
          <w:p w:rsidR="00014D63" w:rsidRDefault="00033FED">
            <w:pPr>
              <w:pStyle w:val="TableParagraph"/>
              <w:ind w:left="148" w:right="149"/>
              <w:rPr>
                <w:sz w:val="13"/>
              </w:rPr>
            </w:pPr>
            <w:r>
              <w:rPr>
                <w:w w:val="105"/>
                <w:sz w:val="13"/>
              </w:rPr>
              <w:t>71.23</w:t>
            </w:r>
          </w:p>
        </w:tc>
        <w:tc>
          <w:tcPr>
            <w:tcW w:w="1002" w:type="dxa"/>
          </w:tcPr>
          <w:p w:rsidR="00014D63" w:rsidRDefault="00033FED">
            <w:pPr>
              <w:pStyle w:val="TableParagraph"/>
              <w:ind w:right="214"/>
              <w:jc w:val="right"/>
              <w:rPr>
                <w:sz w:val="13"/>
              </w:rPr>
            </w:pPr>
            <w:r>
              <w:rPr>
                <w:sz w:val="13"/>
              </w:rPr>
              <w:t>14263.30</w:t>
            </w:r>
          </w:p>
        </w:tc>
        <w:tc>
          <w:tcPr>
            <w:tcW w:w="987" w:type="dxa"/>
          </w:tcPr>
          <w:p w:rsidR="00014D63" w:rsidRDefault="00033FED">
            <w:pPr>
              <w:pStyle w:val="TableParagraph"/>
              <w:ind w:left="41" w:right="41"/>
              <w:rPr>
                <w:sz w:val="13"/>
              </w:rPr>
            </w:pPr>
            <w:r>
              <w:rPr>
                <w:w w:val="105"/>
                <w:sz w:val="13"/>
              </w:rPr>
              <w:t>2819.77</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6.59</w:t>
            </w:r>
          </w:p>
        </w:tc>
      </w:tr>
      <w:tr w:rsidR="00014D63">
        <w:trPr>
          <w:trHeight w:hRule="exact" w:val="198"/>
        </w:trPr>
        <w:tc>
          <w:tcPr>
            <w:tcW w:w="1130" w:type="dxa"/>
          </w:tcPr>
          <w:p w:rsidR="00014D63" w:rsidRDefault="00033FED">
            <w:pPr>
              <w:pStyle w:val="TableParagraph"/>
              <w:ind w:left="55" w:right="55"/>
              <w:rPr>
                <w:sz w:val="13"/>
              </w:rPr>
            </w:pPr>
            <w:r>
              <w:rPr>
                <w:w w:val="105"/>
                <w:sz w:val="13"/>
              </w:rPr>
              <w:t>0.44475</w:t>
            </w:r>
          </w:p>
        </w:tc>
        <w:tc>
          <w:tcPr>
            <w:tcW w:w="869" w:type="dxa"/>
          </w:tcPr>
          <w:p w:rsidR="00014D63" w:rsidRDefault="00033FED">
            <w:pPr>
              <w:pStyle w:val="TableParagraph"/>
              <w:ind w:left="148" w:right="149"/>
              <w:rPr>
                <w:sz w:val="13"/>
              </w:rPr>
            </w:pPr>
            <w:r>
              <w:rPr>
                <w:w w:val="105"/>
                <w:sz w:val="13"/>
              </w:rPr>
              <w:t>81.93</w:t>
            </w:r>
          </w:p>
        </w:tc>
        <w:tc>
          <w:tcPr>
            <w:tcW w:w="1002" w:type="dxa"/>
          </w:tcPr>
          <w:p w:rsidR="00014D63" w:rsidRDefault="00033FED">
            <w:pPr>
              <w:pStyle w:val="TableParagraph"/>
              <w:ind w:right="214"/>
              <w:jc w:val="right"/>
              <w:rPr>
                <w:sz w:val="13"/>
              </w:rPr>
            </w:pPr>
            <w:r>
              <w:rPr>
                <w:sz w:val="13"/>
              </w:rPr>
              <w:t>14263.39</w:t>
            </w:r>
          </w:p>
        </w:tc>
        <w:tc>
          <w:tcPr>
            <w:tcW w:w="987" w:type="dxa"/>
          </w:tcPr>
          <w:p w:rsidR="00014D63" w:rsidRDefault="00033FED">
            <w:pPr>
              <w:pStyle w:val="TableParagraph"/>
              <w:ind w:left="41" w:right="41"/>
              <w:rPr>
                <w:sz w:val="13"/>
              </w:rPr>
            </w:pPr>
            <w:r>
              <w:rPr>
                <w:w w:val="105"/>
                <w:sz w:val="13"/>
              </w:rPr>
              <w:t>3909.36</w:t>
            </w:r>
          </w:p>
        </w:tc>
        <w:tc>
          <w:tcPr>
            <w:tcW w:w="874" w:type="dxa"/>
          </w:tcPr>
          <w:p w:rsidR="00014D63" w:rsidRDefault="00033FED">
            <w:pPr>
              <w:pStyle w:val="TableParagraph"/>
              <w:ind w:left="302"/>
              <w:jc w:val="left"/>
              <w:rPr>
                <w:sz w:val="13"/>
              </w:rPr>
            </w:pPr>
            <w:r>
              <w:rPr>
                <w:w w:val="105"/>
                <w:sz w:val="13"/>
              </w:rPr>
              <w:t>0.09</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4.74</w:t>
            </w:r>
          </w:p>
        </w:tc>
      </w:tr>
      <w:tr w:rsidR="00014D63">
        <w:trPr>
          <w:trHeight w:hRule="exact" w:val="197"/>
        </w:trPr>
        <w:tc>
          <w:tcPr>
            <w:tcW w:w="1130" w:type="dxa"/>
          </w:tcPr>
          <w:p w:rsidR="00014D63" w:rsidRDefault="00033FED">
            <w:pPr>
              <w:pStyle w:val="TableParagraph"/>
              <w:ind w:left="55" w:right="55"/>
              <w:rPr>
                <w:sz w:val="13"/>
              </w:rPr>
            </w:pPr>
            <w:r>
              <w:rPr>
                <w:w w:val="105"/>
                <w:sz w:val="13"/>
              </w:rPr>
              <w:t>0.15138</w:t>
            </w:r>
          </w:p>
        </w:tc>
        <w:tc>
          <w:tcPr>
            <w:tcW w:w="869" w:type="dxa"/>
          </w:tcPr>
          <w:p w:rsidR="00014D63" w:rsidRDefault="00033FED">
            <w:pPr>
              <w:pStyle w:val="TableParagraph"/>
              <w:ind w:left="148" w:right="149"/>
              <w:rPr>
                <w:sz w:val="13"/>
              </w:rPr>
            </w:pPr>
            <w:r>
              <w:rPr>
                <w:w w:val="105"/>
                <w:sz w:val="13"/>
              </w:rPr>
              <w:t>69.18</w:t>
            </w:r>
          </w:p>
        </w:tc>
        <w:tc>
          <w:tcPr>
            <w:tcW w:w="1002" w:type="dxa"/>
          </w:tcPr>
          <w:p w:rsidR="00014D63" w:rsidRDefault="00033FED">
            <w:pPr>
              <w:pStyle w:val="TableParagraph"/>
              <w:ind w:right="214"/>
              <w:jc w:val="right"/>
              <w:rPr>
                <w:sz w:val="13"/>
              </w:rPr>
            </w:pPr>
            <w:r>
              <w:rPr>
                <w:sz w:val="13"/>
              </w:rPr>
              <w:t>14263.29</w:t>
            </w:r>
          </w:p>
        </w:tc>
        <w:tc>
          <w:tcPr>
            <w:tcW w:w="987" w:type="dxa"/>
          </w:tcPr>
          <w:p w:rsidR="00014D63" w:rsidRDefault="00033FED">
            <w:pPr>
              <w:pStyle w:val="TableParagraph"/>
              <w:ind w:left="41" w:right="41"/>
              <w:rPr>
                <w:sz w:val="13"/>
              </w:rPr>
            </w:pPr>
            <w:r>
              <w:rPr>
                <w:w w:val="105"/>
                <w:sz w:val="13"/>
              </w:rPr>
              <w:t>2621.14</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6.96</w:t>
            </w:r>
          </w:p>
        </w:tc>
      </w:tr>
      <w:tr w:rsidR="00014D63">
        <w:trPr>
          <w:trHeight w:hRule="exact" w:val="197"/>
        </w:trPr>
        <w:tc>
          <w:tcPr>
            <w:tcW w:w="1130" w:type="dxa"/>
          </w:tcPr>
          <w:p w:rsidR="00014D63" w:rsidRDefault="00033FED">
            <w:pPr>
              <w:pStyle w:val="TableParagraph"/>
              <w:ind w:left="55" w:right="55"/>
              <w:rPr>
                <w:sz w:val="13"/>
              </w:rPr>
            </w:pPr>
            <w:r>
              <w:rPr>
                <w:w w:val="105"/>
                <w:sz w:val="13"/>
              </w:rPr>
              <w:t>0.57801</w:t>
            </w:r>
          </w:p>
        </w:tc>
        <w:tc>
          <w:tcPr>
            <w:tcW w:w="869" w:type="dxa"/>
          </w:tcPr>
          <w:p w:rsidR="00014D63" w:rsidRDefault="00033FED">
            <w:pPr>
              <w:pStyle w:val="TableParagraph"/>
              <w:ind w:left="148" w:right="149"/>
              <w:rPr>
                <w:sz w:val="13"/>
              </w:rPr>
            </w:pPr>
            <w:r>
              <w:rPr>
                <w:w w:val="105"/>
                <w:sz w:val="13"/>
              </w:rPr>
              <w:t>88.59</w:t>
            </w:r>
          </w:p>
        </w:tc>
        <w:tc>
          <w:tcPr>
            <w:tcW w:w="1002" w:type="dxa"/>
          </w:tcPr>
          <w:p w:rsidR="00014D63" w:rsidRDefault="00033FED">
            <w:pPr>
              <w:pStyle w:val="TableParagraph"/>
              <w:ind w:right="214"/>
              <w:jc w:val="right"/>
              <w:rPr>
                <w:sz w:val="13"/>
              </w:rPr>
            </w:pPr>
            <w:r>
              <w:rPr>
                <w:sz w:val="13"/>
              </w:rPr>
              <w:t>14263.45</w:t>
            </w:r>
          </w:p>
        </w:tc>
        <w:tc>
          <w:tcPr>
            <w:tcW w:w="987" w:type="dxa"/>
          </w:tcPr>
          <w:p w:rsidR="00014D63" w:rsidRDefault="00033FED">
            <w:pPr>
              <w:pStyle w:val="TableParagraph"/>
              <w:ind w:left="41" w:right="41"/>
              <w:rPr>
                <w:sz w:val="13"/>
              </w:rPr>
            </w:pPr>
            <w:r>
              <w:rPr>
                <w:w w:val="105"/>
                <w:sz w:val="13"/>
              </w:rPr>
              <w:t>4632.78</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4.33</w:t>
            </w:r>
          </w:p>
        </w:tc>
      </w:tr>
      <w:tr w:rsidR="00014D63">
        <w:trPr>
          <w:trHeight w:hRule="exact" w:val="198"/>
        </w:trPr>
        <w:tc>
          <w:tcPr>
            <w:tcW w:w="1130" w:type="dxa"/>
          </w:tcPr>
          <w:p w:rsidR="00014D63" w:rsidRDefault="00033FED">
            <w:pPr>
              <w:pStyle w:val="TableParagraph"/>
              <w:spacing w:before="21"/>
              <w:ind w:left="55" w:right="55"/>
              <w:rPr>
                <w:sz w:val="13"/>
              </w:rPr>
            </w:pPr>
            <w:r>
              <w:rPr>
                <w:w w:val="105"/>
                <w:sz w:val="13"/>
              </w:rPr>
              <w:t>0.54278</w:t>
            </w:r>
          </w:p>
        </w:tc>
        <w:tc>
          <w:tcPr>
            <w:tcW w:w="869" w:type="dxa"/>
          </w:tcPr>
          <w:p w:rsidR="00014D63" w:rsidRDefault="00033FED">
            <w:pPr>
              <w:pStyle w:val="TableParagraph"/>
              <w:spacing w:before="21"/>
              <w:ind w:left="148" w:right="149"/>
              <w:rPr>
                <w:sz w:val="13"/>
              </w:rPr>
            </w:pPr>
            <w:r>
              <w:rPr>
                <w:w w:val="105"/>
                <w:sz w:val="13"/>
              </w:rPr>
              <w:t>86.68</w:t>
            </w:r>
          </w:p>
        </w:tc>
        <w:tc>
          <w:tcPr>
            <w:tcW w:w="1002" w:type="dxa"/>
          </w:tcPr>
          <w:p w:rsidR="00014D63" w:rsidRDefault="00033FED">
            <w:pPr>
              <w:pStyle w:val="TableParagraph"/>
              <w:spacing w:before="21"/>
              <w:ind w:right="214"/>
              <w:jc w:val="right"/>
              <w:rPr>
                <w:sz w:val="13"/>
              </w:rPr>
            </w:pPr>
            <w:r>
              <w:rPr>
                <w:sz w:val="13"/>
              </w:rPr>
              <w:t>14263.44</w:t>
            </w:r>
          </w:p>
        </w:tc>
        <w:tc>
          <w:tcPr>
            <w:tcW w:w="987" w:type="dxa"/>
          </w:tcPr>
          <w:p w:rsidR="00014D63" w:rsidRDefault="00033FED">
            <w:pPr>
              <w:pStyle w:val="TableParagraph"/>
              <w:spacing w:before="21"/>
              <w:ind w:left="41" w:right="41"/>
              <w:rPr>
                <w:sz w:val="13"/>
              </w:rPr>
            </w:pPr>
            <w:r>
              <w:rPr>
                <w:w w:val="105"/>
                <w:sz w:val="13"/>
              </w:rPr>
              <w:t>4422.42</w:t>
            </w:r>
          </w:p>
        </w:tc>
        <w:tc>
          <w:tcPr>
            <w:tcW w:w="874" w:type="dxa"/>
          </w:tcPr>
          <w:p w:rsidR="00014D63" w:rsidRDefault="00033FED">
            <w:pPr>
              <w:pStyle w:val="TableParagraph"/>
              <w:spacing w:before="21"/>
              <w:ind w:left="302"/>
              <w:jc w:val="left"/>
              <w:rPr>
                <w:sz w:val="13"/>
              </w:rPr>
            </w:pPr>
            <w:r>
              <w:rPr>
                <w:w w:val="105"/>
                <w:sz w:val="13"/>
              </w:rPr>
              <w:t>0.08</w:t>
            </w:r>
          </w:p>
        </w:tc>
        <w:tc>
          <w:tcPr>
            <w:tcW w:w="800" w:type="dxa"/>
            <w:tcBorders>
              <w:right w:val="single" w:sz="3" w:space="0" w:color="000000"/>
            </w:tcBorders>
          </w:tcPr>
          <w:p w:rsidR="00014D63" w:rsidRDefault="00033FED">
            <w:pPr>
              <w:pStyle w:val="TableParagraph"/>
              <w:spacing w:before="21"/>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spacing w:before="21"/>
              <w:ind w:left="273" w:right="273"/>
              <w:rPr>
                <w:sz w:val="13"/>
              </w:rPr>
            </w:pPr>
            <w:r>
              <w:rPr>
                <w:w w:val="105"/>
                <w:sz w:val="13"/>
              </w:rPr>
              <w:t>3.98</w:t>
            </w:r>
          </w:p>
        </w:tc>
      </w:tr>
      <w:tr w:rsidR="00014D63">
        <w:trPr>
          <w:trHeight w:hRule="exact" w:val="197"/>
        </w:trPr>
        <w:tc>
          <w:tcPr>
            <w:tcW w:w="1130" w:type="dxa"/>
          </w:tcPr>
          <w:p w:rsidR="00014D63" w:rsidRDefault="00033FED">
            <w:pPr>
              <w:pStyle w:val="TableParagraph"/>
              <w:ind w:left="55" w:right="55"/>
              <w:rPr>
                <w:sz w:val="13"/>
              </w:rPr>
            </w:pPr>
            <w:r>
              <w:rPr>
                <w:w w:val="105"/>
                <w:sz w:val="13"/>
              </w:rPr>
              <w:t>0.63584</w:t>
            </w:r>
          </w:p>
        </w:tc>
        <w:tc>
          <w:tcPr>
            <w:tcW w:w="869" w:type="dxa"/>
          </w:tcPr>
          <w:p w:rsidR="00014D63" w:rsidRDefault="00033FED">
            <w:pPr>
              <w:pStyle w:val="TableParagraph"/>
              <w:ind w:left="148" w:right="149"/>
              <w:rPr>
                <w:sz w:val="13"/>
              </w:rPr>
            </w:pPr>
            <w:r>
              <w:rPr>
                <w:w w:val="105"/>
                <w:sz w:val="13"/>
              </w:rPr>
              <w:t>92.04</w:t>
            </w:r>
          </w:p>
        </w:tc>
        <w:tc>
          <w:tcPr>
            <w:tcW w:w="1002" w:type="dxa"/>
          </w:tcPr>
          <w:p w:rsidR="00014D63" w:rsidRDefault="00033FED">
            <w:pPr>
              <w:pStyle w:val="TableParagraph"/>
              <w:ind w:right="214"/>
              <w:jc w:val="right"/>
              <w:rPr>
                <w:sz w:val="13"/>
              </w:rPr>
            </w:pPr>
            <w:r>
              <w:rPr>
                <w:sz w:val="13"/>
              </w:rPr>
              <w:t>14263.49</w:t>
            </w:r>
          </w:p>
        </w:tc>
        <w:tc>
          <w:tcPr>
            <w:tcW w:w="987" w:type="dxa"/>
          </w:tcPr>
          <w:p w:rsidR="00014D63" w:rsidRDefault="00033FED">
            <w:pPr>
              <w:pStyle w:val="TableParagraph"/>
              <w:ind w:left="41" w:right="41"/>
              <w:rPr>
                <w:sz w:val="13"/>
              </w:rPr>
            </w:pPr>
            <w:r>
              <w:rPr>
                <w:w w:val="105"/>
                <w:sz w:val="13"/>
              </w:rPr>
              <w:t>5021.39</w:t>
            </w:r>
          </w:p>
        </w:tc>
        <w:tc>
          <w:tcPr>
            <w:tcW w:w="874" w:type="dxa"/>
          </w:tcPr>
          <w:p w:rsidR="00014D63" w:rsidRDefault="00033FED">
            <w:pPr>
              <w:pStyle w:val="TableParagraph"/>
              <w:ind w:left="302"/>
              <w:jc w:val="left"/>
              <w:rPr>
                <w:sz w:val="13"/>
              </w:rPr>
            </w:pPr>
            <w:r>
              <w:rPr>
                <w:w w:val="105"/>
                <w:sz w:val="13"/>
              </w:rPr>
              <w:t>0.07</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3.92</w:t>
            </w:r>
          </w:p>
        </w:tc>
      </w:tr>
      <w:tr w:rsidR="00014D63">
        <w:trPr>
          <w:trHeight w:hRule="exact" w:val="199"/>
        </w:trPr>
        <w:tc>
          <w:tcPr>
            <w:tcW w:w="1130" w:type="dxa"/>
          </w:tcPr>
          <w:p w:rsidR="00014D63" w:rsidRDefault="00033FED">
            <w:pPr>
              <w:pStyle w:val="TableParagraph"/>
              <w:ind w:left="55" w:right="55"/>
              <w:rPr>
                <w:sz w:val="13"/>
              </w:rPr>
            </w:pPr>
            <w:r>
              <w:rPr>
                <w:w w:val="105"/>
                <w:sz w:val="13"/>
              </w:rPr>
              <w:t>0.12650</w:t>
            </w:r>
          </w:p>
        </w:tc>
        <w:tc>
          <w:tcPr>
            <w:tcW w:w="869" w:type="dxa"/>
          </w:tcPr>
          <w:p w:rsidR="00014D63" w:rsidRDefault="00033FED">
            <w:pPr>
              <w:pStyle w:val="TableParagraph"/>
              <w:ind w:left="148" w:right="149"/>
              <w:rPr>
                <w:sz w:val="13"/>
              </w:rPr>
            </w:pPr>
            <w:r>
              <w:rPr>
                <w:w w:val="105"/>
                <w:sz w:val="13"/>
              </w:rPr>
              <w:t>67.93</w:t>
            </w:r>
          </w:p>
        </w:tc>
        <w:tc>
          <w:tcPr>
            <w:tcW w:w="1002" w:type="dxa"/>
          </w:tcPr>
          <w:p w:rsidR="00014D63" w:rsidRDefault="00033FED">
            <w:pPr>
              <w:pStyle w:val="TableParagraph"/>
              <w:ind w:right="214"/>
              <w:jc w:val="right"/>
              <w:rPr>
                <w:sz w:val="13"/>
              </w:rPr>
            </w:pPr>
            <w:r>
              <w:rPr>
                <w:sz w:val="13"/>
              </w:rPr>
              <w:t>14263.28</w:t>
            </w:r>
          </w:p>
        </w:tc>
        <w:tc>
          <w:tcPr>
            <w:tcW w:w="987" w:type="dxa"/>
          </w:tcPr>
          <w:p w:rsidR="00014D63" w:rsidRDefault="00033FED">
            <w:pPr>
              <w:pStyle w:val="TableParagraph"/>
              <w:ind w:left="41" w:right="41"/>
              <w:rPr>
                <w:sz w:val="13"/>
              </w:rPr>
            </w:pPr>
            <w:r>
              <w:rPr>
                <w:w w:val="105"/>
                <w:sz w:val="13"/>
              </w:rPr>
              <w:t>2502.12</w:t>
            </w:r>
          </w:p>
        </w:tc>
        <w:tc>
          <w:tcPr>
            <w:tcW w:w="874" w:type="dxa"/>
          </w:tcPr>
          <w:p w:rsidR="00014D63" w:rsidRDefault="00033FED">
            <w:pPr>
              <w:pStyle w:val="TableParagraph"/>
              <w:ind w:left="302"/>
              <w:jc w:val="left"/>
              <w:rPr>
                <w:sz w:val="13"/>
              </w:rPr>
            </w:pPr>
            <w:r>
              <w:rPr>
                <w:w w:val="105"/>
                <w:sz w:val="13"/>
              </w:rPr>
              <w:t>0.12</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7.20</w:t>
            </w:r>
          </w:p>
        </w:tc>
      </w:tr>
      <w:tr w:rsidR="00014D63">
        <w:trPr>
          <w:trHeight w:hRule="exact" w:val="197"/>
        </w:trPr>
        <w:tc>
          <w:tcPr>
            <w:tcW w:w="1130" w:type="dxa"/>
          </w:tcPr>
          <w:p w:rsidR="00014D63" w:rsidRDefault="00033FED">
            <w:pPr>
              <w:pStyle w:val="TableParagraph"/>
              <w:ind w:left="55" w:right="55"/>
              <w:rPr>
                <w:sz w:val="13"/>
              </w:rPr>
            </w:pPr>
            <w:r>
              <w:rPr>
                <w:w w:val="105"/>
                <w:sz w:val="13"/>
              </w:rPr>
              <w:t>0.80275</w:t>
            </w:r>
          </w:p>
        </w:tc>
        <w:tc>
          <w:tcPr>
            <w:tcW w:w="869" w:type="dxa"/>
          </w:tcPr>
          <w:p w:rsidR="00014D63" w:rsidRDefault="00033FED">
            <w:pPr>
              <w:pStyle w:val="TableParagraph"/>
              <w:ind w:left="148" w:right="149"/>
              <w:rPr>
                <w:sz w:val="13"/>
              </w:rPr>
            </w:pPr>
            <w:r>
              <w:rPr>
                <w:w w:val="105"/>
                <w:sz w:val="13"/>
              </w:rPr>
              <w:t>106.36</w:t>
            </w:r>
          </w:p>
        </w:tc>
        <w:tc>
          <w:tcPr>
            <w:tcW w:w="1002" w:type="dxa"/>
          </w:tcPr>
          <w:p w:rsidR="00014D63" w:rsidRDefault="00033FED">
            <w:pPr>
              <w:pStyle w:val="TableParagraph"/>
              <w:ind w:right="214"/>
              <w:jc w:val="right"/>
              <w:rPr>
                <w:sz w:val="13"/>
              </w:rPr>
            </w:pPr>
            <w:r>
              <w:rPr>
                <w:sz w:val="13"/>
              </w:rPr>
              <w:t>14263.64</w:t>
            </w:r>
          </w:p>
        </w:tc>
        <w:tc>
          <w:tcPr>
            <w:tcW w:w="987" w:type="dxa"/>
          </w:tcPr>
          <w:p w:rsidR="00014D63" w:rsidRDefault="00033FED">
            <w:pPr>
              <w:pStyle w:val="TableParagraph"/>
              <w:ind w:left="41" w:right="41"/>
              <w:rPr>
                <w:sz w:val="13"/>
              </w:rPr>
            </w:pPr>
            <w:r>
              <w:rPr>
                <w:w w:val="105"/>
                <w:sz w:val="13"/>
              </w:rPr>
              <w:t>6733.68</w:t>
            </w:r>
          </w:p>
        </w:tc>
        <w:tc>
          <w:tcPr>
            <w:tcW w:w="874" w:type="dxa"/>
          </w:tcPr>
          <w:p w:rsidR="00014D63" w:rsidRDefault="00033FED">
            <w:pPr>
              <w:pStyle w:val="TableParagraph"/>
              <w:ind w:left="302"/>
              <w:jc w:val="left"/>
              <w:rPr>
                <w:sz w:val="13"/>
              </w:rPr>
            </w:pPr>
            <w:r>
              <w:rPr>
                <w:w w:val="105"/>
                <w:sz w:val="13"/>
              </w:rPr>
              <w:t>0.03</w:t>
            </w:r>
          </w:p>
        </w:tc>
        <w:tc>
          <w:tcPr>
            <w:tcW w:w="800" w:type="dxa"/>
            <w:tcBorders>
              <w:right w:val="single" w:sz="3" w:space="0" w:color="000000"/>
            </w:tcBorders>
          </w:tcPr>
          <w:p w:rsidR="00014D63" w:rsidRDefault="00033FED">
            <w:pPr>
              <w:pStyle w:val="TableParagraph"/>
              <w:ind w:left="264"/>
              <w:jc w:val="left"/>
              <w:rPr>
                <w:sz w:val="13"/>
              </w:rPr>
            </w:pPr>
            <w:r>
              <w:rPr>
                <w:w w:val="105"/>
                <w:sz w:val="13"/>
              </w:rPr>
              <w:t>0.02</w:t>
            </w:r>
          </w:p>
        </w:tc>
        <w:tc>
          <w:tcPr>
            <w:tcW w:w="860" w:type="dxa"/>
            <w:tcBorders>
              <w:left w:val="single" w:sz="3" w:space="0" w:color="000000"/>
            </w:tcBorders>
          </w:tcPr>
          <w:p w:rsidR="00014D63" w:rsidRDefault="00033FED">
            <w:pPr>
              <w:pStyle w:val="TableParagraph"/>
              <w:ind w:left="273" w:right="273"/>
              <w:rPr>
                <w:sz w:val="13"/>
              </w:rPr>
            </w:pPr>
            <w:r>
              <w:rPr>
                <w:w w:val="105"/>
                <w:sz w:val="13"/>
              </w:rPr>
              <w:t>2.65</w:t>
            </w:r>
          </w:p>
        </w:tc>
      </w:tr>
      <w:tr w:rsidR="00014D63">
        <w:trPr>
          <w:trHeight w:hRule="exact" w:val="198"/>
        </w:trPr>
        <w:tc>
          <w:tcPr>
            <w:tcW w:w="1130" w:type="dxa"/>
          </w:tcPr>
          <w:p w:rsidR="00014D63" w:rsidRDefault="00033FED">
            <w:pPr>
              <w:pStyle w:val="TableParagraph"/>
              <w:ind w:left="55" w:right="55"/>
              <w:rPr>
                <w:sz w:val="13"/>
              </w:rPr>
            </w:pPr>
            <w:r>
              <w:rPr>
                <w:w w:val="105"/>
                <w:sz w:val="13"/>
              </w:rPr>
              <w:t>0.92352</w:t>
            </w:r>
          </w:p>
        </w:tc>
        <w:tc>
          <w:tcPr>
            <w:tcW w:w="869" w:type="dxa"/>
          </w:tcPr>
          <w:p w:rsidR="00014D63" w:rsidRDefault="00033FED">
            <w:pPr>
              <w:pStyle w:val="TableParagraph"/>
              <w:ind w:left="148" w:right="149"/>
              <w:rPr>
                <w:sz w:val="13"/>
              </w:rPr>
            </w:pPr>
            <w:r>
              <w:rPr>
                <w:w w:val="105"/>
                <w:sz w:val="13"/>
              </w:rPr>
              <w:t>130.32</w:t>
            </w:r>
          </w:p>
        </w:tc>
        <w:tc>
          <w:tcPr>
            <w:tcW w:w="1002" w:type="dxa"/>
          </w:tcPr>
          <w:p w:rsidR="00014D63" w:rsidRDefault="00033FED">
            <w:pPr>
              <w:pStyle w:val="TableParagraph"/>
              <w:ind w:right="214"/>
              <w:jc w:val="right"/>
              <w:rPr>
                <w:sz w:val="13"/>
              </w:rPr>
            </w:pPr>
            <w:r>
              <w:rPr>
                <w:sz w:val="13"/>
              </w:rPr>
              <w:t>14263.94</w:t>
            </w:r>
          </w:p>
        </w:tc>
        <w:tc>
          <w:tcPr>
            <w:tcW w:w="987" w:type="dxa"/>
          </w:tcPr>
          <w:p w:rsidR="00014D63" w:rsidRDefault="00033FED">
            <w:pPr>
              <w:pStyle w:val="TableParagraph"/>
              <w:ind w:left="41" w:right="41"/>
              <w:rPr>
                <w:sz w:val="13"/>
              </w:rPr>
            </w:pPr>
            <w:r>
              <w:rPr>
                <w:w w:val="105"/>
                <w:sz w:val="13"/>
              </w:rPr>
              <w:t>9957.29</w:t>
            </w:r>
          </w:p>
        </w:tc>
        <w:tc>
          <w:tcPr>
            <w:tcW w:w="874" w:type="dxa"/>
          </w:tcPr>
          <w:p w:rsidR="00014D63" w:rsidRDefault="00033FED">
            <w:pPr>
              <w:pStyle w:val="TableParagraph"/>
              <w:ind w:left="280"/>
              <w:jc w:val="left"/>
              <w:rPr>
                <w:sz w:val="13"/>
              </w:rPr>
            </w:pPr>
            <w:r>
              <w:rPr>
                <w:w w:val="105"/>
                <w:sz w:val="13"/>
              </w:rPr>
              <w:t>-0.05</w:t>
            </w:r>
          </w:p>
        </w:tc>
        <w:tc>
          <w:tcPr>
            <w:tcW w:w="800" w:type="dxa"/>
            <w:tcBorders>
              <w:right w:val="single" w:sz="3" w:space="0" w:color="000000"/>
            </w:tcBorders>
          </w:tcPr>
          <w:p w:rsidR="00014D63" w:rsidRDefault="00033FED">
            <w:pPr>
              <w:pStyle w:val="TableParagraph"/>
              <w:ind w:left="264"/>
              <w:jc w:val="left"/>
              <w:rPr>
                <w:sz w:val="13"/>
              </w:rPr>
            </w:pPr>
            <w:r>
              <w:rPr>
                <w:w w:val="105"/>
                <w:sz w:val="13"/>
              </w:rPr>
              <w:t>0.03</w:t>
            </w:r>
          </w:p>
        </w:tc>
        <w:tc>
          <w:tcPr>
            <w:tcW w:w="860" w:type="dxa"/>
            <w:tcBorders>
              <w:left w:val="single" w:sz="3" w:space="0" w:color="000000"/>
            </w:tcBorders>
          </w:tcPr>
          <w:p w:rsidR="00014D63" w:rsidRDefault="00033FED">
            <w:pPr>
              <w:pStyle w:val="TableParagraph"/>
              <w:ind w:left="273" w:right="273"/>
              <w:rPr>
                <w:sz w:val="13"/>
              </w:rPr>
            </w:pPr>
            <w:r>
              <w:rPr>
                <w:w w:val="105"/>
                <w:sz w:val="13"/>
              </w:rPr>
              <w:t>2.33</w:t>
            </w:r>
          </w:p>
        </w:tc>
      </w:tr>
    </w:tbl>
    <w:p w:rsidR="00014D63" w:rsidRDefault="00014D63">
      <w:pPr>
        <w:rPr>
          <w:sz w:val="13"/>
        </w:rPr>
        <w:sectPr w:rsidR="00014D63">
          <w:pgSz w:w="12250" w:h="15850"/>
          <w:pgMar w:top="1500" w:right="0" w:bottom="2700" w:left="1120" w:header="0" w:footer="2401" w:gutter="0"/>
          <w:cols w:space="720"/>
        </w:sectPr>
      </w:pPr>
    </w:p>
    <w:p w:rsidR="00014D63" w:rsidRDefault="00033FED">
      <w:pPr>
        <w:pStyle w:val="Textoindependiente"/>
        <w:rPr>
          <w:rFonts w:ascii="Trebuchet MS"/>
          <w:i/>
          <w:sz w:val="20"/>
        </w:rPr>
      </w:pPr>
      <w:r>
        <w:lastRenderedPageBreak/>
        <w:pict>
          <v:rect id="_x0000_s1031" style="position:absolute;margin-left:419.1pt;margin-top:101.05pt;width:193pt;height:590.2pt;z-index:251714048;mso-position-horizontal-relative:page;mso-position-vertical-relative:page" fillcolor="#f1f1f1" stroked="f">
            <w10:wrap anchorx="page" anchory="page"/>
          </v:rect>
        </w:pict>
      </w: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14D63">
      <w:pPr>
        <w:pStyle w:val="Textoindependiente"/>
        <w:rPr>
          <w:rFonts w:ascii="Trebuchet MS"/>
          <w:i/>
          <w:sz w:val="20"/>
        </w:rPr>
      </w:pPr>
    </w:p>
    <w:p w:rsidR="00014D63" w:rsidRDefault="00033FED">
      <w:pPr>
        <w:pStyle w:val="Ttulo1"/>
        <w:spacing w:before="209"/>
        <w:ind w:left="4193" w:right="3963"/>
      </w:pPr>
      <w:r>
        <w:t>ANEXO IV</w:t>
      </w:r>
    </w:p>
    <w:p w:rsidR="00014D63" w:rsidRPr="00662F51" w:rsidRDefault="00033FED">
      <w:pPr>
        <w:pStyle w:val="Ttulo2"/>
        <w:spacing w:line="242" w:lineRule="auto"/>
        <w:ind w:left="103" w:right="3960" w:firstLine="1407"/>
        <w:rPr>
          <w:lang w:val="es-MX"/>
        </w:rPr>
      </w:pPr>
      <w:r w:rsidRPr="00662F51">
        <w:rPr>
          <w:lang w:val="es-MX"/>
        </w:rPr>
        <w:t>Catálogo de conceptos considerados para obtener</w:t>
      </w:r>
      <w:r w:rsidRPr="00662F51">
        <w:rPr>
          <w:spacing w:val="91"/>
          <w:lang w:val="es-MX"/>
        </w:rPr>
        <w:t xml:space="preserve"> </w:t>
      </w:r>
      <w:r w:rsidRPr="00662F51">
        <w:rPr>
          <w:lang w:val="es-MX"/>
        </w:rPr>
        <w:t>el</w:t>
      </w:r>
    </w:p>
    <w:p w:rsidR="00014D63" w:rsidRPr="00662F51" w:rsidRDefault="00033FED">
      <w:pPr>
        <w:spacing w:before="3"/>
        <w:ind w:left="2225"/>
        <w:rPr>
          <w:b/>
          <w:sz w:val="47"/>
          <w:lang w:val="es-MX"/>
        </w:rPr>
      </w:pPr>
      <w:r w:rsidRPr="00662F51">
        <w:rPr>
          <w:b/>
          <w:sz w:val="47"/>
          <w:lang w:val="es-MX"/>
        </w:rPr>
        <w:t>costo de</w:t>
      </w:r>
      <w:r w:rsidRPr="00662F51">
        <w:rPr>
          <w:b/>
          <w:spacing w:val="65"/>
          <w:sz w:val="47"/>
          <w:lang w:val="es-MX"/>
        </w:rPr>
        <w:t xml:space="preserve"> </w:t>
      </w:r>
      <w:r w:rsidRPr="00662F51">
        <w:rPr>
          <w:b/>
          <w:sz w:val="47"/>
          <w:lang w:val="es-MX"/>
        </w:rPr>
        <w:t>reparación</w:t>
      </w:r>
    </w:p>
    <w:p w:rsidR="00014D63" w:rsidRPr="00662F51" w:rsidRDefault="00014D63">
      <w:pPr>
        <w:rPr>
          <w:sz w:val="47"/>
          <w:lang w:val="es-MX"/>
        </w:rPr>
        <w:sectPr w:rsidR="00014D63" w:rsidRPr="00662F51">
          <w:pgSz w:w="12250" w:h="15850"/>
          <w:pgMar w:top="1500" w:right="0" w:bottom="2700" w:left="1520" w:header="0" w:footer="2401" w:gutter="0"/>
          <w:cols w:space="720"/>
        </w:sectPr>
      </w:pPr>
    </w:p>
    <w:p w:rsidR="00014D63" w:rsidRPr="00662F51" w:rsidRDefault="00033FED">
      <w:pPr>
        <w:pStyle w:val="Textoindependiente"/>
        <w:rPr>
          <w:b/>
          <w:sz w:val="20"/>
          <w:lang w:val="es-MX"/>
        </w:rPr>
      </w:pPr>
      <w:r>
        <w:lastRenderedPageBreak/>
        <w:pict>
          <v:rect id="_x0000_s1030" style="position:absolute;margin-left:419.1pt;margin-top:101.05pt;width:193pt;height:590.2pt;z-index:251716096;mso-position-horizontal-relative:page;mso-position-vertical-relative:page" fillcolor="#f1f1f1" stroked="f">
            <w10:wrap anchorx="page" anchory="page"/>
          </v:rect>
        </w:pic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spacing w:before="7"/>
        <w:rPr>
          <w:b/>
          <w:sz w:val="23"/>
          <w:lang w:val="es-MX"/>
        </w:rPr>
      </w:pPr>
    </w:p>
    <w:p w:rsidR="00014D63" w:rsidRPr="00662F51" w:rsidRDefault="00033FED">
      <w:pPr>
        <w:tabs>
          <w:tab w:val="left" w:pos="2283"/>
        </w:tabs>
        <w:spacing w:before="80"/>
        <w:ind w:left="173" w:right="3908"/>
        <w:rPr>
          <w:rFonts w:ascii="Trebuchet MS" w:hAnsi="Trebuchet MS"/>
          <w:i/>
          <w:sz w:val="15"/>
          <w:lang w:val="es-MX"/>
        </w:rPr>
      </w:pPr>
      <w:r>
        <w:pict>
          <v:line id="_x0000_s1029" style="position:absolute;left:0;text-align:left;z-index:251715072;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IV</w:t>
      </w:r>
      <w:r w:rsidRPr="00662F51">
        <w:rPr>
          <w:rFonts w:ascii="Trebuchet MS" w:hAnsi="Trebuchet MS"/>
          <w:i/>
          <w:sz w:val="15"/>
          <w:lang w:val="es-MX"/>
        </w:rPr>
        <w:tab/>
        <w:t>Catálogo</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conceptos</w:t>
      </w:r>
      <w:r w:rsidRPr="00662F51">
        <w:rPr>
          <w:rFonts w:ascii="Trebuchet MS" w:hAnsi="Trebuchet MS"/>
          <w:i/>
          <w:spacing w:val="-7"/>
          <w:sz w:val="15"/>
          <w:lang w:val="es-MX"/>
        </w:rPr>
        <w:t xml:space="preserve"> </w:t>
      </w:r>
      <w:r w:rsidRPr="00662F51">
        <w:rPr>
          <w:rFonts w:ascii="Trebuchet MS" w:hAnsi="Trebuchet MS"/>
          <w:i/>
          <w:sz w:val="15"/>
          <w:lang w:val="es-MX"/>
        </w:rPr>
        <w:t>considerados</w:t>
      </w:r>
      <w:r w:rsidRPr="00662F51">
        <w:rPr>
          <w:rFonts w:ascii="Trebuchet MS" w:hAnsi="Trebuchet MS"/>
          <w:i/>
          <w:spacing w:val="-7"/>
          <w:sz w:val="15"/>
          <w:lang w:val="es-MX"/>
        </w:rPr>
        <w:t xml:space="preserve"> </w:t>
      </w:r>
      <w:r w:rsidRPr="00662F51">
        <w:rPr>
          <w:rFonts w:ascii="Trebuchet MS" w:hAnsi="Trebuchet MS"/>
          <w:i/>
          <w:sz w:val="15"/>
          <w:lang w:val="es-MX"/>
        </w:rPr>
        <w:t>para</w:t>
      </w:r>
      <w:r w:rsidRPr="00662F51">
        <w:rPr>
          <w:rFonts w:ascii="Trebuchet MS" w:hAnsi="Trebuchet MS"/>
          <w:i/>
          <w:spacing w:val="-7"/>
          <w:sz w:val="15"/>
          <w:lang w:val="es-MX"/>
        </w:rPr>
        <w:t xml:space="preserve"> </w:t>
      </w:r>
      <w:r w:rsidRPr="00662F51">
        <w:rPr>
          <w:rFonts w:ascii="Trebuchet MS" w:hAnsi="Trebuchet MS"/>
          <w:i/>
          <w:sz w:val="15"/>
          <w:lang w:val="es-MX"/>
        </w:rPr>
        <w:t>obtener</w:t>
      </w:r>
      <w:r w:rsidRPr="00662F51">
        <w:rPr>
          <w:rFonts w:ascii="Trebuchet MS" w:hAnsi="Trebuchet MS"/>
          <w:i/>
          <w:spacing w:val="-6"/>
          <w:sz w:val="15"/>
          <w:lang w:val="es-MX"/>
        </w:rPr>
        <w:t xml:space="preserve"> </w:t>
      </w:r>
      <w:r w:rsidRPr="00662F51">
        <w:rPr>
          <w:rFonts w:ascii="Trebuchet MS" w:hAnsi="Trebuchet MS"/>
          <w:i/>
          <w:sz w:val="15"/>
          <w:lang w:val="es-MX"/>
        </w:rPr>
        <w:t>el</w:t>
      </w:r>
      <w:r w:rsidRPr="00662F51">
        <w:rPr>
          <w:rFonts w:ascii="Trebuchet MS" w:hAnsi="Trebuchet MS"/>
          <w:i/>
          <w:spacing w:val="-4"/>
          <w:sz w:val="15"/>
          <w:lang w:val="es-MX"/>
        </w:rPr>
        <w:t xml:space="preserve"> </w:t>
      </w:r>
      <w:r w:rsidRPr="00662F51">
        <w:rPr>
          <w:rFonts w:ascii="Trebuchet MS" w:hAnsi="Trebuchet MS"/>
          <w:i/>
          <w:sz w:val="15"/>
          <w:lang w:val="es-MX"/>
        </w:rPr>
        <w:t>costo</w:t>
      </w:r>
      <w:r w:rsidRPr="00662F51">
        <w:rPr>
          <w:rFonts w:ascii="Trebuchet MS" w:hAnsi="Trebuchet MS"/>
          <w:i/>
          <w:spacing w:val="-7"/>
          <w:sz w:val="15"/>
          <w:lang w:val="es-MX"/>
        </w:rPr>
        <w:t xml:space="preserve"> </w:t>
      </w:r>
      <w:r w:rsidRPr="00662F51">
        <w:rPr>
          <w:rFonts w:ascii="Trebuchet MS" w:hAnsi="Trebuchet MS"/>
          <w:i/>
          <w:sz w:val="15"/>
          <w:lang w:val="es-MX"/>
        </w:rPr>
        <w:t>de</w:t>
      </w:r>
      <w:r w:rsidRPr="00662F51">
        <w:rPr>
          <w:rFonts w:ascii="Trebuchet MS" w:hAnsi="Trebuchet MS"/>
          <w:i/>
          <w:spacing w:val="-9"/>
          <w:sz w:val="15"/>
          <w:lang w:val="es-MX"/>
        </w:rPr>
        <w:t xml:space="preserve"> </w:t>
      </w:r>
      <w:r w:rsidRPr="00662F51">
        <w:rPr>
          <w:rFonts w:ascii="Trebuchet MS" w:hAnsi="Trebuchet MS"/>
          <w:i/>
          <w:sz w:val="15"/>
          <w:lang w:val="es-MX"/>
        </w:rPr>
        <w:t>reparación</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1"/>
        <w:jc w:val="both"/>
        <w:rPr>
          <w:lang w:val="es-MX"/>
        </w:rPr>
      </w:pPr>
      <w:r w:rsidRPr="00662F51">
        <w:rPr>
          <w:lang w:val="es-MX"/>
        </w:rPr>
        <w:t>La siguiente tabla muestra los conceptos considerados para obtener el costo de reparación del Puente Tampico tomando en cuenta el espesor de pared original de las pilas principales (50 cm). Como ya se mencionó, se supone que la falla se presenta en la pila</w:t>
      </w:r>
      <w:r w:rsidRPr="00662F51">
        <w:rPr>
          <w:lang w:val="es-MX"/>
        </w:rPr>
        <w:t xml:space="preserve"> principal más crítica y que con ésta, falla la otra pila y otras 4 pilas secundarias, dos de cada lado del claro central de puente.</w:t>
      </w:r>
    </w:p>
    <w:p w:rsidR="00014D63" w:rsidRPr="00662F51" w:rsidRDefault="00014D63">
      <w:pPr>
        <w:pStyle w:val="Textoindependiente"/>
        <w:rPr>
          <w:sz w:val="20"/>
          <w:lang w:val="es-MX"/>
        </w:rPr>
      </w:pPr>
    </w:p>
    <w:p w:rsidR="00014D63" w:rsidRPr="00662F51" w:rsidRDefault="00014D63">
      <w:pPr>
        <w:pStyle w:val="Textoindependiente"/>
        <w:spacing w:before="10"/>
        <w:rPr>
          <w:sz w:val="15"/>
          <w:lang w:val="es-MX"/>
        </w:rPr>
      </w:pPr>
    </w:p>
    <w:tbl>
      <w:tblPr>
        <w:tblStyle w:val="TableNormal"/>
        <w:tblW w:w="0" w:type="auto"/>
        <w:tblInd w:w="24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130"/>
        <w:gridCol w:w="1422"/>
        <w:gridCol w:w="510"/>
        <w:gridCol w:w="715"/>
        <w:gridCol w:w="837"/>
        <w:gridCol w:w="957"/>
        <w:gridCol w:w="1241"/>
      </w:tblGrid>
      <w:tr w:rsidR="00014D63">
        <w:trPr>
          <w:trHeight w:hRule="exact" w:val="281"/>
        </w:trPr>
        <w:tc>
          <w:tcPr>
            <w:tcW w:w="1130" w:type="dxa"/>
          </w:tcPr>
          <w:p w:rsidR="00014D63" w:rsidRDefault="00033FED">
            <w:pPr>
              <w:pStyle w:val="TableParagraph"/>
              <w:spacing w:before="62"/>
              <w:ind w:left="291"/>
              <w:jc w:val="left"/>
              <w:rPr>
                <w:b/>
                <w:sz w:val="12"/>
              </w:rPr>
            </w:pPr>
            <w:r>
              <w:rPr>
                <w:b/>
                <w:sz w:val="12"/>
              </w:rPr>
              <w:t>Elemento</w:t>
            </w:r>
          </w:p>
        </w:tc>
        <w:tc>
          <w:tcPr>
            <w:tcW w:w="1422" w:type="dxa"/>
          </w:tcPr>
          <w:p w:rsidR="00014D63" w:rsidRDefault="00033FED">
            <w:pPr>
              <w:pStyle w:val="TableParagraph"/>
              <w:spacing w:before="62"/>
              <w:ind w:left="308"/>
              <w:jc w:val="left"/>
              <w:rPr>
                <w:b/>
                <w:sz w:val="12"/>
              </w:rPr>
            </w:pPr>
            <w:r>
              <w:rPr>
                <w:b/>
                <w:sz w:val="12"/>
              </w:rPr>
              <w:t>Componentes</w:t>
            </w:r>
          </w:p>
        </w:tc>
        <w:tc>
          <w:tcPr>
            <w:tcW w:w="510" w:type="dxa"/>
            <w:tcBorders>
              <w:right w:val="single" w:sz="3" w:space="0" w:color="000000"/>
            </w:tcBorders>
          </w:tcPr>
          <w:p w:rsidR="00014D63" w:rsidRDefault="00033FED">
            <w:pPr>
              <w:pStyle w:val="TableParagraph"/>
              <w:spacing w:before="62"/>
              <w:ind w:left="27" w:right="27"/>
              <w:rPr>
                <w:b/>
                <w:sz w:val="12"/>
              </w:rPr>
            </w:pPr>
            <w:r>
              <w:rPr>
                <w:b/>
                <w:sz w:val="12"/>
              </w:rPr>
              <w:t>Unidad</w:t>
            </w:r>
          </w:p>
        </w:tc>
        <w:tc>
          <w:tcPr>
            <w:tcW w:w="715" w:type="dxa"/>
            <w:tcBorders>
              <w:left w:val="single" w:sz="3" w:space="0" w:color="000000"/>
            </w:tcBorders>
          </w:tcPr>
          <w:p w:rsidR="00014D63" w:rsidRDefault="00033FED">
            <w:pPr>
              <w:pStyle w:val="TableParagraph"/>
              <w:spacing w:before="62"/>
              <w:ind w:left="98"/>
              <w:jc w:val="left"/>
              <w:rPr>
                <w:b/>
                <w:sz w:val="12"/>
              </w:rPr>
            </w:pPr>
            <w:r>
              <w:rPr>
                <w:b/>
                <w:sz w:val="12"/>
              </w:rPr>
              <w:t>Cantidad</w:t>
            </w:r>
          </w:p>
        </w:tc>
        <w:tc>
          <w:tcPr>
            <w:tcW w:w="837" w:type="dxa"/>
          </w:tcPr>
          <w:p w:rsidR="00014D63" w:rsidRDefault="00033FED">
            <w:pPr>
              <w:pStyle w:val="TableParagraph"/>
              <w:spacing w:before="0" w:line="237" w:lineRule="auto"/>
              <w:ind w:left="119" w:hanging="18"/>
              <w:jc w:val="left"/>
              <w:rPr>
                <w:b/>
                <w:sz w:val="12"/>
              </w:rPr>
            </w:pPr>
            <w:r>
              <w:rPr>
                <w:b/>
                <w:sz w:val="12"/>
              </w:rPr>
              <w:t>Número de elementos</w:t>
            </w:r>
          </w:p>
        </w:tc>
        <w:tc>
          <w:tcPr>
            <w:tcW w:w="957" w:type="dxa"/>
          </w:tcPr>
          <w:p w:rsidR="00014D63" w:rsidRDefault="00033FED">
            <w:pPr>
              <w:pStyle w:val="TableParagraph"/>
              <w:spacing w:before="62"/>
              <w:ind w:left="27" w:right="28"/>
              <w:rPr>
                <w:b/>
                <w:sz w:val="12"/>
              </w:rPr>
            </w:pPr>
            <w:r>
              <w:rPr>
                <w:b/>
                <w:sz w:val="12"/>
              </w:rPr>
              <w:t>Precio Unitario</w:t>
            </w:r>
          </w:p>
        </w:tc>
        <w:tc>
          <w:tcPr>
            <w:tcW w:w="1241" w:type="dxa"/>
          </w:tcPr>
          <w:p w:rsidR="00014D63" w:rsidRDefault="00033FED">
            <w:pPr>
              <w:pStyle w:val="TableParagraph"/>
              <w:spacing w:before="62"/>
              <w:ind w:left="129" w:right="129"/>
              <w:rPr>
                <w:b/>
                <w:sz w:val="12"/>
              </w:rPr>
            </w:pPr>
            <w:r>
              <w:rPr>
                <w:b/>
                <w:sz w:val="12"/>
              </w:rPr>
              <w:t>Importe</w:t>
            </w:r>
          </w:p>
        </w:tc>
      </w:tr>
      <w:tr w:rsidR="00014D63">
        <w:trPr>
          <w:trHeight w:hRule="exact" w:val="231"/>
        </w:trPr>
        <w:tc>
          <w:tcPr>
            <w:tcW w:w="1130" w:type="dxa"/>
            <w:vMerge w:val="restart"/>
          </w:tcPr>
          <w:p w:rsidR="00014D63" w:rsidRDefault="00014D63">
            <w:pPr>
              <w:pStyle w:val="TableParagraph"/>
              <w:spacing w:before="0"/>
              <w:jc w:val="left"/>
              <w:rPr>
                <w:sz w:val="12"/>
              </w:rPr>
            </w:pPr>
          </w:p>
          <w:p w:rsidR="00014D63" w:rsidRDefault="00014D63">
            <w:pPr>
              <w:pStyle w:val="TableParagraph"/>
              <w:spacing w:before="5"/>
              <w:jc w:val="left"/>
              <w:rPr>
                <w:sz w:val="11"/>
              </w:rPr>
            </w:pPr>
          </w:p>
          <w:p w:rsidR="00014D63" w:rsidRDefault="00033FED">
            <w:pPr>
              <w:pStyle w:val="TableParagraph"/>
              <w:spacing w:before="0"/>
              <w:ind w:left="48"/>
              <w:jc w:val="left"/>
              <w:rPr>
                <w:b/>
                <w:sz w:val="12"/>
              </w:rPr>
            </w:pPr>
            <w:r>
              <w:rPr>
                <w:b/>
                <w:sz w:val="12"/>
              </w:rPr>
              <w:t>Pila Secundaria</w:t>
            </w:r>
          </w:p>
        </w:tc>
        <w:tc>
          <w:tcPr>
            <w:tcW w:w="1422" w:type="dxa"/>
          </w:tcPr>
          <w:p w:rsidR="00014D63" w:rsidRDefault="00033FED">
            <w:pPr>
              <w:pStyle w:val="TableParagraph"/>
              <w:spacing w:before="41"/>
              <w:ind w:left="47"/>
              <w:jc w:val="left"/>
              <w:rPr>
                <w:sz w:val="7"/>
              </w:rPr>
            </w:pPr>
            <w:r>
              <w:rPr>
                <w:sz w:val="12"/>
              </w:rPr>
              <w:t>Concreto f'</w:t>
            </w:r>
            <w:r>
              <w:rPr>
                <w:sz w:val="12"/>
              </w:rPr>
              <w:t>c=300 kg/cm</w:t>
            </w:r>
            <w:r>
              <w:rPr>
                <w:position w:val="4"/>
                <w:sz w:val="7"/>
              </w:rPr>
              <w:t>2</w:t>
            </w:r>
          </w:p>
        </w:tc>
        <w:tc>
          <w:tcPr>
            <w:tcW w:w="510" w:type="dxa"/>
            <w:tcBorders>
              <w:right w:val="single" w:sz="3" w:space="0" w:color="000000"/>
            </w:tcBorders>
          </w:tcPr>
          <w:p w:rsidR="00014D63" w:rsidRDefault="00033FED">
            <w:pPr>
              <w:pStyle w:val="TableParagraph"/>
              <w:spacing w:before="36"/>
              <w:ind w:left="24" w:right="27"/>
              <w:rPr>
                <w:sz w:val="7"/>
              </w:rPr>
            </w:pPr>
            <w:r>
              <w:rPr>
                <w:w w:val="105"/>
                <w:position w:val="-3"/>
                <w:sz w:val="12"/>
              </w:rPr>
              <w:t>m</w:t>
            </w:r>
            <w:r>
              <w:rPr>
                <w:w w:val="105"/>
                <w:sz w:val="7"/>
              </w:rPr>
              <w:t>3</w:t>
            </w:r>
          </w:p>
        </w:tc>
        <w:tc>
          <w:tcPr>
            <w:tcW w:w="715" w:type="dxa"/>
            <w:tcBorders>
              <w:left w:val="single" w:sz="3" w:space="0" w:color="000000"/>
            </w:tcBorders>
          </w:tcPr>
          <w:p w:rsidR="00014D63" w:rsidRDefault="00033FED">
            <w:pPr>
              <w:pStyle w:val="TableParagraph"/>
              <w:spacing w:before="41"/>
              <w:ind w:left="171"/>
              <w:jc w:val="left"/>
              <w:rPr>
                <w:sz w:val="12"/>
              </w:rPr>
            </w:pPr>
            <w:r>
              <w:rPr>
                <w:sz w:val="12"/>
              </w:rPr>
              <w:t>331.50</w:t>
            </w:r>
          </w:p>
        </w:tc>
        <w:tc>
          <w:tcPr>
            <w:tcW w:w="837" w:type="dxa"/>
          </w:tcPr>
          <w:p w:rsidR="00014D63" w:rsidRDefault="00033FED">
            <w:pPr>
              <w:pStyle w:val="TableParagraph"/>
              <w:spacing w:before="41"/>
              <w:ind w:right="295"/>
              <w:jc w:val="right"/>
              <w:rPr>
                <w:sz w:val="12"/>
              </w:rPr>
            </w:pPr>
            <w:r>
              <w:rPr>
                <w:sz w:val="12"/>
              </w:rPr>
              <w:t>4.00</w:t>
            </w:r>
          </w:p>
        </w:tc>
        <w:tc>
          <w:tcPr>
            <w:tcW w:w="957" w:type="dxa"/>
          </w:tcPr>
          <w:p w:rsidR="00014D63" w:rsidRDefault="00033FED">
            <w:pPr>
              <w:pStyle w:val="TableParagraph"/>
              <w:spacing w:before="41"/>
              <w:ind w:left="27" w:right="27"/>
              <w:rPr>
                <w:sz w:val="12"/>
              </w:rPr>
            </w:pPr>
            <w:r>
              <w:rPr>
                <w:sz w:val="12"/>
              </w:rPr>
              <w:t>$ 2,176.53</w:t>
            </w:r>
          </w:p>
        </w:tc>
        <w:tc>
          <w:tcPr>
            <w:tcW w:w="1241" w:type="dxa"/>
          </w:tcPr>
          <w:p w:rsidR="00014D63" w:rsidRDefault="00033FED">
            <w:pPr>
              <w:pStyle w:val="TableParagraph"/>
              <w:spacing w:before="41"/>
              <w:ind w:left="129" w:right="130"/>
              <w:rPr>
                <w:sz w:val="12"/>
              </w:rPr>
            </w:pPr>
            <w:r>
              <w:rPr>
                <w:sz w:val="12"/>
              </w:rPr>
              <w:t>$ 2,886,078.78</w:t>
            </w:r>
          </w:p>
        </w:tc>
      </w:tr>
      <w:tr w:rsidR="00014D63">
        <w:trPr>
          <w:trHeight w:hRule="exact" w:val="232"/>
        </w:trPr>
        <w:tc>
          <w:tcPr>
            <w:tcW w:w="1130" w:type="dxa"/>
            <w:vMerge/>
          </w:tcPr>
          <w:p w:rsidR="00014D63" w:rsidRDefault="00014D63"/>
        </w:tc>
        <w:tc>
          <w:tcPr>
            <w:tcW w:w="1422" w:type="dxa"/>
          </w:tcPr>
          <w:p w:rsidR="00014D63" w:rsidRDefault="00033FED">
            <w:pPr>
              <w:pStyle w:val="TableParagraph"/>
              <w:spacing w:before="41"/>
              <w:ind w:left="47"/>
              <w:jc w:val="left"/>
              <w:rPr>
                <w:sz w:val="7"/>
              </w:rPr>
            </w:pPr>
            <w:r>
              <w:rPr>
                <w:sz w:val="12"/>
              </w:rPr>
              <w:t>Acero fy=4200 kg/cm</w:t>
            </w:r>
            <w:r>
              <w:rPr>
                <w:position w:val="4"/>
                <w:sz w:val="7"/>
              </w:rPr>
              <w:t>2</w:t>
            </w:r>
          </w:p>
        </w:tc>
        <w:tc>
          <w:tcPr>
            <w:tcW w:w="510" w:type="dxa"/>
            <w:tcBorders>
              <w:right w:val="single" w:sz="3" w:space="0" w:color="000000"/>
            </w:tcBorders>
          </w:tcPr>
          <w:p w:rsidR="00014D63" w:rsidRDefault="00033FED">
            <w:pPr>
              <w:pStyle w:val="TableParagraph"/>
              <w:spacing w:before="41"/>
              <w:ind w:left="26" w:right="27"/>
              <w:rPr>
                <w:sz w:val="12"/>
              </w:rPr>
            </w:pPr>
            <w:r>
              <w:rPr>
                <w:sz w:val="12"/>
              </w:rPr>
              <w:t>ton</w:t>
            </w:r>
          </w:p>
        </w:tc>
        <w:tc>
          <w:tcPr>
            <w:tcW w:w="715" w:type="dxa"/>
            <w:tcBorders>
              <w:left w:val="single" w:sz="3" w:space="0" w:color="000000"/>
            </w:tcBorders>
          </w:tcPr>
          <w:p w:rsidR="00014D63" w:rsidRDefault="00033FED">
            <w:pPr>
              <w:pStyle w:val="TableParagraph"/>
              <w:spacing w:before="41"/>
              <w:ind w:left="204"/>
              <w:jc w:val="left"/>
              <w:rPr>
                <w:sz w:val="12"/>
              </w:rPr>
            </w:pPr>
            <w:r>
              <w:rPr>
                <w:sz w:val="12"/>
              </w:rPr>
              <w:t>49.73</w:t>
            </w:r>
          </w:p>
        </w:tc>
        <w:tc>
          <w:tcPr>
            <w:tcW w:w="837" w:type="dxa"/>
          </w:tcPr>
          <w:p w:rsidR="00014D63" w:rsidRDefault="00033FED">
            <w:pPr>
              <w:pStyle w:val="TableParagraph"/>
              <w:spacing w:before="41"/>
              <w:ind w:right="295"/>
              <w:jc w:val="right"/>
              <w:rPr>
                <w:sz w:val="12"/>
              </w:rPr>
            </w:pPr>
            <w:r>
              <w:rPr>
                <w:sz w:val="12"/>
              </w:rPr>
              <w:t>4.00</w:t>
            </w:r>
          </w:p>
        </w:tc>
        <w:tc>
          <w:tcPr>
            <w:tcW w:w="957" w:type="dxa"/>
          </w:tcPr>
          <w:p w:rsidR="00014D63" w:rsidRDefault="00033FED">
            <w:pPr>
              <w:pStyle w:val="TableParagraph"/>
              <w:spacing w:before="41"/>
              <w:ind w:left="27" w:right="27"/>
              <w:rPr>
                <w:sz w:val="12"/>
              </w:rPr>
            </w:pPr>
            <w:r>
              <w:rPr>
                <w:sz w:val="12"/>
              </w:rPr>
              <w:t>$ 12,463.88</w:t>
            </w:r>
          </w:p>
        </w:tc>
        <w:tc>
          <w:tcPr>
            <w:tcW w:w="1241" w:type="dxa"/>
          </w:tcPr>
          <w:p w:rsidR="00014D63" w:rsidRDefault="00033FED">
            <w:pPr>
              <w:pStyle w:val="TableParagraph"/>
              <w:spacing w:before="41"/>
              <w:ind w:left="129" w:right="129"/>
              <w:rPr>
                <w:sz w:val="12"/>
              </w:rPr>
            </w:pPr>
            <w:r>
              <w:rPr>
                <w:sz w:val="12"/>
              </w:rPr>
              <w:t>$ 2,479,065.73</w:t>
            </w:r>
          </w:p>
        </w:tc>
      </w:tr>
      <w:tr w:rsidR="00014D63">
        <w:trPr>
          <w:trHeight w:hRule="exact" w:val="231"/>
        </w:trPr>
        <w:tc>
          <w:tcPr>
            <w:tcW w:w="1130" w:type="dxa"/>
            <w:vMerge/>
            <w:tcBorders>
              <w:bottom w:val="single" w:sz="3" w:space="0" w:color="000000"/>
            </w:tcBorders>
          </w:tcPr>
          <w:p w:rsidR="00014D63" w:rsidRDefault="00014D63"/>
        </w:tc>
        <w:tc>
          <w:tcPr>
            <w:tcW w:w="1422" w:type="dxa"/>
            <w:tcBorders>
              <w:bottom w:val="single" w:sz="3" w:space="0" w:color="000000"/>
            </w:tcBorders>
          </w:tcPr>
          <w:p w:rsidR="00014D63" w:rsidRDefault="00033FED">
            <w:pPr>
              <w:pStyle w:val="TableParagraph"/>
              <w:spacing w:before="39"/>
              <w:ind w:left="47"/>
              <w:jc w:val="left"/>
              <w:rPr>
                <w:sz w:val="12"/>
              </w:rPr>
            </w:pPr>
            <w:r>
              <w:rPr>
                <w:sz w:val="12"/>
              </w:rPr>
              <w:t>Cimbra aparente</w:t>
            </w:r>
          </w:p>
        </w:tc>
        <w:tc>
          <w:tcPr>
            <w:tcW w:w="510" w:type="dxa"/>
            <w:tcBorders>
              <w:bottom w:val="single" w:sz="3" w:space="0" w:color="000000"/>
              <w:right w:val="single" w:sz="3" w:space="0" w:color="000000"/>
            </w:tcBorders>
          </w:tcPr>
          <w:p w:rsidR="00014D63" w:rsidRDefault="00033FED">
            <w:pPr>
              <w:pStyle w:val="TableParagraph"/>
              <w:spacing w:before="41"/>
              <w:ind w:left="24" w:right="27"/>
              <w:rPr>
                <w:sz w:val="7"/>
              </w:rPr>
            </w:pPr>
            <w:r>
              <w:rPr>
                <w:w w:val="105"/>
                <w:position w:val="-4"/>
                <w:sz w:val="12"/>
              </w:rPr>
              <w:t>m</w:t>
            </w:r>
            <w:r>
              <w:rPr>
                <w:w w:val="105"/>
                <w:sz w:val="7"/>
              </w:rPr>
              <w:t>2</w:t>
            </w:r>
          </w:p>
        </w:tc>
        <w:tc>
          <w:tcPr>
            <w:tcW w:w="715" w:type="dxa"/>
            <w:tcBorders>
              <w:left w:val="single" w:sz="3" w:space="0" w:color="000000"/>
              <w:bottom w:val="single" w:sz="3" w:space="0" w:color="000000"/>
            </w:tcBorders>
          </w:tcPr>
          <w:p w:rsidR="00014D63" w:rsidRDefault="00033FED">
            <w:pPr>
              <w:pStyle w:val="TableParagraph"/>
              <w:spacing w:before="39"/>
              <w:ind w:left="121"/>
              <w:jc w:val="left"/>
              <w:rPr>
                <w:sz w:val="12"/>
              </w:rPr>
            </w:pPr>
            <w:r>
              <w:rPr>
                <w:sz w:val="12"/>
              </w:rPr>
              <w:t>1,326.00</w:t>
            </w:r>
          </w:p>
        </w:tc>
        <w:tc>
          <w:tcPr>
            <w:tcW w:w="837" w:type="dxa"/>
            <w:tcBorders>
              <w:bottom w:val="single" w:sz="3" w:space="0" w:color="000000"/>
            </w:tcBorders>
          </w:tcPr>
          <w:p w:rsidR="00014D63" w:rsidRDefault="00033FED">
            <w:pPr>
              <w:pStyle w:val="TableParagraph"/>
              <w:spacing w:before="39"/>
              <w:ind w:right="295"/>
              <w:jc w:val="right"/>
              <w:rPr>
                <w:sz w:val="12"/>
              </w:rPr>
            </w:pPr>
            <w:r>
              <w:rPr>
                <w:sz w:val="12"/>
              </w:rPr>
              <w:t>4.00</w:t>
            </w:r>
          </w:p>
        </w:tc>
        <w:tc>
          <w:tcPr>
            <w:tcW w:w="957" w:type="dxa"/>
            <w:tcBorders>
              <w:bottom w:val="single" w:sz="3" w:space="0" w:color="000000"/>
            </w:tcBorders>
          </w:tcPr>
          <w:p w:rsidR="00014D63" w:rsidRDefault="00033FED">
            <w:pPr>
              <w:pStyle w:val="TableParagraph"/>
              <w:spacing w:before="39"/>
              <w:ind w:left="27" w:right="28"/>
              <w:rPr>
                <w:sz w:val="12"/>
              </w:rPr>
            </w:pPr>
            <w:r>
              <w:rPr>
                <w:sz w:val="12"/>
              </w:rPr>
              <w:t>$ 190.57</w:t>
            </w:r>
          </w:p>
        </w:tc>
        <w:tc>
          <w:tcPr>
            <w:tcW w:w="1241" w:type="dxa"/>
            <w:tcBorders>
              <w:bottom w:val="single" w:sz="3" w:space="0" w:color="000000"/>
            </w:tcBorders>
          </w:tcPr>
          <w:p w:rsidR="00014D63" w:rsidRDefault="00033FED">
            <w:pPr>
              <w:pStyle w:val="TableParagraph"/>
              <w:spacing w:before="39"/>
              <w:ind w:left="129" w:right="129"/>
              <w:rPr>
                <w:sz w:val="12"/>
              </w:rPr>
            </w:pPr>
            <w:r>
              <w:rPr>
                <w:sz w:val="12"/>
              </w:rPr>
              <w:t>$ 1,010,783.28</w:t>
            </w:r>
          </w:p>
        </w:tc>
      </w:tr>
      <w:tr w:rsidR="00014D63">
        <w:trPr>
          <w:trHeight w:hRule="exact" w:val="231"/>
        </w:trPr>
        <w:tc>
          <w:tcPr>
            <w:tcW w:w="1130" w:type="dxa"/>
            <w:vMerge w:val="restart"/>
            <w:tcBorders>
              <w:top w:val="single" w:sz="3" w:space="0" w:color="000000"/>
            </w:tcBorders>
          </w:tcPr>
          <w:p w:rsidR="00014D63" w:rsidRDefault="00014D63">
            <w:pPr>
              <w:pStyle w:val="TableParagraph"/>
              <w:spacing w:before="0"/>
              <w:jc w:val="left"/>
              <w:rPr>
                <w:sz w:val="12"/>
              </w:rPr>
            </w:pPr>
          </w:p>
          <w:p w:rsidR="00014D63" w:rsidRDefault="00014D63">
            <w:pPr>
              <w:pStyle w:val="TableParagraph"/>
              <w:spacing w:before="4"/>
              <w:jc w:val="left"/>
              <w:rPr>
                <w:sz w:val="11"/>
              </w:rPr>
            </w:pPr>
          </w:p>
          <w:p w:rsidR="00014D63" w:rsidRDefault="00033FED">
            <w:pPr>
              <w:pStyle w:val="TableParagraph"/>
              <w:spacing w:before="0"/>
              <w:ind w:left="48"/>
              <w:jc w:val="left"/>
              <w:rPr>
                <w:b/>
                <w:sz w:val="12"/>
              </w:rPr>
            </w:pPr>
            <w:r>
              <w:rPr>
                <w:b/>
                <w:sz w:val="12"/>
              </w:rPr>
              <w:t>Pila Principal</w:t>
            </w:r>
          </w:p>
        </w:tc>
        <w:tc>
          <w:tcPr>
            <w:tcW w:w="1422" w:type="dxa"/>
            <w:tcBorders>
              <w:top w:val="single" w:sz="3" w:space="0" w:color="000000"/>
            </w:tcBorders>
          </w:tcPr>
          <w:p w:rsidR="00014D63" w:rsidRDefault="00033FED">
            <w:pPr>
              <w:pStyle w:val="TableParagraph"/>
              <w:spacing w:before="39"/>
              <w:ind w:left="47"/>
              <w:jc w:val="left"/>
              <w:rPr>
                <w:sz w:val="7"/>
              </w:rPr>
            </w:pPr>
            <w:r>
              <w:rPr>
                <w:sz w:val="12"/>
              </w:rPr>
              <w:t>Concreto f'c=300 kg/cm</w:t>
            </w:r>
            <w:r>
              <w:rPr>
                <w:position w:val="4"/>
                <w:sz w:val="7"/>
              </w:rPr>
              <w:t>2</w:t>
            </w:r>
          </w:p>
        </w:tc>
        <w:tc>
          <w:tcPr>
            <w:tcW w:w="510" w:type="dxa"/>
            <w:tcBorders>
              <w:top w:val="single" w:sz="3" w:space="0" w:color="000000"/>
              <w:right w:val="single" w:sz="3" w:space="0" w:color="000000"/>
            </w:tcBorders>
          </w:tcPr>
          <w:p w:rsidR="00014D63" w:rsidRDefault="00033FED">
            <w:pPr>
              <w:pStyle w:val="TableParagraph"/>
              <w:spacing w:before="35"/>
              <w:ind w:left="24" w:right="27"/>
              <w:rPr>
                <w:sz w:val="7"/>
              </w:rPr>
            </w:pPr>
            <w:r>
              <w:rPr>
                <w:w w:val="105"/>
                <w:position w:val="-3"/>
                <w:sz w:val="12"/>
              </w:rPr>
              <w:t>m</w:t>
            </w:r>
            <w:r>
              <w:rPr>
                <w:w w:val="105"/>
                <w:sz w:val="7"/>
              </w:rPr>
              <w:t>3</w:t>
            </w:r>
          </w:p>
        </w:tc>
        <w:tc>
          <w:tcPr>
            <w:tcW w:w="715" w:type="dxa"/>
            <w:tcBorders>
              <w:top w:val="single" w:sz="3" w:space="0" w:color="000000"/>
              <w:left w:val="single" w:sz="3" w:space="0" w:color="000000"/>
            </w:tcBorders>
          </w:tcPr>
          <w:p w:rsidR="00014D63" w:rsidRDefault="00033FED">
            <w:pPr>
              <w:pStyle w:val="TableParagraph"/>
              <w:spacing w:before="39"/>
              <w:ind w:left="121"/>
              <w:jc w:val="left"/>
              <w:rPr>
                <w:sz w:val="12"/>
              </w:rPr>
            </w:pPr>
            <w:r>
              <w:rPr>
                <w:sz w:val="12"/>
              </w:rPr>
              <w:t>1,551.76</w:t>
            </w:r>
          </w:p>
        </w:tc>
        <w:tc>
          <w:tcPr>
            <w:tcW w:w="837" w:type="dxa"/>
            <w:tcBorders>
              <w:top w:val="single" w:sz="3" w:space="0" w:color="000000"/>
            </w:tcBorders>
          </w:tcPr>
          <w:p w:rsidR="00014D63" w:rsidRDefault="00033FED">
            <w:pPr>
              <w:pStyle w:val="TableParagraph"/>
              <w:spacing w:before="39"/>
              <w:ind w:right="295"/>
              <w:jc w:val="right"/>
              <w:rPr>
                <w:sz w:val="12"/>
              </w:rPr>
            </w:pPr>
            <w:r>
              <w:rPr>
                <w:sz w:val="12"/>
              </w:rPr>
              <w:t>2.00</w:t>
            </w:r>
          </w:p>
        </w:tc>
        <w:tc>
          <w:tcPr>
            <w:tcW w:w="957" w:type="dxa"/>
            <w:tcBorders>
              <w:top w:val="single" w:sz="3" w:space="0" w:color="000000"/>
            </w:tcBorders>
          </w:tcPr>
          <w:p w:rsidR="00014D63" w:rsidRDefault="00033FED">
            <w:pPr>
              <w:pStyle w:val="TableParagraph"/>
              <w:spacing w:before="39"/>
              <w:ind w:left="27" w:right="27"/>
              <w:rPr>
                <w:sz w:val="12"/>
              </w:rPr>
            </w:pPr>
            <w:r>
              <w:rPr>
                <w:sz w:val="12"/>
              </w:rPr>
              <w:t>$ 2,176.53</w:t>
            </w:r>
          </w:p>
        </w:tc>
        <w:tc>
          <w:tcPr>
            <w:tcW w:w="1241" w:type="dxa"/>
            <w:tcBorders>
              <w:top w:val="single" w:sz="3" w:space="0" w:color="000000"/>
            </w:tcBorders>
          </w:tcPr>
          <w:p w:rsidR="00014D63" w:rsidRDefault="00033FED">
            <w:pPr>
              <w:pStyle w:val="TableParagraph"/>
              <w:spacing w:before="39"/>
              <w:ind w:left="129" w:right="129"/>
              <w:rPr>
                <w:sz w:val="12"/>
              </w:rPr>
            </w:pPr>
            <w:r>
              <w:rPr>
                <w:sz w:val="12"/>
              </w:rPr>
              <w:t>$ 6,754,899.96</w:t>
            </w:r>
          </w:p>
        </w:tc>
      </w:tr>
      <w:tr w:rsidR="00014D63">
        <w:trPr>
          <w:trHeight w:hRule="exact" w:val="231"/>
        </w:trPr>
        <w:tc>
          <w:tcPr>
            <w:tcW w:w="1130" w:type="dxa"/>
            <w:vMerge/>
          </w:tcPr>
          <w:p w:rsidR="00014D63" w:rsidRDefault="00014D63"/>
        </w:tc>
        <w:tc>
          <w:tcPr>
            <w:tcW w:w="1422" w:type="dxa"/>
          </w:tcPr>
          <w:p w:rsidR="00014D63" w:rsidRDefault="00033FED">
            <w:pPr>
              <w:pStyle w:val="TableParagraph"/>
              <w:spacing w:before="39"/>
              <w:ind w:left="47"/>
              <w:jc w:val="left"/>
              <w:rPr>
                <w:sz w:val="7"/>
              </w:rPr>
            </w:pPr>
            <w:r>
              <w:rPr>
                <w:sz w:val="12"/>
              </w:rPr>
              <w:t>Acero fy=4200 kg/cm</w:t>
            </w:r>
            <w:r>
              <w:rPr>
                <w:position w:val="4"/>
                <w:sz w:val="7"/>
              </w:rPr>
              <w:t>2</w:t>
            </w:r>
          </w:p>
        </w:tc>
        <w:tc>
          <w:tcPr>
            <w:tcW w:w="510" w:type="dxa"/>
            <w:tcBorders>
              <w:right w:val="single" w:sz="3" w:space="0" w:color="000000"/>
            </w:tcBorders>
          </w:tcPr>
          <w:p w:rsidR="00014D63" w:rsidRDefault="00033FED">
            <w:pPr>
              <w:pStyle w:val="TableParagraph"/>
              <w:spacing w:before="39"/>
              <w:ind w:left="26" w:right="27"/>
              <w:rPr>
                <w:sz w:val="12"/>
              </w:rPr>
            </w:pPr>
            <w:r>
              <w:rPr>
                <w:sz w:val="12"/>
              </w:rPr>
              <w:t>ton</w:t>
            </w:r>
          </w:p>
        </w:tc>
        <w:tc>
          <w:tcPr>
            <w:tcW w:w="715" w:type="dxa"/>
            <w:tcBorders>
              <w:left w:val="single" w:sz="3" w:space="0" w:color="000000"/>
            </w:tcBorders>
          </w:tcPr>
          <w:p w:rsidR="00014D63" w:rsidRDefault="00033FED">
            <w:pPr>
              <w:pStyle w:val="TableParagraph"/>
              <w:spacing w:before="39"/>
              <w:ind w:left="171"/>
              <w:jc w:val="left"/>
              <w:rPr>
                <w:sz w:val="12"/>
              </w:rPr>
            </w:pPr>
            <w:r>
              <w:rPr>
                <w:sz w:val="12"/>
              </w:rPr>
              <w:t>232.76</w:t>
            </w:r>
          </w:p>
        </w:tc>
        <w:tc>
          <w:tcPr>
            <w:tcW w:w="837" w:type="dxa"/>
          </w:tcPr>
          <w:p w:rsidR="00014D63" w:rsidRDefault="00033FED">
            <w:pPr>
              <w:pStyle w:val="TableParagraph"/>
              <w:spacing w:before="39"/>
              <w:ind w:right="295"/>
              <w:jc w:val="right"/>
              <w:rPr>
                <w:sz w:val="12"/>
              </w:rPr>
            </w:pPr>
            <w:r>
              <w:rPr>
                <w:sz w:val="12"/>
              </w:rPr>
              <w:t>2.00</w:t>
            </w:r>
          </w:p>
        </w:tc>
        <w:tc>
          <w:tcPr>
            <w:tcW w:w="957" w:type="dxa"/>
          </w:tcPr>
          <w:p w:rsidR="00014D63" w:rsidRDefault="00033FED">
            <w:pPr>
              <w:pStyle w:val="TableParagraph"/>
              <w:spacing w:before="39"/>
              <w:ind w:left="27" w:right="27"/>
              <w:rPr>
                <w:sz w:val="12"/>
              </w:rPr>
            </w:pPr>
            <w:r>
              <w:rPr>
                <w:sz w:val="12"/>
              </w:rPr>
              <w:t>$ 12,463.88</w:t>
            </w:r>
          </w:p>
        </w:tc>
        <w:tc>
          <w:tcPr>
            <w:tcW w:w="1241" w:type="dxa"/>
          </w:tcPr>
          <w:p w:rsidR="00014D63" w:rsidRDefault="00033FED">
            <w:pPr>
              <w:pStyle w:val="TableParagraph"/>
              <w:spacing w:before="39"/>
              <w:ind w:left="129" w:right="129"/>
              <w:rPr>
                <w:sz w:val="12"/>
              </w:rPr>
            </w:pPr>
            <w:r>
              <w:rPr>
                <w:sz w:val="12"/>
              </w:rPr>
              <w:t>$ 5,802,281.33</w:t>
            </w:r>
          </w:p>
        </w:tc>
      </w:tr>
      <w:tr w:rsidR="00014D63">
        <w:trPr>
          <w:trHeight w:hRule="exact" w:val="230"/>
        </w:trPr>
        <w:tc>
          <w:tcPr>
            <w:tcW w:w="1130" w:type="dxa"/>
            <w:vMerge/>
          </w:tcPr>
          <w:p w:rsidR="00014D63" w:rsidRDefault="00014D63"/>
        </w:tc>
        <w:tc>
          <w:tcPr>
            <w:tcW w:w="1422" w:type="dxa"/>
          </w:tcPr>
          <w:p w:rsidR="00014D63" w:rsidRDefault="00033FED">
            <w:pPr>
              <w:pStyle w:val="TableParagraph"/>
              <w:spacing w:before="39"/>
              <w:ind w:left="47"/>
              <w:jc w:val="left"/>
              <w:rPr>
                <w:sz w:val="12"/>
              </w:rPr>
            </w:pPr>
            <w:r>
              <w:rPr>
                <w:sz w:val="12"/>
              </w:rPr>
              <w:t>Cimbra aparente</w:t>
            </w:r>
          </w:p>
        </w:tc>
        <w:tc>
          <w:tcPr>
            <w:tcW w:w="510" w:type="dxa"/>
            <w:tcBorders>
              <w:right w:val="single" w:sz="3" w:space="0" w:color="000000"/>
            </w:tcBorders>
          </w:tcPr>
          <w:p w:rsidR="00014D63" w:rsidRDefault="00033FED">
            <w:pPr>
              <w:pStyle w:val="TableParagraph"/>
              <w:spacing w:before="34"/>
              <w:ind w:left="24" w:right="27"/>
              <w:rPr>
                <w:sz w:val="7"/>
              </w:rPr>
            </w:pPr>
            <w:r>
              <w:rPr>
                <w:w w:val="105"/>
                <w:position w:val="-3"/>
                <w:sz w:val="12"/>
              </w:rPr>
              <w:t>m</w:t>
            </w:r>
            <w:r>
              <w:rPr>
                <w:w w:val="105"/>
                <w:sz w:val="7"/>
              </w:rPr>
              <w:t>2</w:t>
            </w:r>
          </w:p>
        </w:tc>
        <w:tc>
          <w:tcPr>
            <w:tcW w:w="715" w:type="dxa"/>
            <w:tcBorders>
              <w:left w:val="single" w:sz="3" w:space="0" w:color="000000"/>
            </w:tcBorders>
          </w:tcPr>
          <w:p w:rsidR="00014D63" w:rsidRDefault="00033FED">
            <w:pPr>
              <w:pStyle w:val="TableParagraph"/>
              <w:spacing w:before="39"/>
              <w:ind w:left="121"/>
              <w:jc w:val="left"/>
              <w:rPr>
                <w:sz w:val="12"/>
              </w:rPr>
            </w:pPr>
            <w:r>
              <w:rPr>
                <w:sz w:val="12"/>
              </w:rPr>
              <w:t>6,225.60</w:t>
            </w:r>
          </w:p>
        </w:tc>
        <w:tc>
          <w:tcPr>
            <w:tcW w:w="837" w:type="dxa"/>
          </w:tcPr>
          <w:p w:rsidR="00014D63" w:rsidRDefault="00033FED">
            <w:pPr>
              <w:pStyle w:val="TableParagraph"/>
              <w:spacing w:before="39"/>
              <w:ind w:right="295"/>
              <w:jc w:val="right"/>
              <w:rPr>
                <w:sz w:val="12"/>
              </w:rPr>
            </w:pPr>
            <w:r>
              <w:rPr>
                <w:sz w:val="12"/>
              </w:rPr>
              <w:t>2.00</w:t>
            </w:r>
          </w:p>
        </w:tc>
        <w:tc>
          <w:tcPr>
            <w:tcW w:w="957" w:type="dxa"/>
          </w:tcPr>
          <w:p w:rsidR="00014D63" w:rsidRDefault="00033FED">
            <w:pPr>
              <w:pStyle w:val="TableParagraph"/>
              <w:spacing w:before="39"/>
              <w:ind w:left="27" w:right="28"/>
              <w:rPr>
                <w:sz w:val="12"/>
              </w:rPr>
            </w:pPr>
            <w:r>
              <w:rPr>
                <w:sz w:val="12"/>
              </w:rPr>
              <w:t>$ 190.57</w:t>
            </w:r>
          </w:p>
        </w:tc>
        <w:tc>
          <w:tcPr>
            <w:tcW w:w="1241" w:type="dxa"/>
          </w:tcPr>
          <w:p w:rsidR="00014D63" w:rsidRDefault="00033FED">
            <w:pPr>
              <w:pStyle w:val="TableParagraph"/>
              <w:spacing w:before="39"/>
              <w:ind w:left="129" w:right="129"/>
              <w:rPr>
                <w:sz w:val="12"/>
              </w:rPr>
            </w:pPr>
            <w:r>
              <w:rPr>
                <w:sz w:val="12"/>
              </w:rPr>
              <w:t>$ 2,372,825.18</w:t>
            </w:r>
          </w:p>
        </w:tc>
      </w:tr>
      <w:tr w:rsidR="00014D63">
        <w:trPr>
          <w:trHeight w:hRule="exact" w:val="231"/>
        </w:trPr>
        <w:tc>
          <w:tcPr>
            <w:tcW w:w="1130" w:type="dxa"/>
          </w:tcPr>
          <w:p w:rsidR="00014D63" w:rsidRDefault="00033FED">
            <w:pPr>
              <w:pStyle w:val="TableParagraph"/>
              <w:spacing w:before="39"/>
              <w:ind w:left="48"/>
              <w:jc w:val="left"/>
              <w:rPr>
                <w:b/>
                <w:sz w:val="12"/>
              </w:rPr>
            </w:pPr>
            <w:r>
              <w:rPr>
                <w:b/>
                <w:sz w:val="12"/>
              </w:rPr>
              <w:t>Cableado</w:t>
            </w:r>
          </w:p>
        </w:tc>
        <w:tc>
          <w:tcPr>
            <w:tcW w:w="1422" w:type="dxa"/>
          </w:tcPr>
          <w:p w:rsidR="00014D63" w:rsidRDefault="00014D63"/>
        </w:tc>
        <w:tc>
          <w:tcPr>
            <w:tcW w:w="510" w:type="dxa"/>
            <w:tcBorders>
              <w:right w:val="single" w:sz="3" w:space="0" w:color="000000"/>
            </w:tcBorders>
          </w:tcPr>
          <w:p w:rsidR="00014D63" w:rsidRDefault="00033FED">
            <w:pPr>
              <w:pStyle w:val="TableParagraph"/>
              <w:spacing w:before="41"/>
              <w:ind w:left="26" w:right="27"/>
              <w:rPr>
                <w:sz w:val="12"/>
              </w:rPr>
            </w:pPr>
            <w:r>
              <w:rPr>
                <w:sz w:val="12"/>
              </w:rPr>
              <w:t>m/pila</w:t>
            </w:r>
          </w:p>
        </w:tc>
        <w:tc>
          <w:tcPr>
            <w:tcW w:w="715" w:type="dxa"/>
            <w:tcBorders>
              <w:left w:val="single" w:sz="3" w:space="0" w:color="000000"/>
            </w:tcBorders>
          </w:tcPr>
          <w:p w:rsidR="00014D63" w:rsidRDefault="00033FED">
            <w:pPr>
              <w:pStyle w:val="TableParagraph"/>
              <w:spacing w:before="41"/>
              <w:ind w:left="121"/>
              <w:jc w:val="left"/>
              <w:rPr>
                <w:sz w:val="12"/>
              </w:rPr>
            </w:pPr>
            <w:r>
              <w:rPr>
                <w:sz w:val="12"/>
              </w:rPr>
              <w:t>2,904.00</w:t>
            </w:r>
          </w:p>
        </w:tc>
        <w:tc>
          <w:tcPr>
            <w:tcW w:w="837" w:type="dxa"/>
          </w:tcPr>
          <w:p w:rsidR="00014D63" w:rsidRDefault="00033FED">
            <w:pPr>
              <w:pStyle w:val="TableParagraph"/>
              <w:spacing w:before="41"/>
              <w:ind w:right="295"/>
              <w:jc w:val="right"/>
              <w:rPr>
                <w:sz w:val="12"/>
              </w:rPr>
            </w:pPr>
            <w:r>
              <w:rPr>
                <w:sz w:val="12"/>
              </w:rPr>
              <w:t>2.00</w:t>
            </w:r>
          </w:p>
        </w:tc>
        <w:tc>
          <w:tcPr>
            <w:tcW w:w="957" w:type="dxa"/>
          </w:tcPr>
          <w:p w:rsidR="00014D63" w:rsidRDefault="00033FED">
            <w:pPr>
              <w:pStyle w:val="TableParagraph"/>
              <w:spacing w:before="41"/>
              <w:ind w:left="27" w:right="28"/>
              <w:rPr>
                <w:sz w:val="12"/>
              </w:rPr>
            </w:pPr>
            <w:r>
              <w:rPr>
                <w:sz w:val="12"/>
              </w:rPr>
              <w:t>$ 500.00</w:t>
            </w:r>
          </w:p>
        </w:tc>
        <w:tc>
          <w:tcPr>
            <w:tcW w:w="1241" w:type="dxa"/>
          </w:tcPr>
          <w:p w:rsidR="00014D63" w:rsidRDefault="00033FED">
            <w:pPr>
              <w:pStyle w:val="TableParagraph"/>
              <w:spacing w:before="41"/>
              <w:ind w:left="129" w:right="129"/>
              <w:rPr>
                <w:sz w:val="12"/>
              </w:rPr>
            </w:pPr>
            <w:r>
              <w:rPr>
                <w:sz w:val="12"/>
              </w:rPr>
              <w:t>$ 2,904,000.00</w:t>
            </w:r>
          </w:p>
        </w:tc>
      </w:tr>
      <w:tr w:rsidR="00014D63">
        <w:trPr>
          <w:trHeight w:hRule="exact" w:val="232"/>
        </w:trPr>
        <w:tc>
          <w:tcPr>
            <w:tcW w:w="1130" w:type="dxa"/>
            <w:vMerge w:val="restart"/>
          </w:tcPr>
          <w:p w:rsidR="00014D63" w:rsidRDefault="00014D63">
            <w:pPr>
              <w:pStyle w:val="TableParagraph"/>
              <w:spacing w:before="10"/>
              <w:jc w:val="left"/>
              <w:rPr>
                <w:sz w:val="17"/>
              </w:rPr>
            </w:pPr>
          </w:p>
          <w:p w:rsidR="00014D63" w:rsidRDefault="00033FED">
            <w:pPr>
              <w:pStyle w:val="TableParagraph"/>
              <w:spacing w:before="0" w:line="136" w:lineRule="exact"/>
              <w:ind w:left="48"/>
              <w:jc w:val="left"/>
              <w:rPr>
                <w:b/>
                <w:sz w:val="12"/>
              </w:rPr>
            </w:pPr>
            <w:r>
              <w:rPr>
                <w:b/>
                <w:sz w:val="12"/>
              </w:rPr>
              <w:t>Dovelas de Concreto</w:t>
            </w:r>
          </w:p>
        </w:tc>
        <w:tc>
          <w:tcPr>
            <w:tcW w:w="1422" w:type="dxa"/>
          </w:tcPr>
          <w:p w:rsidR="00014D63" w:rsidRDefault="00033FED">
            <w:pPr>
              <w:pStyle w:val="TableParagraph"/>
              <w:spacing w:before="41"/>
              <w:ind w:left="47"/>
              <w:jc w:val="left"/>
              <w:rPr>
                <w:sz w:val="7"/>
              </w:rPr>
            </w:pPr>
            <w:r>
              <w:rPr>
                <w:sz w:val="12"/>
              </w:rPr>
              <w:t>Concreto f'c=300 kg/cm</w:t>
            </w:r>
            <w:r>
              <w:rPr>
                <w:position w:val="4"/>
                <w:sz w:val="7"/>
              </w:rPr>
              <w:t>2</w:t>
            </w:r>
          </w:p>
        </w:tc>
        <w:tc>
          <w:tcPr>
            <w:tcW w:w="510" w:type="dxa"/>
            <w:tcBorders>
              <w:right w:val="single" w:sz="3" w:space="0" w:color="000000"/>
            </w:tcBorders>
          </w:tcPr>
          <w:p w:rsidR="00014D63" w:rsidRDefault="00033FED">
            <w:pPr>
              <w:pStyle w:val="TableParagraph"/>
              <w:spacing w:before="41"/>
              <w:ind w:left="27" w:right="27"/>
              <w:rPr>
                <w:sz w:val="12"/>
              </w:rPr>
            </w:pPr>
            <w:r>
              <w:rPr>
                <w:sz w:val="12"/>
              </w:rPr>
              <w:t>m</w:t>
            </w:r>
            <w:r>
              <w:rPr>
                <w:position w:val="4"/>
                <w:sz w:val="7"/>
              </w:rPr>
              <w:t>3</w:t>
            </w:r>
            <w:r>
              <w:rPr>
                <w:sz w:val="12"/>
              </w:rPr>
              <w:t>/m</w:t>
            </w:r>
          </w:p>
        </w:tc>
        <w:tc>
          <w:tcPr>
            <w:tcW w:w="715" w:type="dxa"/>
            <w:tcBorders>
              <w:left w:val="single" w:sz="3" w:space="0" w:color="000000"/>
            </w:tcBorders>
          </w:tcPr>
          <w:p w:rsidR="00014D63" w:rsidRDefault="00033FED">
            <w:pPr>
              <w:pStyle w:val="TableParagraph"/>
              <w:spacing w:before="41"/>
              <w:ind w:left="204"/>
              <w:jc w:val="left"/>
              <w:rPr>
                <w:sz w:val="12"/>
              </w:rPr>
            </w:pPr>
            <w:r>
              <w:rPr>
                <w:sz w:val="12"/>
              </w:rPr>
              <w:t>13.00</w:t>
            </w:r>
          </w:p>
        </w:tc>
        <w:tc>
          <w:tcPr>
            <w:tcW w:w="837" w:type="dxa"/>
          </w:tcPr>
          <w:p w:rsidR="00014D63" w:rsidRDefault="00033FED">
            <w:pPr>
              <w:pStyle w:val="TableParagraph"/>
              <w:spacing w:before="41"/>
              <w:ind w:right="229"/>
              <w:jc w:val="right"/>
              <w:rPr>
                <w:sz w:val="12"/>
              </w:rPr>
            </w:pPr>
            <w:r>
              <w:rPr>
                <w:sz w:val="12"/>
              </w:rPr>
              <w:t>471.00</w:t>
            </w:r>
          </w:p>
        </w:tc>
        <w:tc>
          <w:tcPr>
            <w:tcW w:w="957" w:type="dxa"/>
          </w:tcPr>
          <w:p w:rsidR="00014D63" w:rsidRDefault="00033FED">
            <w:pPr>
              <w:pStyle w:val="TableParagraph"/>
              <w:spacing w:before="41"/>
              <w:ind w:left="27" w:right="27"/>
              <w:rPr>
                <w:sz w:val="12"/>
              </w:rPr>
            </w:pPr>
            <w:r>
              <w:rPr>
                <w:sz w:val="12"/>
              </w:rPr>
              <w:t>$ 2,176.53</w:t>
            </w:r>
          </w:p>
        </w:tc>
        <w:tc>
          <w:tcPr>
            <w:tcW w:w="1241" w:type="dxa"/>
          </w:tcPr>
          <w:p w:rsidR="00014D63" w:rsidRDefault="00033FED">
            <w:pPr>
              <w:pStyle w:val="TableParagraph"/>
              <w:spacing w:before="41"/>
              <w:ind w:left="129" w:right="129"/>
              <w:rPr>
                <w:sz w:val="12"/>
              </w:rPr>
            </w:pPr>
            <w:r>
              <w:rPr>
                <w:sz w:val="12"/>
              </w:rPr>
              <w:t>$ 13,326,893.19</w:t>
            </w:r>
          </w:p>
        </w:tc>
      </w:tr>
      <w:tr w:rsidR="00014D63">
        <w:trPr>
          <w:trHeight w:hRule="exact" w:val="231"/>
        </w:trPr>
        <w:tc>
          <w:tcPr>
            <w:tcW w:w="1130" w:type="dxa"/>
            <w:vMerge/>
          </w:tcPr>
          <w:p w:rsidR="00014D63" w:rsidRDefault="00014D63"/>
        </w:tc>
        <w:tc>
          <w:tcPr>
            <w:tcW w:w="1422" w:type="dxa"/>
          </w:tcPr>
          <w:p w:rsidR="00014D63" w:rsidRDefault="00033FED">
            <w:pPr>
              <w:pStyle w:val="TableParagraph"/>
              <w:spacing w:before="39"/>
              <w:ind w:left="47"/>
              <w:jc w:val="left"/>
              <w:rPr>
                <w:sz w:val="12"/>
              </w:rPr>
            </w:pPr>
            <w:r>
              <w:rPr>
                <w:sz w:val="12"/>
              </w:rPr>
              <w:t>Acero postensado</w:t>
            </w:r>
          </w:p>
        </w:tc>
        <w:tc>
          <w:tcPr>
            <w:tcW w:w="510" w:type="dxa"/>
            <w:tcBorders>
              <w:right w:val="single" w:sz="3" w:space="0" w:color="000000"/>
            </w:tcBorders>
          </w:tcPr>
          <w:p w:rsidR="00014D63" w:rsidRDefault="00033FED">
            <w:pPr>
              <w:pStyle w:val="TableParagraph"/>
              <w:spacing w:before="39"/>
              <w:ind w:left="27" w:right="27"/>
              <w:rPr>
                <w:sz w:val="12"/>
              </w:rPr>
            </w:pPr>
            <w:r>
              <w:rPr>
                <w:sz w:val="12"/>
              </w:rPr>
              <w:t>ton/m</w:t>
            </w:r>
          </w:p>
        </w:tc>
        <w:tc>
          <w:tcPr>
            <w:tcW w:w="715" w:type="dxa"/>
            <w:tcBorders>
              <w:left w:val="single" w:sz="3" w:space="0" w:color="000000"/>
            </w:tcBorders>
          </w:tcPr>
          <w:p w:rsidR="00014D63" w:rsidRDefault="00033FED">
            <w:pPr>
              <w:pStyle w:val="TableParagraph"/>
              <w:spacing w:before="39"/>
              <w:ind w:left="217" w:right="217"/>
              <w:rPr>
                <w:sz w:val="12"/>
              </w:rPr>
            </w:pPr>
            <w:r>
              <w:rPr>
                <w:sz w:val="12"/>
              </w:rPr>
              <w:t>1.95</w:t>
            </w:r>
          </w:p>
        </w:tc>
        <w:tc>
          <w:tcPr>
            <w:tcW w:w="837" w:type="dxa"/>
          </w:tcPr>
          <w:p w:rsidR="00014D63" w:rsidRDefault="00033FED">
            <w:pPr>
              <w:pStyle w:val="TableParagraph"/>
              <w:spacing w:before="39"/>
              <w:ind w:right="229"/>
              <w:jc w:val="right"/>
              <w:rPr>
                <w:sz w:val="12"/>
              </w:rPr>
            </w:pPr>
            <w:r>
              <w:rPr>
                <w:sz w:val="12"/>
              </w:rPr>
              <w:t>471.00</w:t>
            </w:r>
          </w:p>
        </w:tc>
        <w:tc>
          <w:tcPr>
            <w:tcW w:w="957" w:type="dxa"/>
          </w:tcPr>
          <w:p w:rsidR="00014D63" w:rsidRDefault="00033FED">
            <w:pPr>
              <w:pStyle w:val="TableParagraph"/>
              <w:spacing w:before="39"/>
              <w:ind w:left="27" w:right="27"/>
              <w:rPr>
                <w:sz w:val="12"/>
              </w:rPr>
            </w:pPr>
            <w:r>
              <w:rPr>
                <w:sz w:val="12"/>
              </w:rPr>
              <w:t>$ 12,463.88</w:t>
            </w:r>
          </w:p>
        </w:tc>
        <w:tc>
          <w:tcPr>
            <w:tcW w:w="1241" w:type="dxa"/>
          </w:tcPr>
          <w:p w:rsidR="00014D63" w:rsidRDefault="00033FED">
            <w:pPr>
              <w:pStyle w:val="TableParagraph"/>
              <w:spacing w:before="39"/>
              <w:ind w:left="129" w:right="129"/>
              <w:rPr>
                <w:sz w:val="12"/>
              </w:rPr>
            </w:pPr>
            <w:r>
              <w:rPr>
                <w:sz w:val="12"/>
              </w:rPr>
              <w:t>$ 11,447,450.59</w:t>
            </w:r>
          </w:p>
        </w:tc>
      </w:tr>
      <w:tr w:rsidR="00014D63">
        <w:trPr>
          <w:trHeight w:hRule="exact" w:val="231"/>
        </w:trPr>
        <w:tc>
          <w:tcPr>
            <w:tcW w:w="1130" w:type="dxa"/>
            <w:vMerge/>
            <w:tcBorders>
              <w:bottom w:val="single" w:sz="3" w:space="0" w:color="000000"/>
            </w:tcBorders>
          </w:tcPr>
          <w:p w:rsidR="00014D63" w:rsidRDefault="00014D63"/>
        </w:tc>
        <w:tc>
          <w:tcPr>
            <w:tcW w:w="1422" w:type="dxa"/>
            <w:tcBorders>
              <w:bottom w:val="single" w:sz="3" w:space="0" w:color="000000"/>
            </w:tcBorders>
          </w:tcPr>
          <w:p w:rsidR="00014D63" w:rsidRDefault="00033FED">
            <w:pPr>
              <w:pStyle w:val="TableParagraph"/>
              <w:spacing w:before="39"/>
              <w:ind w:left="47"/>
              <w:jc w:val="left"/>
              <w:rPr>
                <w:sz w:val="12"/>
              </w:rPr>
            </w:pPr>
            <w:r>
              <w:rPr>
                <w:sz w:val="12"/>
              </w:rPr>
              <w:t>Cimbra aparente</w:t>
            </w:r>
          </w:p>
        </w:tc>
        <w:tc>
          <w:tcPr>
            <w:tcW w:w="510" w:type="dxa"/>
            <w:tcBorders>
              <w:bottom w:val="single" w:sz="3" w:space="0" w:color="000000"/>
              <w:right w:val="single" w:sz="3" w:space="0" w:color="000000"/>
            </w:tcBorders>
          </w:tcPr>
          <w:p w:rsidR="00014D63" w:rsidRDefault="00033FED">
            <w:pPr>
              <w:pStyle w:val="TableParagraph"/>
              <w:spacing w:before="39"/>
              <w:ind w:left="27" w:right="27"/>
              <w:rPr>
                <w:sz w:val="12"/>
              </w:rPr>
            </w:pPr>
            <w:r>
              <w:rPr>
                <w:sz w:val="12"/>
              </w:rPr>
              <w:t>m</w:t>
            </w:r>
            <w:r>
              <w:rPr>
                <w:position w:val="4"/>
                <w:sz w:val="7"/>
              </w:rPr>
              <w:t>2</w:t>
            </w:r>
            <w:r>
              <w:rPr>
                <w:sz w:val="12"/>
              </w:rPr>
              <w:t>/m</w:t>
            </w:r>
          </w:p>
        </w:tc>
        <w:tc>
          <w:tcPr>
            <w:tcW w:w="715" w:type="dxa"/>
            <w:tcBorders>
              <w:left w:val="single" w:sz="3" w:space="0" w:color="000000"/>
              <w:bottom w:val="single" w:sz="3" w:space="0" w:color="000000"/>
            </w:tcBorders>
          </w:tcPr>
          <w:p w:rsidR="00014D63" w:rsidRDefault="00033FED">
            <w:pPr>
              <w:pStyle w:val="TableParagraph"/>
              <w:spacing w:before="39"/>
              <w:ind w:left="204"/>
              <w:jc w:val="left"/>
              <w:rPr>
                <w:sz w:val="12"/>
              </w:rPr>
            </w:pPr>
            <w:r>
              <w:rPr>
                <w:sz w:val="12"/>
              </w:rPr>
              <w:t>68.27</w:t>
            </w:r>
          </w:p>
        </w:tc>
        <w:tc>
          <w:tcPr>
            <w:tcW w:w="837" w:type="dxa"/>
            <w:tcBorders>
              <w:bottom w:val="single" w:sz="3" w:space="0" w:color="000000"/>
            </w:tcBorders>
          </w:tcPr>
          <w:p w:rsidR="00014D63" w:rsidRDefault="00033FED">
            <w:pPr>
              <w:pStyle w:val="TableParagraph"/>
              <w:spacing w:before="39"/>
              <w:ind w:right="229"/>
              <w:jc w:val="right"/>
              <w:rPr>
                <w:sz w:val="12"/>
              </w:rPr>
            </w:pPr>
            <w:r>
              <w:rPr>
                <w:sz w:val="12"/>
              </w:rPr>
              <w:t>471.00</w:t>
            </w:r>
          </w:p>
        </w:tc>
        <w:tc>
          <w:tcPr>
            <w:tcW w:w="957" w:type="dxa"/>
            <w:tcBorders>
              <w:bottom w:val="single" w:sz="3" w:space="0" w:color="000000"/>
            </w:tcBorders>
          </w:tcPr>
          <w:p w:rsidR="00014D63" w:rsidRDefault="00033FED">
            <w:pPr>
              <w:pStyle w:val="TableParagraph"/>
              <w:spacing w:before="39"/>
              <w:ind w:left="27" w:right="28"/>
              <w:rPr>
                <w:sz w:val="12"/>
              </w:rPr>
            </w:pPr>
            <w:r>
              <w:rPr>
                <w:sz w:val="12"/>
              </w:rPr>
              <w:t>$ 190.57</w:t>
            </w:r>
          </w:p>
        </w:tc>
        <w:tc>
          <w:tcPr>
            <w:tcW w:w="1241" w:type="dxa"/>
            <w:tcBorders>
              <w:bottom w:val="single" w:sz="3" w:space="0" w:color="000000"/>
            </w:tcBorders>
          </w:tcPr>
          <w:p w:rsidR="00014D63" w:rsidRDefault="00033FED">
            <w:pPr>
              <w:pStyle w:val="TableParagraph"/>
              <w:spacing w:before="39"/>
              <w:ind w:left="129" w:right="129"/>
              <w:rPr>
                <w:sz w:val="12"/>
              </w:rPr>
            </w:pPr>
            <w:r>
              <w:rPr>
                <w:sz w:val="12"/>
              </w:rPr>
              <w:t>$ 6,127,810.75</w:t>
            </w:r>
          </w:p>
        </w:tc>
      </w:tr>
      <w:tr w:rsidR="00014D63">
        <w:trPr>
          <w:trHeight w:hRule="exact" w:val="231"/>
        </w:trPr>
        <w:tc>
          <w:tcPr>
            <w:tcW w:w="1130" w:type="dxa"/>
            <w:tcBorders>
              <w:top w:val="single" w:sz="3" w:space="0" w:color="000000"/>
            </w:tcBorders>
          </w:tcPr>
          <w:p w:rsidR="00014D63" w:rsidRDefault="00033FED">
            <w:pPr>
              <w:pStyle w:val="TableParagraph"/>
              <w:spacing w:before="37"/>
              <w:ind w:left="48"/>
              <w:jc w:val="left"/>
              <w:rPr>
                <w:b/>
                <w:sz w:val="12"/>
              </w:rPr>
            </w:pPr>
            <w:r>
              <w:rPr>
                <w:b/>
                <w:sz w:val="12"/>
              </w:rPr>
              <w:t>Dovelas de Acero</w:t>
            </w:r>
          </w:p>
        </w:tc>
        <w:tc>
          <w:tcPr>
            <w:tcW w:w="1422" w:type="dxa"/>
            <w:tcBorders>
              <w:top w:val="single" w:sz="3" w:space="0" w:color="000000"/>
            </w:tcBorders>
          </w:tcPr>
          <w:p w:rsidR="00014D63" w:rsidRDefault="00033FED">
            <w:pPr>
              <w:pStyle w:val="TableParagraph"/>
              <w:spacing w:before="39"/>
              <w:ind w:left="47"/>
              <w:jc w:val="left"/>
              <w:rPr>
                <w:sz w:val="12"/>
              </w:rPr>
            </w:pPr>
            <w:r>
              <w:rPr>
                <w:sz w:val="12"/>
              </w:rPr>
              <w:t>Acero A-36</w:t>
            </w:r>
          </w:p>
        </w:tc>
        <w:tc>
          <w:tcPr>
            <w:tcW w:w="510" w:type="dxa"/>
            <w:tcBorders>
              <w:top w:val="single" w:sz="3" w:space="0" w:color="000000"/>
              <w:right w:val="single" w:sz="3" w:space="0" w:color="000000"/>
            </w:tcBorders>
          </w:tcPr>
          <w:p w:rsidR="00014D63" w:rsidRDefault="00033FED">
            <w:pPr>
              <w:pStyle w:val="TableParagraph"/>
              <w:spacing w:before="39"/>
              <w:ind w:left="26" w:right="27"/>
              <w:rPr>
                <w:sz w:val="12"/>
              </w:rPr>
            </w:pPr>
            <w:r>
              <w:rPr>
                <w:sz w:val="12"/>
              </w:rPr>
              <w:t>ton/pza</w:t>
            </w:r>
          </w:p>
        </w:tc>
        <w:tc>
          <w:tcPr>
            <w:tcW w:w="715" w:type="dxa"/>
            <w:tcBorders>
              <w:top w:val="single" w:sz="3" w:space="0" w:color="000000"/>
              <w:left w:val="single" w:sz="3" w:space="0" w:color="000000"/>
            </w:tcBorders>
          </w:tcPr>
          <w:p w:rsidR="00014D63" w:rsidRDefault="00033FED">
            <w:pPr>
              <w:pStyle w:val="TableParagraph"/>
              <w:spacing w:before="39"/>
              <w:ind w:left="171"/>
              <w:jc w:val="left"/>
              <w:rPr>
                <w:sz w:val="12"/>
              </w:rPr>
            </w:pPr>
            <w:r>
              <w:rPr>
                <w:sz w:val="12"/>
              </w:rPr>
              <w:t>150.00</w:t>
            </w:r>
          </w:p>
        </w:tc>
        <w:tc>
          <w:tcPr>
            <w:tcW w:w="837" w:type="dxa"/>
            <w:tcBorders>
              <w:top w:val="single" w:sz="3" w:space="0" w:color="000000"/>
            </w:tcBorders>
          </w:tcPr>
          <w:p w:rsidR="00014D63" w:rsidRDefault="00033FED">
            <w:pPr>
              <w:pStyle w:val="TableParagraph"/>
              <w:spacing w:before="39"/>
              <w:ind w:right="263"/>
              <w:jc w:val="right"/>
              <w:rPr>
                <w:sz w:val="12"/>
              </w:rPr>
            </w:pPr>
            <w:r>
              <w:rPr>
                <w:sz w:val="12"/>
              </w:rPr>
              <w:t>12.23</w:t>
            </w:r>
          </w:p>
        </w:tc>
        <w:tc>
          <w:tcPr>
            <w:tcW w:w="957" w:type="dxa"/>
            <w:tcBorders>
              <w:top w:val="single" w:sz="3" w:space="0" w:color="000000"/>
            </w:tcBorders>
          </w:tcPr>
          <w:p w:rsidR="00014D63" w:rsidRDefault="00033FED">
            <w:pPr>
              <w:pStyle w:val="TableParagraph"/>
              <w:spacing w:before="39"/>
              <w:ind w:left="27" w:right="27"/>
              <w:rPr>
                <w:sz w:val="12"/>
              </w:rPr>
            </w:pPr>
            <w:r>
              <w:rPr>
                <w:sz w:val="12"/>
              </w:rPr>
              <w:t>$ 29,030.00</w:t>
            </w:r>
          </w:p>
        </w:tc>
        <w:tc>
          <w:tcPr>
            <w:tcW w:w="1241" w:type="dxa"/>
            <w:tcBorders>
              <w:top w:val="single" w:sz="3" w:space="0" w:color="000000"/>
            </w:tcBorders>
          </w:tcPr>
          <w:p w:rsidR="00014D63" w:rsidRDefault="00033FED">
            <w:pPr>
              <w:pStyle w:val="TableParagraph"/>
              <w:spacing w:before="39"/>
              <w:ind w:left="129" w:right="129"/>
              <w:rPr>
                <w:sz w:val="12"/>
              </w:rPr>
            </w:pPr>
            <w:r>
              <w:rPr>
                <w:sz w:val="12"/>
              </w:rPr>
              <w:t>$ 53,255,535.00</w:t>
            </w:r>
          </w:p>
        </w:tc>
      </w:tr>
      <w:tr w:rsidR="00014D63">
        <w:trPr>
          <w:trHeight w:hRule="exact" w:val="231"/>
        </w:trPr>
        <w:tc>
          <w:tcPr>
            <w:tcW w:w="1130" w:type="dxa"/>
          </w:tcPr>
          <w:p w:rsidR="00014D63" w:rsidRDefault="00033FED">
            <w:pPr>
              <w:pStyle w:val="TableParagraph"/>
              <w:spacing w:before="37"/>
              <w:ind w:left="48"/>
              <w:jc w:val="left"/>
              <w:rPr>
                <w:b/>
                <w:sz w:val="12"/>
              </w:rPr>
            </w:pPr>
            <w:r>
              <w:rPr>
                <w:b/>
                <w:sz w:val="12"/>
              </w:rPr>
              <w:t>Asfalto</w:t>
            </w:r>
          </w:p>
        </w:tc>
        <w:tc>
          <w:tcPr>
            <w:tcW w:w="1422" w:type="dxa"/>
          </w:tcPr>
          <w:p w:rsidR="00014D63" w:rsidRDefault="00014D63"/>
        </w:tc>
        <w:tc>
          <w:tcPr>
            <w:tcW w:w="510" w:type="dxa"/>
            <w:tcBorders>
              <w:right w:val="single" w:sz="3" w:space="0" w:color="000000"/>
            </w:tcBorders>
          </w:tcPr>
          <w:p w:rsidR="00014D63" w:rsidRDefault="00033FED">
            <w:pPr>
              <w:pStyle w:val="TableParagraph"/>
              <w:spacing w:before="39"/>
              <w:ind w:left="27" w:right="27"/>
              <w:rPr>
                <w:sz w:val="12"/>
              </w:rPr>
            </w:pPr>
            <w:r>
              <w:rPr>
                <w:sz w:val="12"/>
              </w:rPr>
              <w:t>m</w:t>
            </w:r>
            <w:r>
              <w:rPr>
                <w:position w:val="4"/>
                <w:sz w:val="7"/>
              </w:rPr>
              <w:t>3</w:t>
            </w:r>
            <w:r>
              <w:rPr>
                <w:sz w:val="12"/>
              </w:rPr>
              <w:t>/m</w:t>
            </w:r>
          </w:p>
        </w:tc>
        <w:tc>
          <w:tcPr>
            <w:tcW w:w="715" w:type="dxa"/>
            <w:tcBorders>
              <w:left w:val="single" w:sz="3" w:space="0" w:color="000000"/>
            </w:tcBorders>
          </w:tcPr>
          <w:p w:rsidR="00014D63" w:rsidRDefault="00033FED">
            <w:pPr>
              <w:pStyle w:val="TableParagraph"/>
              <w:spacing w:before="39"/>
              <w:ind w:left="217" w:right="217"/>
              <w:rPr>
                <w:sz w:val="12"/>
              </w:rPr>
            </w:pPr>
            <w:r>
              <w:rPr>
                <w:sz w:val="12"/>
              </w:rPr>
              <w:t>1.26</w:t>
            </w:r>
          </w:p>
        </w:tc>
        <w:tc>
          <w:tcPr>
            <w:tcW w:w="837" w:type="dxa"/>
          </w:tcPr>
          <w:p w:rsidR="00014D63" w:rsidRDefault="00033FED">
            <w:pPr>
              <w:pStyle w:val="TableParagraph"/>
              <w:spacing w:before="39"/>
              <w:ind w:right="229"/>
              <w:jc w:val="right"/>
              <w:rPr>
                <w:sz w:val="12"/>
              </w:rPr>
            </w:pPr>
            <w:r>
              <w:rPr>
                <w:sz w:val="12"/>
              </w:rPr>
              <w:t>698.00</w:t>
            </w:r>
          </w:p>
        </w:tc>
        <w:tc>
          <w:tcPr>
            <w:tcW w:w="957" w:type="dxa"/>
          </w:tcPr>
          <w:p w:rsidR="00014D63" w:rsidRDefault="00033FED">
            <w:pPr>
              <w:pStyle w:val="TableParagraph"/>
              <w:spacing w:before="39"/>
              <w:ind w:left="27" w:right="28"/>
              <w:rPr>
                <w:sz w:val="12"/>
              </w:rPr>
            </w:pPr>
            <w:r>
              <w:rPr>
                <w:sz w:val="12"/>
              </w:rPr>
              <w:t>$ 800.00</w:t>
            </w:r>
          </w:p>
        </w:tc>
        <w:tc>
          <w:tcPr>
            <w:tcW w:w="1241" w:type="dxa"/>
          </w:tcPr>
          <w:p w:rsidR="00014D63" w:rsidRDefault="00033FED">
            <w:pPr>
              <w:pStyle w:val="TableParagraph"/>
              <w:spacing w:before="39"/>
              <w:ind w:left="129" w:right="130"/>
              <w:rPr>
                <w:sz w:val="12"/>
              </w:rPr>
            </w:pPr>
            <w:r>
              <w:rPr>
                <w:sz w:val="12"/>
              </w:rPr>
              <w:t>$ 703,584.00</w:t>
            </w:r>
          </w:p>
        </w:tc>
      </w:tr>
      <w:tr w:rsidR="00014D63">
        <w:trPr>
          <w:trHeight w:hRule="exact" w:val="282"/>
        </w:trPr>
        <w:tc>
          <w:tcPr>
            <w:tcW w:w="1130" w:type="dxa"/>
          </w:tcPr>
          <w:p w:rsidR="00014D63" w:rsidRDefault="00033FED">
            <w:pPr>
              <w:pStyle w:val="TableParagraph"/>
              <w:spacing w:before="0"/>
              <w:ind w:left="48" w:right="394"/>
              <w:jc w:val="left"/>
              <w:rPr>
                <w:b/>
                <w:sz w:val="12"/>
              </w:rPr>
            </w:pPr>
            <w:r>
              <w:rPr>
                <w:b/>
                <w:sz w:val="12"/>
              </w:rPr>
              <w:t>Elevación y montaje</w:t>
            </w:r>
          </w:p>
        </w:tc>
        <w:tc>
          <w:tcPr>
            <w:tcW w:w="1422" w:type="dxa"/>
          </w:tcPr>
          <w:p w:rsidR="00014D63" w:rsidRDefault="00014D63"/>
        </w:tc>
        <w:tc>
          <w:tcPr>
            <w:tcW w:w="510" w:type="dxa"/>
            <w:tcBorders>
              <w:right w:val="single" w:sz="3" w:space="0" w:color="000000"/>
            </w:tcBorders>
          </w:tcPr>
          <w:p w:rsidR="00014D63" w:rsidRDefault="00033FED">
            <w:pPr>
              <w:pStyle w:val="TableParagraph"/>
              <w:spacing w:before="66"/>
              <w:ind w:left="26" w:right="27"/>
              <w:rPr>
                <w:sz w:val="12"/>
              </w:rPr>
            </w:pPr>
            <w:r>
              <w:rPr>
                <w:sz w:val="12"/>
              </w:rPr>
              <w:t>pza</w:t>
            </w:r>
          </w:p>
        </w:tc>
        <w:tc>
          <w:tcPr>
            <w:tcW w:w="715" w:type="dxa"/>
            <w:tcBorders>
              <w:left w:val="single" w:sz="3" w:space="0" w:color="000000"/>
            </w:tcBorders>
          </w:tcPr>
          <w:p w:rsidR="00014D63" w:rsidRDefault="00033FED">
            <w:pPr>
              <w:pStyle w:val="TableParagraph"/>
              <w:spacing w:before="66"/>
              <w:ind w:left="204"/>
              <w:jc w:val="left"/>
              <w:rPr>
                <w:sz w:val="12"/>
              </w:rPr>
            </w:pPr>
            <w:r>
              <w:rPr>
                <w:sz w:val="12"/>
              </w:rPr>
              <w:t>15.00</w:t>
            </w:r>
          </w:p>
        </w:tc>
        <w:tc>
          <w:tcPr>
            <w:tcW w:w="837" w:type="dxa"/>
          </w:tcPr>
          <w:p w:rsidR="00014D63" w:rsidRDefault="00033FED">
            <w:pPr>
              <w:pStyle w:val="TableParagraph"/>
              <w:spacing w:before="66"/>
              <w:ind w:right="296"/>
              <w:jc w:val="right"/>
              <w:rPr>
                <w:sz w:val="12"/>
              </w:rPr>
            </w:pPr>
            <w:r>
              <w:rPr>
                <w:sz w:val="12"/>
              </w:rPr>
              <w:t>1.00</w:t>
            </w:r>
          </w:p>
        </w:tc>
        <w:tc>
          <w:tcPr>
            <w:tcW w:w="957" w:type="dxa"/>
          </w:tcPr>
          <w:p w:rsidR="00014D63" w:rsidRDefault="00033FED">
            <w:pPr>
              <w:pStyle w:val="TableParagraph"/>
              <w:spacing w:before="66"/>
              <w:ind w:left="27" w:right="27"/>
              <w:rPr>
                <w:sz w:val="12"/>
              </w:rPr>
            </w:pPr>
            <w:r>
              <w:rPr>
                <w:sz w:val="12"/>
              </w:rPr>
              <w:t>$ 460,800.00</w:t>
            </w:r>
          </w:p>
        </w:tc>
        <w:tc>
          <w:tcPr>
            <w:tcW w:w="1241" w:type="dxa"/>
          </w:tcPr>
          <w:p w:rsidR="00014D63" w:rsidRDefault="00033FED">
            <w:pPr>
              <w:pStyle w:val="TableParagraph"/>
              <w:spacing w:before="66"/>
              <w:ind w:left="129" w:right="129"/>
              <w:rPr>
                <w:sz w:val="12"/>
              </w:rPr>
            </w:pPr>
            <w:r>
              <w:rPr>
                <w:sz w:val="12"/>
              </w:rPr>
              <w:t>$ 6,912,000.00</w:t>
            </w:r>
          </w:p>
        </w:tc>
      </w:tr>
      <w:tr w:rsidR="00014D63">
        <w:trPr>
          <w:trHeight w:hRule="exact" w:val="231"/>
        </w:trPr>
        <w:tc>
          <w:tcPr>
            <w:tcW w:w="1130" w:type="dxa"/>
          </w:tcPr>
          <w:p w:rsidR="00014D63" w:rsidRDefault="00033FED">
            <w:pPr>
              <w:pStyle w:val="TableParagraph"/>
              <w:spacing w:before="37"/>
              <w:ind w:left="48"/>
              <w:jc w:val="left"/>
              <w:rPr>
                <w:b/>
                <w:sz w:val="12"/>
              </w:rPr>
            </w:pPr>
            <w:r>
              <w:rPr>
                <w:b/>
                <w:sz w:val="12"/>
              </w:rPr>
              <w:t>Dragado</w:t>
            </w:r>
          </w:p>
        </w:tc>
        <w:tc>
          <w:tcPr>
            <w:tcW w:w="1422" w:type="dxa"/>
          </w:tcPr>
          <w:p w:rsidR="00014D63" w:rsidRDefault="00014D63"/>
        </w:tc>
        <w:tc>
          <w:tcPr>
            <w:tcW w:w="510" w:type="dxa"/>
            <w:tcBorders>
              <w:right w:val="single" w:sz="3" w:space="0" w:color="000000"/>
            </w:tcBorders>
          </w:tcPr>
          <w:p w:rsidR="00014D63" w:rsidRDefault="00033FED">
            <w:pPr>
              <w:pStyle w:val="TableParagraph"/>
              <w:spacing w:before="35"/>
              <w:ind w:left="24" w:right="27"/>
              <w:rPr>
                <w:sz w:val="7"/>
              </w:rPr>
            </w:pPr>
            <w:r>
              <w:rPr>
                <w:w w:val="105"/>
                <w:position w:val="-3"/>
                <w:sz w:val="12"/>
              </w:rPr>
              <w:t>m</w:t>
            </w:r>
            <w:r>
              <w:rPr>
                <w:w w:val="105"/>
                <w:sz w:val="7"/>
              </w:rPr>
              <w:t>3</w:t>
            </w:r>
          </w:p>
        </w:tc>
        <w:tc>
          <w:tcPr>
            <w:tcW w:w="715" w:type="dxa"/>
            <w:tcBorders>
              <w:left w:val="single" w:sz="3" w:space="0" w:color="000000"/>
            </w:tcBorders>
          </w:tcPr>
          <w:p w:rsidR="00014D63" w:rsidRDefault="00033FED">
            <w:pPr>
              <w:pStyle w:val="TableParagraph"/>
              <w:spacing w:before="39"/>
              <w:ind w:left="121"/>
              <w:jc w:val="left"/>
              <w:rPr>
                <w:sz w:val="12"/>
              </w:rPr>
            </w:pPr>
            <w:r>
              <w:rPr>
                <w:sz w:val="12"/>
              </w:rPr>
              <w:t>3,891.76</w:t>
            </w:r>
          </w:p>
        </w:tc>
        <w:tc>
          <w:tcPr>
            <w:tcW w:w="837" w:type="dxa"/>
          </w:tcPr>
          <w:p w:rsidR="00014D63" w:rsidRDefault="00033FED">
            <w:pPr>
              <w:pStyle w:val="TableParagraph"/>
              <w:spacing w:before="39"/>
              <w:ind w:right="295"/>
              <w:jc w:val="right"/>
              <w:rPr>
                <w:sz w:val="12"/>
              </w:rPr>
            </w:pPr>
            <w:r>
              <w:rPr>
                <w:sz w:val="12"/>
              </w:rPr>
              <w:t>2.00</w:t>
            </w:r>
          </w:p>
        </w:tc>
        <w:tc>
          <w:tcPr>
            <w:tcW w:w="957" w:type="dxa"/>
          </w:tcPr>
          <w:p w:rsidR="00014D63" w:rsidRDefault="00033FED">
            <w:pPr>
              <w:pStyle w:val="TableParagraph"/>
              <w:spacing w:before="39"/>
              <w:ind w:left="27" w:right="28"/>
              <w:rPr>
                <w:sz w:val="12"/>
              </w:rPr>
            </w:pPr>
            <w:r>
              <w:rPr>
                <w:sz w:val="12"/>
              </w:rPr>
              <w:t>$ 40.00</w:t>
            </w:r>
          </w:p>
        </w:tc>
        <w:tc>
          <w:tcPr>
            <w:tcW w:w="1241" w:type="dxa"/>
          </w:tcPr>
          <w:p w:rsidR="00014D63" w:rsidRDefault="00033FED">
            <w:pPr>
              <w:pStyle w:val="TableParagraph"/>
              <w:spacing w:before="39"/>
              <w:ind w:left="129" w:right="130"/>
              <w:rPr>
                <w:sz w:val="12"/>
              </w:rPr>
            </w:pPr>
            <w:r>
              <w:rPr>
                <w:sz w:val="12"/>
              </w:rPr>
              <w:t>$ 311,340.72</w:t>
            </w:r>
          </w:p>
        </w:tc>
      </w:tr>
      <w:tr w:rsidR="00014D63">
        <w:trPr>
          <w:trHeight w:hRule="exact" w:val="231"/>
        </w:trPr>
        <w:tc>
          <w:tcPr>
            <w:tcW w:w="1130" w:type="dxa"/>
            <w:tcBorders>
              <w:bottom w:val="single" w:sz="3" w:space="0" w:color="000000"/>
            </w:tcBorders>
          </w:tcPr>
          <w:p w:rsidR="00014D63" w:rsidRDefault="00033FED">
            <w:pPr>
              <w:pStyle w:val="TableParagraph"/>
              <w:spacing w:before="37"/>
              <w:ind w:left="48"/>
              <w:jc w:val="left"/>
              <w:rPr>
                <w:b/>
                <w:sz w:val="12"/>
              </w:rPr>
            </w:pPr>
            <w:r>
              <w:rPr>
                <w:b/>
                <w:sz w:val="12"/>
              </w:rPr>
              <w:t>Acarreo</w:t>
            </w:r>
          </w:p>
        </w:tc>
        <w:tc>
          <w:tcPr>
            <w:tcW w:w="1422" w:type="dxa"/>
            <w:tcBorders>
              <w:bottom w:val="single" w:sz="3" w:space="0" w:color="000000"/>
            </w:tcBorders>
          </w:tcPr>
          <w:p w:rsidR="00014D63" w:rsidRDefault="00014D63"/>
        </w:tc>
        <w:tc>
          <w:tcPr>
            <w:tcW w:w="510" w:type="dxa"/>
            <w:tcBorders>
              <w:bottom w:val="single" w:sz="3" w:space="0" w:color="000000"/>
              <w:right w:val="single" w:sz="3" w:space="0" w:color="000000"/>
            </w:tcBorders>
          </w:tcPr>
          <w:p w:rsidR="00014D63" w:rsidRDefault="00033FED">
            <w:pPr>
              <w:pStyle w:val="TableParagraph"/>
              <w:spacing w:before="41"/>
              <w:ind w:left="24" w:right="27"/>
              <w:rPr>
                <w:sz w:val="7"/>
              </w:rPr>
            </w:pPr>
            <w:r>
              <w:rPr>
                <w:w w:val="105"/>
                <w:position w:val="-4"/>
                <w:sz w:val="12"/>
              </w:rPr>
              <w:t>m</w:t>
            </w:r>
            <w:r>
              <w:rPr>
                <w:w w:val="105"/>
                <w:sz w:val="7"/>
              </w:rPr>
              <w:t>3</w:t>
            </w:r>
          </w:p>
        </w:tc>
        <w:tc>
          <w:tcPr>
            <w:tcW w:w="715" w:type="dxa"/>
            <w:tcBorders>
              <w:left w:val="single" w:sz="3" w:space="0" w:color="000000"/>
              <w:bottom w:val="single" w:sz="3" w:space="0" w:color="000000"/>
            </w:tcBorders>
          </w:tcPr>
          <w:p w:rsidR="00014D63" w:rsidRDefault="00033FED">
            <w:pPr>
              <w:pStyle w:val="TableParagraph"/>
              <w:spacing w:before="39"/>
              <w:ind w:left="121"/>
              <w:jc w:val="left"/>
              <w:rPr>
                <w:sz w:val="12"/>
              </w:rPr>
            </w:pPr>
            <w:r>
              <w:rPr>
                <w:sz w:val="12"/>
              </w:rPr>
              <w:t>6,751.76</w:t>
            </w:r>
          </w:p>
        </w:tc>
        <w:tc>
          <w:tcPr>
            <w:tcW w:w="837" w:type="dxa"/>
            <w:tcBorders>
              <w:bottom w:val="single" w:sz="3" w:space="0" w:color="000000"/>
            </w:tcBorders>
          </w:tcPr>
          <w:p w:rsidR="00014D63" w:rsidRDefault="00033FED">
            <w:pPr>
              <w:pStyle w:val="TableParagraph"/>
              <w:spacing w:before="39"/>
              <w:ind w:right="295"/>
              <w:jc w:val="right"/>
              <w:rPr>
                <w:sz w:val="12"/>
              </w:rPr>
            </w:pPr>
            <w:r>
              <w:rPr>
                <w:sz w:val="12"/>
              </w:rPr>
              <w:t>2.00</w:t>
            </w:r>
          </w:p>
        </w:tc>
        <w:tc>
          <w:tcPr>
            <w:tcW w:w="957" w:type="dxa"/>
            <w:tcBorders>
              <w:bottom w:val="single" w:sz="3" w:space="0" w:color="000000"/>
            </w:tcBorders>
          </w:tcPr>
          <w:p w:rsidR="00014D63" w:rsidRDefault="00033FED">
            <w:pPr>
              <w:pStyle w:val="TableParagraph"/>
              <w:spacing w:before="39"/>
              <w:ind w:left="27" w:right="28"/>
              <w:rPr>
                <w:sz w:val="12"/>
              </w:rPr>
            </w:pPr>
            <w:r>
              <w:rPr>
                <w:sz w:val="12"/>
              </w:rPr>
              <w:t>$ 55.00</w:t>
            </w:r>
          </w:p>
        </w:tc>
        <w:tc>
          <w:tcPr>
            <w:tcW w:w="1241" w:type="dxa"/>
            <w:tcBorders>
              <w:bottom w:val="single" w:sz="3" w:space="0" w:color="000000"/>
            </w:tcBorders>
          </w:tcPr>
          <w:p w:rsidR="00014D63" w:rsidRDefault="00033FED">
            <w:pPr>
              <w:pStyle w:val="TableParagraph"/>
              <w:spacing w:before="39"/>
              <w:ind w:left="129" w:right="130"/>
              <w:rPr>
                <w:sz w:val="12"/>
              </w:rPr>
            </w:pPr>
            <w:r>
              <w:rPr>
                <w:sz w:val="12"/>
              </w:rPr>
              <w:t>$ 742,693.49</w:t>
            </w:r>
          </w:p>
        </w:tc>
      </w:tr>
      <w:tr w:rsidR="00014D63">
        <w:trPr>
          <w:trHeight w:hRule="exact" w:val="231"/>
        </w:trPr>
        <w:tc>
          <w:tcPr>
            <w:tcW w:w="5571" w:type="dxa"/>
            <w:gridSpan w:val="6"/>
            <w:tcBorders>
              <w:top w:val="single" w:sz="3" w:space="0" w:color="000000"/>
              <w:left w:val="nil"/>
              <w:bottom w:val="nil"/>
            </w:tcBorders>
          </w:tcPr>
          <w:p w:rsidR="00014D63" w:rsidRDefault="00014D63"/>
        </w:tc>
        <w:tc>
          <w:tcPr>
            <w:tcW w:w="1241" w:type="dxa"/>
            <w:tcBorders>
              <w:top w:val="single" w:sz="3" w:space="0" w:color="000000"/>
            </w:tcBorders>
          </w:tcPr>
          <w:p w:rsidR="00014D63" w:rsidRDefault="00033FED">
            <w:pPr>
              <w:pStyle w:val="TableParagraph"/>
              <w:spacing w:before="39"/>
              <w:ind w:left="129" w:right="130"/>
              <w:rPr>
                <w:sz w:val="12"/>
              </w:rPr>
            </w:pPr>
            <w:r>
              <w:rPr>
                <w:sz w:val="12"/>
              </w:rPr>
              <w:t>$ 117,037,242.00</w:t>
            </w:r>
          </w:p>
        </w:tc>
      </w:tr>
    </w:tbl>
    <w:p w:rsidR="00014D63" w:rsidRDefault="00014D63">
      <w:pPr>
        <w:pStyle w:val="Textoindependiente"/>
        <w:spacing w:before="10"/>
        <w:rPr>
          <w:sz w:val="28"/>
        </w:rPr>
      </w:pPr>
    </w:p>
    <w:p w:rsidR="00014D63" w:rsidRPr="00662F51" w:rsidRDefault="00033FED">
      <w:pPr>
        <w:pStyle w:val="Textoindependiente"/>
        <w:spacing w:before="76"/>
        <w:ind w:left="148" w:right="3908"/>
        <w:rPr>
          <w:lang w:val="es-MX"/>
        </w:rPr>
      </w:pPr>
      <w:r w:rsidRPr="00662F51">
        <w:rPr>
          <w:lang w:val="es-MX"/>
        </w:rPr>
        <w:t>De igual forma se obtiene el costo de reparación para los diferentes espesores de pared de las pilas principales considerados en el trabajo, los cuales se resumen en la tabla</w:t>
      </w:r>
    </w:p>
    <w:p w:rsidR="00014D63" w:rsidRPr="00662F51" w:rsidRDefault="00033FED">
      <w:pPr>
        <w:pStyle w:val="Textoindependiente"/>
        <w:spacing w:line="205" w:lineRule="exact"/>
        <w:ind w:left="148" w:right="3908"/>
        <w:rPr>
          <w:lang w:val="es-MX"/>
        </w:rPr>
      </w:pPr>
      <w:r w:rsidRPr="00662F51">
        <w:rPr>
          <w:lang w:val="es-MX"/>
        </w:rPr>
        <w:t>III.2 que ya fue presentada.</w:t>
      </w:r>
    </w:p>
    <w:p w:rsidR="00014D63" w:rsidRPr="00662F51" w:rsidRDefault="00014D63">
      <w:pPr>
        <w:pStyle w:val="Textoindependiente"/>
        <w:rPr>
          <w:lang w:val="es-MX"/>
        </w:rPr>
      </w:pPr>
    </w:p>
    <w:p w:rsidR="00014D63" w:rsidRPr="00662F51" w:rsidRDefault="00014D63">
      <w:pPr>
        <w:pStyle w:val="Textoindependiente"/>
        <w:rPr>
          <w:lang w:val="es-MX"/>
        </w:rPr>
      </w:pPr>
    </w:p>
    <w:p w:rsidR="00014D63" w:rsidRPr="00662F51" w:rsidRDefault="00033FED">
      <w:pPr>
        <w:spacing w:before="1"/>
        <w:ind w:right="3816"/>
        <w:jc w:val="center"/>
        <w:rPr>
          <w:i/>
          <w:sz w:val="16"/>
          <w:lang w:val="es-MX"/>
        </w:rPr>
      </w:pPr>
      <w:r w:rsidRPr="00662F51">
        <w:rPr>
          <w:i/>
          <w:w w:val="105"/>
          <w:sz w:val="16"/>
          <w:lang w:val="es-MX"/>
        </w:rPr>
        <w:t>Tabla III.2 Costo de reparación del Puente en func</w:t>
      </w:r>
      <w:r w:rsidRPr="00662F51">
        <w:rPr>
          <w:i/>
          <w:w w:val="105"/>
          <w:sz w:val="16"/>
          <w:lang w:val="es-MX"/>
        </w:rPr>
        <w:t>ión del espesor de la pila principal.</w:t>
      </w:r>
    </w:p>
    <w:p w:rsidR="00014D63" w:rsidRPr="00662F51" w:rsidRDefault="00014D63">
      <w:pPr>
        <w:pStyle w:val="Textoindependiente"/>
        <w:spacing w:before="1" w:after="1"/>
        <w:rPr>
          <w:i/>
          <w:lang w:val="es-MX"/>
        </w:rPr>
      </w:pPr>
    </w:p>
    <w:tbl>
      <w:tblPr>
        <w:tblStyle w:val="TableNormal"/>
        <w:tblW w:w="0" w:type="auto"/>
        <w:tblInd w:w="224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590"/>
        <w:gridCol w:w="1225"/>
      </w:tblGrid>
      <w:tr w:rsidR="00014D63">
        <w:trPr>
          <w:trHeight w:hRule="exact" w:val="408"/>
        </w:trPr>
        <w:tc>
          <w:tcPr>
            <w:tcW w:w="1590" w:type="dxa"/>
          </w:tcPr>
          <w:p w:rsidR="00014D63" w:rsidRPr="00662F51" w:rsidRDefault="00033FED">
            <w:pPr>
              <w:pStyle w:val="TableParagraph"/>
              <w:spacing w:before="3" w:line="247" w:lineRule="auto"/>
              <w:ind w:left="321" w:hanging="124"/>
              <w:jc w:val="left"/>
              <w:rPr>
                <w:rFonts w:ascii="Calibri"/>
                <w:b/>
                <w:sz w:val="16"/>
                <w:lang w:val="es-MX"/>
              </w:rPr>
            </w:pPr>
            <w:r w:rsidRPr="00662F51">
              <w:rPr>
                <w:rFonts w:ascii="Calibri"/>
                <w:b/>
                <w:w w:val="105"/>
                <w:sz w:val="16"/>
                <w:lang w:val="es-MX"/>
              </w:rPr>
              <w:t xml:space="preserve">Espesor de la pila </w:t>
            </w:r>
            <w:r w:rsidRPr="00662F51">
              <w:rPr>
                <w:rFonts w:ascii="Calibri"/>
                <w:b/>
                <w:sz w:val="16"/>
                <w:lang w:val="es-MX"/>
              </w:rPr>
              <w:t>principal (cm)</w:t>
            </w:r>
          </w:p>
        </w:tc>
        <w:tc>
          <w:tcPr>
            <w:tcW w:w="1225" w:type="dxa"/>
          </w:tcPr>
          <w:p w:rsidR="00014D63" w:rsidRDefault="00033FED">
            <w:pPr>
              <w:pStyle w:val="TableParagraph"/>
              <w:spacing w:before="103"/>
              <w:ind w:left="42" w:right="42"/>
              <w:rPr>
                <w:rFonts w:ascii="Calibri"/>
                <w:b/>
                <w:sz w:val="16"/>
              </w:rPr>
            </w:pPr>
            <w:r>
              <w:rPr>
                <w:rFonts w:ascii="Calibri"/>
                <w:b/>
                <w:w w:val="105"/>
                <w:sz w:val="16"/>
              </w:rPr>
              <w:t>Cr (pesos)</w:t>
            </w:r>
          </w:p>
        </w:tc>
      </w:tr>
      <w:tr w:rsidR="00014D63">
        <w:trPr>
          <w:trHeight w:hRule="exact" w:val="241"/>
        </w:trPr>
        <w:tc>
          <w:tcPr>
            <w:tcW w:w="1590" w:type="dxa"/>
          </w:tcPr>
          <w:p w:rsidR="00014D63" w:rsidRDefault="00033FED">
            <w:pPr>
              <w:pStyle w:val="TableParagraph"/>
              <w:ind w:left="686" w:right="686"/>
              <w:rPr>
                <w:rFonts w:ascii="Calibri"/>
                <w:sz w:val="16"/>
              </w:rPr>
            </w:pPr>
            <w:r>
              <w:rPr>
                <w:rFonts w:ascii="Calibri"/>
                <w:w w:val="105"/>
                <w:sz w:val="16"/>
              </w:rPr>
              <w:t>40</w:t>
            </w:r>
          </w:p>
        </w:tc>
        <w:tc>
          <w:tcPr>
            <w:tcW w:w="1225" w:type="dxa"/>
          </w:tcPr>
          <w:p w:rsidR="00014D63" w:rsidRDefault="00033FED">
            <w:pPr>
              <w:pStyle w:val="TableParagraph"/>
              <w:ind w:left="42" w:right="42"/>
              <w:rPr>
                <w:rFonts w:ascii="Calibri"/>
                <w:sz w:val="16"/>
              </w:rPr>
            </w:pPr>
            <w:r>
              <w:rPr>
                <w:rFonts w:ascii="Calibri"/>
                <w:sz w:val="16"/>
              </w:rPr>
              <w:t>$113,840,705.06</w:t>
            </w:r>
          </w:p>
        </w:tc>
      </w:tr>
      <w:tr w:rsidR="00014D63">
        <w:trPr>
          <w:trHeight w:hRule="exact" w:val="275"/>
        </w:trPr>
        <w:tc>
          <w:tcPr>
            <w:tcW w:w="1590" w:type="dxa"/>
            <w:tcBorders>
              <w:bottom w:val="single" w:sz="3" w:space="0" w:color="000000"/>
            </w:tcBorders>
          </w:tcPr>
          <w:p w:rsidR="00014D63" w:rsidRDefault="00033FED">
            <w:pPr>
              <w:pStyle w:val="TableParagraph"/>
              <w:spacing w:before="37"/>
              <w:ind w:left="686" w:right="686"/>
              <w:rPr>
                <w:rFonts w:ascii="Calibri"/>
                <w:sz w:val="16"/>
              </w:rPr>
            </w:pPr>
            <w:r>
              <w:rPr>
                <w:rFonts w:ascii="Calibri"/>
                <w:w w:val="105"/>
                <w:sz w:val="16"/>
              </w:rPr>
              <w:t>45</w:t>
            </w:r>
          </w:p>
        </w:tc>
        <w:tc>
          <w:tcPr>
            <w:tcW w:w="1225" w:type="dxa"/>
            <w:tcBorders>
              <w:bottom w:val="single" w:sz="3" w:space="0" w:color="000000"/>
            </w:tcBorders>
          </w:tcPr>
          <w:p w:rsidR="00014D63" w:rsidRDefault="00033FED">
            <w:pPr>
              <w:pStyle w:val="TableParagraph"/>
              <w:spacing w:before="37"/>
              <w:ind w:left="42" w:right="42"/>
              <w:rPr>
                <w:rFonts w:ascii="Calibri"/>
                <w:sz w:val="16"/>
              </w:rPr>
            </w:pPr>
            <w:r>
              <w:rPr>
                <w:rFonts w:ascii="Calibri"/>
                <w:sz w:val="16"/>
              </w:rPr>
              <w:t>$115,462,480.14</w:t>
            </w:r>
          </w:p>
        </w:tc>
      </w:tr>
      <w:tr w:rsidR="00014D63">
        <w:trPr>
          <w:trHeight w:hRule="exact" w:val="275"/>
        </w:trPr>
        <w:tc>
          <w:tcPr>
            <w:tcW w:w="1590" w:type="dxa"/>
            <w:tcBorders>
              <w:top w:val="single" w:sz="3" w:space="0" w:color="000000"/>
            </w:tcBorders>
          </w:tcPr>
          <w:p w:rsidR="00014D63" w:rsidRDefault="00033FED">
            <w:pPr>
              <w:pStyle w:val="TableParagraph"/>
              <w:spacing w:before="37"/>
              <w:ind w:left="686" w:right="686"/>
              <w:rPr>
                <w:rFonts w:ascii="Calibri"/>
                <w:sz w:val="16"/>
              </w:rPr>
            </w:pPr>
            <w:r>
              <w:rPr>
                <w:rFonts w:ascii="Calibri"/>
                <w:w w:val="105"/>
                <w:sz w:val="16"/>
              </w:rPr>
              <w:t>50</w:t>
            </w:r>
          </w:p>
        </w:tc>
        <w:tc>
          <w:tcPr>
            <w:tcW w:w="1225" w:type="dxa"/>
            <w:tcBorders>
              <w:top w:val="single" w:sz="3" w:space="0" w:color="000000"/>
            </w:tcBorders>
          </w:tcPr>
          <w:p w:rsidR="00014D63" w:rsidRDefault="00033FED">
            <w:pPr>
              <w:pStyle w:val="TableParagraph"/>
              <w:spacing w:before="37"/>
              <w:ind w:left="42" w:right="42"/>
              <w:rPr>
                <w:rFonts w:ascii="Calibri"/>
                <w:sz w:val="16"/>
              </w:rPr>
            </w:pPr>
            <w:r>
              <w:rPr>
                <w:rFonts w:ascii="Calibri"/>
                <w:sz w:val="16"/>
              </w:rPr>
              <w:t>$117,037,242.00</w:t>
            </w:r>
          </w:p>
        </w:tc>
      </w:tr>
      <w:tr w:rsidR="00014D63">
        <w:trPr>
          <w:trHeight w:hRule="exact" w:val="233"/>
        </w:trPr>
        <w:tc>
          <w:tcPr>
            <w:tcW w:w="1590" w:type="dxa"/>
          </w:tcPr>
          <w:p w:rsidR="00014D63" w:rsidRDefault="00033FED">
            <w:pPr>
              <w:pStyle w:val="TableParagraph"/>
              <w:spacing w:before="15"/>
              <w:ind w:left="686" w:right="686"/>
              <w:rPr>
                <w:rFonts w:ascii="Calibri"/>
                <w:sz w:val="16"/>
              </w:rPr>
            </w:pPr>
            <w:r>
              <w:rPr>
                <w:rFonts w:ascii="Calibri"/>
                <w:w w:val="105"/>
                <w:sz w:val="16"/>
              </w:rPr>
              <w:t>55</w:t>
            </w:r>
          </w:p>
        </w:tc>
        <w:tc>
          <w:tcPr>
            <w:tcW w:w="1225" w:type="dxa"/>
          </w:tcPr>
          <w:p w:rsidR="00014D63" w:rsidRDefault="00033FED">
            <w:pPr>
              <w:pStyle w:val="TableParagraph"/>
              <w:spacing w:before="15"/>
              <w:ind w:left="42" w:right="42"/>
              <w:rPr>
                <w:rFonts w:ascii="Calibri"/>
                <w:sz w:val="16"/>
              </w:rPr>
            </w:pPr>
            <w:r>
              <w:rPr>
                <w:rFonts w:ascii="Calibri"/>
                <w:sz w:val="16"/>
              </w:rPr>
              <w:t>$118,564,990.65</w:t>
            </w:r>
          </w:p>
        </w:tc>
      </w:tr>
      <w:tr w:rsidR="00014D63">
        <w:trPr>
          <w:trHeight w:hRule="exact" w:val="230"/>
        </w:trPr>
        <w:tc>
          <w:tcPr>
            <w:tcW w:w="1590" w:type="dxa"/>
          </w:tcPr>
          <w:p w:rsidR="00014D63" w:rsidRDefault="00033FED">
            <w:pPr>
              <w:pStyle w:val="TableParagraph"/>
              <w:spacing w:before="14"/>
              <w:ind w:left="686" w:right="686"/>
              <w:rPr>
                <w:rFonts w:ascii="Calibri"/>
                <w:sz w:val="16"/>
              </w:rPr>
            </w:pPr>
            <w:r>
              <w:rPr>
                <w:rFonts w:ascii="Calibri"/>
                <w:w w:val="105"/>
                <w:sz w:val="16"/>
              </w:rPr>
              <w:t>60</w:t>
            </w:r>
          </w:p>
        </w:tc>
        <w:tc>
          <w:tcPr>
            <w:tcW w:w="1225" w:type="dxa"/>
          </w:tcPr>
          <w:p w:rsidR="00014D63" w:rsidRDefault="00033FED">
            <w:pPr>
              <w:pStyle w:val="TableParagraph"/>
              <w:spacing w:before="14"/>
              <w:ind w:left="42" w:right="42"/>
              <w:rPr>
                <w:rFonts w:ascii="Calibri"/>
                <w:sz w:val="16"/>
              </w:rPr>
            </w:pPr>
            <w:r>
              <w:rPr>
                <w:rFonts w:ascii="Calibri"/>
                <w:sz w:val="16"/>
              </w:rPr>
              <w:t>$120,045,726.08</w:t>
            </w:r>
          </w:p>
        </w:tc>
      </w:tr>
    </w:tbl>
    <w:p w:rsidR="00014D63" w:rsidRDefault="00014D63">
      <w:pPr>
        <w:rPr>
          <w:rFonts w:ascii="Calibri"/>
          <w:sz w:val="16"/>
        </w:rPr>
        <w:sectPr w:rsidR="00014D63">
          <w:pgSz w:w="12250" w:h="15850"/>
          <w:pgMar w:top="1500" w:right="0" w:bottom="2700" w:left="1120" w:header="0" w:footer="2401" w:gutter="0"/>
          <w:cols w:space="720"/>
        </w:sectPr>
      </w:pPr>
    </w:p>
    <w:p w:rsidR="00014D63" w:rsidRDefault="00033FED">
      <w:pPr>
        <w:pStyle w:val="Textoindependiente"/>
        <w:rPr>
          <w:i/>
          <w:sz w:val="20"/>
        </w:rPr>
      </w:pPr>
      <w:r>
        <w:lastRenderedPageBreak/>
        <w:pict>
          <v:rect id="_x0000_s1028" style="position:absolute;margin-left:419.1pt;margin-top:101.05pt;width:193pt;height:590.2pt;z-index:251717120;mso-position-horizontal-relative:page;mso-position-vertical-relative:page" fillcolor="#f1f1f1" stroked="f">
            <w10:wrap anchorx="page" anchory="page"/>
          </v:rect>
        </w:pict>
      </w: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rPr>
          <w:i/>
          <w:sz w:val="20"/>
        </w:rPr>
      </w:pPr>
    </w:p>
    <w:p w:rsidR="00014D63" w:rsidRDefault="00014D63">
      <w:pPr>
        <w:pStyle w:val="Textoindependiente"/>
        <w:spacing w:before="5"/>
        <w:rPr>
          <w:i/>
          <w:sz w:val="17"/>
        </w:rPr>
      </w:pPr>
    </w:p>
    <w:p w:rsidR="00014D63" w:rsidRDefault="00033FED">
      <w:pPr>
        <w:pStyle w:val="Ttulo1"/>
        <w:spacing w:before="38"/>
        <w:ind w:left="4056" w:right="3759"/>
      </w:pPr>
      <w:r>
        <w:t>ANEXO V</w:t>
      </w:r>
    </w:p>
    <w:p w:rsidR="00014D63" w:rsidRPr="00662F51" w:rsidRDefault="00033FED">
      <w:pPr>
        <w:pStyle w:val="Ttulo2"/>
        <w:spacing w:line="242" w:lineRule="auto"/>
        <w:ind w:left="104" w:right="3955" w:firstLine="1246"/>
        <w:rPr>
          <w:lang w:val="es-MX"/>
        </w:rPr>
      </w:pPr>
      <w:r w:rsidRPr="00662F51">
        <w:rPr>
          <w:lang w:val="es-MX"/>
        </w:rPr>
        <w:t>Cálculo de las pérdidas económicas por</w:t>
      </w:r>
      <w:r w:rsidRPr="00662F51">
        <w:rPr>
          <w:spacing w:val="94"/>
          <w:lang w:val="es-MX"/>
        </w:rPr>
        <w:t xml:space="preserve"> </w:t>
      </w:r>
      <w:r w:rsidRPr="00662F51">
        <w:rPr>
          <w:lang w:val="es-MX"/>
        </w:rPr>
        <w:t>interrupción</w:t>
      </w:r>
    </w:p>
    <w:p w:rsidR="00014D63" w:rsidRPr="00662F51" w:rsidRDefault="00033FED">
      <w:pPr>
        <w:spacing w:before="3"/>
        <w:ind w:left="4053" w:right="3963"/>
        <w:jc w:val="center"/>
        <w:rPr>
          <w:b/>
          <w:sz w:val="47"/>
          <w:lang w:val="es-MX"/>
        </w:rPr>
      </w:pPr>
      <w:r w:rsidRPr="00662F51">
        <w:rPr>
          <w:b/>
          <w:sz w:val="47"/>
          <w:lang w:val="es-MX"/>
        </w:rPr>
        <w:t>del servicio</w:t>
      </w:r>
    </w:p>
    <w:p w:rsidR="00014D63" w:rsidRPr="00662F51" w:rsidRDefault="00014D63">
      <w:pPr>
        <w:jc w:val="center"/>
        <w:rPr>
          <w:sz w:val="47"/>
          <w:lang w:val="es-MX"/>
        </w:rPr>
        <w:sectPr w:rsidR="00014D63" w:rsidRPr="00662F51">
          <w:pgSz w:w="12250" w:h="15850"/>
          <w:pgMar w:top="1500" w:right="0" w:bottom="2700" w:left="1600" w:header="0" w:footer="2401" w:gutter="0"/>
          <w:cols w:space="720"/>
        </w:sectPr>
      </w:pPr>
    </w:p>
    <w:p w:rsidR="00014D63" w:rsidRPr="00662F51" w:rsidRDefault="00033FED">
      <w:pPr>
        <w:pStyle w:val="Textoindependiente"/>
        <w:rPr>
          <w:b/>
          <w:sz w:val="20"/>
          <w:lang w:val="es-MX"/>
        </w:rPr>
      </w:pPr>
      <w:r>
        <w:lastRenderedPageBreak/>
        <w:pict>
          <v:rect id="_x0000_s1027" style="position:absolute;margin-left:419.1pt;margin-top:101.05pt;width:193pt;height:590.2pt;z-index:251719168;mso-position-horizontal-relative:page;mso-position-vertical-relative:page" fillcolor="#f1f1f1" stroked="f">
            <w10:wrap anchorx="page" anchory="page"/>
          </v:rect>
        </w:pict>
      </w:r>
    </w:p>
    <w:p w:rsidR="00014D63" w:rsidRPr="00662F51" w:rsidRDefault="00014D63">
      <w:pPr>
        <w:pStyle w:val="Textoindependiente"/>
        <w:rPr>
          <w:b/>
          <w:sz w:val="20"/>
          <w:lang w:val="es-MX"/>
        </w:rPr>
      </w:pPr>
    </w:p>
    <w:p w:rsidR="00014D63" w:rsidRPr="00662F51" w:rsidRDefault="00014D63">
      <w:pPr>
        <w:pStyle w:val="Textoindependiente"/>
        <w:rPr>
          <w:b/>
          <w:sz w:val="20"/>
          <w:lang w:val="es-MX"/>
        </w:rPr>
      </w:pPr>
    </w:p>
    <w:p w:rsidR="00014D63" w:rsidRPr="00662F51" w:rsidRDefault="00014D63">
      <w:pPr>
        <w:pStyle w:val="Textoindependiente"/>
        <w:spacing w:before="7"/>
        <w:rPr>
          <w:b/>
          <w:sz w:val="23"/>
          <w:lang w:val="es-MX"/>
        </w:rPr>
      </w:pPr>
    </w:p>
    <w:p w:rsidR="00014D63" w:rsidRPr="00662F51" w:rsidRDefault="00033FED">
      <w:pPr>
        <w:tabs>
          <w:tab w:val="left" w:pos="2828"/>
        </w:tabs>
        <w:spacing w:before="80"/>
        <w:ind w:left="176" w:right="3908"/>
        <w:rPr>
          <w:rFonts w:ascii="Trebuchet MS" w:hAnsi="Trebuchet MS"/>
          <w:i/>
          <w:sz w:val="15"/>
          <w:lang w:val="es-MX"/>
        </w:rPr>
      </w:pPr>
      <w:r>
        <w:pict>
          <v:line id="_x0000_s1026" style="position:absolute;left:0;text-align:left;z-index:251718144;mso-wrap-distance-left:0;mso-wrap-distance-right:0;mso-position-horizontal-relative:page" from="62.35pt,18pt" to="415pt,18pt" strokeweight="1.08pt">
            <w10:wrap type="topAndBottom" anchorx="page"/>
          </v:line>
        </w:pict>
      </w:r>
      <w:r w:rsidRPr="00662F51">
        <w:rPr>
          <w:rFonts w:ascii="Trebuchet MS" w:hAnsi="Trebuchet MS"/>
          <w:i/>
          <w:sz w:val="15"/>
          <w:lang w:val="es-MX"/>
        </w:rPr>
        <w:t>Anexo</w:t>
      </w:r>
      <w:r w:rsidRPr="00662F51">
        <w:rPr>
          <w:rFonts w:ascii="Trebuchet MS" w:hAnsi="Trebuchet MS"/>
          <w:i/>
          <w:spacing w:val="-3"/>
          <w:sz w:val="15"/>
          <w:lang w:val="es-MX"/>
        </w:rPr>
        <w:t xml:space="preserve"> </w:t>
      </w:r>
      <w:r w:rsidRPr="00662F51">
        <w:rPr>
          <w:rFonts w:ascii="Trebuchet MS" w:hAnsi="Trebuchet MS"/>
          <w:i/>
          <w:sz w:val="15"/>
          <w:lang w:val="es-MX"/>
        </w:rPr>
        <w:t>V</w:t>
      </w:r>
      <w:r w:rsidRPr="00662F51">
        <w:rPr>
          <w:rFonts w:ascii="Trebuchet MS" w:hAnsi="Trebuchet MS"/>
          <w:i/>
          <w:sz w:val="15"/>
          <w:lang w:val="es-MX"/>
        </w:rPr>
        <w:tab/>
        <w:t>Cálculo</w:t>
      </w:r>
      <w:r w:rsidRPr="00662F51">
        <w:rPr>
          <w:rFonts w:ascii="Trebuchet MS" w:hAnsi="Trebuchet MS"/>
          <w:i/>
          <w:spacing w:val="-9"/>
          <w:sz w:val="15"/>
          <w:lang w:val="es-MX"/>
        </w:rPr>
        <w:t xml:space="preserve"> </w:t>
      </w:r>
      <w:r w:rsidRPr="00662F51">
        <w:rPr>
          <w:rFonts w:ascii="Trebuchet MS" w:hAnsi="Trebuchet MS"/>
          <w:i/>
          <w:sz w:val="15"/>
          <w:lang w:val="es-MX"/>
        </w:rPr>
        <w:t>de</w:t>
      </w:r>
      <w:r w:rsidRPr="00662F51">
        <w:rPr>
          <w:rFonts w:ascii="Trebuchet MS" w:hAnsi="Trebuchet MS"/>
          <w:i/>
          <w:spacing w:val="-7"/>
          <w:sz w:val="15"/>
          <w:lang w:val="es-MX"/>
        </w:rPr>
        <w:t xml:space="preserve"> </w:t>
      </w:r>
      <w:r w:rsidRPr="00662F51">
        <w:rPr>
          <w:rFonts w:ascii="Trebuchet MS" w:hAnsi="Trebuchet MS"/>
          <w:i/>
          <w:sz w:val="15"/>
          <w:lang w:val="es-MX"/>
        </w:rPr>
        <w:t>las</w:t>
      </w:r>
      <w:r w:rsidRPr="00662F51">
        <w:rPr>
          <w:rFonts w:ascii="Trebuchet MS" w:hAnsi="Trebuchet MS"/>
          <w:i/>
          <w:spacing w:val="-7"/>
          <w:sz w:val="15"/>
          <w:lang w:val="es-MX"/>
        </w:rPr>
        <w:t xml:space="preserve"> </w:t>
      </w:r>
      <w:r w:rsidRPr="00662F51">
        <w:rPr>
          <w:rFonts w:ascii="Trebuchet MS" w:hAnsi="Trebuchet MS"/>
          <w:i/>
          <w:sz w:val="15"/>
          <w:lang w:val="es-MX"/>
        </w:rPr>
        <w:t>pérdidas</w:t>
      </w:r>
      <w:r w:rsidRPr="00662F51">
        <w:rPr>
          <w:rFonts w:ascii="Trebuchet MS" w:hAnsi="Trebuchet MS"/>
          <w:i/>
          <w:spacing w:val="-7"/>
          <w:sz w:val="15"/>
          <w:lang w:val="es-MX"/>
        </w:rPr>
        <w:t xml:space="preserve"> </w:t>
      </w:r>
      <w:r w:rsidRPr="00662F51">
        <w:rPr>
          <w:rFonts w:ascii="Trebuchet MS" w:hAnsi="Trebuchet MS"/>
          <w:i/>
          <w:sz w:val="15"/>
          <w:lang w:val="es-MX"/>
        </w:rPr>
        <w:t>económicas</w:t>
      </w:r>
      <w:r w:rsidRPr="00662F51">
        <w:rPr>
          <w:rFonts w:ascii="Trebuchet MS" w:hAnsi="Trebuchet MS"/>
          <w:i/>
          <w:spacing w:val="-7"/>
          <w:sz w:val="15"/>
          <w:lang w:val="es-MX"/>
        </w:rPr>
        <w:t xml:space="preserve"> </w:t>
      </w:r>
      <w:r w:rsidRPr="00662F51">
        <w:rPr>
          <w:rFonts w:ascii="Trebuchet MS" w:hAnsi="Trebuchet MS"/>
          <w:i/>
          <w:sz w:val="15"/>
          <w:lang w:val="es-MX"/>
        </w:rPr>
        <w:t>por</w:t>
      </w:r>
      <w:r w:rsidRPr="00662F51">
        <w:rPr>
          <w:rFonts w:ascii="Trebuchet MS" w:hAnsi="Trebuchet MS"/>
          <w:i/>
          <w:spacing w:val="-8"/>
          <w:sz w:val="15"/>
          <w:lang w:val="es-MX"/>
        </w:rPr>
        <w:t xml:space="preserve"> </w:t>
      </w:r>
      <w:r w:rsidRPr="00662F51">
        <w:rPr>
          <w:rFonts w:ascii="Trebuchet MS" w:hAnsi="Trebuchet MS"/>
          <w:i/>
          <w:sz w:val="15"/>
          <w:lang w:val="es-MX"/>
        </w:rPr>
        <w:t>interrupción</w:t>
      </w:r>
      <w:r w:rsidRPr="00662F51">
        <w:rPr>
          <w:rFonts w:ascii="Trebuchet MS" w:hAnsi="Trebuchet MS"/>
          <w:i/>
          <w:spacing w:val="-7"/>
          <w:sz w:val="15"/>
          <w:lang w:val="es-MX"/>
        </w:rPr>
        <w:t xml:space="preserve"> </w:t>
      </w:r>
      <w:r w:rsidRPr="00662F51">
        <w:rPr>
          <w:rFonts w:ascii="Trebuchet MS" w:hAnsi="Trebuchet MS"/>
          <w:i/>
          <w:sz w:val="15"/>
          <w:lang w:val="es-MX"/>
        </w:rPr>
        <w:t>del</w:t>
      </w:r>
      <w:r w:rsidRPr="00662F51">
        <w:rPr>
          <w:rFonts w:ascii="Trebuchet MS" w:hAnsi="Trebuchet MS"/>
          <w:i/>
          <w:spacing w:val="-6"/>
          <w:sz w:val="15"/>
          <w:lang w:val="es-MX"/>
        </w:rPr>
        <w:t xml:space="preserve"> </w:t>
      </w:r>
      <w:r w:rsidRPr="00662F51">
        <w:rPr>
          <w:rFonts w:ascii="Trebuchet MS" w:hAnsi="Trebuchet MS"/>
          <w:i/>
          <w:sz w:val="15"/>
          <w:lang w:val="es-MX"/>
        </w:rPr>
        <w:t>servicio</w:t>
      </w:r>
    </w:p>
    <w:p w:rsidR="00014D63" w:rsidRPr="00662F51" w:rsidRDefault="00014D63">
      <w:pPr>
        <w:pStyle w:val="Textoindependiente"/>
        <w:spacing w:before="10"/>
        <w:rPr>
          <w:rFonts w:ascii="Trebuchet MS"/>
          <w:i/>
          <w:sz w:val="29"/>
          <w:lang w:val="es-MX"/>
        </w:rPr>
      </w:pPr>
    </w:p>
    <w:p w:rsidR="00014D63" w:rsidRPr="00662F51" w:rsidRDefault="00033FED">
      <w:pPr>
        <w:pStyle w:val="Textoindependiente"/>
        <w:spacing w:before="76"/>
        <w:ind w:left="148" w:right="3961"/>
        <w:jc w:val="both"/>
        <w:rPr>
          <w:lang w:val="es-MX"/>
        </w:rPr>
      </w:pPr>
      <w:r w:rsidRPr="00662F51">
        <w:rPr>
          <w:lang w:val="es-MX"/>
        </w:rPr>
        <w:t>Para realizar el cálculo de las pérdidas económicas por interrupción del servicio se toman en cuenta 3 aspectos principales:</w:t>
      </w:r>
    </w:p>
    <w:p w:rsidR="00014D63" w:rsidRPr="00662F51" w:rsidRDefault="00033FED">
      <w:pPr>
        <w:pStyle w:val="Prrafodelista"/>
        <w:numPr>
          <w:ilvl w:val="0"/>
          <w:numId w:val="1"/>
        </w:numPr>
        <w:tabs>
          <w:tab w:val="left" w:pos="684"/>
          <w:tab w:val="left" w:pos="685"/>
        </w:tabs>
        <w:spacing w:line="205" w:lineRule="exact"/>
        <w:ind w:hanging="268"/>
        <w:rPr>
          <w:sz w:val="18"/>
          <w:lang w:val="es-MX"/>
        </w:rPr>
      </w:pPr>
      <w:r w:rsidRPr="00662F51">
        <w:rPr>
          <w:sz w:val="18"/>
          <w:lang w:val="es-MX"/>
        </w:rPr>
        <w:t>Pérdidas</w:t>
      </w:r>
      <w:r w:rsidRPr="00662F51">
        <w:rPr>
          <w:spacing w:val="-8"/>
          <w:sz w:val="18"/>
          <w:lang w:val="es-MX"/>
        </w:rPr>
        <w:t xml:space="preserve"> </w:t>
      </w:r>
      <w:r w:rsidRPr="00662F51">
        <w:rPr>
          <w:sz w:val="18"/>
          <w:lang w:val="es-MX"/>
        </w:rPr>
        <w:t>económicas</w:t>
      </w:r>
      <w:r w:rsidRPr="00662F51">
        <w:rPr>
          <w:spacing w:val="-7"/>
          <w:sz w:val="18"/>
          <w:lang w:val="es-MX"/>
        </w:rPr>
        <w:t xml:space="preserve"> </w:t>
      </w:r>
      <w:r w:rsidRPr="00662F51">
        <w:rPr>
          <w:sz w:val="18"/>
          <w:lang w:val="es-MX"/>
        </w:rPr>
        <w:t>por</w:t>
      </w:r>
      <w:r w:rsidRPr="00662F51">
        <w:rPr>
          <w:spacing w:val="-8"/>
          <w:sz w:val="18"/>
          <w:lang w:val="es-MX"/>
        </w:rPr>
        <w:t xml:space="preserve"> </w:t>
      </w:r>
      <w:r w:rsidRPr="00662F51">
        <w:rPr>
          <w:sz w:val="18"/>
          <w:lang w:val="es-MX"/>
        </w:rPr>
        <w:t>interrupción</w:t>
      </w:r>
      <w:r w:rsidRPr="00662F51">
        <w:rPr>
          <w:spacing w:val="-8"/>
          <w:sz w:val="18"/>
          <w:lang w:val="es-MX"/>
        </w:rPr>
        <w:t xml:space="preserve"> </w:t>
      </w:r>
      <w:r w:rsidRPr="00662F51">
        <w:rPr>
          <w:sz w:val="18"/>
          <w:lang w:val="es-MX"/>
        </w:rPr>
        <w:t>de</w:t>
      </w:r>
      <w:r w:rsidRPr="00662F51">
        <w:rPr>
          <w:spacing w:val="-8"/>
          <w:sz w:val="18"/>
          <w:lang w:val="es-MX"/>
        </w:rPr>
        <w:t xml:space="preserve"> </w:t>
      </w:r>
      <w:r w:rsidRPr="00662F51">
        <w:rPr>
          <w:sz w:val="18"/>
          <w:lang w:val="es-MX"/>
        </w:rPr>
        <w:t>la</w:t>
      </w:r>
      <w:r w:rsidRPr="00662F51">
        <w:rPr>
          <w:spacing w:val="-9"/>
          <w:sz w:val="18"/>
          <w:lang w:val="es-MX"/>
        </w:rPr>
        <w:t xml:space="preserve"> </w:t>
      </w:r>
      <w:r w:rsidRPr="00662F51">
        <w:rPr>
          <w:sz w:val="18"/>
          <w:lang w:val="es-MX"/>
        </w:rPr>
        <w:t>vía</w:t>
      </w:r>
      <w:r w:rsidRPr="00662F51">
        <w:rPr>
          <w:spacing w:val="-7"/>
          <w:sz w:val="18"/>
          <w:lang w:val="es-MX"/>
        </w:rPr>
        <w:t xml:space="preserve"> </w:t>
      </w:r>
      <w:r w:rsidRPr="00662F51">
        <w:rPr>
          <w:sz w:val="18"/>
          <w:lang w:val="es-MX"/>
        </w:rPr>
        <w:t>terrestre</w:t>
      </w:r>
    </w:p>
    <w:p w:rsidR="00014D63" w:rsidRPr="00662F51" w:rsidRDefault="00033FED">
      <w:pPr>
        <w:pStyle w:val="Prrafodelista"/>
        <w:numPr>
          <w:ilvl w:val="0"/>
          <w:numId w:val="1"/>
        </w:numPr>
        <w:tabs>
          <w:tab w:val="left" w:pos="684"/>
          <w:tab w:val="left" w:pos="685"/>
        </w:tabs>
        <w:spacing w:line="206" w:lineRule="exact"/>
        <w:ind w:hanging="268"/>
        <w:rPr>
          <w:sz w:val="18"/>
          <w:lang w:val="es-MX"/>
        </w:rPr>
      </w:pPr>
      <w:r w:rsidRPr="00662F51">
        <w:rPr>
          <w:sz w:val="18"/>
          <w:lang w:val="es-MX"/>
        </w:rPr>
        <w:t>Pérdidas</w:t>
      </w:r>
      <w:r w:rsidRPr="00662F51">
        <w:rPr>
          <w:spacing w:val="-7"/>
          <w:sz w:val="18"/>
          <w:lang w:val="es-MX"/>
        </w:rPr>
        <w:t xml:space="preserve"> </w:t>
      </w:r>
      <w:r w:rsidRPr="00662F51">
        <w:rPr>
          <w:sz w:val="18"/>
          <w:lang w:val="es-MX"/>
        </w:rPr>
        <w:t>económicas</w:t>
      </w:r>
      <w:r w:rsidRPr="00662F51">
        <w:rPr>
          <w:spacing w:val="-6"/>
          <w:sz w:val="18"/>
          <w:lang w:val="es-MX"/>
        </w:rPr>
        <w:t xml:space="preserve"> </w:t>
      </w:r>
      <w:r w:rsidRPr="00662F51">
        <w:rPr>
          <w:sz w:val="18"/>
          <w:lang w:val="es-MX"/>
        </w:rPr>
        <w:t>por</w:t>
      </w:r>
      <w:r w:rsidRPr="00662F51">
        <w:rPr>
          <w:spacing w:val="-7"/>
          <w:sz w:val="18"/>
          <w:lang w:val="es-MX"/>
        </w:rPr>
        <w:t xml:space="preserve"> </w:t>
      </w:r>
      <w:r w:rsidRPr="00662F51">
        <w:rPr>
          <w:sz w:val="18"/>
          <w:lang w:val="es-MX"/>
        </w:rPr>
        <w:t>interrupción</w:t>
      </w:r>
      <w:r w:rsidRPr="00662F51">
        <w:rPr>
          <w:spacing w:val="-7"/>
          <w:sz w:val="18"/>
          <w:lang w:val="es-MX"/>
        </w:rPr>
        <w:t xml:space="preserve"> </w:t>
      </w:r>
      <w:r w:rsidRPr="00662F51">
        <w:rPr>
          <w:sz w:val="18"/>
          <w:lang w:val="es-MX"/>
        </w:rPr>
        <w:t>de</w:t>
      </w:r>
      <w:r w:rsidRPr="00662F51">
        <w:rPr>
          <w:spacing w:val="-7"/>
          <w:sz w:val="18"/>
          <w:lang w:val="es-MX"/>
        </w:rPr>
        <w:t xml:space="preserve"> </w:t>
      </w:r>
      <w:r w:rsidRPr="00662F51">
        <w:rPr>
          <w:sz w:val="18"/>
          <w:lang w:val="es-MX"/>
        </w:rPr>
        <w:t>la</w:t>
      </w:r>
      <w:r w:rsidRPr="00662F51">
        <w:rPr>
          <w:spacing w:val="-8"/>
          <w:sz w:val="18"/>
          <w:lang w:val="es-MX"/>
        </w:rPr>
        <w:t xml:space="preserve"> </w:t>
      </w:r>
      <w:r w:rsidRPr="00662F51">
        <w:rPr>
          <w:sz w:val="18"/>
          <w:lang w:val="es-MX"/>
        </w:rPr>
        <w:t>vía</w:t>
      </w:r>
      <w:r w:rsidRPr="00662F51">
        <w:rPr>
          <w:spacing w:val="-7"/>
          <w:sz w:val="18"/>
          <w:lang w:val="es-MX"/>
        </w:rPr>
        <w:t xml:space="preserve"> </w:t>
      </w:r>
      <w:r w:rsidRPr="00662F51">
        <w:rPr>
          <w:sz w:val="18"/>
          <w:lang w:val="es-MX"/>
        </w:rPr>
        <w:t>marítima</w:t>
      </w:r>
    </w:p>
    <w:p w:rsidR="00014D63" w:rsidRPr="00662F51" w:rsidRDefault="00033FED">
      <w:pPr>
        <w:pStyle w:val="Prrafodelista"/>
        <w:numPr>
          <w:ilvl w:val="0"/>
          <w:numId w:val="1"/>
        </w:numPr>
        <w:tabs>
          <w:tab w:val="left" w:pos="684"/>
          <w:tab w:val="left" w:pos="685"/>
        </w:tabs>
        <w:spacing w:line="206" w:lineRule="exact"/>
        <w:ind w:hanging="268"/>
        <w:rPr>
          <w:sz w:val="18"/>
          <w:lang w:val="es-MX"/>
        </w:rPr>
      </w:pPr>
      <w:r w:rsidRPr="00662F51">
        <w:rPr>
          <w:sz w:val="18"/>
          <w:lang w:val="es-MX"/>
        </w:rPr>
        <w:t>Pérdidas</w:t>
      </w:r>
      <w:r w:rsidRPr="00662F51">
        <w:rPr>
          <w:spacing w:val="-7"/>
          <w:sz w:val="18"/>
          <w:lang w:val="es-MX"/>
        </w:rPr>
        <w:t xml:space="preserve"> </w:t>
      </w:r>
      <w:r w:rsidRPr="00662F51">
        <w:rPr>
          <w:sz w:val="18"/>
          <w:lang w:val="es-MX"/>
        </w:rPr>
        <w:t>económica</w:t>
      </w:r>
      <w:r w:rsidRPr="00662F51">
        <w:rPr>
          <w:sz w:val="18"/>
          <w:lang w:val="es-MX"/>
        </w:rPr>
        <w:t>s</w:t>
      </w:r>
      <w:r w:rsidRPr="00662F51">
        <w:rPr>
          <w:spacing w:val="-6"/>
          <w:sz w:val="18"/>
          <w:lang w:val="es-MX"/>
        </w:rPr>
        <w:t xml:space="preserve"> </w:t>
      </w:r>
      <w:r w:rsidRPr="00662F51">
        <w:rPr>
          <w:sz w:val="18"/>
          <w:lang w:val="es-MX"/>
        </w:rPr>
        <w:t>de</w:t>
      </w:r>
      <w:r w:rsidRPr="00662F51">
        <w:rPr>
          <w:spacing w:val="-7"/>
          <w:sz w:val="18"/>
          <w:lang w:val="es-MX"/>
        </w:rPr>
        <w:t xml:space="preserve"> </w:t>
      </w:r>
      <w:r w:rsidRPr="00662F51">
        <w:rPr>
          <w:sz w:val="18"/>
          <w:lang w:val="es-MX"/>
        </w:rPr>
        <w:t>las</w:t>
      </w:r>
      <w:r w:rsidRPr="00662F51">
        <w:rPr>
          <w:spacing w:val="-6"/>
          <w:sz w:val="18"/>
          <w:lang w:val="es-MX"/>
        </w:rPr>
        <w:t xml:space="preserve"> </w:t>
      </w:r>
      <w:r w:rsidRPr="00662F51">
        <w:rPr>
          <w:sz w:val="18"/>
          <w:lang w:val="es-MX"/>
        </w:rPr>
        <w:t>industrias</w:t>
      </w:r>
      <w:r w:rsidRPr="00662F51">
        <w:rPr>
          <w:spacing w:val="-7"/>
          <w:sz w:val="18"/>
          <w:lang w:val="es-MX"/>
        </w:rPr>
        <w:t xml:space="preserve"> </w:t>
      </w:r>
      <w:r w:rsidRPr="00662F51">
        <w:rPr>
          <w:sz w:val="18"/>
          <w:lang w:val="es-MX"/>
        </w:rPr>
        <w:t>por</w:t>
      </w:r>
      <w:r w:rsidRPr="00662F51">
        <w:rPr>
          <w:spacing w:val="-7"/>
          <w:sz w:val="18"/>
          <w:lang w:val="es-MX"/>
        </w:rPr>
        <w:t xml:space="preserve"> </w:t>
      </w:r>
      <w:r w:rsidRPr="00662F51">
        <w:rPr>
          <w:sz w:val="18"/>
          <w:lang w:val="es-MX"/>
        </w:rPr>
        <w:t>disminución</w:t>
      </w:r>
      <w:r w:rsidRPr="00662F51">
        <w:rPr>
          <w:spacing w:val="-6"/>
          <w:sz w:val="18"/>
          <w:lang w:val="es-MX"/>
        </w:rPr>
        <w:t xml:space="preserve"> </w:t>
      </w:r>
      <w:r w:rsidRPr="00662F51">
        <w:rPr>
          <w:sz w:val="18"/>
          <w:lang w:val="es-MX"/>
        </w:rPr>
        <w:t>de</w:t>
      </w:r>
      <w:r w:rsidRPr="00662F51">
        <w:rPr>
          <w:spacing w:val="-7"/>
          <w:sz w:val="18"/>
          <w:lang w:val="es-MX"/>
        </w:rPr>
        <w:t xml:space="preserve"> </w:t>
      </w:r>
      <w:r w:rsidRPr="00662F51">
        <w:rPr>
          <w:sz w:val="18"/>
          <w:lang w:val="es-MX"/>
        </w:rPr>
        <w:t>la</w:t>
      </w:r>
      <w:r w:rsidRPr="00662F51">
        <w:rPr>
          <w:spacing w:val="-7"/>
          <w:sz w:val="18"/>
          <w:lang w:val="es-MX"/>
        </w:rPr>
        <w:t xml:space="preserve"> </w:t>
      </w:r>
      <w:r w:rsidRPr="00662F51">
        <w:rPr>
          <w:sz w:val="18"/>
          <w:lang w:val="es-MX"/>
        </w:rPr>
        <w:t>producción</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Asimismo, dado que la construcción del Puente Tampico duró aproximadamente 10 años y que las técnicas constructivas se han desarrollado durante los últimos tiempos, se considera que la reconstrucción del Puente duraría aproximadamente 2 años.</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 xml:space="preserve">En cuanto a </w:t>
      </w:r>
      <w:r w:rsidRPr="00662F51">
        <w:rPr>
          <w:lang w:val="es-MX"/>
        </w:rPr>
        <w:t>las pérdidas económicas por interrupción de la vía terrestre, se consideran principalmente los ingresos debidos al pago de peaje en la autopista de la que forma parte el Puente Tampico, los cuales en el año 2006 ascendieron a $ 84,439,704.00 con un tránsit</w:t>
      </w:r>
      <w:r w:rsidRPr="00662F51">
        <w:rPr>
          <w:lang w:val="es-MX"/>
        </w:rPr>
        <w:t>o total de 2,502,419 vehículos, de acuerdo a los datos obtenidos en la visita realizada en agosto de 2007 a la Ciudad de Tampico. Dado que no se tiene acceso a datos de otros años, estos valores se toman como promedio anual.</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1"/>
        <w:jc w:val="both"/>
        <w:rPr>
          <w:lang w:val="es-MX"/>
        </w:rPr>
      </w:pPr>
      <w:r w:rsidRPr="00662F51">
        <w:rPr>
          <w:lang w:val="es-MX"/>
        </w:rPr>
        <w:t>De igual forma y con base en l</w:t>
      </w:r>
      <w:r w:rsidRPr="00662F51">
        <w:rPr>
          <w:lang w:val="es-MX"/>
        </w:rPr>
        <w:t>a información obtenida en las oficinas del Puerto de Tampico, se sabe que los ingresos anuales del Puerto ascienden a $160,000,000.00, por lo que en caso de que la falla del Puente ocurriera, existen muchas probabilidades de que dichos ingresos disminuyan.</w:t>
      </w:r>
      <w:r w:rsidRPr="00662F51">
        <w:rPr>
          <w:lang w:val="es-MX"/>
        </w:rPr>
        <w:t xml:space="preserve"> Si se considera que el Puente Tampico se localiza prácticamente a la mitad del corredor industrial de las márgenes del Río Pánuco, se podría suponer con suficiente precisión que los ingresos anuales del Puerto descenderían a la mitad, por lo que durante e</w:t>
      </w:r>
      <w:r w:rsidRPr="00662F51">
        <w:rPr>
          <w:lang w:val="es-MX"/>
        </w:rPr>
        <w:t>l tiempo de reconstrucción estas pérdidas serían del orden de $160,000,000.00.</w:t>
      </w:r>
    </w:p>
    <w:p w:rsidR="00014D63" w:rsidRPr="00662F51" w:rsidRDefault="00014D63">
      <w:pPr>
        <w:pStyle w:val="Textoindependiente"/>
        <w:spacing w:before="7"/>
        <w:rPr>
          <w:sz w:val="17"/>
          <w:lang w:val="es-MX"/>
        </w:rPr>
      </w:pPr>
    </w:p>
    <w:p w:rsidR="00014D63" w:rsidRPr="00662F51" w:rsidRDefault="00033FED">
      <w:pPr>
        <w:pStyle w:val="Textoindependiente"/>
        <w:ind w:left="148" w:right="3960"/>
        <w:jc w:val="both"/>
        <w:rPr>
          <w:lang w:val="es-MX"/>
        </w:rPr>
      </w:pPr>
      <w:r w:rsidRPr="00662F51">
        <w:rPr>
          <w:lang w:val="es-MX"/>
        </w:rPr>
        <w:t>Asimismo, de acuerdo con los datos que muestra el INEGI (Página de Internet del INEGI, 2008) relativos a la producción anual del Estado de Tamaulipas, el PIB anual asciende a $</w:t>
      </w:r>
      <w:r w:rsidRPr="00662F51">
        <w:rPr>
          <w:lang w:val="es-MX"/>
        </w:rPr>
        <w:t xml:space="preserve">263,962,942,000.00, del cual, $20,230,153,924.32 se suponen que son obtenidos en la Zona Metropolitana de Tampico por proporción poblacional, por lo que se considera que la falla del Puente ocasionaría una apreciable disminución en la producción de bienes </w:t>
      </w:r>
      <w:r w:rsidRPr="00662F51">
        <w:rPr>
          <w:lang w:val="es-MX"/>
        </w:rPr>
        <w:t>y servicios en dicha zona en tanto las industrias se estabilizan nuevamente (Riggs, 1996), por lo que es razonable suponer que el ingreso per cápita  se  vería  afectado  aproximadamente  por  6  meses,  lo  cual  propiciaría  pérdidas</w:t>
      </w:r>
      <w:r w:rsidRPr="00662F51">
        <w:rPr>
          <w:spacing w:val="5"/>
          <w:lang w:val="es-MX"/>
        </w:rPr>
        <w:t xml:space="preserve"> </w:t>
      </w:r>
      <w:r w:rsidRPr="00662F51">
        <w:rPr>
          <w:lang w:val="es-MX"/>
        </w:rPr>
        <w:t>por</w:t>
      </w:r>
    </w:p>
    <w:p w:rsidR="00014D63" w:rsidRPr="00662F51" w:rsidRDefault="00033FED">
      <w:pPr>
        <w:pStyle w:val="Textoindependiente"/>
        <w:spacing w:line="206" w:lineRule="exact"/>
        <w:ind w:left="148"/>
        <w:jc w:val="both"/>
        <w:rPr>
          <w:lang w:val="es-MX"/>
        </w:rPr>
      </w:pPr>
      <w:r w:rsidRPr="00662F51">
        <w:rPr>
          <w:lang w:val="es-MX"/>
        </w:rPr>
        <w:t>$17,505,819,374.</w:t>
      </w:r>
      <w:r w:rsidRPr="00662F51">
        <w:rPr>
          <w:lang w:val="es-MX"/>
        </w:rPr>
        <w:t>27.</w:t>
      </w:r>
    </w:p>
    <w:p w:rsidR="00014D63" w:rsidRPr="00662F51" w:rsidRDefault="00014D63">
      <w:pPr>
        <w:pStyle w:val="Textoindependiente"/>
        <w:spacing w:before="8"/>
        <w:rPr>
          <w:sz w:val="17"/>
          <w:lang w:val="es-MX"/>
        </w:rPr>
      </w:pPr>
    </w:p>
    <w:p w:rsidR="00014D63" w:rsidRPr="00662F51" w:rsidRDefault="00033FED">
      <w:pPr>
        <w:pStyle w:val="Textoindependiente"/>
        <w:spacing w:before="1"/>
        <w:ind w:left="148" w:right="3963"/>
        <w:jc w:val="both"/>
        <w:rPr>
          <w:lang w:val="es-MX"/>
        </w:rPr>
      </w:pPr>
      <w:r w:rsidRPr="00662F51">
        <w:rPr>
          <w:lang w:val="es-MX"/>
        </w:rPr>
        <w:t>Finalmente, tomando los costos anteriores, se obtiene un valor de pérdidas económicas por interrupción del servicio del orden de $17,834,698,782.27.</w:t>
      </w:r>
    </w:p>
    <w:sectPr w:rsidR="00014D63" w:rsidRPr="00662F51">
      <w:pgSz w:w="12250" w:h="15850"/>
      <w:pgMar w:top="1500" w:right="0" w:bottom="2700" w:left="1120" w:header="0" w:footer="24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ED" w:rsidRDefault="00033FED">
      <w:r>
        <w:separator/>
      </w:r>
    </w:p>
  </w:endnote>
  <w:endnote w:type="continuationSeparator" w:id="0">
    <w:p w:rsidR="00033FED" w:rsidRDefault="0003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D63" w:rsidRDefault="00033FED">
    <w:pPr>
      <w:pStyle w:val="Textoindependiente"/>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404.15pt;margin-top:655.95pt;width:11.9pt;height:9.45pt;z-index:-251658752;mso-position-horizontal-relative:page;mso-position-vertical-relative:page" filled="f" stroked="f">
          <v:textbox inset="0,0,0,0">
            <w:txbxContent>
              <w:p w:rsidR="00014D63" w:rsidRDefault="00033FED">
                <w:pPr>
                  <w:spacing w:line="173" w:lineRule="exact"/>
                  <w:ind w:left="40"/>
                  <w:rPr>
                    <w:rFonts w:ascii="Trebuchet MS"/>
                    <w:sz w:val="15"/>
                  </w:rPr>
                </w:pPr>
                <w:r>
                  <w:fldChar w:fldCharType="begin"/>
                </w:r>
                <w:r>
                  <w:rPr>
                    <w:rFonts w:ascii="Trebuchet MS"/>
                    <w:sz w:val="15"/>
                  </w:rPr>
                  <w:instrText xml:space="preserve"> PAGE </w:instrText>
                </w:r>
                <w:r>
                  <w:fldChar w:fldCharType="separate"/>
                </w:r>
                <w:r w:rsidR="00662F51">
                  <w:rPr>
                    <w:rFonts w:ascii="Trebuchet MS"/>
                    <w:noProof/>
                    <w:sz w:val="15"/>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ED" w:rsidRDefault="00033FED">
      <w:r>
        <w:separator/>
      </w:r>
    </w:p>
  </w:footnote>
  <w:footnote w:type="continuationSeparator" w:id="0">
    <w:p w:rsidR="00033FED" w:rsidRDefault="00033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07B3C"/>
    <w:multiLevelType w:val="multilevel"/>
    <w:tmpl w:val="8C1A64BC"/>
    <w:lvl w:ilvl="0">
      <w:start w:val="1"/>
      <w:numFmt w:val="upperRoman"/>
      <w:lvlText w:val="%1"/>
      <w:lvlJc w:val="left"/>
      <w:pPr>
        <w:ind w:left="416" w:hanging="269"/>
        <w:jc w:val="left"/>
      </w:pPr>
      <w:rPr>
        <w:rFonts w:hint="default"/>
      </w:rPr>
    </w:lvl>
    <w:lvl w:ilvl="1">
      <w:start w:val="1"/>
      <w:numFmt w:val="decimal"/>
      <w:lvlText w:val="%1.%2"/>
      <w:lvlJc w:val="left"/>
      <w:pPr>
        <w:ind w:left="416" w:hanging="269"/>
        <w:jc w:val="left"/>
      </w:pPr>
      <w:rPr>
        <w:rFonts w:ascii="Arial" w:eastAsia="Arial" w:hAnsi="Arial" w:cs="Arial" w:hint="default"/>
        <w:b/>
        <w:bCs/>
        <w:w w:val="101"/>
        <w:sz w:val="19"/>
        <w:szCs w:val="19"/>
      </w:rPr>
    </w:lvl>
    <w:lvl w:ilvl="2">
      <w:start w:val="1"/>
      <w:numFmt w:val="bullet"/>
      <w:lvlText w:val="•"/>
      <w:lvlJc w:val="left"/>
      <w:pPr>
        <w:ind w:left="2560" w:hanging="269"/>
      </w:pPr>
      <w:rPr>
        <w:rFonts w:hint="default"/>
      </w:rPr>
    </w:lvl>
    <w:lvl w:ilvl="3">
      <w:start w:val="1"/>
      <w:numFmt w:val="bullet"/>
      <w:lvlText w:val="•"/>
      <w:lvlJc w:val="left"/>
      <w:pPr>
        <w:ind w:left="3630" w:hanging="269"/>
      </w:pPr>
      <w:rPr>
        <w:rFonts w:hint="default"/>
      </w:rPr>
    </w:lvl>
    <w:lvl w:ilvl="4">
      <w:start w:val="1"/>
      <w:numFmt w:val="bullet"/>
      <w:lvlText w:val="•"/>
      <w:lvlJc w:val="left"/>
      <w:pPr>
        <w:ind w:left="4700" w:hanging="269"/>
      </w:pPr>
      <w:rPr>
        <w:rFonts w:hint="default"/>
      </w:rPr>
    </w:lvl>
    <w:lvl w:ilvl="5">
      <w:start w:val="1"/>
      <w:numFmt w:val="bullet"/>
      <w:lvlText w:val="•"/>
      <w:lvlJc w:val="left"/>
      <w:pPr>
        <w:ind w:left="5771" w:hanging="269"/>
      </w:pPr>
      <w:rPr>
        <w:rFonts w:hint="default"/>
      </w:rPr>
    </w:lvl>
    <w:lvl w:ilvl="6">
      <w:start w:val="1"/>
      <w:numFmt w:val="bullet"/>
      <w:lvlText w:val="•"/>
      <w:lvlJc w:val="left"/>
      <w:pPr>
        <w:ind w:left="6841" w:hanging="269"/>
      </w:pPr>
      <w:rPr>
        <w:rFonts w:hint="default"/>
      </w:rPr>
    </w:lvl>
    <w:lvl w:ilvl="7">
      <w:start w:val="1"/>
      <w:numFmt w:val="bullet"/>
      <w:lvlText w:val="•"/>
      <w:lvlJc w:val="left"/>
      <w:pPr>
        <w:ind w:left="7911" w:hanging="269"/>
      </w:pPr>
      <w:rPr>
        <w:rFonts w:hint="default"/>
      </w:rPr>
    </w:lvl>
    <w:lvl w:ilvl="8">
      <w:start w:val="1"/>
      <w:numFmt w:val="bullet"/>
      <w:lvlText w:val="•"/>
      <w:lvlJc w:val="left"/>
      <w:pPr>
        <w:ind w:left="8981" w:hanging="269"/>
      </w:pPr>
      <w:rPr>
        <w:rFonts w:hint="default"/>
      </w:rPr>
    </w:lvl>
  </w:abstractNum>
  <w:abstractNum w:abstractNumId="1">
    <w:nsid w:val="1ECE77A8"/>
    <w:multiLevelType w:val="multilevel"/>
    <w:tmpl w:val="EA3A3102"/>
    <w:lvl w:ilvl="0">
      <w:start w:val="3"/>
      <w:numFmt w:val="upperRoman"/>
      <w:lvlText w:val="%1"/>
      <w:lvlJc w:val="left"/>
      <w:pPr>
        <w:ind w:left="523" w:hanging="376"/>
        <w:jc w:val="left"/>
      </w:pPr>
      <w:rPr>
        <w:rFonts w:hint="default"/>
      </w:rPr>
    </w:lvl>
    <w:lvl w:ilvl="1">
      <w:start w:val="1"/>
      <w:numFmt w:val="decimal"/>
      <w:lvlText w:val="%1.%2"/>
      <w:lvlJc w:val="left"/>
      <w:pPr>
        <w:ind w:left="523" w:hanging="376"/>
        <w:jc w:val="left"/>
      </w:pPr>
      <w:rPr>
        <w:rFonts w:ascii="Arial" w:eastAsia="Arial" w:hAnsi="Arial" w:cs="Arial" w:hint="default"/>
        <w:b/>
        <w:bCs/>
        <w:spacing w:val="-1"/>
        <w:w w:val="101"/>
        <w:sz w:val="19"/>
        <w:szCs w:val="19"/>
      </w:rPr>
    </w:lvl>
    <w:lvl w:ilvl="2">
      <w:start w:val="1"/>
      <w:numFmt w:val="bullet"/>
      <w:lvlText w:val="•"/>
      <w:lvlJc w:val="left"/>
      <w:pPr>
        <w:ind w:left="2640" w:hanging="376"/>
      </w:pPr>
      <w:rPr>
        <w:rFonts w:hint="default"/>
      </w:rPr>
    </w:lvl>
    <w:lvl w:ilvl="3">
      <w:start w:val="1"/>
      <w:numFmt w:val="bullet"/>
      <w:lvlText w:val="•"/>
      <w:lvlJc w:val="left"/>
      <w:pPr>
        <w:ind w:left="3700" w:hanging="376"/>
      </w:pPr>
      <w:rPr>
        <w:rFonts w:hint="default"/>
      </w:rPr>
    </w:lvl>
    <w:lvl w:ilvl="4">
      <w:start w:val="1"/>
      <w:numFmt w:val="bullet"/>
      <w:lvlText w:val="•"/>
      <w:lvlJc w:val="left"/>
      <w:pPr>
        <w:ind w:left="4760" w:hanging="376"/>
      </w:pPr>
      <w:rPr>
        <w:rFonts w:hint="default"/>
      </w:rPr>
    </w:lvl>
    <w:lvl w:ilvl="5">
      <w:start w:val="1"/>
      <w:numFmt w:val="bullet"/>
      <w:lvlText w:val="•"/>
      <w:lvlJc w:val="left"/>
      <w:pPr>
        <w:ind w:left="5821" w:hanging="376"/>
      </w:pPr>
      <w:rPr>
        <w:rFonts w:hint="default"/>
      </w:rPr>
    </w:lvl>
    <w:lvl w:ilvl="6">
      <w:start w:val="1"/>
      <w:numFmt w:val="bullet"/>
      <w:lvlText w:val="•"/>
      <w:lvlJc w:val="left"/>
      <w:pPr>
        <w:ind w:left="6881" w:hanging="376"/>
      </w:pPr>
      <w:rPr>
        <w:rFonts w:hint="default"/>
      </w:rPr>
    </w:lvl>
    <w:lvl w:ilvl="7">
      <w:start w:val="1"/>
      <w:numFmt w:val="bullet"/>
      <w:lvlText w:val="•"/>
      <w:lvlJc w:val="left"/>
      <w:pPr>
        <w:ind w:left="7941" w:hanging="376"/>
      </w:pPr>
      <w:rPr>
        <w:rFonts w:hint="default"/>
      </w:rPr>
    </w:lvl>
    <w:lvl w:ilvl="8">
      <w:start w:val="1"/>
      <w:numFmt w:val="bullet"/>
      <w:lvlText w:val="•"/>
      <w:lvlJc w:val="left"/>
      <w:pPr>
        <w:ind w:left="9001" w:hanging="376"/>
      </w:pPr>
      <w:rPr>
        <w:rFonts w:hint="default"/>
      </w:rPr>
    </w:lvl>
  </w:abstractNum>
  <w:abstractNum w:abstractNumId="2">
    <w:nsid w:val="35D026F6"/>
    <w:multiLevelType w:val="hybridMultilevel"/>
    <w:tmpl w:val="E2E63FAA"/>
    <w:lvl w:ilvl="0" w:tplc="DD8E46B4">
      <w:start w:val="1"/>
      <w:numFmt w:val="bullet"/>
      <w:lvlText w:val="-"/>
      <w:lvlJc w:val="left"/>
      <w:pPr>
        <w:ind w:left="684" w:hanging="269"/>
      </w:pPr>
      <w:rPr>
        <w:rFonts w:ascii="Arial" w:eastAsia="Arial" w:hAnsi="Arial" w:cs="Arial" w:hint="default"/>
        <w:w w:val="99"/>
        <w:sz w:val="18"/>
        <w:szCs w:val="18"/>
      </w:rPr>
    </w:lvl>
    <w:lvl w:ilvl="1" w:tplc="D6668D96">
      <w:start w:val="1"/>
      <w:numFmt w:val="bullet"/>
      <w:lvlText w:val="•"/>
      <w:lvlJc w:val="left"/>
      <w:pPr>
        <w:ind w:left="1724" w:hanging="269"/>
      </w:pPr>
      <w:rPr>
        <w:rFonts w:hint="default"/>
      </w:rPr>
    </w:lvl>
    <w:lvl w:ilvl="2" w:tplc="1BBC7D3E">
      <w:start w:val="1"/>
      <w:numFmt w:val="bullet"/>
      <w:lvlText w:val="•"/>
      <w:lvlJc w:val="left"/>
      <w:pPr>
        <w:ind w:left="2768" w:hanging="269"/>
      </w:pPr>
      <w:rPr>
        <w:rFonts w:hint="default"/>
      </w:rPr>
    </w:lvl>
    <w:lvl w:ilvl="3" w:tplc="33F008F4">
      <w:start w:val="1"/>
      <w:numFmt w:val="bullet"/>
      <w:lvlText w:val="•"/>
      <w:lvlJc w:val="left"/>
      <w:pPr>
        <w:ind w:left="3812" w:hanging="269"/>
      </w:pPr>
      <w:rPr>
        <w:rFonts w:hint="default"/>
      </w:rPr>
    </w:lvl>
    <w:lvl w:ilvl="4" w:tplc="C50CFCEC">
      <w:start w:val="1"/>
      <w:numFmt w:val="bullet"/>
      <w:lvlText w:val="•"/>
      <w:lvlJc w:val="left"/>
      <w:pPr>
        <w:ind w:left="4856" w:hanging="269"/>
      </w:pPr>
      <w:rPr>
        <w:rFonts w:hint="default"/>
      </w:rPr>
    </w:lvl>
    <w:lvl w:ilvl="5" w:tplc="94BA44E2">
      <w:start w:val="1"/>
      <w:numFmt w:val="bullet"/>
      <w:lvlText w:val="•"/>
      <w:lvlJc w:val="left"/>
      <w:pPr>
        <w:ind w:left="5901" w:hanging="269"/>
      </w:pPr>
      <w:rPr>
        <w:rFonts w:hint="default"/>
      </w:rPr>
    </w:lvl>
    <w:lvl w:ilvl="6" w:tplc="F6F46FBA">
      <w:start w:val="1"/>
      <w:numFmt w:val="bullet"/>
      <w:lvlText w:val="•"/>
      <w:lvlJc w:val="left"/>
      <w:pPr>
        <w:ind w:left="6945" w:hanging="269"/>
      </w:pPr>
      <w:rPr>
        <w:rFonts w:hint="default"/>
      </w:rPr>
    </w:lvl>
    <w:lvl w:ilvl="7" w:tplc="8AD0BC96">
      <w:start w:val="1"/>
      <w:numFmt w:val="bullet"/>
      <w:lvlText w:val="•"/>
      <w:lvlJc w:val="left"/>
      <w:pPr>
        <w:ind w:left="7989" w:hanging="269"/>
      </w:pPr>
      <w:rPr>
        <w:rFonts w:hint="default"/>
      </w:rPr>
    </w:lvl>
    <w:lvl w:ilvl="8" w:tplc="5B2ADDBA">
      <w:start w:val="1"/>
      <w:numFmt w:val="bullet"/>
      <w:lvlText w:val="•"/>
      <w:lvlJc w:val="left"/>
      <w:pPr>
        <w:ind w:left="9033" w:hanging="269"/>
      </w:pPr>
      <w:rPr>
        <w:rFonts w:hint="default"/>
      </w:rPr>
    </w:lvl>
  </w:abstractNum>
  <w:abstractNum w:abstractNumId="3">
    <w:nsid w:val="53BD4748"/>
    <w:multiLevelType w:val="hybridMultilevel"/>
    <w:tmpl w:val="9CD4F53C"/>
    <w:lvl w:ilvl="0" w:tplc="C37C0FB4">
      <w:start w:val="1"/>
      <w:numFmt w:val="decimal"/>
      <w:lvlText w:val="%1."/>
      <w:lvlJc w:val="left"/>
      <w:pPr>
        <w:ind w:left="416" w:hanging="268"/>
        <w:jc w:val="left"/>
      </w:pPr>
      <w:rPr>
        <w:rFonts w:ascii="Arial" w:eastAsia="Arial" w:hAnsi="Arial" w:cs="Arial" w:hint="default"/>
        <w:spacing w:val="0"/>
        <w:w w:val="99"/>
        <w:sz w:val="18"/>
        <w:szCs w:val="18"/>
      </w:rPr>
    </w:lvl>
    <w:lvl w:ilvl="1" w:tplc="E6364B80">
      <w:start w:val="1"/>
      <w:numFmt w:val="bullet"/>
      <w:lvlText w:val="•"/>
      <w:lvlJc w:val="left"/>
      <w:pPr>
        <w:ind w:left="1490" w:hanging="268"/>
      </w:pPr>
      <w:rPr>
        <w:rFonts w:hint="default"/>
      </w:rPr>
    </w:lvl>
    <w:lvl w:ilvl="2" w:tplc="E0A6E58C">
      <w:start w:val="1"/>
      <w:numFmt w:val="bullet"/>
      <w:lvlText w:val="•"/>
      <w:lvlJc w:val="left"/>
      <w:pPr>
        <w:ind w:left="2560" w:hanging="268"/>
      </w:pPr>
      <w:rPr>
        <w:rFonts w:hint="default"/>
      </w:rPr>
    </w:lvl>
    <w:lvl w:ilvl="3" w:tplc="D01078C0">
      <w:start w:val="1"/>
      <w:numFmt w:val="bullet"/>
      <w:lvlText w:val="•"/>
      <w:lvlJc w:val="left"/>
      <w:pPr>
        <w:ind w:left="3630" w:hanging="268"/>
      </w:pPr>
      <w:rPr>
        <w:rFonts w:hint="default"/>
      </w:rPr>
    </w:lvl>
    <w:lvl w:ilvl="4" w:tplc="01C2CA20">
      <w:start w:val="1"/>
      <w:numFmt w:val="bullet"/>
      <w:lvlText w:val="•"/>
      <w:lvlJc w:val="left"/>
      <w:pPr>
        <w:ind w:left="4700" w:hanging="268"/>
      </w:pPr>
      <w:rPr>
        <w:rFonts w:hint="default"/>
      </w:rPr>
    </w:lvl>
    <w:lvl w:ilvl="5" w:tplc="DF80F73C">
      <w:start w:val="1"/>
      <w:numFmt w:val="bullet"/>
      <w:lvlText w:val="•"/>
      <w:lvlJc w:val="left"/>
      <w:pPr>
        <w:ind w:left="5771" w:hanging="268"/>
      </w:pPr>
      <w:rPr>
        <w:rFonts w:hint="default"/>
      </w:rPr>
    </w:lvl>
    <w:lvl w:ilvl="6" w:tplc="570E217E">
      <w:start w:val="1"/>
      <w:numFmt w:val="bullet"/>
      <w:lvlText w:val="•"/>
      <w:lvlJc w:val="left"/>
      <w:pPr>
        <w:ind w:left="6841" w:hanging="268"/>
      </w:pPr>
      <w:rPr>
        <w:rFonts w:hint="default"/>
      </w:rPr>
    </w:lvl>
    <w:lvl w:ilvl="7" w:tplc="3384D9A4">
      <w:start w:val="1"/>
      <w:numFmt w:val="bullet"/>
      <w:lvlText w:val="•"/>
      <w:lvlJc w:val="left"/>
      <w:pPr>
        <w:ind w:left="7911" w:hanging="268"/>
      </w:pPr>
      <w:rPr>
        <w:rFonts w:hint="default"/>
      </w:rPr>
    </w:lvl>
    <w:lvl w:ilvl="8" w:tplc="10529928">
      <w:start w:val="1"/>
      <w:numFmt w:val="bullet"/>
      <w:lvlText w:val="•"/>
      <w:lvlJc w:val="left"/>
      <w:pPr>
        <w:ind w:left="8981" w:hanging="268"/>
      </w:pPr>
      <w:rPr>
        <w:rFonts w:hint="default"/>
      </w:rPr>
    </w:lvl>
  </w:abstractNum>
  <w:abstractNum w:abstractNumId="4">
    <w:nsid w:val="5C173A93"/>
    <w:multiLevelType w:val="multilevel"/>
    <w:tmpl w:val="6C2099C0"/>
    <w:lvl w:ilvl="0">
      <w:start w:val="2"/>
      <w:numFmt w:val="upperRoman"/>
      <w:lvlText w:val="%1"/>
      <w:lvlJc w:val="left"/>
      <w:pPr>
        <w:ind w:left="469" w:hanging="322"/>
        <w:jc w:val="left"/>
      </w:pPr>
      <w:rPr>
        <w:rFonts w:hint="default"/>
      </w:rPr>
    </w:lvl>
    <w:lvl w:ilvl="1">
      <w:start w:val="1"/>
      <w:numFmt w:val="decimal"/>
      <w:lvlText w:val="%1.%2"/>
      <w:lvlJc w:val="left"/>
      <w:pPr>
        <w:ind w:left="469" w:hanging="322"/>
        <w:jc w:val="left"/>
      </w:pPr>
      <w:rPr>
        <w:rFonts w:ascii="Arial" w:eastAsia="Arial" w:hAnsi="Arial" w:cs="Arial" w:hint="default"/>
        <w:b/>
        <w:bCs/>
        <w:spacing w:val="-1"/>
        <w:w w:val="101"/>
        <w:sz w:val="19"/>
        <w:szCs w:val="19"/>
      </w:rPr>
    </w:lvl>
    <w:lvl w:ilvl="2">
      <w:start w:val="1"/>
      <w:numFmt w:val="bullet"/>
      <w:lvlText w:val="-"/>
      <w:lvlJc w:val="left"/>
      <w:pPr>
        <w:ind w:left="684" w:hanging="269"/>
      </w:pPr>
      <w:rPr>
        <w:rFonts w:ascii="Arial" w:eastAsia="Arial" w:hAnsi="Arial" w:cs="Arial" w:hint="default"/>
        <w:w w:val="99"/>
        <w:sz w:val="18"/>
        <w:szCs w:val="18"/>
      </w:rPr>
    </w:lvl>
    <w:lvl w:ilvl="3">
      <w:start w:val="1"/>
      <w:numFmt w:val="bullet"/>
      <w:lvlText w:val="•"/>
      <w:lvlJc w:val="left"/>
      <w:pPr>
        <w:ind w:left="3000" w:hanging="269"/>
      </w:pPr>
      <w:rPr>
        <w:rFonts w:hint="default"/>
      </w:rPr>
    </w:lvl>
    <w:lvl w:ilvl="4">
      <w:start w:val="1"/>
      <w:numFmt w:val="bullet"/>
      <w:lvlText w:val="•"/>
      <w:lvlJc w:val="left"/>
      <w:pPr>
        <w:ind w:left="4160" w:hanging="269"/>
      </w:pPr>
      <w:rPr>
        <w:rFonts w:hint="default"/>
      </w:rPr>
    </w:lvl>
    <w:lvl w:ilvl="5">
      <w:start w:val="1"/>
      <w:numFmt w:val="bullet"/>
      <w:lvlText w:val="•"/>
      <w:lvlJc w:val="left"/>
      <w:pPr>
        <w:ind w:left="5321" w:hanging="269"/>
      </w:pPr>
      <w:rPr>
        <w:rFonts w:hint="default"/>
      </w:rPr>
    </w:lvl>
    <w:lvl w:ilvl="6">
      <w:start w:val="1"/>
      <w:numFmt w:val="bullet"/>
      <w:lvlText w:val="•"/>
      <w:lvlJc w:val="left"/>
      <w:pPr>
        <w:ind w:left="6481" w:hanging="269"/>
      </w:pPr>
      <w:rPr>
        <w:rFonts w:hint="default"/>
      </w:rPr>
    </w:lvl>
    <w:lvl w:ilvl="7">
      <w:start w:val="1"/>
      <w:numFmt w:val="bullet"/>
      <w:lvlText w:val="•"/>
      <w:lvlJc w:val="left"/>
      <w:pPr>
        <w:ind w:left="7641" w:hanging="269"/>
      </w:pPr>
      <w:rPr>
        <w:rFonts w:hint="default"/>
      </w:rPr>
    </w:lvl>
    <w:lvl w:ilvl="8">
      <w:start w:val="1"/>
      <w:numFmt w:val="bullet"/>
      <w:lvlText w:val="•"/>
      <w:lvlJc w:val="left"/>
      <w:pPr>
        <w:ind w:left="8801" w:hanging="269"/>
      </w:pPr>
      <w:rPr>
        <w:rFonts w:hint="default"/>
      </w:rPr>
    </w:lvl>
  </w:abstractNum>
  <w:abstractNum w:abstractNumId="5">
    <w:nsid w:val="5E506A51"/>
    <w:multiLevelType w:val="multilevel"/>
    <w:tmpl w:val="EFCADCA8"/>
    <w:lvl w:ilvl="0">
      <w:start w:val="2"/>
      <w:numFmt w:val="upperRoman"/>
      <w:lvlText w:val="%1"/>
      <w:lvlJc w:val="left"/>
      <w:pPr>
        <w:ind w:left="631" w:hanging="484"/>
        <w:jc w:val="left"/>
      </w:pPr>
      <w:rPr>
        <w:rFonts w:hint="default"/>
      </w:rPr>
    </w:lvl>
    <w:lvl w:ilvl="1">
      <w:start w:val="2"/>
      <w:numFmt w:val="decimal"/>
      <w:lvlText w:val="%1.%2"/>
      <w:lvlJc w:val="left"/>
      <w:pPr>
        <w:ind w:left="631" w:hanging="484"/>
        <w:jc w:val="left"/>
      </w:pPr>
      <w:rPr>
        <w:rFonts w:hint="default"/>
      </w:rPr>
    </w:lvl>
    <w:lvl w:ilvl="2">
      <w:start w:val="1"/>
      <w:numFmt w:val="decimal"/>
      <w:lvlText w:val="%1.%2.%3"/>
      <w:lvlJc w:val="left"/>
      <w:pPr>
        <w:ind w:left="631" w:hanging="484"/>
        <w:jc w:val="left"/>
      </w:pPr>
      <w:rPr>
        <w:rFonts w:ascii="Arial" w:eastAsia="Arial" w:hAnsi="Arial" w:cs="Arial" w:hint="default"/>
        <w:b/>
        <w:bCs/>
        <w:spacing w:val="-2"/>
        <w:w w:val="101"/>
        <w:sz w:val="19"/>
        <w:szCs w:val="19"/>
      </w:rPr>
    </w:lvl>
    <w:lvl w:ilvl="3">
      <w:start w:val="1"/>
      <w:numFmt w:val="bullet"/>
      <w:lvlText w:val="•"/>
      <w:lvlJc w:val="left"/>
      <w:pPr>
        <w:ind w:left="3784" w:hanging="484"/>
      </w:pPr>
      <w:rPr>
        <w:rFonts w:hint="default"/>
      </w:rPr>
    </w:lvl>
    <w:lvl w:ilvl="4">
      <w:start w:val="1"/>
      <w:numFmt w:val="bullet"/>
      <w:lvlText w:val="•"/>
      <w:lvlJc w:val="left"/>
      <w:pPr>
        <w:ind w:left="4832" w:hanging="484"/>
      </w:pPr>
      <w:rPr>
        <w:rFonts w:hint="default"/>
      </w:rPr>
    </w:lvl>
    <w:lvl w:ilvl="5">
      <w:start w:val="1"/>
      <w:numFmt w:val="bullet"/>
      <w:lvlText w:val="•"/>
      <w:lvlJc w:val="left"/>
      <w:pPr>
        <w:ind w:left="5881" w:hanging="484"/>
      </w:pPr>
      <w:rPr>
        <w:rFonts w:hint="default"/>
      </w:rPr>
    </w:lvl>
    <w:lvl w:ilvl="6">
      <w:start w:val="1"/>
      <w:numFmt w:val="bullet"/>
      <w:lvlText w:val="•"/>
      <w:lvlJc w:val="left"/>
      <w:pPr>
        <w:ind w:left="6929" w:hanging="484"/>
      </w:pPr>
      <w:rPr>
        <w:rFonts w:hint="default"/>
      </w:rPr>
    </w:lvl>
    <w:lvl w:ilvl="7">
      <w:start w:val="1"/>
      <w:numFmt w:val="bullet"/>
      <w:lvlText w:val="•"/>
      <w:lvlJc w:val="left"/>
      <w:pPr>
        <w:ind w:left="7977" w:hanging="484"/>
      </w:pPr>
      <w:rPr>
        <w:rFonts w:hint="default"/>
      </w:rPr>
    </w:lvl>
    <w:lvl w:ilvl="8">
      <w:start w:val="1"/>
      <w:numFmt w:val="bullet"/>
      <w:lvlText w:val="•"/>
      <w:lvlJc w:val="left"/>
      <w:pPr>
        <w:ind w:left="9025" w:hanging="484"/>
      </w:pPr>
      <w:rPr>
        <w:rFonts w:hint="default"/>
      </w:rPr>
    </w:lvl>
  </w:abstractNum>
  <w:abstractNum w:abstractNumId="6">
    <w:nsid w:val="6F2700C7"/>
    <w:multiLevelType w:val="multilevel"/>
    <w:tmpl w:val="A502F1EE"/>
    <w:lvl w:ilvl="0">
      <w:start w:val="2"/>
      <w:numFmt w:val="upperRoman"/>
      <w:lvlText w:val="%1"/>
      <w:lvlJc w:val="left"/>
      <w:pPr>
        <w:ind w:left="524" w:hanging="417"/>
        <w:jc w:val="left"/>
      </w:pPr>
      <w:rPr>
        <w:rFonts w:hint="default"/>
      </w:rPr>
    </w:lvl>
    <w:lvl w:ilvl="1">
      <w:start w:val="1"/>
      <w:numFmt w:val="decimal"/>
      <w:lvlText w:val="%1.%2"/>
      <w:lvlJc w:val="left"/>
      <w:pPr>
        <w:ind w:left="524" w:hanging="417"/>
        <w:jc w:val="left"/>
      </w:pPr>
      <w:rPr>
        <w:rFonts w:ascii="Trebuchet MS" w:eastAsia="Trebuchet MS" w:hAnsi="Trebuchet MS" w:cs="Trebuchet MS" w:hint="default"/>
        <w:spacing w:val="-2"/>
        <w:w w:val="103"/>
        <w:sz w:val="23"/>
        <w:szCs w:val="23"/>
      </w:rPr>
    </w:lvl>
    <w:lvl w:ilvl="2">
      <w:start w:val="1"/>
      <w:numFmt w:val="decimal"/>
      <w:lvlText w:val="%1.%2.%3"/>
      <w:lvlJc w:val="left"/>
      <w:pPr>
        <w:ind w:left="1273" w:hanging="630"/>
        <w:jc w:val="left"/>
      </w:pPr>
      <w:rPr>
        <w:rFonts w:ascii="Trebuchet MS" w:eastAsia="Trebuchet MS" w:hAnsi="Trebuchet MS" w:cs="Trebuchet MS" w:hint="default"/>
        <w:spacing w:val="-2"/>
        <w:w w:val="103"/>
        <w:sz w:val="23"/>
        <w:szCs w:val="23"/>
      </w:rPr>
    </w:lvl>
    <w:lvl w:ilvl="3">
      <w:start w:val="1"/>
      <w:numFmt w:val="bullet"/>
      <w:lvlText w:val="•"/>
      <w:lvlJc w:val="left"/>
      <w:pPr>
        <w:ind w:left="3458" w:hanging="630"/>
      </w:pPr>
      <w:rPr>
        <w:rFonts w:hint="default"/>
      </w:rPr>
    </w:lvl>
    <w:lvl w:ilvl="4">
      <w:start w:val="1"/>
      <w:numFmt w:val="bullet"/>
      <w:lvlText w:val="•"/>
      <w:lvlJc w:val="left"/>
      <w:pPr>
        <w:ind w:left="4547" w:hanging="630"/>
      </w:pPr>
      <w:rPr>
        <w:rFonts w:hint="default"/>
      </w:rPr>
    </w:lvl>
    <w:lvl w:ilvl="5">
      <w:start w:val="1"/>
      <w:numFmt w:val="bullet"/>
      <w:lvlText w:val="•"/>
      <w:lvlJc w:val="left"/>
      <w:pPr>
        <w:ind w:left="5636" w:hanging="630"/>
      </w:pPr>
      <w:rPr>
        <w:rFonts w:hint="default"/>
      </w:rPr>
    </w:lvl>
    <w:lvl w:ilvl="6">
      <w:start w:val="1"/>
      <w:numFmt w:val="bullet"/>
      <w:lvlText w:val="•"/>
      <w:lvlJc w:val="left"/>
      <w:pPr>
        <w:ind w:left="6725" w:hanging="630"/>
      </w:pPr>
      <w:rPr>
        <w:rFonts w:hint="default"/>
      </w:rPr>
    </w:lvl>
    <w:lvl w:ilvl="7">
      <w:start w:val="1"/>
      <w:numFmt w:val="bullet"/>
      <w:lvlText w:val="•"/>
      <w:lvlJc w:val="left"/>
      <w:pPr>
        <w:ind w:left="7814" w:hanging="630"/>
      </w:pPr>
      <w:rPr>
        <w:rFonts w:hint="default"/>
      </w:rPr>
    </w:lvl>
    <w:lvl w:ilvl="8">
      <w:start w:val="1"/>
      <w:numFmt w:val="bullet"/>
      <w:lvlText w:val="•"/>
      <w:lvlJc w:val="left"/>
      <w:pPr>
        <w:ind w:left="8904" w:hanging="630"/>
      </w:pPr>
      <w:rPr>
        <w:rFonts w:hint="default"/>
      </w:rPr>
    </w:lvl>
  </w:abstractNum>
  <w:abstractNum w:abstractNumId="7">
    <w:nsid w:val="759F1FE9"/>
    <w:multiLevelType w:val="hybridMultilevel"/>
    <w:tmpl w:val="D256E76C"/>
    <w:lvl w:ilvl="0" w:tplc="D22EA918">
      <w:start w:val="1"/>
      <w:numFmt w:val="bullet"/>
      <w:lvlText w:val=""/>
      <w:lvlJc w:val="left"/>
      <w:pPr>
        <w:ind w:left="416" w:hanging="268"/>
      </w:pPr>
      <w:rPr>
        <w:rFonts w:hint="default"/>
        <w:w w:val="99"/>
      </w:rPr>
    </w:lvl>
    <w:lvl w:ilvl="1" w:tplc="83363B3C">
      <w:start w:val="1"/>
      <w:numFmt w:val="bullet"/>
      <w:lvlText w:val="•"/>
      <w:lvlJc w:val="left"/>
      <w:pPr>
        <w:ind w:left="1490" w:hanging="268"/>
      </w:pPr>
      <w:rPr>
        <w:rFonts w:hint="default"/>
      </w:rPr>
    </w:lvl>
    <w:lvl w:ilvl="2" w:tplc="010C650A">
      <w:start w:val="1"/>
      <w:numFmt w:val="bullet"/>
      <w:lvlText w:val="•"/>
      <w:lvlJc w:val="left"/>
      <w:pPr>
        <w:ind w:left="2560" w:hanging="268"/>
      </w:pPr>
      <w:rPr>
        <w:rFonts w:hint="default"/>
      </w:rPr>
    </w:lvl>
    <w:lvl w:ilvl="3" w:tplc="D19491F8">
      <w:start w:val="1"/>
      <w:numFmt w:val="bullet"/>
      <w:lvlText w:val="•"/>
      <w:lvlJc w:val="left"/>
      <w:pPr>
        <w:ind w:left="3630" w:hanging="268"/>
      </w:pPr>
      <w:rPr>
        <w:rFonts w:hint="default"/>
      </w:rPr>
    </w:lvl>
    <w:lvl w:ilvl="4" w:tplc="62108642">
      <w:start w:val="1"/>
      <w:numFmt w:val="bullet"/>
      <w:lvlText w:val="•"/>
      <w:lvlJc w:val="left"/>
      <w:pPr>
        <w:ind w:left="4700" w:hanging="268"/>
      </w:pPr>
      <w:rPr>
        <w:rFonts w:hint="default"/>
      </w:rPr>
    </w:lvl>
    <w:lvl w:ilvl="5" w:tplc="23A00744">
      <w:start w:val="1"/>
      <w:numFmt w:val="bullet"/>
      <w:lvlText w:val="•"/>
      <w:lvlJc w:val="left"/>
      <w:pPr>
        <w:ind w:left="5771" w:hanging="268"/>
      </w:pPr>
      <w:rPr>
        <w:rFonts w:hint="default"/>
      </w:rPr>
    </w:lvl>
    <w:lvl w:ilvl="6" w:tplc="09206F7E">
      <w:start w:val="1"/>
      <w:numFmt w:val="bullet"/>
      <w:lvlText w:val="•"/>
      <w:lvlJc w:val="left"/>
      <w:pPr>
        <w:ind w:left="6841" w:hanging="268"/>
      </w:pPr>
      <w:rPr>
        <w:rFonts w:hint="default"/>
      </w:rPr>
    </w:lvl>
    <w:lvl w:ilvl="7" w:tplc="B5A6327A">
      <w:start w:val="1"/>
      <w:numFmt w:val="bullet"/>
      <w:lvlText w:val="•"/>
      <w:lvlJc w:val="left"/>
      <w:pPr>
        <w:ind w:left="7911" w:hanging="268"/>
      </w:pPr>
      <w:rPr>
        <w:rFonts w:hint="default"/>
      </w:rPr>
    </w:lvl>
    <w:lvl w:ilvl="8" w:tplc="038ED89A">
      <w:start w:val="1"/>
      <w:numFmt w:val="bullet"/>
      <w:lvlText w:val="•"/>
      <w:lvlJc w:val="left"/>
      <w:pPr>
        <w:ind w:left="8981" w:hanging="268"/>
      </w:pPr>
      <w:rPr>
        <w:rFonts w:hint="default"/>
      </w:rPr>
    </w:lvl>
  </w:abstractNum>
  <w:abstractNum w:abstractNumId="8">
    <w:nsid w:val="78B63C1D"/>
    <w:multiLevelType w:val="multilevel"/>
    <w:tmpl w:val="C4B27F46"/>
    <w:lvl w:ilvl="0">
      <w:start w:val="3"/>
      <w:numFmt w:val="upperRoman"/>
      <w:lvlText w:val="%1"/>
      <w:lvlJc w:val="left"/>
      <w:pPr>
        <w:ind w:left="591" w:hanging="483"/>
        <w:jc w:val="left"/>
      </w:pPr>
      <w:rPr>
        <w:rFonts w:hint="default"/>
      </w:rPr>
    </w:lvl>
    <w:lvl w:ilvl="1">
      <w:start w:val="1"/>
      <w:numFmt w:val="decimal"/>
      <w:lvlText w:val="%1.%2"/>
      <w:lvlJc w:val="left"/>
      <w:pPr>
        <w:ind w:left="644" w:hanging="483"/>
        <w:jc w:val="left"/>
      </w:pPr>
      <w:rPr>
        <w:rFonts w:ascii="Trebuchet MS" w:eastAsia="Trebuchet MS" w:hAnsi="Trebuchet MS" w:cs="Trebuchet MS" w:hint="default"/>
        <w:spacing w:val="-2"/>
        <w:w w:val="103"/>
        <w:sz w:val="23"/>
        <w:szCs w:val="23"/>
      </w:rPr>
    </w:lvl>
    <w:lvl w:ilvl="2">
      <w:start w:val="1"/>
      <w:numFmt w:val="bullet"/>
      <w:lvlText w:val="•"/>
      <w:lvlJc w:val="left"/>
      <w:pPr>
        <w:ind w:left="1800" w:hanging="483"/>
      </w:pPr>
      <w:rPr>
        <w:rFonts w:hint="default"/>
      </w:rPr>
    </w:lvl>
    <w:lvl w:ilvl="3">
      <w:start w:val="1"/>
      <w:numFmt w:val="bullet"/>
      <w:lvlText w:val="•"/>
      <w:lvlJc w:val="left"/>
      <w:pPr>
        <w:ind w:left="2960" w:hanging="483"/>
      </w:pPr>
      <w:rPr>
        <w:rFonts w:hint="default"/>
      </w:rPr>
    </w:lvl>
    <w:lvl w:ilvl="4">
      <w:start w:val="1"/>
      <w:numFmt w:val="bullet"/>
      <w:lvlText w:val="•"/>
      <w:lvlJc w:val="left"/>
      <w:pPr>
        <w:ind w:left="4120" w:hanging="483"/>
      </w:pPr>
      <w:rPr>
        <w:rFonts w:hint="default"/>
      </w:rPr>
    </w:lvl>
    <w:lvl w:ilvl="5">
      <w:start w:val="1"/>
      <w:numFmt w:val="bullet"/>
      <w:lvlText w:val="•"/>
      <w:lvlJc w:val="left"/>
      <w:pPr>
        <w:ind w:left="5281" w:hanging="483"/>
      </w:pPr>
      <w:rPr>
        <w:rFonts w:hint="default"/>
      </w:rPr>
    </w:lvl>
    <w:lvl w:ilvl="6">
      <w:start w:val="1"/>
      <w:numFmt w:val="bullet"/>
      <w:lvlText w:val="•"/>
      <w:lvlJc w:val="left"/>
      <w:pPr>
        <w:ind w:left="6441" w:hanging="483"/>
      </w:pPr>
      <w:rPr>
        <w:rFonts w:hint="default"/>
      </w:rPr>
    </w:lvl>
    <w:lvl w:ilvl="7">
      <w:start w:val="1"/>
      <w:numFmt w:val="bullet"/>
      <w:lvlText w:val="•"/>
      <w:lvlJc w:val="left"/>
      <w:pPr>
        <w:ind w:left="7601" w:hanging="483"/>
      </w:pPr>
      <w:rPr>
        <w:rFonts w:hint="default"/>
      </w:rPr>
    </w:lvl>
    <w:lvl w:ilvl="8">
      <w:start w:val="1"/>
      <w:numFmt w:val="bullet"/>
      <w:lvlText w:val="•"/>
      <w:lvlJc w:val="left"/>
      <w:pPr>
        <w:ind w:left="8761" w:hanging="483"/>
      </w:pPr>
      <w:rPr>
        <w:rFonts w:hint="default"/>
      </w:rPr>
    </w:lvl>
  </w:abstractNum>
  <w:abstractNum w:abstractNumId="9">
    <w:nsid w:val="79EF15F6"/>
    <w:multiLevelType w:val="multilevel"/>
    <w:tmpl w:val="18A280A0"/>
    <w:lvl w:ilvl="0">
      <w:start w:val="1"/>
      <w:numFmt w:val="upperRoman"/>
      <w:lvlText w:val="%1"/>
      <w:lvlJc w:val="left"/>
      <w:pPr>
        <w:ind w:left="458" w:hanging="351"/>
        <w:jc w:val="left"/>
      </w:pPr>
      <w:rPr>
        <w:rFonts w:hint="default"/>
      </w:rPr>
    </w:lvl>
    <w:lvl w:ilvl="1">
      <w:start w:val="1"/>
      <w:numFmt w:val="decimal"/>
      <w:lvlText w:val="%1.%2"/>
      <w:lvlJc w:val="left"/>
      <w:pPr>
        <w:ind w:left="458" w:hanging="351"/>
        <w:jc w:val="left"/>
      </w:pPr>
      <w:rPr>
        <w:rFonts w:ascii="Trebuchet MS" w:eastAsia="Trebuchet MS" w:hAnsi="Trebuchet MS" w:cs="Trebuchet MS" w:hint="default"/>
        <w:spacing w:val="-2"/>
        <w:w w:val="103"/>
        <w:sz w:val="23"/>
        <w:szCs w:val="23"/>
      </w:rPr>
    </w:lvl>
    <w:lvl w:ilvl="2">
      <w:start w:val="1"/>
      <w:numFmt w:val="bullet"/>
      <w:lvlText w:val="•"/>
      <w:lvlJc w:val="left"/>
      <w:pPr>
        <w:ind w:left="2584" w:hanging="351"/>
      </w:pPr>
      <w:rPr>
        <w:rFonts w:hint="default"/>
      </w:rPr>
    </w:lvl>
    <w:lvl w:ilvl="3">
      <w:start w:val="1"/>
      <w:numFmt w:val="bullet"/>
      <w:lvlText w:val="•"/>
      <w:lvlJc w:val="left"/>
      <w:pPr>
        <w:ind w:left="3646" w:hanging="351"/>
      </w:pPr>
      <w:rPr>
        <w:rFonts w:hint="default"/>
      </w:rPr>
    </w:lvl>
    <w:lvl w:ilvl="4">
      <w:start w:val="1"/>
      <w:numFmt w:val="bullet"/>
      <w:lvlText w:val="•"/>
      <w:lvlJc w:val="left"/>
      <w:pPr>
        <w:ind w:left="4708" w:hanging="351"/>
      </w:pPr>
      <w:rPr>
        <w:rFonts w:hint="default"/>
      </w:rPr>
    </w:lvl>
    <w:lvl w:ilvl="5">
      <w:start w:val="1"/>
      <w:numFmt w:val="bullet"/>
      <w:lvlText w:val="•"/>
      <w:lvlJc w:val="left"/>
      <w:pPr>
        <w:ind w:left="5771" w:hanging="351"/>
      </w:pPr>
      <w:rPr>
        <w:rFonts w:hint="default"/>
      </w:rPr>
    </w:lvl>
    <w:lvl w:ilvl="6">
      <w:start w:val="1"/>
      <w:numFmt w:val="bullet"/>
      <w:lvlText w:val="•"/>
      <w:lvlJc w:val="left"/>
      <w:pPr>
        <w:ind w:left="6833" w:hanging="351"/>
      </w:pPr>
      <w:rPr>
        <w:rFonts w:hint="default"/>
      </w:rPr>
    </w:lvl>
    <w:lvl w:ilvl="7">
      <w:start w:val="1"/>
      <w:numFmt w:val="bullet"/>
      <w:lvlText w:val="•"/>
      <w:lvlJc w:val="left"/>
      <w:pPr>
        <w:ind w:left="7895" w:hanging="351"/>
      </w:pPr>
      <w:rPr>
        <w:rFonts w:hint="default"/>
      </w:rPr>
    </w:lvl>
    <w:lvl w:ilvl="8">
      <w:start w:val="1"/>
      <w:numFmt w:val="bullet"/>
      <w:lvlText w:val="•"/>
      <w:lvlJc w:val="left"/>
      <w:pPr>
        <w:ind w:left="8957" w:hanging="351"/>
      </w:pPr>
      <w:rPr>
        <w:rFonts w:hint="default"/>
      </w:rPr>
    </w:lvl>
  </w:abstractNum>
  <w:num w:numId="1">
    <w:abstractNumId w:val="2"/>
  </w:num>
  <w:num w:numId="2">
    <w:abstractNumId w:val="3"/>
  </w:num>
  <w:num w:numId="3">
    <w:abstractNumId w:val="1"/>
  </w:num>
  <w:num w:numId="4">
    <w:abstractNumId w:val="8"/>
  </w:num>
  <w:num w:numId="5">
    <w:abstractNumId w:val="5"/>
  </w:num>
  <w:num w:numId="6">
    <w:abstractNumId w:val="4"/>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14D63"/>
    <w:rsid w:val="00014D63"/>
    <w:rsid w:val="00033FED"/>
    <w:rsid w:val="00662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1693AA-FBD9-417A-AD86-9C56E55E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37"/>
      <w:ind w:left="3624" w:right="3236"/>
      <w:jc w:val="center"/>
      <w:outlineLvl w:val="0"/>
    </w:pPr>
    <w:rPr>
      <w:b/>
      <w:bCs/>
      <w:sz w:val="53"/>
      <w:szCs w:val="53"/>
    </w:rPr>
  </w:style>
  <w:style w:type="paragraph" w:styleId="Ttulo2">
    <w:name w:val="heading 2"/>
    <w:basedOn w:val="Normal"/>
    <w:uiPriority w:val="1"/>
    <w:qFormat/>
    <w:pPr>
      <w:spacing w:before="12"/>
      <w:ind w:left="3784"/>
      <w:outlineLvl w:val="1"/>
    </w:pPr>
    <w:rPr>
      <w:b/>
      <w:bCs/>
      <w:sz w:val="47"/>
      <w:szCs w:val="47"/>
    </w:rPr>
  </w:style>
  <w:style w:type="paragraph" w:styleId="Ttulo3">
    <w:name w:val="heading 3"/>
    <w:basedOn w:val="Normal"/>
    <w:uiPriority w:val="1"/>
    <w:qFormat/>
    <w:pPr>
      <w:spacing w:before="72"/>
      <w:ind w:left="108"/>
      <w:outlineLvl w:val="2"/>
    </w:pPr>
    <w:rPr>
      <w:sz w:val="26"/>
      <w:szCs w:val="26"/>
    </w:rPr>
  </w:style>
  <w:style w:type="paragraph" w:styleId="Ttulo4">
    <w:name w:val="heading 4"/>
    <w:basedOn w:val="Normal"/>
    <w:uiPriority w:val="1"/>
    <w:qFormat/>
    <w:pPr>
      <w:spacing w:before="10"/>
      <w:ind w:left="458" w:hanging="350"/>
      <w:outlineLvl w:val="3"/>
    </w:pPr>
    <w:rPr>
      <w:rFonts w:ascii="Trebuchet MS" w:eastAsia="Trebuchet MS" w:hAnsi="Trebuchet MS" w:cs="Trebuchet MS"/>
      <w:sz w:val="23"/>
      <w:szCs w:val="23"/>
    </w:rPr>
  </w:style>
  <w:style w:type="paragraph" w:styleId="Ttulo5">
    <w:name w:val="heading 5"/>
    <w:basedOn w:val="Normal"/>
    <w:uiPriority w:val="1"/>
    <w:qFormat/>
    <w:pPr>
      <w:ind w:left="416" w:hanging="268"/>
      <w:jc w:val="both"/>
      <w:outlineLvl w:val="4"/>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416" w:hanging="268"/>
    </w:pPr>
  </w:style>
  <w:style w:type="paragraph" w:customStyle="1" w:styleId="TableParagraph">
    <w:name w:val="Table Paragraph"/>
    <w:basedOn w:val="Normal"/>
    <w:uiPriority w:val="1"/>
    <w:qFormat/>
    <w:pPr>
      <w:spacing w:before="1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oem.com.mx/elsoldetampico/060219/local/20local.asp"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dgcnesyp.inegi.org.mx/cgi-win/bdieintsi.exe/SER52186"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ascelibrary.aip.org/vsearch/servlet/VerityServlet?KEY=ASCERL&amp;amp;possible1=Frangopol%2C%2BDan%2BM.&amp;amp;possible1zone=author&amp;amp;maxdisp=25&amp;amp;smode=strresults&amp;amp;aqs=tru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ascelibrary.aip.org/vsearch/servlet/VerityServlet?KEY=ASCERL&amp;amp;possible1=Neves%2C%2BLuis%2BA.%2BC.&amp;amp;possible1zone=author&amp;amp;maxdisp=25&amp;amp;smode=strresults&amp;amp;aqs=true" TargetMode="External"/><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hyperlink" Target="http://ascelibrary.aip.org/vsearch/servlet/VerityServlet?KEY=ASCERL&amp;amp;possible1=Petcherdchoo%2C%2BAruz&amp;amp;possible1zone=author&amp;amp;maxdisp=25&amp;amp;smode=strresults&amp;amp;aqs=true" TargetMode="External"/><Relationship Id="rId27" Type="http://schemas.openxmlformats.org/officeDocument/2006/relationships/image" Target="media/image15.jpe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66</Pages>
  <Words>15308</Words>
  <Characters>84198</Characters>
  <Application>Microsoft Office Word</Application>
  <DocSecurity>0</DocSecurity>
  <Lines>701</Lines>
  <Paragraphs>198</Paragraphs>
  <ScaleCrop>false</ScaleCrop>
  <Company/>
  <LinksUpToDate>false</LinksUpToDate>
  <CharactersWithSpaces>99308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ROBERTO MANJARREZ</dc:creator>
  <cp:lastModifiedBy>USUARIO</cp:lastModifiedBy>
  <cp:revision>2</cp:revision>
  <dcterms:created xsi:type="dcterms:W3CDTF">2017-05-18T16:59:00Z</dcterms:created>
  <dcterms:modified xsi:type="dcterms:W3CDTF">2020-04-27T17:52:00Z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2013</vt:lpwstr>
  </property>
  <property fmtid="{D5CDD505-2E9C-101B-9397-08002B2CF9AE}" pid="4" name="LastSaved">
    <vt:filetime>2017-05-18T00:00:00Z</vt:filetime>
  </property>
</Properties>
</file>