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FB2A3B" w14:textId="40A26F8B" w:rsidR="004F3442" w:rsidRPr="005E56AE" w:rsidRDefault="004F3442" w:rsidP="004F3442">
      <w:pPr>
        <w:spacing w:after="120"/>
        <w:ind w:firstLine="708"/>
        <w:jc w:val="center"/>
        <w:rPr>
          <w:rFonts w:ascii="Arial" w:hAnsi="Arial" w:cs="Arial"/>
          <w:b/>
          <w:sz w:val="32"/>
        </w:rPr>
      </w:pPr>
    </w:p>
    <w:p w14:paraId="0A8FFD8B" w14:textId="48E5E861" w:rsidR="004F3442" w:rsidRPr="005E56AE" w:rsidRDefault="004F3442" w:rsidP="003D1856">
      <w:pPr>
        <w:spacing w:after="120" w:line="240" w:lineRule="auto"/>
        <w:ind w:firstLine="708"/>
        <w:jc w:val="center"/>
        <w:rPr>
          <w:rFonts w:ascii="Arial" w:hAnsi="Arial" w:cs="Arial"/>
          <w:b/>
          <w:sz w:val="32"/>
        </w:rPr>
      </w:pPr>
      <w:r w:rsidRPr="005E56AE">
        <w:rPr>
          <w:rFonts w:ascii="Arial" w:hAnsi="Arial" w:cs="Arial"/>
          <w:b/>
          <w:sz w:val="32"/>
        </w:rPr>
        <w:t>Universidad Autónoma del Estado de México</w:t>
      </w:r>
    </w:p>
    <w:p w14:paraId="122092E5" w14:textId="77777777" w:rsidR="004F3442" w:rsidRPr="005E56AE" w:rsidRDefault="004F3442" w:rsidP="003D1856">
      <w:pPr>
        <w:spacing w:line="240" w:lineRule="auto"/>
        <w:jc w:val="center"/>
        <w:rPr>
          <w:rFonts w:ascii="Arial" w:hAnsi="Arial" w:cs="Arial"/>
          <w:b/>
          <w:sz w:val="32"/>
          <w:szCs w:val="32"/>
        </w:rPr>
      </w:pPr>
      <w:r w:rsidRPr="005E56AE">
        <w:rPr>
          <w:rFonts w:ascii="Arial" w:hAnsi="Arial" w:cs="Arial"/>
          <w:b/>
          <w:sz w:val="32"/>
          <w:szCs w:val="32"/>
        </w:rPr>
        <w:t>Dirección de Estudios Profesionales</w:t>
      </w:r>
    </w:p>
    <w:p w14:paraId="50FE6462" w14:textId="77777777" w:rsidR="004F3442" w:rsidRPr="005E56AE" w:rsidRDefault="004F3442" w:rsidP="003D1856">
      <w:pPr>
        <w:spacing w:after="93" w:line="240" w:lineRule="auto"/>
        <w:ind w:left="10" w:right="51" w:hanging="10"/>
        <w:jc w:val="center"/>
        <w:rPr>
          <w:rFonts w:ascii="Arial" w:hAnsi="Arial" w:cs="Arial"/>
        </w:rPr>
      </w:pPr>
      <w:r w:rsidRPr="005E56AE">
        <w:rPr>
          <w:rFonts w:ascii="Arial" w:eastAsia="Arial" w:hAnsi="Arial" w:cs="Arial"/>
          <w:b/>
          <w:sz w:val="32"/>
        </w:rPr>
        <w:t xml:space="preserve">Facultad de Derecho </w:t>
      </w:r>
    </w:p>
    <w:p w14:paraId="4A5DE7DB" w14:textId="77777777" w:rsidR="004F3442" w:rsidRPr="005E56AE" w:rsidRDefault="004F3442" w:rsidP="003D1856">
      <w:pPr>
        <w:spacing w:line="240" w:lineRule="auto"/>
        <w:jc w:val="center"/>
        <w:rPr>
          <w:rFonts w:ascii="Arial" w:hAnsi="Arial" w:cs="Arial"/>
          <w:b/>
          <w:sz w:val="32"/>
          <w:szCs w:val="32"/>
        </w:rPr>
      </w:pPr>
      <w:r w:rsidRPr="005E56AE">
        <w:rPr>
          <w:rFonts w:ascii="Arial" w:eastAsia="Arial" w:hAnsi="Arial" w:cs="Arial"/>
          <w:b/>
          <w:sz w:val="32"/>
        </w:rPr>
        <w:t>Licenciatura en Derecho</w:t>
      </w:r>
    </w:p>
    <w:p w14:paraId="0F9497C0" w14:textId="77777777" w:rsidR="004F3442" w:rsidRPr="005E56AE" w:rsidRDefault="004F3442" w:rsidP="004F3442">
      <w:pPr>
        <w:rPr>
          <w:rFonts w:ascii="Arial" w:hAnsi="Arial" w:cs="Arial"/>
          <w:b/>
        </w:rPr>
      </w:pPr>
    </w:p>
    <w:p w14:paraId="528E5666" w14:textId="204317A0" w:rsidR="004F3442" w:rsidRPr="005E56AE" w:rsidRDefault="004F3442" w:rsidP="004F3442">
      <w:pPr>
        <w:jc w:val="center"/>
        <w:rPr>
          <w:rFonts w:ascii="Arial" w:hAnsi="Arial" w:cs="Arial"/>
          <w:b/>
        </w:rPr>
      </w:pPr>
      <w:r w:rsidRPr="005E56AE">
        <w:rPr>
          <w:rFonts w:ascii="Arial" w:hAnsi="Arial" w:cs="Arial"/>
          <w:noProof/>
        </w:rPr>
        <w:drawing>
          <wp:inline distT="0" distB="0" distL="0" distR="0" wp14:anchorId="0069FC3A" wp14:editId="334190B5">
            <wp:extent cx="2465319" cy="2228850"/>
            <wp:effectExtent l="0" t="0" r="0" b="0"/>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5"/>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65319" cy="2228850"/>
                    </a:xfrm>
                    <a:prstGeom prst="rect">
                      <a:avLst/>
                    </a:prstGeom>
                    <a:noFill/>
                    <a:extLst/>
                  </pic:spPr>
                </pic:pic>
              </a:graphicData>
            </a:graphic>
          </wp:inline>
        </w:drawing>
      </w:r>
    </w:p>
    <w:p w14:paraId="399562FE" w14:textId="77777777" w:rsidR="004F3442" w:rsidRPr="005E56AE" w:rsidRDefault="004F3442" w:rsidP="004F3442">
      <w:pPr>
        <w:rPr>
          <w:rFonts w:ascii="Arial" w:eastAsia="Arial" w:hAnsi="Arial" w:cs="Arial"/>
          <w:b/>
          <w:sz w:val="32"/>
        </w:rPr>
      </w:pPr>
    </w:p>
    <w:p w14:paraId="33037F3E" w14:textId="56028F58" w:rsidR="004F3442" w:rsidRPr="005E56AE" w:rsidRDefault="004F3442" w:rsidP="004F3442">
      <w:pPr>
        <w:spacing w:line="360" w:lineRule="auto"/>
        <w:jc w:val="center"/>
        <w:rPr>
          <w:rFonts w:ascii="Arial" w:eastAsia="Arial" w:hAnsi="Arial" w:cs="Arial"/>
          <w:b/>
          <w:sz w:val="32"/>
        </w:rPr>
      </w:pPr>
      <w:r w:rsidRPr="005E56AE">
        <w:rPr>
          <w:rFonts w:ascii="Arial" w:eastAsia="Arial" w:hAnsi="Arial" w:cs="Arial"/>
          <w:b/>
          <w:sz w:val="32"/>
        </w:rPr>
        <w:t xml:space="preserve">Guía de evaluación </w:t>
      </w:r>
    </w:p>
    <w:p w14:paraId="1EE2CDC1" w14:textId="77777777" w:rsidR="004F3442" w:rsidRPr="005E56AE" w:rsidRDefault="004F3442" w:rsidP="004F3442">
      <w:pPr>
        <w:spacing w:line="360" w:lineRule="auto"/>
        <w:jc w:val="center"/>
        <w:rPr>
          <w:rFonts w:ascii="Arial" w:eastAsia="Arial" w:hAnsi="Arial" w:cs="Arial"/>
          <w:b/>
          <w:sz w:val="32"/>
        </w:rPr>
      </w:pPr>
      <w:r w:rsidRPr="005E56AE">
        <w:rPr>
          <w:rFonts w:ascii="Arial" w:eastAsia="Arial" w:hAnsi="Arial" w:cs="Arial"/>
          <w:b/>
          <w:sz w:val="32"/>
        </w:rPr>
        <w:t>Títulos y Operaciones Mercantiles</w:t>
      </w:r>
    </w:p>
    <w:p w14:paraId="7DFC1AFC" w14:textId="77777777" w:rsidR="004F3442" w:rsidRPr="005E56AE" w:rsidRDefault="004F3442" w:rsidP="004F3442">
      <w:pPr>
        <w:rPr>
          <w:rFonts w:ascii="Arial" w:hAnsi="Arial" w:cs="Arial"/>
          <w:b/>
        </w:rPr>
      </w:pPr>
    </w:p>
    <w:tbl>
      <w:tblPr>
        <w:tblW w:w="5037" w:type="pct"/>
        <w:jc w:val="center"/>
        <w:tblCellMar>
          <w:left w:w="10" w:type="dxa"/>
          <w:right w:w="10" w:type="dxa"/>
        </w:tblCellMar>
        <w:tblLook w:val="04A0" w:firstRow="1" w:lastRow="0" w:firstColumn="1" w:lastColumn="0" w:noHBand="0" w:noVBand="1"/>
      </w:tblPr>
      <w:tblGrid>
        <w:gridCol w:w="1825"/>
        <w:gridCol w:w="7650"/>
      </w:tblGrid>
      <w:tr w:rsidR="004F3442" w:rsidRPr="005E56AE" w14:paraId="015474C9" w14:textId="77777777" w:rsidTr="004F3442">
        <w:trPr>
          <w:trHeight w:val="305"/>
          <w:jc w:val="center"/>
        </w:trPr>
        <w:tc>
          <w:tcPr>
            <w:tcW w:w="963" w:type="pct"/>
            <w:vMerge w:val="restart"/>
            <w:vAlign w:val="center"/>
          </w:tcPr>
          <w:p w14:paraId="4BA42663" w14:textId="77777777" w:rsidR="004F3442" w:rsidRPr="005E56AE" w:rsidRDefault="004F3442" w:rsidP="004F3442">
            <w:pPr>
              <w:rPr>
                <w:rFonts w:ascii="Arial" w:hAnsi="Arial" w:cs="Arial"/>
                <w:b/>
              </w:rPr>
            </w:pPr>
            <w:r w:rsidRPr="005E56AE">
              <w:rPr>
                <w:rFonts w:ascii="Arial" w:hAnsi="Arial" w:cs="Arial"/>
                <w:b/>
              </w:rPr>
              <w:t>Elaboró:</w:t>
            </w:r>
          </w:p>
        </w:tc>
        <w:tc>
          <w:tcPr>
            <w:tcW w:w="4037" w:type="pct"/>
            <w:tcBorders>
              <w:bottom w:val="single" w:sz="4" w:space="0" w:color="auto"/>
            </w:tcBorders>
            <w:vAlign w:val="center"/>
          </w:tcPr>
          <w:p w14:paraId="73619315" w14:textId="41F76B5C" w:rsidR="004F3442" w:rsidRPr="005E56AE" w:rsidRDefault="004F3442" w:rsidP="004F3442">
            <w:pPr>
              <w:spacing w:after="52" w:line="248" w:lineRule="auto"/>
              <w:ind w:right="546"/>
              <w:rPr>
                <w:rFonts w:ascii="Arial" w:eastAsia="Arial" w:hAnsi="Arial" w:cs="Arial"/>
              </w:rPr>
            </w:pPr>
            <w:r w:rsidRPr="005E56AE">
              <w:rPr>
                <w:rFonts w:ascii="Arial" w:eastAsia="Arial" w:hAnsi="Arial" w:cs="Arial"/>
              </w:rPr>
              <w:t>M. en D. Luis Fernando Ayala Valdés</w:t>
            </w:r>
          </w:p>
        </w:tc>
      </w:tr>
      <w:tr w:rsidR="004F3442" w:rsidRPr="005E56AE" w14:paraId="3445B1F5" w14:textId="77777777" w:rsidTr="004F3442">
        <w:trPr>
          <w:trHeight w:val="305"/>
          <w:jc w:val="center"/>
        </w:trPr>
        <w:tc>
          <w:tcPr>
            <w:tcW w:w="963" w:type="pct"/>
            <w:vMerge/>
            <w:vAlign w:val="center"/>
          </w:tcPr>
          <w:p w14:paraId="2010E2B7" w14:textId="77777777" w:rsidR="004F3442" w:rsidRPr="005E56AE" w:rsidRDefault="004F3442" w:rsidP="004F3442">
            <w:pPr>
              <w:rPr>
                <w:rFonts w:ascii="Arial" w:hAnsi="Arial" w:cs="Arial"/>
              </w:rPr>
            </w:pPr>
          </w:p>
        </w:tc>
        <w:tc>
          <w:tcPr>
            <w:tcW w:w="4037" w:type="pct"/>
            <w:tcBorders>
              <w:top w:val="single" w:sz="4" w:space="0" w:color="auto"/>
              <w:bottom w:val="single" w:sz="4" w:space="0" w:color="auto"/>
            </w:tcBorders>
            <w:vAlign w:val="center"/>
          </w:tcPr>
          <w:p w14:paraId="42D659F4" w14:textId="32EA4DFF" w:rsidR="004F3442" w:rsidRPr="005E56AE" w:rsidRDefault="004F3442" w:rsidP="004F3442">
            <w:pPr>
              <w:spacing w:before="60" w:after="60"/>
              <w:rPr>
                <w:rFonts w:ascii="Arial" w:eastAsia="Arial" w:hAnsi="Arial" w:cs="Arial"/>
              </w:rPr>
            </w:pPr>
            <w:r w:rsidRPr="005E56AE">
              <w:rPr>
                <w:rFonts w:ascii="Arial" w:eastAsia="Arial" w:hAnsi="Arial" w:cs="Arial"/>
              </w:rPr>
              <w:t>M. en C. Erika Renedo Ramírez</w:t>
            </w:r>
          </w:p>
        </w:tc>
      </w:tr>
      <w:tr w:rsidR="004F3442" w:rsidRPr="005E56AE" w14:paraId="1357B96D" w14:textId="77777777" w:rsidTr="004F3442">
        <w:trPr>
          <w:trHeight w:val="305"/>
          <w:jc w:val="center"/>
        </w:trPr>
        <w:tc>
          <w:tcPr>
            <w:tcW w:w="963" w:type="pct"/>
            <w:vMerge/>
            <w:vAlign w:val="center"/>
          </w:tcPr>
          <w:p w14:paraId="70C8CABC" w14:textId="77777777" w:rsidR="004F3442" w:rsidRPr="005E56AE" w:rsidRDefault="004F3442" w:rsidP="004F3442">
            <w:pPr>
              <w:rPr>
                <w:rFonts w:ascii="Arial" w:hAnsi="Arial" w:cs="Arial"/>
              </w:rPr>
            </w:pPr>
          </w:p>
        </w:tc>
        <w:tc>
          <w:tcPr>
            <w:tcW w:w="4037" w:type="pct"/>
            <w:tcBorders>
              <w:top w:val="single" w:sz="4" w:space="0" w:color="auto"/>
              <w:bottom w:val="single" w:sz="4" w:space="0" w:color="auto"/>
            </w:tcBorders>
            <w:vAlign w:val="center"/>
          </w:tcPr>
          <w:p w14:paraId="62167A1E" w14:textId="74FE8B7A" w:rsidR="004F3442" w:rsidRPr="005E56AE" w:rsidRDefault="004F3442" w:rsidP="004F3442">
            <w:pPr>
              <w:spacing w:before="60" w:after="60"/>
              <w:rPr>
                <w:rFonts w:ascii="Arial" w:eastAsia="Arial" w:hAnsi="Arial" w:cs="Arial"/>
              </w:rPr>
            </w:pPr>
            <w:r w:rsidRPr="005E56AE">
              <w:rPr>
                <w:rFonts w:ascii="Arial" w:eastAsia="Arial" w:hAnsi="Arial" w:cs="Arial"/>
              </w:rPr>
              <w:t>M. en D.F. Miguel Ángel Santiago Ávila Cantillo</w:t>
            </w:r>
          </w:p>
        </w:tc>
      </w:tr>
    </w:tbl>
    <w:p w14:paraId="496B7822" w14:textId="77777777" w:rsidR="004F3442" w:rsidRDefault="004F3442" w:rsidP="004F3442">
      <w:pPr>
        <w:spacing w:before="60" w:after="60"/>
        <w:jc w:val="center"/>
        <w:rPr>
          <w:rFonts w:ascii="Arial" w:hAnsi="Arial" w:cs="Arial"/>
          <w:b/>
        </w:rPr>
      </w:pPr>
    </w:p>
    <w:p w14:paraId="73F2C49B" w14:textId="77777777" w:rsidR="002537C5" w:rsidRDefault="002537C5" w:rsidP="004F3442">
      <w:pPr>
        <w:spacing w:before="60" w:after="60"/>
        <w:jc w:val="center"/>
        <w:rPr>
          <w:rFonts w:ascii="Arial" w:hAnsi="Arial" w:cs="Arial"/>
          <w:b/>
        </w:rPr>
      </w:pPr>
    </w:p>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1"/>
        <w:gridCol w:w="2351"/>
        <w:gridCol w:w="688"/>
        <w:gridCol w:w="3586"/>
      </w:tblGrid>
      <w:tr w:rsidR="002537C5" w:rsidRPr="009340C2" w14:paraId="2A6D5680" w14:textId="77777777" w:rsidTr="00815976">
        <w:trPr>
          <w:trHeight w:val="305"/>
          <w:jc w:val="center"/>
        </w:trPr>
        <w:tc>
          <w:tcPr>
            <w:tcW w:w="2191" w:type="dxa"/>
            <w:vAlign w:val="center"/>
          </w:tcPr>
          <w:p w14:paraId="2417C4CF" w14:textId="77777777" w:rsidR="002537C5" w:rsidRPr="009340C2" w:rsidRDefault="002537C5" w:rsidP="00815976">
            <w:pPr>
              <w:rPr>
                <w:rFonts w:ascii="Arial" w:hAnsi="Arial" w:cs="Arial"/>
              </w:rPr>
            </w:pPr>
          </w:p>
        </w:tc>
        <w:tc>
          <w:tcPr>
            <w:tcW w:w="2351" w:type="dxa"/>
            <w:vAlign w:val="center"/>
          </w:tcPr>
          <w:p w14:paraId="3EE605A0" w14:textId="12FC1602" w:rsidR="002537C5" w:rsidRPr="009340C2" w:rsidRDefault="002537C5" w:rsidP="00815976">
            <w:pPr>
              <w:rPr>
                <w:rFonts w:ascii="Arial" w:hAnsi="Arial" w:cs="Arial"/>
              </w:rPr>
            </w:pPr>
            <w:r w:rsidRPr="009340C2">
              <w:rPr>
                <w:rFonts w:ascii="Arial" w:hAnsi="Arial" w:cs="Arial"/>
              </w:rPr>
              <w:t xml:space="preserve">H. Consejo </w:t>
            </w:r>
            <w:r>
              <w:rPr>
                <w:rFonts w:ascii="Arial" w:hAnsi="Arial" w:cs="Arial"/>
              </w:rPr>
              <w:t>A</w:t>
            </w:r>
            <w:bookmarkStart w:id="0" w:name="_GoBack"/>
            <w:bookmarkEnd w:id="0"/>
            <w:r w:rsidRPr="009340C2">
              <w:rPr>
                <w:rFonts w:ascii="Arial" w:hAnsi="Arial" w:cs="Arial"/>
              </w:rPr>
              <w:t>cadémico</w:t>
            </w:r>
          </w:p>
        </w:tc>
        <w:tc>
          <w:tcPr>
            <w:tcW w:w="688" w:type="dxa"/>
            <w:vAlign w:val="center"/>
          </w:tcPr>
          <w:p w14:paraId="1972AF75" w14:textId="77777777" w:rsidR="002537C5" w:rsidRPr="009340C2" w:rsidRDefault="002537C5" w:rsidP="00815976">
            <w:pPr>
              <w:rPr>
                <w:rFonts w:ascii="Arial" w:hAnsi="Arial" w:cs="Arial"/>
              </w:rPr>
            </w:pPr>
          </w:p>
        </w:tc>
        <w:tc>
          <w:tcPr>
            <w:tcW w:w="3586" w:type="dxa"/>
            <w:vAlign w:val="center"/>
          </w:tcPr>
          <w:p w14:paraId="5FC1D74C" w14:textId="77777777" w:rsidR="002537C5" w:rsidRPr="009340C2" w:rsidRDefault="002537C5" w:rsidP="00815976">
            <w:pPr>
              <w:rPr>
                <w:rFonts w:ascii="Arial" w:hAnsi="Arial" w:cs="Arial"/>
              </w:rPr>
            </w:pPr>
            <w:r w:rsidRPr="009340C2">
              <w:rPr>
                <w:rFonts w:ascii="Arial" w:hAnsi="Arial" w:cs="Arial"/>
              </w:rPr>
              <w:t>H. Consejo de Gobierno</w:t>
            </w:r>
          </w:p>
        </w:tc>
      </w:tr>
      <w:tr w:rsidR="002537C5" w:rsidRPr="009340C2" w14:paraId="68527FE6" w14:textId="77777777" w:rsidTr="00815976">
        <w:trPr>
          <w:trHeight w:val="305"/>
          <w:jc w:val="center"/>
        </w:trPr>
        <w:tc>
          <w:tcPr>
            <w:tcW w:w="2191" w:type="dxa"/>
            <w:vAlign w:val="center"/>
          </w:tcPr>
          <w:p w14:paraId="3F9C48D0" w14:textId="77777777" w:rsidR="002537C5" w:rsidRPr="009340C2" w:rsidRDefault="002537C5" w:rsidP="00815976">
            <w:pPr>
              <w:jc w:val="center"/>
              <w:rPr>
                <w:rFonts w:ascii="Arial" w:hAnsi="Arial" w:cs="Arial"/>
              </w:rPr>
            </w:pPr>
            <w:r w:rsidRPr="009340C2">
              <w:rPr>
                <w:rFonts w:ascii="Arial" w:hAnsi="Arial" w:cs="Arial"/>
              </w:rPr>
              <w:t>Fecha de aprobación</w:t>
            </w:r>
          </w:p>
        </w:tc>
        <w:tc>
          <w:tcPr>
            <w:tcW w:w="2351" w:type="dxa"/>
            <w:tcBorders>
              <w:bottom w:val="single" w:sz="4" w:space="0" w:color="auto"/>
            </w:tcBorders>
            <w:vAlign w:val="center"/>
          </w:tcPr>
          <w:p w14:paraId="69A22502" w14:textId="77777777" w:rsidR="002537C5" w:rsidRPr="009340C2" w:rsidRDefault="002537C5" w:rsidP="00815976">
            <w:pPr>
              <w:ind w:left="0" w:firstLine="0"/>
              <w:jc w:val="center"/>
              <w:rPr>
                <w:rFonts w:ascii="Arial" w:hAnsi="Arial" w:cs="Arial"/>
              </w:rPr>
            </w:pPr>
            <w:r>
              <w:rPr>
                <w:rFonts w:ascii="Arial" w:hAnsi="Arial" w:cs="Arial"/>
              </w:rPr>
              <w:t>30 DE MAYO 2018</w:t>
            </w:r>
          </w:p>
        </w:tc>
        <w:tc>
          <w:tcPr>
            <w:tcW w:w="688" w:type="dxa"/>
            <w:vAlign w:val="center"/>
          </w:tcPr>
          <w:p w14:paraId="0C72A894" w14:textId="77777777" w:rsidR="002537C5" w:rsidRPr="009340C2" w:rsidRDefault="002537C5" w:rsidP="00815976">
            <w:pPr>
              <w:jc w:val="center"/>
              <w:rPr>
                <w:rFonts w:ascii="Arial" w:hAnsi="Arial" w:cs="Arial"/>
              </w:rPr>
            </w:pPr>
          </w:p>
        </w:tc>
        <w:tc>
          <w:tcPr>
            <w:tcW w:w="3586" w:type="dxa"/>
            <w:tcBorders>
              <w:bottom w:val="single" w:sz="4" w:space="0" w:color="auto"/>
            </w:tcBorders>
            <w:vAlign w:val="center"/>
          </w:tcPr>
          <w:p w14:paraId="25B9E9FE" w14:textId="77777777" w:rsidR="002537C5" w:rsidRPr="009340C2" w:rsidRDefault="002537C5" w:rsidP="00815976">
            <w:pPr>
              <w:jc w:val="center"/>
              <w:rPr>
                <w:rFonts w:ascii="Arial" w:hAnsi="Arial" w:cs="Arial"/>
              </w:rPr>
            </w:pPr>
            <w:r>
              <w:rPr>
                <w:rFonts w:ascii="Arial" w:hAnsi="Arial" w:cs="Arial"/>
              </w:rPr>
              <w:t>30 DE MAYO 2018</w:t>
            </w:r>
          </w:p>
        </w:tc>
      </w:tr>
    </w:tbl>
    <w:p w14:paraId="40019776" w14:textId="77777777" w:rsidR="002537C5" w:rsidRDefault="002537C5" w:rsidP="002537C5">
      <w:pPr>
        <w:spacing w:after="200" w:line="276" w:lineRule="auto"/>
        <w:rPr>
          <w:rFonts w:ascii="Arial" w:hAnsi="Arial" w:cs="Arial"/>
          <w:b/>
          <w:sz w:val="28"/>
          <w:szCs w:val="28"/>
        </w:rPr>
      </w:pPr>
    </w:p>
    <w:p w14:paraId="436D67D8" w14:textId="77777777" w:rsidR="002537C5" w:rsidRDefault="002537C5" w:rsidP="004F3442">
      <w:pPr>
        <w:spacing w:before="60" w:after="60"/>
        <w:jc w:val="center"/>
        <w:rPr>
          <w:rFonts w:ascii="Arial" w:hAnsi="Arial" w:cs="Arial"/>
          <w:b/>
        </w:rPr>
      </w:pPr>
    </w:p>
    <w:p w14:paraId="573594EC" w14:textId="77777777" w:rsidR="002537C5" w:rsidRDefault="002537C5" w:rsidP="004F3442">
      <w:pPr>
        <w:spacing w:before="60" w:after="60"/>
        <w:jc w:val="center"/>
        <w:rPr>
          <w:rFonts w:ascii="Arial" w:hAnsi="Arial" w:cs="Arial"/>
          <w:b/>
        </w:rPr>
      </w:pPr>
    </w:p>
    <w:p w14:paraId="3D9EF834" w14:textId="77777777" w:rsidR="002537C5" w:rsidRDefault="002537C5" w:rsidP="004F3442">
      <w:pPr>
        <w:spacing w:before="60" w:after="60"/>
        <w:jc w:val="center"/>
        <w:rPr>
          <w:rFonts w:ascii="Arial" w:hAnsi="Arial" w:cs="Arial"/>
          <w:b/>
        </w:rPr>
      </w:pPr>
    </w:p>
    <w:p w14:paraId="16A4ADE6" w14:textId="77777777" w:rsidR="002537C5" w:rsidRPr="005E56AE" w:rsidRDefault="002537C5" w:rsidP="004F3442">
      <w:pPr>
        <w:spacing w:before="60" w:after="60"/>
        <w:jc w:val="center"/>
        <w:rPr>
          <w:rFonts w:ascii="Arial" w:hAnsi="Arial" w:cs="Arial"/>
          <w:b/>
        </w:rPr>
      </w:pPr>
    </w:p>
    <w:p w14:paraId="3AEC96B4" w14:textId="77777777" w:rsidR="004F3442" w:rsidRPr="005E56AE" w:rsidRDefault="004F3442" w:rsidP="004F3442">
      <w:pPr>
        <w:spacing w:before="60" w:after="60"/>
        <w:jc w:val="center"/>
        <w:rPr>
          <w:rFonts w:ascii="Arial" w:hAnsi="Arial" w:cs="Arial"/>
          <w:b/>
        </w:rPr>
      </w:pPr>
    </w:p>
    <w:p w14:paraId="215E55E1" w14:textId="77777777" w:rsidR="004F3442" w:rsidRPr="006F3227" w:rsidRDefault="004F3442" w:rsidP="004F3442">
      <w:pPr>
        <w:spacing w:before="60" w:after="60"/>
        <w:jc w:val="center"/>
        <w:rPr>
          <w:rFonts w:ascii="Arial" w:hAnsi="Arial" w:cs="Arial"/>
          <w:b/>
          <w:sz w:val="24"/>
          <w:szCs w:val="24"/>
        </w:rPr>
      </w:pPr>
    </w:p>
    <w:p w14:paraId="3B114E16" w14:textId="77777777" w:rsidR="004F3442" w:rsidRPr="006F3227" w:rsidRDefault="004F3442" w:rsidP="004F3442">
      <w:pPr>
        <w:spacing w:before="60" w:after="60"/>
        <w:jc w:val="center"/>
        <w:rPr>
          <w:rFonts w:ascii="Arial" w:hAnsi="Arial" w:cs="Arial"/>
          <w:b/>
          <w:sz w:val="24"/>
          <w:szCs w:val="24"/>
        </w:rPr>
      </w:pPr>
      <w:r w:rsidRPr="006F3227">
        <w:rPr>
          <w:rFonts w:ascii="Arial" w:hAnsi="Arial" w:cs="Arial"/>
          <w:b/>
          <w:sz w:val="24"/>
          <w:szCs w:val="24"/>
        </w:rPr>
        <w:t>Índice</w:t>
      </w:r>
    </w:p>
    <w:p w14:paraId="21ED886C" w14:textId="77777777" w:rsidR="004F3442" w:rsidRPr="006F3227" w:rsidRDefault="004F3442" w:rsidP="004F3442">
      <w:pPr>
        <w:spacing w:before="60" w:after="60"/>
        <w:jc w:val="center"/>
        <w:rPr>
          <w:rFonts w:ascii="Arial" w:hAnsi="Arial" w:cs="Arial"/>
          <w:b/>
          <w:sz w:val="24"/>
          <w:szCs w:val="24"/>
        </w:rPr>
      </w:pPr>
    </w:p>
    <w:tbl>
      <w:tblPr>
        <w:tblW w:w="8571" w:type="dxa"/>
        <w:jc w:val="center"/>
        <w:tblBorders>
          <w:bottom w:val="single" w:sz="2" w:space="0" w:color="auto"/>
          <w:insideH w:val="single" w:sz="2" w:space="0" w:color="auto"/>
        </w:tblBorders>
        <w:tblCellMar>
          <w:left w:w="10" w:type="dxa"/>
          <w:right w:w="10" w:type="dxa"/>
        </w:tblCellMar>
        <w:tblLook w:val="01E0" w:firstRow="1" w:lastRow="1" w:firstColumn="1" w:lastColumn="1" w:noHBand="0" w:noVBand="0"/>
      </w:tblPr>
      <w:tblGrid>
        <w:gridCol w:w="7727"/>
        <w:gridCol w:w="844"/>
      </w:tblGrid>
      <w:tr w:rsidR="004F3442" w:rsidRPr="006F3227" w14:paraId="3F32B0D3" w14:textId="77777777" w:rsidTr="004F3442">
        <w:trPr>
          <w:jc w:val="center"/>
        </w:trPr>
        <w:tc>
          <w:tcPr>
            <w:tcW w:w="7727" w:type="dxa"/>
            <w:vAlign w:val="center"/>
          </w:tcPr>
          <w:p w14:paraId="30975653" w14:textId="77777777" w:rsidR="004F3442" w:rsidRPr="006F3227" w:rsidRDefault="004F3442" w:rsidP="004F3442">
            <w:pPr>
              <w:spacing w:before="60" w:after="60"/>
              <w:rPr>
                <w:rFonts w:ascii="Arial" w:hAnsi="Arial" w:cs="Arial"/>
                <w:sz w:val="24"/>
                <w:szCs w:val="24"/>
              </w:rPr>
            </w:pPr>
          </w:p>
        </w:tc>
        <w:tc>
          <w:tcPr>
            <w:tcW w:w="844" w:type="dxa"/>
            <w:vAlign w:val="center"/>
          </w:tcPr>
          <w:p w14:paraId="38D785BF"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Pág.</w:t>
            </w:r>
          </w:p>
        </w:tc>
      </w:tr>
      <w:tr w:rsidR="004F3442" w:rsidRPr="006F3227" w14:paraId="47E849FF" w14:textId="77777777" w:rsidTr="004F3442">
        <w:trPr>
          <w:trHeight w:val="618"/>
          <w:jc w:val="center"/>
        </w:trPr>
        <w:tc>
          <w:tcPr>
            <w:tcW w:w="7727" w:type="dxa"/>
            <w:vAlign w:val="center"/>
          </w:tcPr>
          <w:p w14:paraId="16B67096"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I. Datos de identificación</w:t>
            </w:r>
          </w:p>
        </w:tc>
        <w:tc>
          <w:tcPr>
            <w:tcW w:w="844" w:type="dxa"/>
            <w:vAlign w:val="center"/>
          </w:tcPr>
          <w:p w14:paraId="7009ED7A"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3</w:t>
            </w:r>
          </w:p>
        </w:tc>
      </w:tr>
      <w:tr w:rsidR="004F3442" w:rsidRPr="006F3227" w14:paraId="5605DD70" w14:textId="77777777" w:rsidTr="004F3442">
        <w:trPr>
          <w:trHeight w:val="618"/>
          <w:jc w:val="center"/>
        </w:trPr>
        <w:tc>
          <w:tcPr>
            <w:tcW w:w="7727" w:type="dxa"/>
            <w:vAlign w:val="center"/>
          </w:tcPr>
          <w:p w14:paraId="356B8C09"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II. Presentación de la guía pedagógica</w:t>
            </w:r>
          </w:p>
        </w:tc>
        <w:tc>
          <w:tcPr>
            <w:tcW w:w="844" w:type="dxa"/>
            <w:vAlign w:val="center"/>
          </w:tcPr>
          <w:p w14:paraId="79E80B49"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4</w:t>
            </w:r>
          </w:p>
        </w:tc>
      </w:tr>
      <w:tr w:rsidR="004F3442" w:rsidRPr="006F3227" w14:paraId="32986AA1" w14:textId="77777777" w:rsidTr="004F3442">
        <w:trPr>
          <w:trHeight w:val="618"/>
          <w:jc w:val="center"/>
        </w:trPr>
        <w:tc>
          <w:tcPr>
            <w:tcW w:w="7727" w:type="dxa"/>
            <w:vAlign w:val="center"/>
          </w:tcPr>
          <w:p w14:paraId="3A0CFD83"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 xml:space="preserve">III. Ubicación de la unidad de aprendizaje en el mapa curricular </w:t>
            </w:r>
          </w:p>
        </w:tc>
        <w:tc>
          <w:tcPr>
            <w:tcW w:w="844" w:type="dxa"/>
            <w:vAlign w:val="center"/>
          </w:tcPr>
          <w:p w14:paraId="1F664CAE"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4</w:t>
            </w:r>
          </w:p>
        </w:tc>
      </w:tr>
      <w:tr w:rsidR="004F3442" w:rsidRPr="006F3227" w14:paraId="54E9DE88" w14:textId="77777777" w:rsidTr="004F3442">
        <w:trPr>
          <w:trHeight w:val="618"/>
          <w:jc w:val="center"/>
        </w:trPr>
        <w:tc>
          <w:tcPr>
            <w:tcW w:w="7727" w:type="dxa"/>
            <w:vAlign w:val="center"/>
          </w:tcPr>
          <w:p w14:paraId="1C3F7DE7"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IV. Objetivos de la formación profesional</w:t>
            </w:r>
          </w:p>
        </w:tc>
        <w:tc>
          <w:tcPr>
            <w:tcW w:w="844" w:type="dxa"/>
            <w:vAlign w:val="center"/>
          </w:tcPr>
          <w:p w14:paraId="4ACDD179" w14:textId="6D52372C"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5</w:t>
            </w:r>
          </w:p>
        </w:tc>
      </w:tr>
      <w:tr w:rsidR="004F3442" w:rsidRPr="006F3227" w14:paraId="68EB3BCE" w14:textId="77777777" w:rsidTr="004F3442">
        <w:trPr>
          <w:trHeight w:val="618"/>
          <w:jc w:val="center"/>
        </w:trPr>
        <w:tc>
          <w:tcPr>
            <w:tcW w:w="7727" w:type="dxa"/>
            <w:vAlign w:val="center"/>
          </w:tcPr>
          <w:p w14:paraId="2B0ADD80"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V. Objetivos de la unidad de aprendizaje</w:t>
            </w:r>
          </w:p>
        </w:tc>
        <w:tc>
          <w:tcPr>
            <w:tcW w:w="844" w:type="dxa"/>
            <w:vAlign w:val="center"/>
          </w:tcPr>
          <w:p w14:paraId="5AE04606"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5</w:t>
            </w:r>
          </w:p>
        </w:tc>
      </w:tr>
      <w:tr w:rsidR="004F3442" w:rsidRPr="006F3227" w14:paraId="27B1AF02" w14:textId="77777777" w:rsidTr="004F3442">
        <w:trPr>
          <w:trHeight w:val="618"/>
          <w:jc w:val="center"/>
        </w:trPr>
        <w:tc>
          <w:tcPr>
            <w:tcW w:w="7727" w:type="dxa"/>
            <w:vAlign w:val="center"/>
          </w:tcPr>
          <w:p w14:paraId="23622FB2"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VI. Contenidos de la unidad de aprendizaje, y su organización</w:t>
            </w:r>
          </w:p>
        </w:tc>
        <w:tc>
          <w:tcPr>
            <w:tcW w:w="844" w:type="dxa"/>
            <w:vAlign w:val="center"/>
          </w:tcPr>
          <w:p w14:paraId="08CC7BAF" w14:textId="7777777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5</w:t>
            </w:r>
          </w:p>
        </w:tc>
      </w:tr>
      <w:tr w:rsidR="004F3442" w:rsidRPr="006F3227" w14:paraId="5BB1B327" w14:textId="77777777" w:rsidTr="004F3442">
        <w:trPr>
          <w:trHeight w:val="618"/>
          <w:jc w:val="center"/>
        </w:trPr>
        <w:tc>
          <w:tcPr>
            <w:tcW w:w="7727" w:type="dxa"/>
            <w:vAlign w:val="center"/>
          </w:tcPr>
          <w:p w14:paraId="6693AFAC" w14:textId="77777777" w:rsidR="004F3442" w:rsidRPr="006F3227" w:rsidRDefault="004F3442" w:rsidP="004F3442">
            <w:pPr>
              <w:spacing w:before="60" w:after="60"/>
              <w:jc w:val="both"/>
              <w:rPr>
                <w:rFonts w:ascii="Arial" w:hAnsi="Arial" w:cs="Arial"/>
                <w:sz w:val="24"/>
                <w:szCs w:val="24"/>
              </w:rPr>
            </w:pPr>
            <w:r w:rsidRPr="006F3227">
              <w:rPr>
                <w:rFonts w:ascii="Arial" w:hAnsi="Arial" w:cs="Arial"/>
                <w:sz w:val="24"/>
                <w:szCs w:val="24"/>
              </w:rPr>
              <w:t>VII. Mapa curricular</w:t>
            </w:r>
          </w:p>
        </w:tc>
        <w:tc>
          <w:tcPr>
            <w:tcW w:w="844" w:type="dxa"/>
            <w:vAlign w:val="center"/>
          </w:tcPr>
          <w:p w14:paraId="4AC7526B" w14:textId="6ADC0AE7" w:rsidR="004F3442" w:rsidRPr="006F3227" w:rsidRDefault="004F3442" w:rsidP="004F3442">
            <w:pPr>
              <w:spacing w:before="60" w:after="60"/>
              <w:jc w:val="center"/>
              <w:rPr>
                <w:rFonts w:ascii="Arial" w:hAnsi="Arial" w:cs="Arial"/>
                <w:sz w:val="24"/>
                <w:szCs w:val="24"/>
              </w:rPr>
            </w:pPr>
            <w:r w:rsidRPr="006F3227">
              <w:rPr>
                <w:rFonts w:ascii="Arial" w:hAnsi="Arial" w:cs="Arial"/>
                <w:sz w:val="24"/>
                <w:szCs w:val="24"/>
              </w:rPr>
              <w:t>17</w:t>
            </w:r>
          </w:p>
        </w:tc>
      </w:tr>
    </w:tbl>
    <w:p w14:paraId="4B32C8AB" w14:textId="77777777" w:rsidR="004F3442" w:rsidRPr="006F3227" w:rsidRDefault="004F3442" w:rsidP="004F3442">
      <w:pPr>
        <w:spacing w:before="60" w:after="60"/>
        <w:jc w:val="center"/>
        <w:rPr>
          <w:rFonts w:ascii="Arial" w:hAnsi="Arial" w:cs="Arial"/>
          <w:b/>
          <w:sz w:val="24"/>
          <w:szCs w:val="24"/>
        </w:rPr>
      </w:pPr>
    </w:p>
    <w:p w14:paraId="7649185E" w14:textId="77777777" w:rsidR="004F3442" w:rsidRPr="006F3227" w:rsidRDefault="004F3442" w:rsidP="004F3442">
      <w:pPr>
        <w:spacing w:after="200" w:line="276" w:lineRule="auto"/>
        <w:rPr>
          <w:rFonts w:ascii="Arial" w:hAnsi="Arial" w:cs="Arial"/>
          <w:b/>
          <w:sz w:val="24"/>
          <w:szCs w:val="24"/>
        </w:rPr>
      </w:pPr>
    </w:p>
    <w:p w14:paraId="6D38BC97" w14:textId="77777777" w:rsidR="004F3442" w:rsidRPr="006F3227" w:rsidRDefault="004F3442" w:rsidP="004F3442">
      <w:pPr>
        <w:spacing w:after="200" w:line="276" w:lineRule="auto"/>
        <w:rPr>
          <w:rFonts w:ascii="Arial" w:hAnsi="Arial" w:cs="Arial"/>
          <w:b/>
          <w:sz w:val="24"/>
          <w:szCs w:val="24"/>
        </w:rPr>
      </w:pPr>
      <w:r w:rsidRPr="006F3227">
        <w:rPr>
          <w:rFonts w:ascii="Arial" w:hAnsi="Arial" w:cs="Arial"/>
          <w:b/>
          <w:sz w:val="24"/>
          <w:szCs w:val="24"/>
        </w:rPr>
        <w:br w:type="page"/>
      </w:r>
    </w:p>
    <w:p w14:paraId="0B3F564F" w14:textId="0AB7F0B0" w:rsidR="004F3442" w:rsidRPr="00A56A0C" w:rsidRDefault="004F3442" w:rsidP="004F3442">
      <w:pPr>
        <w:spacing w:after="200" w:line="276" w:lineRule="auto"/>
        <w:rPr>
          <w:rFonts w:ascii="Arial" w:hAnsi="Arial" w:cs="Arial"/>
          <w:b/>
        </w:rPr>
      </w:pPr>
      <w:r w:rsidRPr="006F3227">
        <w:rPr>
          <w:rFonts w:ascii="Arial" w:hAnsi="Arial" w:cs="Arial"/>
          <w:b/>
          <w:sz w:val="24"/>
          <w:szCs w:val="24"/>
        </w:rPr>
        <w:lastRenderedPageBreak/>
        <w:t>I. Datos de identificación.</w:t>
      </w:r>
    </w:p>
    <w:tbl>
      <w:tblPr>
        <w:tblW w:w="8854" w:type="dxa"/>
        <w:jc w:val="center"/>
        <w:tblLayout w:type="fixed"/>
        <w:tblLook w:val="01E0" w:firstRow="1" w:lastRow="1" w:firstColumn="1" w:lastColumn="1" w:noHBand="0" w:noVBand="0"/>
      </w:tblPr>
      <w:tblGrid>
        <w:gridCol w:w="4017"/>
        <w:gridCol w:w="4837"/>
      </w:tblGrid>
      <w:tr w:rsidR="004F3442" w:rsidRPr="00A56A0C" w14:paraId="75C66C2D" w14:textId="77777777" w:rsidTr="004F3442">
        <w:trPr>
          <w:trHeight w:val="362"/>
          <w:jc w:val="center"/>
        </w:trPr>
        <w:tc>
          <w:tcPr>
            <w:tcW w:w="4017" w:type="dxa"/>
            <w:tcBorders>
              <w:right w:val="single" w:sz="4" w:space="0" w:color="auto"/>
            </w:tcBorders>
            <w:vAlign w:val="center"/>
          </w:tcPr>
          <w:p w14:paraId="17DEC39B"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Espacio educativo donde se imparte</w:t>
            </w:r>
          </w:p>
        </w:tc>
        <w:tc>
          <w:tcPr>
            <w:tcW w:w="4837" w:type="dxa"/>
            <w:tcBorders>
              <w:top w:val="single" w:sz="4" w:space="0" w:color="auto"/>
              <w:left w:val="single" w:sz="4" w:space="0" w:color="auto"/>
              <w:bottom w:val="single" w:sz="4" w:space="0" w:color="auto"/>
              <w:right w:val="single" w:sz="4" w:space="0" w:color="auto"/>
            </w:tcBorders>
            <w:vAlign w:val="center"/>
          </w:tcPr>
          <w:p w14:paraId="5802DFE8" w14:textId="77777777" w:rsidR="004F3442" w:rsidRPr="00A56A0C" w:rsidRDefault="004F3442" w:rsidP="004F3442">
            <w:pPr>
              <w:pStyle w:val="Sinespaciado"/>
              <w:rPr>
                <w:rFonts w:ascii="Arial" w:eastAsia="Arial" w:hAnsi="Arial" w:cs="Arial"/>
                <w:sz w:val="22"/>
                <w:szCs w:val="22"/>
              </w:rPr>
            </w:pPr>
            <w:r w:rsidRPr="00A56A0C">
              <w:rPr>
                <w:rFonts w:ascii="Arial" w:eastAsia="Arial" w:hAnsi="Arial" w:cs="Arial"/>
                <w:sz w:val="22"/>
                <w:szCs w:val="22"/>
              </w:rPr>
              <w:t>Facultad de Derecho</w:t>
            </w:r>
          </w:p>
          <w:p w14:paraId="0154B5E1"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Amecameca</w:t>
            </w:r>
          </w:p>
          <w:p w14:paraId="29D2301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Atlacomulco</w:t>
            </w:r>
          </w:p>
          <w:p w14:paraId="7F8C84E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Ecatepec</w:t>
            </w:r>
          </w:p>
          <w:p w14:paraId="4CD46CDF"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Temascaltepec</w:t>
            </w:r>
          </w:p>
          <w:p w14:paraId="0C61977C"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Valle de México</w:t>
            </w:r>
          </w:p>
          <w:p w14:paraId="16FD15D0"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Valle de Chalco</w:t>
            </w:r>
          </w:p>
          <w:p w14:paraId="063A9506" w14:textId="67D6A469"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Centro Universitario </w:t>
            </w:r>
            <w:r w:rsidR="003D1856" w:rsidRPr="00A56A0C">
              <w:rPr>
                <w:rFonts w:ascii="Arial" w:hAnsi="Arial" w:cs="Arial"/>
                <w:sz w:val="22"/>
                <w:szCs w:val="22"/>
              </w:rPr>
              <w:t xml:space="preserve">Valle de </w:t>
            </w:r>
            <w:r w:rsidRPr="00A56A0C">
              <w:rPr>
                <w:rFonts w:ascii="Arial" w:hAnsi="Arial" w:cs="Arial"/>
                <w:sz w:val="22"/>
                <w:szCs w:val="22"/>
              </w:rPr>
              <w:t xml:space="preserve">Teotihuacán </w:t>
            </w:r>
          </w:p>
          <w:p w14:paraId="1073AD19"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Texcoco</w:t>
            </w:r>
          </w:p>
          <w:p w14:paraId="40C4481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Centro Universitario Zumpango</w:t>
            </w:r>
          </w:p>
          <w:p w14:paraId="450F4492"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Unidad Académica Profesional Chimalhuacán</w:t>
            </w:r>
          </w:p>
        </w:tc>
      </w:tr>
    </w:tbl>
    <w:p w14:paraId="6B75D49E" w14:textId="77777777" w:rsidR="004F3442" w:rsidRPr="00A56A0C" w:rsidRDefault="004F3442" w:rsidP="004F3442">
      <w:pPr>
        <w:pStyle w:val="Sinespaciado"/>
        <w:rPr>
          <w:rFonts w:ascii="Arial" w:hAnsi="Arial" w:cs="Arial"/>
          <w:sz w:val="6"/>
          <w:szCs w:val="22"/>
        </w:rPr>
      </w:pPr>
    </w:p>
    <w:tbl>
      <w:tblPr>
        <w:tblW w:w="9277" w:type="dxa"/>
        <w:jc w:val="center"/>
        <w:tblLayout w:type="fixed"/>
        <w:tblLook w:val="01E0" w:firstRow="1" w:lastRow="1" w:firstColumn="1" w:lastColumn="1" w:noHBand="0" w:noVBand="0"/>
      </w:tblPr>
      <w:tblGrid>
        <w:gridCol w:w="106"/>
        <w:gridCol w:w="584"/>
        <w:gridCol w:w="430"/>
        <w:gridCol w:w="503"/>
        <w:gridCol w:w="621"/>
        <w:gridCol w:w="379"/>
        <w:gridCol w:w="132"/>
        <w:gridCol w:w="328"/>
        <w:gridCol w:w="520"/>
        <w:gridCol w:w="482"/>
        <w:gridCol w:w="198"/>
        <w:gridCol w:w="20"/>
        <w:gridCol w:w="56"/>
        <w:gridCol w:w="28"/>
        <w:gridCol w:w="322"/>
        <w:gridCol w:w="122"/>
        <w:gridCol w:w="164"/>
        <w:gridCol w:w="52"/>
        <w:gridCol w:w="28"/>
        <w:gridCol w:w="338"/>
        <w:gridCol w:w="39"/>
        <w:gridCol w:w="181"/>
        <w:gridCol w:w="225"/>
        <w:gridCol w:w="111"/>
        <w:gridCol w:w="63"/>
        <w:gridCol w:w="55"/>
        <w:gridCol w:w="122"/>
        <w:gridCol w:w="607"/>
        <w:gridCol w:w="50"/>
        <w:gridCol w:w="164"/>
        <w:gridCol w:w="28"/>
        <w:gridCol w:w="208"/>
        <w:gridCol w:w="151"/>
        <w:gridCol w:w="6"/>
        <w:gridCol w:w="54"/>
        <w:gridCol w:w="74"/>
        <w:gridCol w:w="377"/>
        <w:gridCol w:w="102"/>
        <w:gridCol w:w="22"/>
        <w:gridCol w:w="465"/>
        <w:gridCol w:w="76"/>
        <w:gridCol w:w="28"/>
        <w:gridCol w:w="81"/>
        <w:gridCol w:w="447"/>
        <w:gridCol w:w="104"/>
        <w:gridCol w:w="24"/>
      </w:tblGrid>
      <w:tr w:rsidR="004F3442" w:rsidRPr="00A56A0C" w14:paraId="75A8CED1" w14:textId="77777777" w:rsidTr="005E56AE">
        <w:trPr>
          <w:gridBefore w:val="1"/>
          <w:gridAfter w:val="1"/>
          <w:wBefore w:w="106" w:type="dxa"/>
          <w:wAfter w:w="24" w:type="dxa"/>
          <w:trHeight w:val="362"/>
          <w:jc w:val="center"/>
        </w:trPr>
        <w:tc>
          <w:tcPr>
            <w:tcW w:w="4281" w:type="dxa"/>
            <w:gridSpan w:val="13"/>
            <w:tcBorders>
              <w:right w:val="single" w:sz="4" w:space="0" w:color="auto"/>
            </w:tcBorders>
            <w:vAlign w:val="center"/>
          </w:tcPr>
          <w:p w14:paraId="226AA670"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Espacio académico donde se imparte</w:t>
            </w:r>
          </w:p>
        </w:tc>
        <w:tc>
          <w:tcPr>
            <w:tcW w:w="4866" w:type="dxa"/>
            <w:gridSpan w:val="31"/>
            <w:tcBorders>
              <w:top w:val="single" w:sz="4" w:space="0" w:color="auto"/>
              <w:left w:val="single" w:sz="4" w:space="0" w:color="auto"/>
              <w:bottom w:val="single" w:sz="4" w:space="0" w:color="auto"/>
              <w:right w:val="single" w:sz="4" w:space="0" w:color="auto"/>
            </w:tcBorders>
            <w:vAlign w:val="center"/>
          </w:tcPr>
          <w:p w14:paraId="707FE609" w14:textId="77777777" w:rsidR="004F3442" w:rsidRPr="00A56A0C" w:rsidRDefault="004F3442" w:rsidP="004F3442">
            <w:pPr>
              <w:pStyle w:val="Sinespaciado"/>
              <w:rPr>
                <w:rFonts w:ascii="Arial" w:hAnsi="Arial" w:cs="Arial"/>
                <w:sz w:val="22"/>
                <w:szCs w:val="22"/>
              </w:rPr>
            </w:pPr>
            <w:r w:rsidRPr="00A56A0C">
              <w:rPr>
                <w:rFonts w:ascii="Arial" w:eastAsia="Arial" w:hAnsi="Arial" w:cs="Arial"/>
                <w:sz w:val="22"/>
                <w:szCs w:val="22"/>
              </w:rPr>
              <w:t>Facultad de Derecho</w:t>
            </w:r>
          </w:p>
        </w:tc>
      </w:tr>
      <w:tr w:rsidR="004F3442" w:rsidRPr="00A56A0C" w14:paraId="422549AB" w14:textId="77777777" w:rsidTr="005E56AE">
        <w:trPr>
          <w:gridBefore w:val="1"/>
          <w:gridAfter w:val="1"/>
          <w:wBefore w:w="106" w:type="dxa"/>
          <w:wAfter w:w="24" w:type="dxa"/>
          <w:trHeight w:val="60"/>
          <w:jc w:val="center"/>
        </w:trPr>
        <w:tc>
          <w:tcPr>
            <w:tcW w:w="9147" w:type="dxa"/>
            <w:gridSpan w:val="44"/>
            <w:vAlign w:val="center"/>
          </w:tcPr>
          <w:p w14:paraId="68132953" w14:textId="77777777" w:rsidR="004F3442" w:rsidRPr="00A56A0C" w:rsidRDefault="004F3442" w:rsidP="004F3442">
            <w:pPr>
              <w:pStyle w:val="Sinespaciado"/>
              <w:rPr>
                <w:rFonts w:ascii="Arial" w:hAnsi="Arial" w:cs="Arial"/>
                <w:sz w:val="6"/>
                <w:szCs w:val="6"/>
              </w:rPr>
            </w:pPr>
          </w:p>
        </w:tc>
      </w:tr>
      <w:tr w:rsidR="004F3442" w:rsidRPr="00A56A0C" w14:paraId="67171EBE" w14:textId="77777777" w:rsidTr="005E56AE">
        <w:trPr>
          <w:gridBefore w:val="1"/>
          <w:gridAfter w:val="1"/>
          <w:wBefore w:w="106" w:type="dxa"/>
          <w:wAfter w:w="24" w:type="dxa"/>
          <w:trHeight w:val="362"/>
          <w:jc w:val="center"/>
        </w:trPr>
        <w:tc>
          <w:tcPr>
            <w:tcW w:w="2977" w:type="dxa"/>
            <w:gridSpan w:val="7"/>
            <w:tcBorders>
              <w:right w:val="single" w:sz="4" w:space="0" w:color="auto"/>
            </w:tcBorders>
            <w:vAlign w:val="center"/>
          </w:tcPr>
          <w:p w14:paraId="2B87E9E8"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Licenciatura </w:t>
            </w:r>
          </w:p>
        </w:tc>
        <w:tc>
          <w:tcPr>
            <w:tcW w:w="6170" w:type="dxa"/>
            <w:gridSpan w:val="37"/>
            <w:tcBorders>
              <w:top w:val="single" w:sz="4" w:space="0" w:color="auto"/>
              <w:left w:val="single" w:sz="4" w:space="0" w:color="auto"/>
              <w:bottom w:val="single" w:sz="4" w:space="0" w:color="auto"/>
              <w:right w:val="single" w:sz="4" w:space="0" w:color="auto"/>
            </w:tcBorders>
            <w:vAlign w:val="center"/>
          </w:tcPr>
          <w:p w14:paraId="18253962" w14:textId="77777777" w:rsidR="004F3442" w:rsidRPr="00A56A0C" w:rsidRDefault="004F3442" w:rsidP="004F3442">
            <w:pPr>
              <w:pStyle w:val="Sinespaciado"/>
              <w:rPr>
                <w:rFonts w:ascii="Arial" w:hAnsi="Arial" w:cs="Arial"/>
                <w:bCs/>
                <w:sz w:val="22"/>
                <w:szCs w:val="22"/>
                <w:lang w:val="es-ES"/>
              </w:rPr>
            </w:pPr>
            <w:r w:rsidRPr="00A56A0C">
              <w:rPr>
                <w:rFonts w:ascii="Arial" w:eastAsia="Arial" w:hAnsi="Arial" w:cs="Arial"/>
                <w:sz w:val="22"/>
                <w:szCs w:val="22"/>
              </w:rPr>
              <w:t>Derecho</w:t>
            </w:r>
          </w:p>
        </w:tc>
      </w:tr>
      <w:tr w:rsidR="004F3442" w:rsidRPr="00A56A0C" w14:paraId="052408DA" w14:textId="77777777" w:rsidTr="005E56AE">
        <w:trPr>
          <w:gridBefore w:val="1"/>
          <w:gridAfter w:val="1"/>
          <w:wBefore w:w="106" w:type="dxa"/>
          <w:wAfter w:w="24" w:type="dxa"/>
          <w:trHeight w:val="60"/>
          <w:jc w:val="center"/>
        </w:trPr>
        <w:tc>
          <w:tcPr>
            <w:tcW w:w="9147" w:type="dxa"/>
            <w:gridSpan w:val="44"/>
            <w:vAlign w:val="center"/>
          </w:tcPr>
          <w:p w14:paraId="7D035D6D" w14:textId="77777777" w:rsidR="004F3442" w:rsidRPr="00A56A0C" w:rsidRDefault="004F3442" w:rsidP="004F3442">
            <w:pPr>
              <w:pStyle w:val="Sinespaciado"/>
              <w:rPr>
                <w:rFonts w:ascii="Arial" w:hAnsi="Arial" w:cs="Arial"/>
                <w:sz w:val="6"/>
                <w:szCs w:val="6"/>
              </w:rPr>
            </w:pPr>
          </w:p>
        </w:tc>
      </w:tr>
      <w:tr w:rsidR="004F3442" w:rsidRPr="00A56A0C" w14:paraId="52F81FF1" w14:textId="77777777" w:rsidTr="005E56AE">
        <w:trPr>
          <w:gridBefore w:val="1"/>
          <w:gridAfter w:val="1"/>
          <w:wBefore w:w="106" w:type="dxa"/>
          <w:wAfter w:w="24" w:type="dxa"/>
          <w:trHeight w:val="362"/>
          <w:jc w:val="center"/>
        </w:trPr>
        <w:tc>
          <w:tcPr>
            <w:tcW w:w="2977" w:type="dxa"/>
            <w:gridSpan w:val="7"/>
            <w:tcBorders>
              <w:right w:val="single" w:sz="4" w:space="0" w:color="auto"/>
            </w:tcBorders>
            <w:vAlign w:val="center"/>
          </w:tcPr>
          <w:p w14:paraId="52743630"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Unidad de aprendizaje</w:t>
            </w:r>
          </w:p>
        </w:tc>
        <w:tc>
          <w:tcPr>
            <w:tcW w:w="3975" w:type="dxa"/>
            <w:gridSpan w:val="23"/>
            <w:tcBorders>
              <w:top w:val="single" w:sz="4" w:space="0" w:color="auto"/>
              <w:left w:val="single" w:sz="4" w:space="0" w:color="auto"/>
              <w:bottom w:val="single" w:sz="4" w:space="0" w:color="auto"/>
              <w:right w:val="single" w:sz="4" w:space="0" w:color="auto"/>
            </w:tcBorders>
            <w:vAlign w:val="center"/>
          </w:tcPr>
          <w:p w14:paraId="4F4FA29B" w14:textId="77777777" w:rsidR="004F3442" w:rsidRPr="00A56A0C" w:rsidRDefault="004F3442" w:rsidP="004F3442">
            <w:pPr>
              <w:pStyle w:val="Sinespaciado"/>
              <w:rPr>
                <w:rFonts w:ascii="Arial" w:hAnsi="Arial" w:cs="Arial"/>
                <w:sz w:val="22"/>
                <w:szCs w:val="22"/>
              </w:rPr>
            </w:pPr>
            <w:r w:rsidRPr="00A56A0C">
              <w:rPr>
                <w:rFonts w:ascii="Arial" w:eastAsia="Arial" w:hAnsi="Arial" w:cs="Arial"/>
                <w:sz w:val="22"/>
                <w:szCs w:val="22"/>
              </w:rPr>
              <w:t>Títulos y Operaciones Mercantiles</w:t>
            </w:r>
          </w:p>
        </w:tc>
        <w:tc>
          <w:tcPr>
            <w:tcW w:w="994" w:type="dxa"/>
            <w:gridSpan w:val="8"/>
            <w:tcBorders>
              <w:left w:val="single" w:sz="4" w:space="0" w:color="auto"/>
              <w:right w:val="single" w:sz="4" w:space="0" w:color="auto"/>
            </w:tcBorders>
            <w:vAlign w:val="center"/>
          </w:tcPr>
          <w:p w14:paraId="3D1E05FA"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Clave</w:t>
            </w:r>
          </w:p>
        </w:tc>
        <w:tc>
          <w:tcPr>
            <w:tcW w:w="1201" w:type="dxa"/>
            <w:gridSpan w:val="6"/>
            <w:tcBorders>
              <w:top w:val="single" w:sz="4" w:space="0" w:color="auto"/>
              <w:left w:val="single" w:sz="4" w:space="0" w:color="auto"/>
              <w:bottom w:val="single" w:sz="4" w:space="0" w:color="auto"/>
              <w:right w:val="single" w:sz="4" w:space="0" w:color="auto"/>
            </w:tcBorders>
            <w:vAlign w:val="center"/>
          </w:tcPr>
          <w:p w14:paraId="43D8105A" w14:textId="77777777" w:rsidR="004F3442" w:rsidRPr="00A56A0C" w:rsidRDefault="004F3442" w:rsidP="004F3442">
            <w:pPr>
              <w:pStyle w:val="Sinespaciado"/>
              <w:rPr>
                <w:rFonts w:ascii="Arial" w:hAnsi="Arial" w:cs="Arial"/>
                <w:sz w:val="22"/>
                <w:szCs w:val="22"/>
              </w:rPr>
            </w:pPr>
            <w:r w:rsidRPr="00A56A0C">
              <w:rPr>
                <w:rFonts w:ascii="Arial" w:eastAsia="Arial" w:hAnsi="Arial" w:cs="Arial"/>
                <w:sz w:val="22"/>
                <w:szCs w:val="22"/>
              </w:rPr>
              <w:t>LDE704</w:t>
            </w:r>
          </w:p>
        </w:tc>
      </w:tr>
      <w:tr w:rsidR="004F3442" w:rsidRPr="00A56A0C" w14:paraId="34208D10" w14:textId="77777777" w:rsidTr="005E56AE">
        <w:trPr>
          <w:gridBefore w:val="1"/>
          <w:gridAfter w:val="1"/>
          <w:wBefore w:w="106" w:type="dxa"/>
          <w:wAfter w:w="24" w:type="dxa"/>
          <w:trHeight w:val="60"/>
          <w:jc w:val="center"/>
        </w:trPr>
        <w:tc>
          <w:tcPr>
            <w:tcW w:w="9147" w:type="dxa"/>
            <w:gridSpan w:val="44"/>
            <w:vAlign w:val="center"/>
          </w:tcPr>
          <w:p w14:paraId="13EE32D3" w14:textId="77777777" w:rsidR="004F3442" w:rsidRPr="00A56A0C" w:rsidRDefault="004F3442" w:rsidP="004F3442">
            <w:pPr>
              <w:pStyle w:val="Sinespaciado"/>
              <w:rPr>
                <w:rFonts w:ascii="Arial" w:hAnsi="Arial" w:cs="Arial"/>
                <w:sz w:val="6"/>
                <w:szCs w:val="6"/>
              </w:rPr>
            </w:pPr>
          </w:p>
        </w:tc>
      </w:tr>
      <w:tr w:rsidR="004F3442" w:rsidRPr="00A56A0C" w14:paraId="54203329" w14:textId="77777777" w:rsidTr="005E56AE">
        <w:trPr>
          <w:gridBefore w:val="1"/>
          <w:gridAfter w:val="1"/>
          <w:wBefore w:w="106" w:type="dxa"/>
          <w:wAfter w:w="24" w:type="dxa"/>
          <w:trHeight w:val="362"/>
          <w:jc w:val="center"/>
        </w:trPr>
        <w:tc>
          <w:tcPr>
            <w:tcW w:w="2517" w:type="dxa"/>
            <w:gridSpan w:val="5"/>
            <w:tcBorders>
              <w:right w:val="single" w:sz="4" w:space="0" w:color="auto"/>
            </w:tcBorders>
            <w:vAlign w:val="center"/>
          </w:tcPr>
          <w:p w14:paraId="5FD0726E"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Carga académica</w:t>
            </w:r>
          </w:p>
        </w:tc>
        <w:tc>
          <w:tcPr>
            <w:tcW w:w="980" w:type="dxa"/>
            <w:gridSpan w:val="3"/>
            <w:tcBorders>
              <w:top w:val="single" w:sz="4" w:space="0" w:color="auto"/>
              <w:left w:val="single" w:sz="4" w:space="0" w:color="auto"/>
              <w:bottom w:val="single" w:sz="4" w:space="0" w:color="auto"/>
              <w:right w:val="single" w:sz="4" w:space="0" w:color="auto"/>
            </w:tcBorders>
            <w:vAlign w:val="center"/>
          </w:tcPr>
          <w:p w14:paraId="5AC2DB13" w14:textId="77777777" w:rsidR="004F3442" w:rsidRPr="00A56A0C" w:rsidRDefault="004F3442" w:rsidP="005E56AE">
            <w:pPr>
              <w:pStyle w:val="Sinespaciado"/>
              <w:jc w:val="center"/>
              <w:rPr>
                <w:rFonts w:ascii="Arial" w:hAnsi="Arial" w:cs="Arial"/>
                <w:sz w:val="22"/>
                <w:szCs w:val="22"/>
              </w:rPr>
            </w:pPr>
            <w:r w:rsidRPr="00A56A0C">
              <w:rPr>
                <w:rFonts w:ascii="Arial" w:hAnsi="Arial" w:cs="Arial"/>
                <w:sz w:val="22"/>
                <w:szCs w:val="22"/>
              </w:rPr>
              <w:t>2</w:t>
            </w:r>
          </w:p>
        </w:tc>
        <w:tc>
          <w:tcPr>
            <w:tcW w:w="784" w:type="dxa"/>
            <w:gridSpan w:val="5"/>
            <w:tcBorders>
              <w:left w:val="single" w:sz="4" w:space="0" w:color="auto"/>
              <w:right w:val="single" w:sz="4" w:space="0" w:color="auto"/>
            </w:tcBorders>
            <w:vAlign w:val="center"/>
          </w:tcPr>
          <w:p w14:paraId="005B3E13" w14:textId="77777777" w:rsidR="004F3442" w:rsidRPr="00A56A0C" w:rsidRDefault="004F3442" w:rsidP="005E56AE">
            <w:pPr>
              <w:pStyle w:val="Sinespaciado"/>
              <w:jc w:val="center"/>
              <w:rPr>
                <w:rFonts w:ascii="Arial" w:hAnsi="Arial" w:cs="Arial"/>
                <w:sz w:val="22"/>
                <w:szCs w:val="22"/>
              </w:rPr>
            </w:pPr>
          </w:p>
        </w:tc>
        <w:tc>
          <w:tcPr>
            <w:tcW w:w="1246" w:type="dxa"/>
            <w:gridSpan w:val="8"/>
            <w:tcBorders>
              <w:top w:val="single" w:sz="4" w:space="0" w:color="auto"/>
              <w:left w:val="single" w:sz="4" w:space="0" w:color="auto"/>
              <w:bottom w:val="single" w:sz="4" w:space="0" w:color="auto"/>
              <w:right w:val="single" w:sz="4" w:space="0" w:color="auto"/>
            </w:tcBorders>
            <w:vAlign w:val="center"/>
          </w:tcPr>
          <w:p w14:paraId="47690E08" w14:textId="77777777" w:rsidR="004F3442" w:rsidRPr="00A56A0C" w:rsidRDefault="004F3442" w:rsidP="005E56AE">
            <w:pPr>
              <w:pStyle w:val="Sinespaciado"/>
              <w:jc w:val="center"/>
              <w:rPr>
                <w:rFonts w:ascii="Arial" w:hAnsi="Arial" w:cs="Arial"/>
                <w:sz w:val="22"/>
                <w:szCs w:val="22"/>
              </w:rPr>
            </w:pPr>
            <w:r w:rsidRPr="00A56A0C">
              <w:rPr>
                <w:rFonts w:ascii="Arial" w:hAnsi="Arial" w:cs="Arial"/>
                <w:sz w:val="22"/>
                <w:szCs w:val="22"/>
              </w:rPr>
              <w:t>2</w:t>
            </w:r>
          </w:p>
        </w:tc>
        <w:tc>
          <w:tcPr>
            <w:tcW w:w="576" w:type="dxa"/>
            <w:gridSpan w:val="5"/>
            <w:tcBorders>
              <w:left w:val="single" w:sz="4" w:space="0" w:color="auto"/>
              <w:right w:val="single" w:sz="4" w:space="0" w:color="auto"/>
            </w:tcBorders>
            <w:vAlign w:val="center"/>
          </w:tcPr>
          <w:p w14:paraId="244C2C6A" w14:textId="77777777" w:rsidR="004F3442" w:rsidRPr="00A56A0C" w:rsidRDefault="004F3442" w:rsidP="005E56AE">
            <w:pPr>
              <w:pStyle w:val="Sinespaciado"/>
              <w:jc w:val="center"/>
              <w:rPr>
                <w:rFonts w:ascii="Arial" w:hAnsi="Arial" w:cs="Arial"/>
                <w:sz w:val="22"/>
                <w:szCs w:val="22"/>
              </w:rPr>
            </w:pPr>
          </w:p>
        </w:tc>
        <w:tc>
          <w:tcPr>
            <w:tcW w:w="1208" w:type="dxa"/>
            <w:gridSpan w:val="6"/>
            <w:tcBorders>
              <w:top w:val="single" w:sz="4" w:space="0" w:color="auto"/>
              <w:left w:val="single" w:sz="4" w:space="0" w:color="auto"/>
              <w:bottom w:val="single" w:sz="4" w:space="0" w:color="auto"/>
              <w:right w:val="single" w:sz="4" w:space="0" w:color="auto"/>
            </w:tcBorders>
            <w:vAlign w:val="center"/>
          </w:tcPr>
          <w:p w14:paraId="1950A8C4" w14:textId="77777777" w:rsidR="004F3442" w:rsidRPr="00A56A0C" w:rsidRDefault="004F3442" w:rsidP="005E56AE">
            <w:pPr>
              <w:pStyle w:val="Sinespaciado"/>
              <w:jc w:val="center"/>
              <w:rPr>
                <w:rFonts w:ascii="Arial" w:hAnsi="Arial" w:cs="Arial"/>
                <w:sz w:val="22"/>
                <w:szCs w:val="22"/>
              </w:rPr>
            </w:pPr>
            <w:r w:rsidRPr="00A56A0C">
              <w:rPr>
                <w:rFonts w:ascii="Arial" w:hAnsi="Arial" w:cs="Arial"/>
                <w:sz w:val="22"/>
                <w:szCs w:val="22"/>
              </w:rPr>
              <w:t>4</w:t>
            </w:r>
          </w:p>
        </w:tc>
        <w:tc>
          <w:tcPr>
            <w:tcW w:w="635" w:type="dxa"/>
            <w:gridSpan w:val="6"/>
            <w:tcBorders>
              <w:left w:val="single" w:sz="4" w:space="0" w:color="auto"/>
              <w:right w:val="single" w:sz="4" w:space="0" w:color="auto"/>
            </w:tcBorders>
            <w:vAlign w:val="center"/>
          </w:tcPr>
          <w:p w14:paraId="46671AE7" w14:textId="77777777" w:rsidR="004F3442" w:rsidRPr="00A56A0C" w:rsidRDefault="004F3442" w:rsidP="005E56AE">
            <w:pPr>
              <w:pStyle w:val="Sinespaciado"/>
              <w:jc w:val="center"/>
              <w:rPr>
                <w:rFonts w:ascii="Arial" w:hAnsi="Arial" w:cs="Arial"/>
                <w:sz w:val="22"/>
                <w:szCs w:val="22"/>
              </w:rPr>
            </w:pPr>
          </w:p>
        </w:tc>
        <w:tc>
          <w:tcPr>
            <w:tcW w:w="1201" w:type="dxa"/>
            <w:gridSpan w:val="6"/>
            <w:tcBorders>
              <w:top w:val="single" w:sz="4" w:space="0" w:color="auto"/>
              <w:left w:val="single" w:sz="4" w:space="0" w:color="auto"/>
              <w:bottom w:val="single" w:sz="4" w:space="0" w:color="auto"/>
              <w:right w:val="single" w:sz="4" w:space="0" w:color="auto"/>
            </w:tcBorders>
            <w:vAlign w:val="center"/>
          </w:tcPr>
          <w:p w14:paraId="7C7FF67E" w14:textId="77777777" w:rsidR="004F3442" w:rsidRPr="00A56A0C" w:rsidRDefault="004F3442" w:rsidP="005E56AE">
            <w:pPr>
              <w:pStyle w:val="Sinespaciado"/>
              <w:jc w:val="center"/>
              <w:rPr>
                <w:rFonts w:ascii="Arial" w:hAnsi="Arial" w:cs="Arial"/>
                <w:sz w:val="22"/>
                <w:szCs w:val="22"/>
              </w:rPr>
            </w:pPr>
            <w:r w:rsidRPr="00A56A0C">
              <w:rPr>
                <w:rFonts w:ascii="Arial" w:hAnsi="Arial" w:cs="Arial"/>
                <w:sz w:val="22"/>
                <w:szCs w:val="22"/>
              </w:rPr>
              <w:t>6</w:t>
            </w:r>
          </w:p>
        </w:tc>
      </w:tr>
      <w:tr w:rsidR="004F3442" w:rsidRPr="00A56A0C" w14:paraId="5B986D65" w14:textId="77777777" w:rsidTr="005E56AE">
        <w:trPr>
          <w:gridBefore w:val="1"/>
          <w:gridAfter w:val="1"/>
          <w:wBefore w:w="106" w:type="dxa"/>
          <w:wAfter w:w="24" w:type="dxa"/>
          <w:trHeight w:val="362"/>
          <w:jc w:val="center"/>
        </w:trPr>
        <w:tc>
          <w:tcPr>
            <w:tcW w:w="2138" w:type="dxa"/>
            <w:gridSpan w:val="4"/>
            <w:vAlign w:val="center"/>
          </w:tcPr>
          <w:p w14:paraId="7257A19B"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 </w:t>
            </w:r>
          </w:p>
        </w:tc>
        <w:tc>
          <w:tcPr>
            <w:tcW w:w="1841" w:type="dxa"/>
            <w:gridSpan w:val="5"/>
            <w:vAlign w:val="center"/>
          </w:tcPr>
          <w:p w14:paraId="26DF9EDD" w14:textId="4B4CA88C" w:rsidR="004F3442" w:rsidRPr="00A56A0C" w:rsidRDefault="004F3442" w:rsidP="004F3442">
            <w:pPr>
              <w:pStyle w:val="Sinespaciado"/>
              <w:rPr>
                <w:rFonts w:ascii="Arial" w:hAnsi="Arial" w:cs="Arial"/>
                <w:sz w:val="22"/>
                <w:szCs w:val="22"/>
              </w:rPr>
            </w:pPr>
            <w:r w:rsidRPr="00A56A0C">
              <w:rPr>
                <w:rFonts w:ascii="Arial" w:hAnsi="Arial" w:cs="Arial"/>
                <w:sz w:val="22"/>
                <w:szCs w:val="22"/>
              </w:rPr>
              <w:t>Horas teóricas</w:t>
            </w:r>
          </w:p>
        </w:tc>
        <w:tc>
          <w:tcPr>
            <w:tcW w:w="1773" w:type="dxa"/>
            <w:gridSpan w:val="13"/>
            <w:vAlign w:val="center"/>
          </w:tcPr>
          <w:p w14:paraId="6BDE38F5"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Horas prácticas</w:t>
            </w:r>
          </w:p>
        </w:tc>
        <w:tc>
          <w:tcPr>
            <w:tcW w:w="1693" w:type="dxa"/>
            <w:gridSpan w:val="13"/>
            <w:vAlign w:val="center"/>
          </w:tcPr>
          <w:p w14:paraId="473C0371" w14:textId="56FC1F8E" w:rsidR="004F3442" w:rsidRPr="00A56A0C" w:rsidRDefault="004F3442" w:rsidP="004F3442">
            <w:pPr>
              <w:pStyle w:val="Sinespaciado"/>
              <w:rPr>
                <w:rFonts w:ascii="Arial" w:hAnsi="Arial" w:cs="Arial"/>
                <w:sz w:val="22"/>
                <w:szCs w:val="22"/>
              </w:rPr>
            </w:pPr>
            <w:r w:rsidRPr="00A56A0C">
              <w:rPr>
                <w:rFonts w:ascii="Arial" w:hAnsi="Arial" w:cs="Arial"/>
                <w:sz w:val="22"/>
                <w:szCs w:val="22"/>
              </w:rPr>
              <w:t>Total de horas</w:t>
            </w:r>
          </w:p>
        </w:tc>
        <w:tc>
          <w:tcPr>
            <w:tcW w:w="1702" w:type="dxa"/>
            <w:gridSpan w:val="9"/>
            <w:vAlign w:val="center"/>
          </w:tcPr>
          <w:p w14:paraId="645CEA61"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        Créditos</w:t>
            </w:r>
          </w:p>
        </w:tc>
      </w:tr>
      <w:tr w:rsidR="004F3442" w:rsidRPr="00A56A0C" w14:paraId="294DC19E" w14:textId="77777777" w:rsidTr="005E56AE">
        <w:trPr>
          <w:gridBefore w:val="1"/>
          <w:gridAfter w:val="1"/>
          <w:wBefore w:w="106" w:type="dxa"/>
          <w:wAfter w:w="24" w:type="dxa"/>
          <w:trHeight w:val="60"/>
          <w:jc w:val="center"/>
        </w:trPr>
        <w:tc>
          <w:tcPr>
            <w:tcW w:w="2649" w:type="dxa"/>
            <w:gridSpan w:val="6"/>
            <w:vAlign w:val="center"/>
          </w:tcPr>
          <w:p w14:paraId="01A99396" w14:textId="77777777" w:rsidR="004F3442" w:rsidRPr="00A56A0C" w:rsidRDefault="004F3442" w:rsidP="004F3442">
            <w:pPr>
              <w:pStyle w:val="Sinespaciado"/>
              <w:rPr>
                <w:rFonts w:ascii="Arial" w:hAnsi="Arial" w:cs="Arial"/>
                <w:sz w:val="6"/>
                <w:szCs w:val="6"/>
              </w:rPr>
            </w:pPr>
          </w:p>
        </w:tc>
        <w:tc>
          <w:tcPr>
            <w:tcW w:w="848" w:type="dxa"/>
            <w:gridSpan w:val="2"/>
            <w:vAlign w:val="center"/>
          </w:tcPr>
          <w:p w14:paraId="618F9770" w14:textId="77777777" w:rsidR="004F3442" w:rsidRPr="00A56A0C" w:rsidRDefault="004F3442" w:rsidP="004F3442">
            <w:pPr>
              <w:pStyle w:val="Sinespaciado"/>
              <w:rPr>
                <w:rFonts w:ascii="Arial" w:hAnsi="Arial" w:cs="Arial"/>
                <w:sz w:val="6"/>
                <w:szCs w:val="6"/>
              </w:rPr>
            </w:pPr>
          </w:p>
        </w:tc>
        <w:tc>
          <w:tcPr>
            <w:tcW w:w="2366" w:type="dxa"/>
            <w:gridSpan w:val="15"/>
            <w:vAlign w:val="center"/>
          </w:tcPr>
          <w:p w14:paraId="5CB19B7F" w14:textId="77777777" w:rsidR="004F3442" w:rsidRPr="00A56A0C" w:rsidRDefault="004F3442" w:rsidP="004F3442">
            <w:pPr>
              <w:pStyle w:val="Sinespaciado"/>
              <w:rPr>
                <w:rFonts w:ascii="Arial" w:hAnsi="Arial" w:cs="Arial"/>
                <w:sz w:val="6"/>
                <w:szCs w:val="6"/>
              </w:rPr>
            </w:pPr>
          </w:p>
        </w:tc>
        <w:tc>
          <w:tcPr>
            <w:tcW w:w="1508" w:type="dxa"/>
            <w:gridSpan w:val="11"/>
            <w:vAlign w:val="center"/>
          </w:tcPr>
          <w:p w14:paraId="24A74D73" w14:textId="77777777" w:rsidR="004F3442" w:rsidRPr="00A56A0C" w:rsidRDefault="004F3442" w:rsidP="004F3442">
            <w:pPr>
              <w:pStyle w:val="Sinespaciado"/>
              <w:rPr>
                <w:rFonts w:ascii="Arial" w:hAnsi="Arial" w:cs="Arial"/>
                <w:sz w:val="6"/>
                <w:szCs w:val="6"/>
              </w:rPr>
            </w:pPr>
          </w:p>
        </w:tc>
        <w:tc>
          <w:tcPr>
            <w:tcW w:w="1776" w:type="dxa"/>
            <w:gridSpan w:val="10"/>
            <w:vAlign w:val="center"/>
          </w:tcPr>
          <w:p w14:paraId="41530759" w14:textId="77777777" w:rsidR="004F3442" w:rsidRPr="00A56A0C" w:rsidRDefault="004F3442" w:rsidP="004F3442">
            <w:pPr>
              <w:pStyle w:val="Sinespaciado"/>
              <w:rPr>
                <w:rFonts w:ascii="Arial" w:hAnsi="Arial" w:cs="Arial"/>
                <w:sz w:val="6"/>
                <w:szCs w:val="6"/>
              </w:rPr>
            </w:pPr>
          </w:p>
        </w:tc>
      </w:tr>
      <w:tr w:rsidR="004F3442" w:rsidRPr="00A56A0C" w14:paraId="7E60326D" w14:textId="77777777" w:rsidTr="005E56AE">
        <w:trPr>
          <w:gridBefore w:val="1"/>
          <w:gridAfter w:val="1"/>
          <w:wBefore w:w="106" w:type="dxa"/>
          <w:wAfter w:w="24" w:type="dxa"/>
          <w:trHeight w:val="362"/>
          <w:jc w:val="center"/>
        </w:trPr>
        <w:tc>
          <w:tcPr>
            <w:tcW w:w="3497" w:type="dxa"/>
            <w:gridSpan w:val="8"/>
            <w:tcBorders>
              <w:right w:val="single" w:sz="4" w:space="0" w:color="auto"/>
            </w:tcBorders>
            <w:vAlign w:val="center"/>
          </w:tcPr>
          <w:p w14:paraId="27098D89"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Período escolar en que se ubica</w:t>
            </w:r>
          </w:p>
        </w:tc>
        <w:tc>
          <w:tcPr>
            <w:tcW w:w="784"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879105"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1</w:t>
            </w:r>
          </w:p>
        </w:tc>
        <w:tc>
          <w:tcPr>
            <w:tcW w:w="608"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4FD334E6"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2</w:t>
            </w:r>
          </w:p>
        </w:tc>
        <w:tc>
          <w:tcPr>
            <w:tcW w:w="63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4A12B5A"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3</w:t>
            </w:r>
          </w:p>
        </w:tc>
        <w:tc>
          <w:tcPr>
            <w:tcW w:w="57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60906B1"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03529CD4"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3573368"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6</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35BCDB7"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7</w:t>
            </w:r>
          </w:p>
        </w:tc>
        <w:tc>
          <w:tcPr>
            <w:tcW w:w="591" w:type="dxa"/>
            <w:gridSpan w:val="4"/>
            <w:tcBorders>
              <w:top w:val="single" w:sz="4" w:space="0" w:color="auto"/>
              <w:left w:val="single" w:sz="4" w:space="0" w:color="auto"/>
              <w:bottom w:val="single" w:sz="4" w:space="0" w:color="auto"/>
              <w:right w:val="single" w:sz="4" w:space="0" w:color="auto"/>
            </w:tcBorders>
            <w:vAlign w:val="center"/>
          </w:tcPr>
          <w:p w14:paraId="43EFA10C"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8</w:t>
            </w:r>
          </w:p>
        </w:tc>
        <w:tc>
          <w:tcPr>
            <w:tcW w:w="632" w:type="dxa"/>
            <w:gridSpan w:val="3"/>
            <w:tcBorders>
              <w:top w:val="single" w:sz="4" w:space="0" w:color="auto"/>
              <w:left w:val="single" w:sz="4" w:space="0" w:color="auto"/>
              <w:bottom w:val="single" w:sz="4" w:space="0" w:color="auto"/>
              <w:right w:val="single" w:sz="4" w:space="0" w:color="auto"/>
            </w:tcBorders>
            <w:vAlign w:val="center"/>
          </w:tcPr>
          <w:p w14:paraId="5B0232B5"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9</w:t>
            </w:r>
          </w:p>
        </w:tc>
      </w:tr>
      <w:tr w:rsidR="004F3442" w:rsidRPr="00A56A0C" w14:paraId="467EC732" w14:textId="77777777" w:rsidTr="005E56AE">
        <w:trPr>
          <w:gridBefore w:val="3"/>
          <w:wBefore w:w="1120" w:type="dxa"/>
          <w:trHeight w:val="60"/>
          <w:jc w:val="center"/>
        </w:trPr>
        <w:tc>
          <w:tcPr>
            <w:tcW w:w="3239" w:type="dxa"/>
            <w:gridSpan w:val="10"/>
            <w:vAlign w:val="center"/>
          </w:tcPr>
          <w:p w14:paraId="4B7B7649" w14:textId="77777777" w:rsidR="004F3442" w:rsidRPr="00A56A0C" w:rsidRDefault="004F3442" w:rsidP="004F3442">
            <w:pPr>
              <w:pStyle w:val="Sinespaciado"/>
              <w:rPr>
                <w:rFonts w:ascii="Arial" w:hAnsi="Arial" w:cs="Arial"/>
                <w:sz w:val="6"/>
                <w:szCs w:val="6"/>
              </w:rPr>
            </w:pPr>
          </w:p>
        </w:tc>
        <w:tc>
          <w:tcPr>
            <w:tcW w:w="688" w:type="dxa"/>
            <w:gridSpan w:val="5"/>
            <w:vAlign w:val="center"/>
          </w:tcPr>
          <w:p w14:paraId="5A759D91" w14:textId="77777777" w:rsidR="004F3442" w:rsidRPr="00A56A0C" w:rsidRDefault="004F3442" w:rsidP="004F3442">
            <w:pPr>
              <w:pStyle w:val="Sinespaciado"/>
              <w:rPr>
                <w:rFonts w:ascii="Arial" w:hAnsi="Arial" w:cs="Arial"/>
                <w:sz w:val="6"/>
                <w:szCs w:val="6"/>
              </w:rPr>
            </w:pPr>
          </w:p>
        </w:tc>
        <w:tc>
          <w:tcPr>
            <w:tcW w:w="366" w:type="dxa"/>
            <w:gridSpan w:val="2"/>
            <w:vAlign w:val="center"/>
          </w:tcPr>
          <w:p w14:paraId="6D2AB5B7" w14:textId="77777777" w:rsidR="004F3442" w:rsidRPr="00A56A0C" w:rsidRDefault="004F3442" w:rsidP="004F3442">
            <w:pPr>
              <w:pStyle w:val="Sinespaciado"/>
              <w:rPr>
                <w:rFonts w:ascii="Arial" w:hAnsi="Arial" w:cs="Arial"/>
                <w:sz w:val="6"/>
                <w:szCs w:val="6"/>
              </w:rPr>
            </w:pPr>
          </w:p>
        </w:tc>
        <w:tc>
          <w:tcPr>
            <w:tcW w:w="674" w:type="dxa"/>
            <w:gridSpan w:val="6"/>
            <w:vAlign w:val="center"/>
          </w:tcPr>
          <w:p w14:paraId="1A8A18DB" w14:textId="77777777" w:rsidR="004F3442" w:rsidRPr="00A56A0C" w:rsidRDefault="004F3442" w:rsidP="004F3442">
            <w:pPr>
              <w:pStyle w:val="Sinespaciado"/>
              <w:rPr>
                <w:rFonts w:ascii="Arial" w:hAnsi="Arial" w:cs="Arial"/>
                <w:sz w:val="6"/>
                <w:szCs w:val="6"/>
              </w:rPr>
            </w:pPr>
          </w:p>
        </w:tc>
        <w:tc>
          <w:tcPr>
            <w:tcW w:w="943" w:type="dxa"/>
            <w:gridSpan w:val="4"/>
            <w:vAlign w:val="center"/>
          </w:tcPr>
          <w:p w14:paraId="3EE84846" w14:textId="77777777" w:rsidR="004F3442" w:rsidRPr="00A56A0C" w:rsidRDefault="004F3442" w:rsidP="004F3442">
            <w:pPr>
              <w:pStyle w:val="Sinespaciado"/>
              <w:rPr>
                <w:rFonts w:ascii="Arial" w:hAnsi="Arial" w:cs="Arial"/>
                <w:sz w:val="6"/>
                <w:szCs w:val="6"/>
              </w:rPr>
            </w:pPr>
          </w:p>
        </w:tc>
        <w:tc>
          <w:tcPr>
            <w:tcW w:w="236" w:type="dxa"/>
            <w:gridSpan w:val="2"/>
            <w:vAlign w:val="center"/>
          </w:tcPr>
          <w:p w14:paraId="7029808A" w14:textId="77777777" w:rsidR="004F3442" w:rsidRPr="00A56A0C" w:rsidRDefault="004F3442" w:rsidP="004F3442">
            <w:pPr>
              <w:pStyle w:val="Sinespaciado"/>
              <w:rPr>
                <w:rFonts w:ascii="Arial" w:hAnsi="Arial" w:cs="Arial"/>
                <w:sz w:val="6"/>
                <w:szCs w:val="6"/>
              </w:rPr>
            </w:pPr>
          </w:p>
        </w:tc>
        <w:tc>
          <w:tcPr>
            <w:tcW w:w="662" w:type="dxa"/>
            <w:gridSpan w:val="5"/>
            <w:vAlign w:val="center"/>
          </w:tcPr>
          <w:p w14:paraId="0335298B" w14:textId="77777777" w:rsidR="004F3442" w:rsidRPr="00A56A0C" w:rsidRDefault="004F3442" w:rsidP="004F3442">
            <w:pPr>
              <w:pStyle w:val="Sinespaciado"/>
              <w:rPr>
                <w:rFonts w:ascii="Arial" w:hAnsi="Arial" w:cs="Arial"/>
                <w:sz w:val="6"/>
                <w:szCs w:val="6"/>
              </w:rPr>
            </w:pPr>
          </w:p>
        </w:tc>
        <w:tc>
          <w:tcPr>
            <w:tcW w:w="665" w:type="dxa"/>
            <w:gridSpan w:val="4"/>
            <w:vAlign w:val="center"/>
          </w:tcPr>
          <w:p w14:paraId="29877344" w14:textId="77777777" w:rsidR="004F3442" w:rsidRPr="00A56A0C" w:rsidRDefault="004F3442" w:rsidP="004F3442">
            <w:pPr>
              <w:pStyle w:val="Sinespaciado"/>
              <w:rPr>
                <w:rFonts w:ascii="Arial" w:hAnsi="Arial" w:cs="Arial"/>
                <w:sz w:val="6"/>
                <w:szCs w:val="6"/>
              </w:rPr>
            </w:pPr>
          </w:p>
        </w:tc>
        <w:tc>
          <w:tcPr>
            <w:tcW w:w="684" w:type="dxa"/>
            <w:gridSpan w:val="5"/>
            <w:vAlign w:val="center"/>
          </w:tcPr>
          <w:p w14:paraId="4C5DD344" w14:textId="77777777" w:rsidR="004F3442" w:rsidRPr="00A56A0C" w:rsidRDefault="004F3442" w:rsidP="004F3442">
            <w:pPr>
              <w:pStyle w:val="Sinespaciado"/>
              <w:rPr>
                <w:rFonts w:ascii="Arial" w:hAnsi="Arial" w:cs="Arial"/>
                <w:sz w:val="6"/>
                <w:szCs w:val="6"/>
              </w:rPr>
            </w:pPr>
          </w:p>
        </w:tc>
      </w:tr>
      <w:tr w:rsidR="004F3442" w:rsidRPr="00A56A0C" w14:paraId="5DF3EEA6" w14:textId="77777777" w:rsidTr="005E56AE">
        <w:trPr>
          <w:gridBefore w:val="1"/>
          <w:gridAfter w:val="1"/>
          <w:wBefore w:w="106" w:type="dxa"/>
          <w:wAfter w:w="24" w:type="dxa"/>
          <w:trHeight w:val="362"/>
          <w:jc w:val="center"/>
        </w:trPr>
        <w:tc>
          <w:tcPr>
            <w:tcW w:w="1517" w:type="dxa"/>
            <w:gridSpan w:val="3"/>
            <w:tcBorders>
              <w:right w:val="single" w:sz="4" w:space="0" w:color="auto"/>
            </w:tcBorders>
            <w:vAlign w:val="center"/>
          </w:tcPr>
          <w:p w14:paraId="08ACADCC"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Seriación</w:t>
            </w:r>
          </w:p>
        </w:tc>
        <w:tc>
          <w:tcPr>
            <w:tcW w:w="3452" w:type="dxa"/>
            <w:gridSpan w:val="15"/>
            <w:tcBorders>
              <w:top w:val="single" w:sz="4" w:space="0" w:color="auto"/>
              <w:left w:val="single" w:sz="4" w:space="0" w:color="auto"/>
              <w:bottom w:val="single" w:sz="4" w:space="0" w:color="auto"/>
              <w:right w:val="single" w:sz="4" w:space="0" w:color="auto"/>
            </w:tcBorders>
            <w:vAlign w:val="center"/>
          </w:tcPr>
          <w:p w14:paraId="63941C69" w14:textId="77777777" w:rsidR="004F3442" w:rsidRPr="00A56A0C" w:rsidRDefault="004F3442" w:rsidP="004F3442">
            <w:pPr>
              <w:pStyle w:val="Sinespaciado"/>
              <w:jc w:val="center"/>
              <w:rPr>
                <w:rFonts w:ascii="Arial" w:hAnsi="Arial" w:cs="Arial"/>
                <w:sz w:val="22"/>
                <w:szCs w:val="22"/>
              </w:rPr>
            </w:pPr>
            <w:r w:rsidRPr="00A56A0C">
              <w:rPr>
                <w:rFonts w:ascii="Arial" w:eastAsia="Arial" w:hAnsi="Arial" w:cs="Arial"/>
                <w:sz w:val="22"/>
                <w:szCs w:val="22"/>
              </w:rPr>
              <w:t>Actos, Contratos y Sociedades Mercantiles</w:t>
            </w:r>
          </w:p>
        </w:tc>
        <w:tc>
          <w:tcPr>
            <w:tcW w:w="377" w:type="dxa"/>
            <w:gridSpan w:val="2"/>
            <w:tcBorders>
              <w:left w:val="single" w:sz="4" w:space="0" w:color="auto"/>
              <w:right w:val="single" w:sz="4" w:space="0" w:color="auto"/>
            </w:tcBorders>
            <w:vAlign w:val="center"/>
          </w:tcPr>
          <w:p w14:paraId="4412D5EA" w14:textId="77777777" w:rsidR="004F3442" w:rsidRPr="00A56A0C" w:rsidRDefault="004F3442" w:rsidP="004F3442">
            <w:pPr>
              <w:pStyle w:val="Sinespaciado"/>
              <w:rPr>
                <w:rFonts w:ascii="Arial" w:hAnsi="Arial" w:cs="Arial"/>
                <w:sz w:val="22"/>
                <w:szCs w:val="22"/>
              </w:rPr>
            </w:pPr>
          </w:p>
        </w:tc>
        <w:tc>
          <w:tcPr>
            <w:tcW w:w="3801" w:type="dxa"/>
            <w:gridSpan w:val="24"/>
            <w:tcBorders>
              <w:top w:val="single" w:sz="4" w:space="0" w:color="auto"/>
              <w:left w:val="single" w:sz="4" w:space="0" w:color="auto"/>
              <w:bottom w:val="single" w:sz="4" w:space="0" w:color="auto"/>
              <w:right w:val="single" w:sz="4" w:space="0" w:color="auto"/>
            </w:tcBorders>
            <w:vAlign w:val="center"/>
          </w:tcPr>
          <w:p w14:paraId="21A54FD2" w14:textId="77777777" w:rsidR="004F3442" w:rsidRPr="00A56A0C" w:rsidRDefault="004F3442" w:rsidP="004F3442">
            <w:pPr>
              <w:pStyle w:val="Sinespaciado"/>
              <w:jc w:val="center"/>
              <w:rPr>
                <w:rFonts w:ascii="Arial" w:hAnsi="Arial" w:cs="Arial"/>
                <w:sz w:val="22"/>
                <w:szCs w:val="22"/>
              </w:rPr>
            </w:pPr>
            <w:r w:rsidRPr="00A56A0C">
              <w:rPr>
                <w:rFonts w:ascii="Arial" w:eastAsia="Arial" w:hAnsi="Arial" w:cs="Arial"/>
                <w:sz w:val="22"/>
                <w:szCs w:val="22"/>
              </w:rPr>
              <w:t>Procesos Mercantiles</w:t>
            </w:r>
          </w:p>
        </w:tc>
      </w:tr>
      <w:tr w:rsidR="004F3442" w:rsidRPr="00A56A0C" w14:paraId="7FE700E6" w14:textId="77777777" w:rsidTr="005E56AE">
        <w:trPr>
          <w:gridBefore w:val="1"/>
          <w:gridAfter w:val="1"/>
          <w:wBefore w:w="106" w:type="dxa"/>
          <w:wAfter w:w="24" w:type="dxa"/>
          <w:trHeight w:val="78"/>
          <w:jc w:val="center"/>
        </w:trPr>
        <w:tc>
          <w:tcPr>
            <w:tcW w:w="1517" w:type="dxa"/>
            <w:gridSpan w:val="3"/>
            <w:vAlign w:val="center"/>
          </w:tcPr>
          <w:p w14:paraId="72173B75" w14:textId="77777777" w:rsidR="004F3442" w:rsidRPr="00A56A0C" w:rsidRDefault="004F3442" w:rsidP="004F3442">
            <w:pPr>
              <w:pStyle w:val="Sinespaciado"/>
              <w:rPr>
                <w:rFonts w:ascii="Arial" w:hAnsi="Arial" w:cs="Arial"/>
                <w:sz w:val="6"/>
                <w:szCs w:val="6"/>
              </w:rPr>
            </w:pPr>
          </w:p>
        </w:tc>
        <w:tc>
          <w:tcPr>
            <w:tcW w:w="3452" w:type="dxa"/>
            <w:gridSpan w:val="15"/>
            <w:vAlign w:val="center"/>
          </w:tcPr>
          <w:p w14:paraId="0050D997" w14:textId="77777777" w:rsidR="004F3442" w:rsidRPr="00A56A0C" w:rsidRDefault="004F3442" w:rsidP="004F3442">
            <w:pPr>
              <w:pStyle w:val="Sinespaciado"/>
              <w:rPr>
                <w:rFonts w:ascii="Arial" w:hAnsi="Arial" w:cs="Arial"/>
                <w:sz w:val="6"/>
                <w:szCs w:val="6"/>
              </w:rPr>
            </w:pPr>
          </w:p>
        </w:tc>
        <w:tc>
          <w:tcPr>
            <w:tcW w:w="377" w:type="dxa"/>
            <w:gridSpan w:val="2"/>
            <w:vAlign w:val="center"/>
          </w:tcPr>
          <w:p w14:paraId="38B8207E" w14:textId="77777777" w:rsidR="004F3442" w:rsidRPr="00A56A0C" w:rsidRDefault="004F3442" w:rsidP="004F3442">
            <w:pPr>
              <w:pStyle w:val="Sinespaciado"/>
              <w:rPr>
                <w:rFonts w:ascii="Arial" w:hAnsi="Arial" w:cs="Arial"/>
                <w:sz w:val="6"/>
                <w:szCs w:val="6"/>
              </w:rPr>
            </w:pPr>
          </w:p>
        </w:tc>
        <w:tc>
          <w:tcPr>
            <w:tcW w:w="3801" w:type="dxa"/>
            <w:gridSpan w:val="24"/>
            <w:vAlign w:val="center"/>
          </w:tcPr>
          <w:p w14:paraId="0AC342D1" w14:textId="77777777" w:rsidR="004F3442" w:rsidRPr="00A56A0C" w:rsidRDefault="004F3442" w:rsidP="004F3442">
            <w:pPr>
              <w:pStyle w:val="Sinespaciado"/>
              <w:rPr>
                <w:rFonts w:ascii="Arial" w:hAnsi="Arial" w:cs="Arial"/>
                <w:sz w:val="6"/>
                <w:szCs w:val="6"/>
              </w:rPr>
            </w:pPr>
          </w:p>
        </w:tc>
      </w:tr>
      <w:tr w:rsidR="004F3442" w:rsidRPr="00A56A0C" w14:paraId="5763A5A2" w14:textId="77777777" w:rsidTr="005E56AE">
        <w:trPr>
          <w:gridBefore w:val="1"/>
          <w:gridAfter w:val="1"/>
          <w:wBefore w:w="106" w:type="dxa"/>
          <w:wAfter w:w="24" w:type="dxa"/>
          <w:trHeight w:val="60"/>
          <w:jc w:val="center"/>
        </w:trPr>
        <w:tc>
          <w:tcPr>
            <w:tcW w:w="1517" w:type="dxa"/>
            <w:gridSpan w:val="3"/>
            <w:vAlign w:val="center"/>
          </w:tcPr>
          <w:p w14:paraId="5C1A6180" w14:textId="77777777" w:rsidR="004F3442" w:rsidRPr="00A56A0C" w:rsidRDefault="004F3442" w:rsidP="004F3442">
            <w:pPr>
              <w:pStyle w:val="Sinespaciado"/>
              <w:rPr>
                <w:rFonts w:ascii="Arial" w:hAnsi="Arial" w:cs="Arial"/>
                <w:sz w:val="22"/>
                <w:szCs w:val="22"/>
              </w:rPr>
            </w:pPr>
          </w:p>
        </w:tc>
        <w:tc>
          <w:tcPr>
            <w:tcW w:w="3452" w:type="dxa"/>
            <w:gridSpan w:val="15"/>
            <w:vAlign w:val="center"/>
          </w:tcPr>
          <w:p w14:paraId="7B1B65B4"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UA Antecedente</w:t>
            </w:r>
          </w:p>
        </w:tc>
        <w:tc>
          <w:tcPr>
            <w:tcW w:w="377" w:type="dxa"/>
            <w:gridSpan w:val="2"/>
            <w:vAlign w:val="center"/>
          </w:tcPr>
          <w:p w14:paraId="6519B468" w14:textId="77777777" w:rsidR="004F3442" w:rsidRPr="00A56A0C" w:rsidRDefault="004F3442" w:rsidP="004F3442">
            <w:pPr>
              <w:pStyle w:val="Sinespaciado"/>
              <w:rPr>
                <w:rFonts w:ascii="Arial" w:hAnsi="Arial" w:cs="Arial"/>
                <w:sz w:val="22"/>
                <w:szCs w:val="22"/>
              </w:rPr>
            </w:pPr>
          </w:p>
        </w:tc>
        <w:tc>
          <w:tcPr>
            <w:tcW w:w="3801" w:type="dxa"/>
            <w:gridSpan w:val="24"/>
            <w:vAlign w:val="center"/>
          </w:tcPr>
          <w:p w14:paraId="262AEA1A"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UA Consecuente</w:t>
            </w:r>
          </w:p>
        </w:tc>
      </w:tr>
      <w:tr w:rsidR="004F3442" w:rsidRPr="00A56A0C" w14:paraId="13DF1143" w14:textId="77777777" w:rsidTr="005E56AE">
        <w:trPr>
          <w:gridBefore w:val="1"/>
          <w:gridAfter w:val="1"/>
          <w:wBefore w:w="106" w:type="dxa"/>
          <w:wAfter w:w="24" w:type="dxa"/>
          <w:trHeight w:val="60"/>
          <w:jc w:val="center"/>
        </w:trPr>
        <w:tc>
          <w:tcPr>
            <w:tcW w:w="1517" w:type="dxa"/>
            <w:gridSpan w:val="3"/>
            <w:vAlign w:val="center"/>
          </w:tcPr>
          <w:p w14:paraId="24D62EEA" w14:textId="77777777" w:rsidR="004F3442" w:rsidRPr="00A56A0C" w:rsidRDefault="004F3442" w:rsidP="004F3442">
            <w:pPr>
              <w:pStyle w:val="Sinespaciado"/>
              <w:rPr>
                <w:rFonts w:ascii="Arial" w:hAnsi="Arial" w:cs="Arial"/>
                <w:sz w:val="6"/>
                <w:szCs w:val="6"/>
              </w:rPr>
            </w:pPr>
          </w:p>
        </w:tc>
        <w:tc>
          <w:tcPr>
            <w:tcW w:w="3452" w:type="dxa"/>
            <w:gridSpan w:val="15"/>
            <w:vAlign w:val="center"/>
          </w:tcPr>
          <w:p w14:paraId="47D29289" w14:textId="77777777" w:rsidR="004F3442" w:rsidRPr="00A56A0C" w:rsidRDefault="004F3442" w:rsidP="004F3442">
            <w:pPr>
              <w:pStyle w:val="Sinespaciado"/>
              <w:rPr>
                <w:rFonts w:ascii="Arial" w:hAnsi="Arial" w:cs="Arial"/>
                <w:sz w:val="6"/>
                <w:szCs w:val="6"/>
              </w:rPr>
            </w:pPr>
          </w:p>
        </w:tc>
        <w:tc>
          <w:tcPr>
            <w:tcW w:w="377" w:type="dxa"/>
            <w:gridSpan w:val="2"/>
            <w:vAlign w:val="center"/>
          </w:tcPr>
          <w:p w14:paraId="744C6F34" w14:textId="77777777" w:rsidR="004F3442" w:rsidRPr="00A56A0C" w:rsidRDefault="004F3442" w:rsidP="004F3442">
            <w:pPr>
              <w:pStyle w:val="Sinespaciado"/>
              <w:rPr>
                <w:rFonts w:ascii="Arial" w:hAnsi="Arial" w:cs="Arial"/>
                <w:sz w:val="6"/>
                <w:szCs w:val="6"/>
              </w:rPr>
            </w:pPr>
          </w:p>
        </w:tc>
        <w:tc>
          <w:tcPr>
            <w:tcW w:w="3801" w:type="dxa"/>
            <w:gridSpan w:val="24"/>
            <w:vAlign w:val="center"/>
          </w:tcPr>
          <w:p w14:paraId="33530B23" w14:textId="77777777" w:rsidR="004F3442" w:rsidRPr="00A56A0C" w:rsidRDefault="004F3442" w:rsidP="004F3442">
            <w:pPr>
              <w:pStyle w:val="Sinespaciado"/>
              <w:rPr>
                <w:rFonts w:ascii="Arial" w:hAnsi="Arial" w:cs="Arial"/>
                <w:sz w:val="6"/>
                <w:szCs w:val="6"/>
              </w:rPr>
            </w:pPr>
          </w:p>
        </w:tc>
      </w:tr>
      <w:tr w:rsidR="004F3442" w:rsidRPr="00A56A0C" w14:paraId="650303F4" w14:textId="77777777" w:rsidTr="005E56AE">
        <w:trPr>
          <w:gridAfter w:val="2"/>
          <w:wAfter w:w="128" w:type="dxa"/>
          <w:trHeight w:val="362"/>
          <w:jc w:val="center"/>
        </w:trPr>
        <w:tc>
          <w:tcPr>
            <w:tcW w:w="4303" w:type="dxa"/>
            <w:gridSpan w:val="12"/>
            <w:vAlign w:val="center"/>
          </w:tcPr>
          <w:p w14:paraId="4E39228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Tipo de Unidad de Aprendizaje</w:t>
            </w:r>
          </w:p>
        </w:tc>
        <w:tc>
          <w:tcPr>
            <w:tcW w:w="406" w:type="dxa"/>
            <w:gridSpan w:val="3"/>
            <w:tcBorders>
              <w:bottom w:val="single" w:sz="4" w:space="0" w:color="auto"/>
            </w:tcBorders>
            <w:vAlign w:val="center"/>
          </w:tcPr>
          <w:p w14:paraId="00EF506C" w14:textId="77777777" w:rsidR="004F3442" w:rsidRPr="00A56A0C" w:rsidRDefault="004F3442" w:rsidP="004F3442">
            <w:pPr>
              <w:pStyle w:val="Sinespaciado"/>
              <w:rPr>
                <w:rFonts w:ascii="Arial" w:hAnsi="Arial" w:cs="Arial"/>
                <w:sz w:val="22"/>
                <w:szCs w:val="22"/>
              </w:rPr>
            </w:pPr>
          </w:p>
        </w:tc>
        <w:tc>
          <w:tcPr>
            <w:tcW w:w="3993" w:type="dxa"/>
            <w:gridSpan w:val="28"/>
            <w:vAlign w:val="center"/>
          </w:tcPr>
          <w:p w14:paraId="77ECE080" w14:textId="77777777" w:rsidR="004F3442" w:rsidRPr="00A56A0C" w:rsidRDefault="004F3442" w:rsidP="004F3442">
            <w:pPr>
              <w:pStyle w:val="Sinespaciado"/>
              <w:rPr>
                <w:rFonts w:ascii="Arial" w:hAnsi="Arial" w:cs="Arial"/>
                <w:sz w:val="22"/>
                <w:szCs w:val="22"/>
              </w:rPr>
            </w:pPr>
          </w:p>
        </w:tc>
        <w:tc>
          <w:tcPr>
            <w:tcW w:w="447" w:type="dxa"/>
            <w:tcBorders>
              <w:bottom w:val="single" w:sz="4" w:space="0" w:color="auto"/>
            </w:tcBorders>
            <w:vAlign w:val="center"/>
          </w:tcPr>
          <w:p w14:paraId="556D8137" w14:textId="77777777" w:rsidR="004F3442" w:rsidRPr="00A56A0C" w:rsidRDefault="004F3442" w:rsidP="004F3442">
            <w:pPr>
              <w:pStyle w:val="Sinespaciado"/>
              <w:rPr>
                <w:rFonts w:ascii="Arial" w:hAnsi="Arial" w:cs="Arial"/>
                <w:sz w:val="22"/>
                <w:szCs w:val="22"/>
              </w:rPr>
            </w:pPr>
          </w:p>
        </w:tc>
      </w:tr>
      <w:tr w:rsidR="004F3442" w:rsidRPr="00A56A0C" w14:paraId="17812FF5" w14:textId="77777777" w:rsidTr="005E56AE">
        <w:trPr>
          <w:gridAfter w:val="2"/>
          <w:wAfter w:w="128" w:type="dxa"/>
          <w:trHeight w:val="362"/>
          <w:jc w:val="center"/>
        </w:trPr>
        <w:tc>
          <w:tcPr>
            <w:tcW w:w="690" w:type="dxa"/>
            <w:gridSpan w:val="2"/>
            <w:vAlign w:val="center"/>
          </w:tcPr>
          <w:p w14:paraId="3FBB93D6"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1A235DAC"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Curso</w:t>
            </w:r>
          </w:p>
        </w:tc>
        <w:tc>
          <w:tcPr>
            <w:tcW w:w="40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9CD5CA9"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X</w:t>
            </w:r>
          </w:p>
        </w:tc>
        <w:tc>
          <w:tcPr>
            <w:tcW w:w="3993" w:type="dxa"/>
            <w:gridSpan w:val="28"/>
            <w:tcBorders>
              <w:left w:val="single" w:sz="4" w:space="0" w:color="auto"/>
              <w:right w:val="single" w:sz="4" w:space="0" w:color="auto"/>
            </w:tcBorders>
            <w:vAlign w:val="center"/>
          </w:tcPr>
          <w:p w14:paraId="36689CAE"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Curso taller</w:t>
            </w:r>
          </w:p>
        </w:tc>
        <w:tc>
          <w:tcPr>
            <w:tcW w:w="447" w:type="dxa"/>
            <w:tcBorders>
              <w:top w:val="single" w:sz="4" w:space="0" w:color="auto"/>
              <w:left w:val="single" w:sz="4" w:space="0" w:color="auto"/>
              <w:bottom w:val="single" w:sz="4" w:space="0" w:color="auto"/>
              <w:right w:val="single" w:sz="4" w:space="0" w:color="auto"/>
            </w:tcBorders>
            <w:vAlign w:val="center"/>
          </w:tcPr>
          <w:p w14:paraId="664F9E85" w14:textId="77777777" w:rsidR="004F3442" w:rsidRPr="00A56A0C" w:rsidRDefault="004F3442" w:rsidP="004F3442">
            <w:pPr>
              <w:pStyle w:val="Sinespaciado"/>
              <w:rPr>
                <w:rFonts w:ascii="Arial" w:hAnsi="Arial" w:cs="Arial"/>
                <w:sz w:val="22"/>
                <w:szCs w:val="22"/>
              </w:rPr>
            </w:pPr>
          </w:p>
        </w:tc>
      </w:tr>
      <w:tr w:rsidR="004F3442" w:rsidRPr="00A56A0C" w14:paraId="51ADEDBB" w14:textId="77777777" w:rsidTr="005E56AE">
        <w:trPr>
          <w:gridAfter w:val="2"/>
          <w:wAfter w:w="128" w:type="dxa"/>
          <w:trHeight w:val="60"/>
          <w:jc w:val="center"/>
        </w:trPr>
        <w:tc>
          <w:tcPr>
            <w:tcW w:w="690" w:type="dxa"/>
            <w:gridSpan w:val="2"/>
            <w:vAlign w:val="center"/>
          </w:tcPr>
          <w:p w14:paraId="52198319" w14:textId="77777777" w:rsidR="004F3442" w:rsidRPr="00A56A0C" w:rsidRDefault="004F3442" w:rsidP="004F3442">
            <w:pPr>
              <w:pStyle w:val="Sinespaciado"/>
              <w:rPr>
                <w:rFonts w:ascii="Arial" w:hAnsi="Arial" w:cs="Arial"/>
                <w:sz w:val="6"/>
                <w:szCs w:val="6"/>
              </w:rPr>
            </w:pPr>
          </w:p>
        </w:tc>
        <w:tc>
          <w:tcPr>
            <w:tcW w:w="3613" w:type="dxa"/>
            <w:gridSpan w:val="10"/>
            <w:vAlign w:val="center"/>
          </w:tcPr>
          <w:p w14:paraId="37C73FA8" w14:textId="77777777" w:rsidR="004F3442" w:rsidRPr="00A56A0C" w:rsidRDefault="004F3442" w:rsidP="004F3442">
            <w:pPr>
              <w:pStyle w:val="Sinespaciado"/>
              <w:rPr>
                <w:rFonts w:ascii="Arial" w:hAnsi="Arial" w:cs="Arial"/>
                <w:sz w:val="6"/>
                <w:szCs w:val="6"/>
              </w:rPr>
            </w:pPr>
          </w:p>
        </w:tc>
        <w:tc>
          <w:tcPr>
            <w:tcW w:w="406" w:type="dxa"/>
            <w:gridSpan w:val="3"/>
            <w:tcBorders>
              <w:top w:val="single" w:sz="4" w:space="0" w:color="auto"/>
              <w:bottom w:val="single" w:sz="4" w:space="0" w:color="auto"/>
            </w:tcBorders>
            <w:vAlign w:val="center"/>
          </w:tcPr>
          <w:p w14:paraId="71E1E73F" w14:textId="77777777" w:rsidR="004F3442" w:rsidRPr="00A56A0C" w:rsidRDefault="004F3442" w:rsidP="004F3442">
            <w:pPr>
              <w:pStyle w:val="Sinespaciado"/>
              <w:rPr>
                <w:rFonts w:ascii="Arial" w:hAnsi="Arial" w:cs="Arial"/>
                <w:sz w:val="6"/>
                <w:szCs w:val="6"/>
              </w:rPr>
            </w:pPr>
          </w:p>
        </w:tc>
        <w:tc>
          <w:tcPr>
            <w:tcW w:w="3993" w:type="dxa"/>
            <w:gridSpan w:val="28"/>
            <w:vAlign w:val="center"/>
          </w:tcPr>
          <w:p w14:paraId="02714637" w14:textId="77777777" w:rsidR="004F3442" w:rsidRPr="00A56A0C" w:rsidRDefault="004F3442" w:rsidP="004F3442">
            <w:pPr>
              <w:pStyle w:val="Sinespaciado"/>
              <w:rPr>
                <w:rFonts w:ascii="Arial" w:hAnsi="Arial" w:cs="Arial"/>
                <w:sz w:val="6"/>
                <w:szCs w:val="6"/>
              </w:rPr>
            </w:pPr>
          </w:p>
        </w:tc>
        <w:tc>
          <w:tcPr>
            <w:tcW w:w="447" w:type="dxa"/>
            <w:tcBorders>
              <w:top w:val="single" w:sz="4" w:space="0" w:color="auto"/>
              <w:bottom w:val="single" w:sz="4" w:space="0" w:color="auto"/>
            </w:tcBorders>
            <w:vAlign w:val="center"/>
          </w:tcPr>
          <w:p w14:paraId="4E9F55DD" w14:textId="77777777" w:rsidR="004F3442" w:rsidRPr="00A56A0C" w:rsidRDefault="004F3442" w:rsidP="004F3442">
            <w:pPr>
              <w:pStyle w:val="Sinespaciado"/>
              <w:rPr>
                <w:rFonts w:ascii="Arial" w:hAnsi="Arial" w:cs="Arial"/>
                <w:sz w:val="6"/>
                <w:szCs w:val="6"/>
              </w:rPr>
            </w:pPr>
          </w:p>
        </w:tc>
      </w:tr>
      <w:tr w:rsidR="004F3442" w:rsidRPr="00A56A0C" w14:paraId="3DC6C2FF" w14:textId="77777777" w:rsidTr="005E56AE">
        <w:trPr>
          <w:gridAfter w:val="2"/>
          <w:wAfter w:w="128" w:type="dxa"/>
          <w:trHeight w:val="362"/>
          <w:jc w:val="center"/>
        </w:trPr>
        <w:tc>
          <w:tcPr>
            <w:tcW w:w="690" w:type="dxa"/>
            <w:gridSpan w:val="2"/>
            <w:vAlign w:val="center"/>
          </w:tcPr>
          <w:p w14:paraId="188605BD"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6896DF3A"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Seminario</w:t>
            </w:r>
          </w:p>
        </w:tc>
        <w:tc>
          <w:tcPr>
            <w:tcW w:w="406" w:type="dxa"/>
            <w:gridSpan w:val="3"/>
            <w:tcBorders>
              <w:top w:val="single" w:sz="4" w:space="0" w:color="auto"/>
              <w:left w:val="single" w:sz="4" w:space="0" w:color="auto"/>
              <w:bottom w:val="single" w:sz="4" w:space="0" w:color="auto"/>
              <w:right w:val="single" w:sz="4" w:space="0" w:color="auto"/>
            </w:tcBorders>
            <w:vAlign w:val="center"/>
          </w:tcPr>
          <w:p w14:paraId="7EFE9D6A" w14:textId="77777777" w:rsidR="004F3442" w:rsidRPr="00A56A0C" w:rsidRDefault="004F3442" w:rsidP="004F3442">
            <w:pPr>
              <w:pStyle w:val="Sinespaciado"/>
              <w:rPr>
                <w:rFonts w:ascii="Arial" w:hAnsi="Arial" w:cs="Arial"/>
                <w:sz w:val="22"/>
                <w:szCs w:val="22"/>
              </w:rPr>
            </w:pPr>
          </w:p>
        </w:tc>
        <w:tc>
          <w:tcPr>
            <w:tcW w:w="3993" w:type="dxa"/>
            <w:gridSpan w:val="28"/>
            <w:tcBorders>
              <w:left w:val="single" w:sz="4" w:space="0" w:color="auto"/>
              <w:right w:val="single" w:sz="4" w:space="0" w:color="auto"/>
            </w:tcBorders>
            <w:vAlign w:val="center"/>
          </w:tcPr>
          <w:p w14:paraId="08E9FA8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Taller</w:t>
            </w:r>
          </w:p>
        </w:tc>
        <w:tc>
          <w:tcPr>
            <w:tcW w:w="447" w:type="dxa"/>
            <w:tcBorders>
              <w:top w:val="single" w:sz="4" w:space="0" w:color="auto"/>
              <w:left w:val="single" w:sz="4" w:space="0" w:color="auto"/>
              <w:bottom w:val="single" w:sz="4" w:space="0" w:color="auto"/>
              <w:right w:val="single" w:sz="4" w:space="0" w:color="auto"/>
            </w:tcBorders>
            <w:vAlign w:val="center"/>
          </w:tcPr>
          <w:p w14:paraId="133D9D43" w14:textId="77777777" w:rsidR="004F3442" w:rsidRPr="00A56A0C" w:rsidRDefault="004F3442" w:rsidP="004F3442">
            <w:pPr>
              <w:pStyle w:val="Sinespaciado"/>
              <w:rPr>
                <w:rFonts w:ascii="Arial" w:hAnsi="Arial" w:cs="Arial"/>
                <w:sz w:val="22"/>
                <w:szCs w:val="22"/>
              </w:rPr>
            </w:pPr>
          </w:p>
        </w:tc>
      </w:tr>
      <w:tr w:rsidR="004F3442" w:rsidRPr="00A56A0C" w14:paraId="0738FAC8" w14:textId="77777777" w:rsidTr="005E56AE">
        <w:trPr>
          <w:gridAfter w:val="2"/>
          <w:wAfter w:w="128" w:type="dxa"/>
          <w:trHeight w:val="60"/>
          <w:jc w:val="center"/>
        </w:trPr>
        <w:tc>
          <w:tcPr>
            <w:tcW w:w="690" w:type="dxa"/>
            <w:gridSpan w:val="2"/>
            <w:vAlign w:val="center"/>
          </w:tcPr>
          <w:p w14:paraId="0D337832" w14:textId="77777777" w:rsidR="004F3442" w:rsidRPr="00A56A0C" w:rsidRDefault="004F3442" w:rsidP="004F3442">
            <w:pPr>
              <w:pStyle w:val="Sinespaciado"/>
              <w:rPr>
                <w:rFonts w:ascii="Arial" w:hAnsi="Arial" w:cs="Arial"/>
                <w:sz w:val="6"/>
                <w:szCs w:val="6"/>
              </w:rPr>
            </w:pPr>
          </w:p>
        </w:tc>
        <w:tc>
          <w:tcPr>
            <w:tcW w:w="3613" w:type="dxa"/>
            <w:gridSpan w:val="10"/>
            <w:vAlign w:val="center"/>
          </w:tcPr>
          <w:p w14:paraId="0A96DB8D" w14:textId="77777777" w:rsidR="004F3442" w:rsidRPr="00A56A0C" w:rsidRDefault="004F3442" w:rsidP="004F3442">
            <w:pPr>
              <w:pStyle w:val="Sinespaciado"/>
              <w:rPr>
                <w:rFonts w:ascii="Arial" w:hAnsi="Arial" w:cs="Arial"/>
                <w:sz w:val="6"/>
                <w:szCs w:val="6"/>
              </w:rPr>
            </w:pPr>
          </w:p>
        </w:tc>
        <w:tc>
          <w:tcPr>
            <w:tcW w:w="406" w:type="dxa"/>
            <w:gridSpan w:val="3"/>
            <w:tcBorders>
              <w:top w:val="single" w:sz="4" w:space="0" w:color="auto"/>
              <w:bottom w:val="single" w:sz="4" w:space="0" w:color="auto"/>
            </w:tcBorders>
            <w:vAlign w:val="center"/>
          </w:tcPr>
          <w:p w14:paraId="58716B57" w14:textId="77777777" w:rsidR="004F3442" w:rsidRPr="00A56A0C" w:rsidRDefault="004F3442" w:rsidP="004F3442">
            <w:pPr>
              <w:pStyle w:val="Sinespaciado"/>
              <w:rPr>
                <w:rFonts w:ascii="Arial" w:hAnsi="Arial" w:cs="Arial"/>
                <w:sz w:val="6"/>
                <w:szCs w:val="6"/>
              </w:rPr>
            </w:pPr>
          </w:p>
        </w:tc>
        <w:tc>
          <w:tcPr>
            <w:tcW w:w="3993" w:type="dxa"/>
            <w:gridSpan w:val="28"/>
            <w:vAlign w:val="center"/>
          </w:tcPr>
          <w:p w14:paraId="122FCE83" w14:textId="77777777" w:rsidR="004F3442" w:rsidRPr="00A56A0C" w:rsidRDefault="004F3442" w:rsidP="004F3442">
            <w:pPr>
              <w:pStyle w:val="Sinespaciado"/>
              <w:rPr>
                <w:rFonts w:ascii="Arial" w:hAnsi="Arial" w:cs="Arial"/>
                <w:sz w:val="6"/>
                <w:szCs w:val="6"/>
              </w:rPr>
            </w:pPr>
          </w:p>
        </w:tc>
        <w:tc>
          <w:tcPr>
            <w:tcW w:w="447" w:type="dxa"/>
            <w:tcBorders>
              <w:top w:val="single" w:sz="4" w:space="0" w:color="auto"/>
              <w:bottom w:val="single" w:sz="4" w:space="0" w:color="auto"/>
            </w:tcBorders>
            <w:vAlign w:val="center"/>
          </w:tcPr>
          <w:p w14:paraId="4F122C44" w14:textId="77777777" w:rsidR="004F3442" w:rsidRPr="00A56A0C" w:rsidRDefault="004F3442" w:rsidP="004F3442">
            <w:pPr>
              <w:pStyle w:val="Sinespaciado"/>
              <w:rPr>
                <w:rFonts w:ascii="Arial" w:hAnsi="Arial" w:cs="Arial"/>
                <w:sz w:val="6"/>
                <w:szCs w:val="6"/>
              </w:rPr>
            </w:pPr>
          </w:p>
        </w:tc>
      </w:tr>
      <w:tr w:rsidR="004F3442" w:rsidRPr="00A56A0C" w14:paraId="6432C391" w14:textId="77777777" w:rsidTr="005E56AE">
        <w:trPr>
          <w:gridAfter w:val="2"/>
          <w:wAfter w:w="128" w:type="dxa"/>
          <w:trHeight w:val="362"/>
          <w:jc w:val="center"/>
        </w:trPr>
        <w:tc>
          <w:tcPr>
            <w:tcW w:w="690" w:type="dxa"/>
            <w:gridSpan w:val="2"/>
            <w:vAlign w:val="center"/>
          </w:tcPr>
          <w:p w14:paraId="2FF98879"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12F55E2E"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Laboratorio</w:t>
            </w:r>
          </w:p>
        </w:tc>
        <w:tc>
          <w:tcPr>
            <w:tcW w:w="406" w:type="dxa"/>
            <w:gridSpan w:val="3"/>
            <w:tcBorders>
              <w:top w:val="single" w:sz="4" w:space="0" w:color="auto"/>
              <w:left w:val="single" w:sz="4" w:space="0" w:color="auto"/>
              <w:bottom w:val="single" w:sz="4" w:space="0" w:color="auto"/>
              <w:right w:val="single" w:sz="4" w:space="0" w:color="auto"/>
            </w:tcBorders>
            <w:vAlign w:val="center"/>
          </w:tcPr>
          <w:p w14:paraId="6A2AC47A" w14:textId="77777777" w:rsidR="004F3442" w:rsidRPr="00A56A0C" w:rsidRDefault="004F3442" w:rsidP="004F3442">
            <w:pPr>
              <w:pStyle w:val="Sinespaciado"/>
              <w:rPr>
                <w:rFonts w:ascii="Arial" w:hAnsi="Arial" w:cs="Arial"/>
                <w:sz w:val="22"/>
                <w:szCs w:val="22"/>
              </w:rPr>
            </w:pPr>
          </w:p>
        </w:tc>
        <w:tc>
          <w:tcPr>
            <w:tcW w:w="3993" w:type="dxa"/>
            <w:gridSpan w:val="28"/>
            <w:tcBorders>
              <w:left w:val="single" w:sz="4" w:space="0" w:color="auto"/>
              <w:right w:val="single" w:sz="4" w:space="0" w:color="auto"/>
            </w:tcBorders>
            <w:vAlign w:val="center"/>
          </w:tcPr>
          <w:p w14:paraId="05C07E40"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Práctica profesional</w:t>
            </w:r>
          </w:p>
        </w:tc>
        <w:tc>
          <w:tcPr>
            <w:tcW w:w="447" w:type="dxa"/>
            <w:tcBorders>
              <w:top w:val="single" w:sz="4" w:space="0" w:color="auto"/>
              <w:left w:val="single" w:sz="4" w:space="0" w:color="auto"/>
              <w:bottom w:val="single" w:sz="4" w:space="0" w:color="auto"/>
              <w:right w:val="single" w:sz="4" w:space="0" w:color="auto"/>
            </w:tcBorders>
            <w:vAlign w:val="center"/>
          </w:tcPr>
          <w:p w14:paraId="44B80F61" w14:textId="77777777" w:rsidR="004F3442" w:rsidRPr="00A56A0C" w:rsidRDefault="004F3442" w:rsidP="004F3442">
            <w:pPr>
              <w:pStyle w:val="Sinespaciado"/>
              <w:rPr>
                <w:rFonts w:ascii="Arial" w:hAnsi="Arial" w:cs="Arial"/>
                <w:sz w:val="22"/>
                <w:szCs w:val="22"/>
              </w:rPr>
            </w:pPr>
          </w:p>
        </w:tc>
      </w:tr>
      <w:tr w:rsidR="004F3442" w:rsidRPr="00A56A0C" w14:paraId="2A18CA0D" w14:textId="77777777" w:rsidTr="005E56AE">
        <w:trPr>
          <w:gridAfter w:val="2"/>
          <w:wAfter w:w="128" w:type="dxa"/>
          <w:trHeight w:val="60"/>
          <w:jc w:val="center"/>
        </w:trPr>
        <w:tc>
          <w:tcPr>
            <w:tcW w:w="690" w:type="dxa"/>
            <w:gridSpan w:val="2"/>
            <w:vAlign w:val="center"/>
          </w:tcPr>
          <w:p w14:paraId="0A858EE2" w14:textId="77777777" w:rsidR="004F3442" w:rsidRPr="00A56A0C" w:rsidRDefault="004F3442" w:rsidP="004F3442">
            <w:pPr>
              <w:pStyle w:val="Sinespaciado"/>
              <w:rPr>
                <w:rFonts w:ascii="Arial" w:hAnsi="Arial" w:cs="Arial"/>
                <w:sz w:val="6"/>
                <w:szCs w:val="6"/>
              </w:rPr>
            </w:pPr>
          </w:p>
        </w:tc>
        <w:tc>
          <w:tcPr>
            <w:tcW w:w="3613" w:type="dxa"/>
            <w:gridSpan w:val="10"/>
            <w:vAlign w:val="center"/>
          </w:tcPr>
          <w:p w14:paraId="40C73B95" w14:textId="77777777" w:rsidR="004F3442" w:rsidRPr="00A56A0C" w:rsidRDefault="004F3442" w:rsidP="004F3442">
            <w:pPr>
              <w:pStyle w:val="Sinespaciado"/>
              <w:rPr>
                <w:rFonts w:ascii="Arial" w:hAnsi="Arial" w:cs="Arial"/>
                <w:sz w:val="6"/>
                <w:szCs w:val="6"/>
              </w:rPr>
            </w:pPr>
          </w:p>
        </w:tc>
        <w:tc>
          <w:tcPr>
            <w:tcW w:w="406" w:type="dxa"/>
            <w:gridSpan w:val="3"/>
            <w:tcBorders>
              <w:top w:val="single" w:sz="4" w:space="0" w:color="auto"/>
              <w:bottom w:val="single" w:sz="4" w:space="0" w:color="auto"/>
            </w:tcBorders>
            <w:vAlign w:val="center"/>
          </w:tcPr>
          <w:p w14:paraId="3645A7E9" w14:textId="77777777" w:rsidR="004F3442" w:rsidRPr="00A56A0C" w:rsidRDefault="004F3442" w:rsidP="004F3442">
            <w:pPr>
              <w:pStyle w:val="Sinespaciado"/>
              <w:rPr>
                <w:rFonts w:ascii="Arial" w:hAnsi="Arial" w:cs="Arial"/>
                <w:sz w:val="6"/>
                <w:szCs w:val="6"/>
              </w:rPr>
            </w:pPr>
          </w:p>
        </w:tc>
        <w:tc>
          <w:tcPr>
            <w:tcW w:w="3993" w:type="dxa"/>
            <w:gridSpan w:val="28"/>
            <w:tcBorders>
              <w:bottom w:val="single" w:sz="4" w:space="0" w:color="auto"/>
            </w:tcBorders>
            <w:vAlign w:val="center"/>
          </w:tcPr>
          <w:p w14:paraId="294754E3" w14:textId="77777777" w:rsidR="004F3442" w:rsidRPr="00A56A0C" w:rsidRDefault="004F3442" w:rsidP="004F3442">
            <w:pPr>
              <w:pStyle w:val="Sinespaciado"/>
              <w:rPr>
                <w:rFonts w:ascii="Arial" w:hAnsi="Arial" w:cs="Arial"/>
                <w:sz w:val="6"/>
                <w:szCs w:val="6"/>
              </w:rPr>
            </w:pPr>
          </w:p>
        </w:tc>
        <w:tc>
          <w:tcPr>
            <w:tcW w:w="447" w:type="dxa"/>
            <w:tcBorders>
              <w:top w:val="single" w:sz="4" w:space="0" w:color="auto"/>
              <w:bottom w:val="single" w:sz="4" w:space="0" w:color="auto"/>
            </w:tcBorders>
            <w:vAlign w:val="center"/>
          </w:tcPr>
          <w:p w14:paraId="309047A1" w14:textId="77777777" w:rsidR="004F3442" w:rsidRPr="00A56A0C" w:rsidRDefault="004F3442" w:rsidP="004F3442">
            <w:pPr>
              <w:pStyle w:val="Sinespaciado"/>
              <w:rPr>
                <w:rFonts w:ascii="Arial" w:hAnsi="Arial" w:cs="Arial"/>
                <w:sz w:val="6"/>
                <w:szCs w:val="6"/>
              </w:rPr>
            </w:pPr>
          </w:p>
        </w:tc>
      </w:tr>
      <w:tr w:rsidR="004F3442" w:rsidRPr="00A56A0C" w14:paraId="4C073486" w14:textId="77777777" w:rsidTr="005E56AE">
        <w:trPr>
          <w:gridAfter w:val="2"/>
          <w:wAfter w:w="128" w:type="dxa"/>
          <w:trHeight w:val="362"/>
          <w:jc w:val="center"/>
        </w:trPr>
        <w:tc>
          <w:tcPr>
            <w:tcW w:w="690" w:type="dxa"/>
            <w:gridSpan w:val="2"/>
            <w:vAlign w:val="center"/>
          </w:tcPr>
          <w:p w14:paraId="140C110B"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2DF68EF1"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Otro tipo (especificar)</w:t>
            </w:r>
          </w:p>
        </w:tc>
        <w:tc>
          <w:tcPr>
            <w:tcW w:w="4846" w:type="dxa"/>
            <w:gridSpan w:val="32"/>
            <w:tcBorders>
              <w:top w:val="single" w:sz="4" w:space="0" w:color="auto"/>
              <w:left w:val="single" w:sz="4" w:space="0" w:color="auto"/>
              <w:bottom w:val="single" w:sz="4" w:space="0" w:color="auto"/>
              <w:right w:val="single" w:sz="4" w:space="0" w:color="auto"/>
            </w:tcBorders>
            <w:vAlign w:val="center"/>
          </w:tcPr>
          <w:p w14:paraId="66D67303" w14:textId="77777777" w:rsidR="004F3442" w:rsidRPr="00A56A0C" w:rsidRDefault="004F3442" w:rsidP="004F3442">
            <w:pPr>
              <w:pStyle w:val="Sinespaciado"/>
              <w:rPr>
                <w:rFonts w:ascii="Arial" w:hAnsi="Arial" w:cs="Arial"/>
                <w:sz w:val="22"/>
                <w:szCs w:val="22"/>
              </w:rPr>
            </w:pPr>
          </w:p>
        </w:tc>
      </w:tr>
      <w:tr w:rsidR="004F3442" w:rsidRPr="00A56A0C" w14:paraId="2751D72E" w14:textId="77777777" w:rsidTr="005E56AE">
        <w:trPr>
          <w:gridAfter w:val="2"/>
          <w:wAfter w:w="128" w:type="dxa"/>
          <w:trHeight w:val="60"/>
          <w:jc w:val="center"/>
        </w:trPr>
        <w:tc>
          <w:tcPr>
            <w:tcW w:w="9149" w:type="dxa"/>
            <w:gridSpan w:val="44"/>
            <w:vAlign w:val="center"/>
          </w:tcPr>
          <w:p w14:paraId="4B76CAE0" w14:textId="77777777" w:rsidR="004F3442" w:rsidRPr="00A56A0C" w:rsidRDefault="004F3442" w:rsidP="004F3442">
            <w:pPr>
              <w:pStyle w:val="Sinespaciado"/>
              <w:rPr>
                <w:rFonts w:ascii="Arial" w:hAnsi="Arial" w:cs="Arial"/>
                <w:sz w:val="6"/>
                <w:szCs w:val="6"/>
              </w:rPr>
            </w:pPr>
          </w:p>
        </w:tc>
      </w:tr>
      <w:tr w:rsidR="004F3442" w:rsidRPr="00A56A0C" w14:paraId="664E177A" w14:textId="77777777" w:rsidTr="005E56AE">
        <w:trPr>
          <w:gridAfter w:val="2"/>
          <w:wAfter w:w="128" w:type="dxa"/>
          <w:trHeight w:val="362"/>
          <w:jc w:val="center"/>
        </w:trPr>
        <w:tc>
          <w:tcPr>
            <w:tcW w:w="4303" w:type="dxa"/>
            <w:gridSpan w:val="12"/>
            <w:vAlign w:val="center"/>
          </w:tcPr>
          <w:p w14:paraId="09B8D775"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Modalidad educativa</w:t>
            </w:r>
          </w:p>
        </w:tc>
        <w:tc>
          <w:tcPr>
            <w:tcW w:w="406" w:type="dxa"/>
            <w:gridSpan w:val="3"/>
            <w:tcBorders>
              <w:bottom w:val="single" w:sz="4" w:space="0" w:color="auto"/>
            </w:tcBorders>
            <w:vAlign w:val="center"/>
          </w:tcPr>
          <w:p w14:paraId="132E4B85" w14:textId="77777777" w:rsidR="004F3442" w:rsidRPr="00A56A0C" w:rsidRDefault="004F3442" w:rsidP="004F3442">
            <w:pPr>
              <w:pStyle w:val="Sinespaciado"/>
              <w:rPr>
                <w:rFonts w:ascii="Arial" w:hAnsi="Arial" w:cs="Arial"/>
                <w:sz w:val="22"/>
                <w:szCs w:val="22"/>
              </w:rPr>
            </w:pPr>
          </w:p>
        </w:tc>
        <w:tc>
          <w:tcPr>
            <w:tcW w:w="3993" w:type="dxa"/>
            <w:gridSpan w:val="28"/>
            <w:vAlign w:val="center"/>
          </w:tcPr>
          <w:p w14:paraId="7213E0A4" w14:textId="77777777" w:rsidR="004F3442" w:rsidRPr="00A56A0C" w:rsidRDefault="004F3442" w:rsidP="004F3442">
            <w:pPr>
              <w:pStyle w:val="Sinespaciado"/>
              <w:rPr>
                <w:rFonts w:ascii="Arial" w:hAnsi="Arial" w:cs="Arial"/>
                <w:sz w:val="22"/>
                <w:szCs w:val="22"/>
              </w:rPr>
            </w:pPr>
          </w:p>
        </w:tc>
        <w:tc>
          <w:tcPr>
            <w:tcW w:w="447" w:type="dxa"/>
            <w:tcBorders>
              <w:bottom w:val="single" w:sz="4" w:space="0" w:color="auto"/>
            </w:tcBorders>
            <w:vAlign w:val="center"/>
          </w:tcPr>
          <w:p w14:paraId="7F9DDDAC" w14:textId="77777777" w:rsidR="004F3442" w:rsidRPr="00A56A0C" w:rsidRDefault="004F3442" w:rsidP="004F3442">
            <w:pPr>
              <w:pStyle w:val="Sinespaciado"/>
              <w:rPr>
                <w:rFonts w:ascii="Arial" w:hAnsi="Arial" w:cs="Arial"/>
                <w:sz w:val="22"/>
                <w:szCs w:val="22"/>
              </w:rPr>
            </w:pPr>
          </w:p>
        </w:tc>
      </w:tr>
      <w:tr w:rsidR="004F3442" w:rsidRPr="00A56A0C" w14:paraId="4575E367" w14:textId="77777777" w:rsidTr="005E56AE">
        <w:trPr>
          <w:gridAfter w:val="2"/>
          <w:wAfter w:w="128" w:type="dxa"/>
          <w:trHeight w:val="362"/>
          <w:jc w:val="center"/>
        </w:trPr>
        <w:tc>
          <w:tcPr>
            <w:tcW w:w="690" w:type="dxa"/>
            <w:gridSpan w:val="2"/>
            <w:vAlign w:val="center"/>
          </w:tcPr>
          <w:p w14:paraId="5CE7973C"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3BA1B290"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Escolarizada. Sistema rígido</w:t>
            </w:r>
          </w:p>
        </w:tc>
        <w:tc>
          <w:tcPr>
            <w:tcW w:w="406" w:type="dxa"/>
            <w:gridSpan w:val="3"/>
            <w:tcBorders>
              <w:top w:val="single" w:sz="4" w:space="0" w:color="auto"/>
              <w:left w:val="single" w:sz="4" w:space="0" w:color="auto"/>
              <w:bottom w:val="single" w:sz="4" w:space="0" w:color="auto"/>
              <w:right w:val="single" w:sz="4" w:space="0" w:color="auto"/>
            </w:tcBorders>
            <w:vAlign w:val="center"/>
          </w:tcPr>
          <w:p w14:paraId="454C0904" w14:textId="77777777" w:rsidR="004F3442" w:rsidRPr="00A56A0C" w:rsidRDefault="004F3442" w:rsidP="004F3442">
            <w:pPr>
              <w:pStyle w:val="Sinespaciado"/>
              <w:rPr>
                <w:rFonts w:ascii="Arial" w:hAnsi="Arial" w:cs="Arial"/>
                <w:sz w:val="22"/>
                <w:szCs w:val="22"/>
              </w:rPr>
            </w:pPr>
          </w:p>
        </w:tc>
        <w:tc>
          <w:tcPr>
            <w:tcW w:w="3993" w:type="dxa"/>
            <w:gridSpan w:val="28"/>
            <w:tcBorders>
              <w:left w:val="single" w:sz="4" w:space="0" w:color="auto"/>
              <w:right w:val="single" w:sz="4" w:space="0" w:color="auto"/>
            </w:tcBorders>
            <w:vAlign w:val="center"/>
          </w:tcPr>
          <w:p w14:paraId="1102BBF8"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No escolarizada. Sistema virtual</w:t>
            </w:r>
          </w:p>
        </w:tc>
        <w:tc>
          <w:tcPr>
            <w:tcW w:w="447" w:type="dxa"/>
            <w:tcBorders>
              <w:top w:val="single" w:sz="4" w:space="0" w:color="auto"/>
              <w:left w:val="single" w:sz="4" w:space="0" w:color="auto"/>
              <w:bottom w:val="single" w:sz="4" w:space="0" w:color="auto"/>
              <w:right w:val="single" w:sz="4" w:space="0" w:color="auto"/>
            </w:tcBorders>
            <w:vAlign w:val="center"/>
          </w:tcPr>
          <w:p w14:paraId="30F1C095" w14:textId="77777777" w:rsidR="004F3442" w:rsidRPr="00A56A0C" w:rsidRDefault="004F3442" w:rsidP="004F3442">
            <w:pPr>
              <w:pStyle w:val="Sinespaciado"/>
              <w:rPr>
                <w:rFonts w:ascii="Arial" w:hAnsi="Arial" w:cs="Arial"/>
                <w:sz w:val="22"/>
                <w:szCs w:val="22"/>
              </w:rPr>
            </w:pPr>
          </w:p>
        </w:tc>
      </w:tr>
      <w:tr w:rsidR="004F3442" w:rsidRPr="00A56A0C" w14:paraId="3D1AEFB0" w14:textId="77777777" w:rsidTr="005E56AE">
        <w:trPr>
          <w:gridAfter w:val="2"/>
          <w:wAfter w:w="128" w:type="dxa"/>
          <w:trHeight w:val="60"/>
          <w:jc w:val="center"/>
        </w:trPr>
        <w:tc>
          <w:tcPr>
            <w:tcW w:w="690" w:type="dxa"/>
            <w:gridSpan w:val="2"/>
            <w:vAlign w:val="center"/>
          </w:tcPr>
          <w:p w14:paraId="56A1C700" w14:textId="77777777" w:rsidR="004F3442" w:rsidRPr="00A56A0C" w:rsidRDefault="004F3442" w:rsidP="004F3442">
            <w:pPr>
              <w:pStyle w:val="Sinespaciado"/>
              <w:rPr>
                <w:rFonts w:ascii="Arial" w:hAnsi="Arial" w:cs="Arial"/>
                <w:sz w:val="6"/>
                <w:szCs w:val="6"/>
              </w:rPr>
            </w:pPr>
          </w:p>
        </w:tc>
        <w:tc>
          <w:tcPr>
            <w:tcW w:w="3613" w:type="dxa"/>
            <w:gridSpan w:val="10"/>
            <w:vAlign w:val="center"/>
          </w:tcPr>
          <w:p w14:paraId="175C2A03" w14:textId="77777777" w:rsidR="004F3442" w:rsidRPr="00A56A0C" w:rsidRDefault="004F3442" w:rsidP="004F3442">
            <w:pPr>
              <w:pStyle w:val="Sinespaciado"/>
              <w:rPr>
                <w:rFonts w:ascii="Arial" w:hAnsi="Arial" w:cs="Arial"/>
                <w:sz w:val="6"/>
                <w:szCs w:val="6"/>
              </w:rPr>
            </w:pPr>
          </w:p>
        </w:tc>
        <w:tc>
          <w:tcPr>
            <w:tcW w:w="406" w:type="dxa"/>
            <w:gridSpan w:val="3"/>
            <w:tcBorders>
              <w:top w:val="single" w:sz="4" w:space="0" w:color="auto"/>
              <w:bottom w:val="single" w:sz="4" w:space="0" w:color="auto"/>
            </w:tcBorders>
            <w:vAlign w:val="center"/>
          </w:tcPr>
          <w:p w14:paraId="45C474DB" w14:textId="77777777" w:rsidR="004F3442" w:rsidRPr="00A56A0C" w:rsidRDefault="004F3442" w:rsidP="004F3442">
            <w:pPr>
              <w:pStyle w:val="Sinespaciado"/>
              <w:rPr>
                <w:rFonts w:ascii="Arial" w:hAnsi="Arial" w:cs="Arial"/>
                <w:sz w:val="6"/>
                <w:szCs w:val="6"/>
              </w:rPr>
            </w:pPr>
          </w:p>
        </w:tc>
        <w:tc>
          <w:tcPr>
            <w:tcW w:w="3993" w:type="dxa"/>
            <w:gridSpan w:val="28"/>
            <w:vAlign w:val="center"/>
          </w:tcPr>
          <w:p w14:paraId="1CC3BF24" w14:textId="77777777" w:rsidR="004F3442" w:rsidRPr="00A56A0C" w:rsidRDefault="004F3442" w:rsidP="004F3442">
            <w:pPr>
              <w:pStyle w:val="Sinespaciado"/>
              <w:rPr>
                <w:rFonts w:ascii="Arial" w:hAnsi="Arial" w:cs="Arial"/>
                <w:sz w:val="6"/>
                <w:szCs w:val="6"/>
              </w:rPr>
            </w:pPr>
          </w:p>
        </w:tc>
        <w:tc>
          <w:tcPr>
            <w:tcW w:w="447" w:type="dxa"/>
            <w:tcBorders>
              <w:top w:val="single" w:sz="4" w:space="0" w:color="auto"/>
              <w:bottom w:val="single" w:sz="4" w:space="0" w:color="auto"/>
            </w:tcBorders>
            <w:vAlign w:val="center"/>
          </w:tcPr>
          <w:p w14:paraId="1C8889CB" w14:textId="77777777" w:rsidR="004F3442" w:rsidRPr="00A56A0C" w:rsidRDefault="004F3442" w:rsidP="004F3442">
            <w:pPr>
              <w:pStyle w:val="Sinespaciado"/>
              <w:rPr>
                <w:rFonts w:ascii="Arial" w:hAnsi="Arial" w:cs="Arial"/>
                <w:sz w:val="6"/>
                <w:szCs w:val="6"/>
              </w:rPr>
            </w:pPr>
          </w:p>
        </w:tc>
      </w:tr>
      <w:tr w:rsidR="004F3442" w:rsidRPr="00A56A0C" w14:paraId="782BE355" w14:textId="77777777" w:rsidTr="005E56AE">
        <w:trPr>
          <w:gridAfter w:val="2"/>
          <w:wAfter w:w="128" w:type="dxa"/>
          <w:trHeight w:val="362"/>
          <w:jc w:val="center"/>
        </w:trPr>
        <w:tc>
          <w:tcPr>
            <w:tcW w:w="690" w:type="dxa"/>
            <w:gridSpan w:val="2"/>
            <w:vAlign w:val="center"/>
          </w:tcPr>
          <w:p w14:paraId="4D69FC97"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760C1BE5"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Escolarizada. Sistema flexible</w:t>
            </w:r>
          </w:p>
        </w:tc>
        <w:tc>
          <w:tcPr>
            <w:tcW w:w="406" w:type="dxa"/>
            <w:gridSpan w:val="3"/>
            <w:tcBorders>
              <w:top w:val="single" w:sz="4" w:space="0" w:color="auto"/>
              <w:left w:val="single" w:sz="4" w:space="0" w:color="auto"/>
              <w:bottom w:val="single" w:sz="4" w:space="0" w:color="auto"/>
              <w:right w:val="single" w:sz="4" w:space="0" w:color="auto"/>
            </w:tcBorders>
            <w:vAlign w:val="center"/>
          </w:tcPr>
          <w:p w14:paraId="499727B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X</w:t>
            </w:r>
          </w:p>
        </w:tc>
        <w:tc>
          <w:tcPr>
            <w:tcW w:w="3993" w:type="dxa"/>
            <w:gridSpan w:val="28"/>
            <w:tcBorders>
              <w:left w:val="single" w:sz="4" w:space="0" w:color="auto"/>
              <w:right w:val="single" w:sz="4" w:space="0" w:color="auto"/>
            </w:tcBorders>
            <w:vAlign w:val="center"/>
          </w:tcPr>
          <w:p w14:paraId="46DC47C4"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No escolarizada. Sistema a distancia</w:t>
            </w:r>
          </w:p>
        </w:tc>
        <w:tc>
          <w:tcPr>
            <w:tcW w:w="447" w:type="dxa"/>
            <w:tcBorders>
              <w:top w:val="single" w:sz="4" w:space="0" w:color="auto"/>
              <w:left w:val="single" w:sz="4" w:space="0" w:color="auto"/>
              <w:bottom w:val="single" w:sz="4" w:space="0" w:color="auto"/>
              <w:right w:val="single" w:sz="4" w:space="0" w:color="auto"/>
            </w:tcBorders>
            <w:vAlign w:val="center"/>
          </w:tcPr>
          <w:p w14:paraId="0BB9F655" w14:textId="77777777" w:rsidR="004F3442" w:rsidRPr="00A56A0C" w:rsidRDefault="004F3442" w:rsidP="004F3442">
            <w:pPr>
              <w:pStyle w:val="Sinespaciado"/>
              <w:rPr>
                <w:rFonts w:ascii="Arial" w:hAnsi="Arial" w:cs="Arial"/>
                <w:sz w:val="22"/>
                <w:szCs w:val="22"/>
              </w:rPr>
            </w:pPr>
          </w:p>
        </w:tc>
      </w:tr>
      <w:tr w:rsidR="004F3442" w:rsidRPr="00A56A0C" w14:paraId="64FEF91E" w14:textId="77777777" w:rsidTr="005E56AE">
        <w:trPr>
          <w:gridAfter w:val="2"/>
          <w:wAfter w:w="128" w:type="dxa"/>
          <w:trHeight w:val="60"/>
          <w:jc w:val="center"/>
        </w:trPr>
        <w:tc>
          <w:tcPr>
            <w:tcW w:w="690" w:type="dxa"/>
            <w:gridSpan w:val="2"/>
            <w:vAlign w:val="center"/>
          </w:tcPr>
          <w:p w14:paraId="46BD2685" w14:textId="77777777" w:rsidR="004F3442" w:rsidRPr="00A56A0C" w:rsidRDefault="004F3442" w:rsidP="004F3442">
            <w:pPr>
              <w:pStyle w:val="Sinespaciado"/>
              <w:rPr>
                <w:rFonts w:ascii="Arial" w:hAnsi="Arial" w:cs="Arial"/>
                <w:sz w:val="6"/>
                <w:szCs w:val="6"/>
              </w:rPr>
            </w:pPr>
          </w:p>
        </w:tc>
        <w:tc>
          <w:tcPr>
            <w:tcW w:w="3613" w:type="dxa"/>
            <w:gridSpan w:val="10"/>
            <w:vAlign w:val="center"/>
          </w:tcPr>
          <w:p w14:paraId="617B92DB" w14:textId="77777777" w:rsidR="004F3442" w:rsidRPr="00A56A0C" w:rsidRDefault="004F3442" w:rsidP="004F3442">
            <w:pPr>
              <w:pStyle w:val="Sinespaciado"/>
              <w:rPr>
                <w:rFonts w:ascii="Arial" w:hAnsi="Arial" w:cs="Arial"/>
                <w:sz w:val="6"/>
                <w:szCs w:val="6"/>
              </w:rPr>
            </w:pPr>
          </w:p>
        </w:tc>
        <w:tc>
          <w:tcPr>
            <w:tcW w:w="406" w:type="dxa"/>
            <w:gridSpan w:val="3"/>
            <w:tcBorders>
              <w:top w:val="single" w:sz="4" w:space="0" w:color="auto"/>
              <w:bottom w:val="single" w:sz="4" w:space="0" w:color="auto"/>
            </w:tcBorders>
            <w:vAlign w:val="center"/>
          </w:tcPr>
          <w:p w14:paraId="5CBDD3E4" w14:textId="77777777" w:rsidR="004F3442" w:rsidRPr="00A56A0C" w:rsidRDefault="004F3442" w:rsidP="004F3442">
            <w:pPr>
              <w:pStyle w:val="Sinespaciado"/>
              <w:rPr>
                <w:rFonts w:ascii="Arial" w:hAnsi="Arial" w:cs="Arial"/>
                <w:sz w:val="6"/>
                <w:szCs w:val="6"/>
              </w:rPr>
            </w:pPr>
          </w:p>
        </w:tc>
        <w:tc>
          <w:tcPr>
            <w:tcW w:w="3993" w:type="dxa"/>
            <w:gridSpan w:val="28"/>
            <w:vAlign w:val="center"/>
          </w:tcPr>
          <w:p w14:paraId="7976C716" w14:textId="77777777" w:rsidR="004F3442" w:rsidRPr="00A56A0C" w:rsidRDefault="004F3442" w:rsidP="004F3442">
            <w:pPr>
              <w:pStyle w:val="Sinespaciado"/>
              <w:rPr>
                <w:rFonts w:ascii="Arial" w:hAnsi="Arial" w:cs="Arial"/>
                <w:sz w:val="6"/>
                <w:szCs w:val="6"/>
              </w:rPr>
            </w:pPr>
          </w:p>
        </w:tc>
        <w:tc>
          <w:tcPr>
            <w:tcW w:w="447" w:type="dxa"/>
            <w:tcBorders>
              <w:top w:val="single" w:sz="4" w:space="0" w:color="auto"/>
            </w:tcBorders>
            <w:vAlign w:val="center"/>
          </w:tcPr>
          <w:p w14:paraId="5CC0A175" w14:textId="77777777" w:rsidR="004F3442" w:rsidRPr="00A56A0C" w:rsidRDefault="004F3442" w:rsidP="004F3442">
            <w:pPr>
              <w:pStyle w:val="Sinespaciado"/>
              <w:rPr>
                <w:rFonts w:ascii="Arial" w:hAnsi="Arial" w:cs="Arial"/>
                <w:sz w:val="6"/>
                <w:szCs w:val="6"/>
              </w:rPr>
            </w:pPr>
          </w:p>
        </w:tc>
      </w:tr>
      <w:tr w:rsidR="004F3442" w:rsidRPr="00A56A0C" w14:paraId="2AC88CF9" w14:textId="77777777" w:rsidTr="005E56AE">
        <w:trPr>
          <w:gridAfter w:val="2"/>
          <w:wAfter w:w="128" w:type="dxa"/>
          <w:trHeight w:val="362"/>
          <w:jc w:val="center"/>
        </w:trPr>
        <w:tc>
          <w:tcPr>
            <w:tcW w:w="690" w:type="dxa"/>
            <w:gridSpan w:val="2"/>
            <w:vAlign w:val="center"/>
          </w:tcPr>
          <w:p w14:paraId="24A7D828" w14:textId="77777777" w:rsidR="004F3442" w:rsidRPr="00A56A0C" w:rsidRDefault="004F3442" w:rsidP="004F3442">
            <w:pPr>
              <w:pStyle w:val="Sinespaciado"/>
              <w:rPr>
                <w:rFonts w:ascii="Arial" w:hAnsi="Arial" w:cs="Arial"/>
                <w:sz w:val="22"/>
                <w:szCs w:val="22"/>
              </w:rPr>
            </w:pPr>
          </w:p>
        </w:tc>
        <w:tc>
          <w:tcPr>
            <w:tcW w:w="3613" w:type="dxa"/>
            <w:gridSpan w:val="10"/>
            <w:tcBorders>
              <w:right w:val="single" w:sz="4" w:space="0" w:color="auto"/>
            </w:tcBorders>
            <w:vAlign w:val="center"/>
          </w:tcPr>
          <w:p w14:paraId="561C2B5B"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No escolarizada. Sistema abierto</w:t>
            </w:r>
          </w:p>
        </w:tc>
        <w:tc>
          <w:tcPr>
            <w:tcW w:w="406" w:type="dxa"/>
            <w:gridSpan w:val="3"/>
            <w:tcBorders>
              <w:top w:val="single" w:sz="4" w:space="0" w:color="auto"/>
              <w:left w:val="single" w:sz="4" w:space="0" w:color="auto"/>
              <w:bottom w:val="single" w:sz="4" w:space="0" w:color="auto"/>
              <w:right w:val="single" w:sz="4" w:space="0" w:color="auto"/>
            </w:tcBorders>
            <w:vAlign w:val="center"/>
          </w:tcPr>
          <w:p w14:paraId="11B81E13" w14:textId="77777777" w:rsidR="004F3442" w:rsidRPr="00A56A0C" w:rsidRDefault="004F3442" w:rsidP="004F3442">
            <w:pPr>
              <w:pStyle w:val="Sinespaciado"/>
              <w:rPr>
                <w:rFonts w:ascii="Arial" w:hAnsi="Arial" w:cs="Arial"/>
                <w:sz w:val="22"/>
                <w:szCs w:val="22"/>
              </w:rPr>
            </w:pPr>
          </w:p>
        </w:tc>
        <w:tc>
          <w:tcPr>
            <w:tcW w:w="2157" w:type="dxa"/>
            <w:gridSpan w:val="14"/>
            <w:tcBorders>
              <w:left w:val="single" w:sz="4" w:space="0" w:color="auto"/>
              <w:right w:val="single" w:sz="4" w:space="0" w:color="auto"/>
            </w:tcBorders>
            <w:vAlign w:val="center"/>
          </w:tcPr>
          <w:p w14:paraId="5F667479"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Mixta (especificar)</w:t>
            </w:r>
          </w:p>
        </w:tc>
        <w:tc>
          <w:tcPr>
            <w:tcW w:w="2283" w:type="dxa"/>
            <w:gridSpan w:val="15"/>
            <w:tcBorders>
              <w:top w:val="single" w:sz="4" w:space="0" w:color="auto"/>
              <w:left w:val="single" w:sz="4" w:space="0" w:color="auto"/>
              <w:bottom w:val="single" w:sz="4" w:space="0" w:color="auto"/>
              <w:right w:val="single" w:sz="4" w:space="0" w:color="auto"/>
            </w:tcBorders>
            <w:vAlign w:val="center"/>
          </w:tcPr>
          <w:p w14:paraId="788F4149" w14:textId="77777777" w:rsidR="004F3442" w:rsidRPr="00A56A0C" w:rsidRDefault="004F3442" w:rsidP="004F3442">
            <w:pPr>
              <w:pStyle w:val="Sinespaciado"/>
              <w:rPr>
                <w:rFonts w:ascii="Arial" w:hAnsi="Arial" w:cs="Arial"/>
                <w:sz w:val="22"/>
                <w:szCs w:val="22"/>
              </w:rPr>
            </w:pPr>
          </w:p>
        </w:tc>
      </w:tr>
      <w:tr w:rsidR="004F3442" w:rsidRPr="00A56A0C" w14:paraId="09372518" w14:textId="77777777" w:rsidTr="005E56AE">
        <w:trPr>
          <w:gridBefore w:val="1"/>
          <w:gridAfter w:val="1"/>
          <w:wBefore w:w="106" w:type="dxa"/>
          <w:wAfter w:w="24" w:type="dxa"/>
          <w:trHeight w:val="60"/>
          <w:jc w:val="center"/>
        </w:trPr>
        <w:tc>
          <w:tcPr>
            <w:tcW w:w="9147" w:type="dxa"/>
            <w:gridSpan w:val="44"/>
            <w:vAlign w:val="center"/>
          </w:tcPr>
          <w:p w14:paraId="6AD5053F" w14:textId="77777777" w:rsidR="004F3442" w:rsidRPr="00A56A0C" w:rsidRDefault="004F3442" w:rsidP="004F3442">
            <w:pPr>
              <w:pStyle w:val="Sinespaciado"/>
              <w:rPr>
                <w:rFonts w:ascii="Arial" w:hAnsi="Arial" w:cs="Arial"/>
                <w:sz w:val="6"/>
                <w:szCs w:val="6"/>
              </w:rPr>
            </w:pPr>
          </w:p>
        </w:tc>
      </w:tr>
      <w:tr w:rsidR="004F3442" w:rsidRPr="00A56A0C" w14:paraId="7FC61A9B" w14:textId="77777777" w:rsidTr="005E56AE">
        <w:trPr>
          <w:gridAfter w:val="2"/>
          <w:wAfter w:w="128" w:type="dxa"/>
          <w:trHeight w:val="362"/>
          <w:jc w:val="center"/>
        </w:trPr>
        <w:tc>
          <w:tcPr>
            <w:tcW w:w="4283" w:type="dxa"/>
            <w:gridSpan w:val="11"/>
            <w:vAlign w:val="center"/>
          </w:tcPr>
          <w:p w14:paraId="6BB9583E"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Formación común</w:t>
            </w:r>
          </w:p>
        </w:tc>
        <w:tc>
          <w:tcPr>
            <w:tcW w:w="548" w:type="dxa"/>
            <w:gridSpan w:val="5"/>
            <w:tcBorders>
              <w:bottom w:val="single" w:sz="4" w:space="0" w:color="auto"/>
            </w:tcBorders>
            <w:vAlign w:val="center"/>
          </w:tcPr>
          <w:p w14:paraId="407B3F94" w14:textId="77777777" w:rsidR="004F3442" w:rsidRPr="00A56A0C" w:rsidRDefault="004F3442" w:rsidP="004F3442">
            <w:pPr>
              <w:pStyle w:val="Sinespaciado"/>
              <w:rPr>
                <w:rFonts w:ascii="Arial" w:hAnsi="Arial" w:cs="Arial"/>
                <w:sz w:val="22"/>
                <w:szCs w:val="22"/>
              </w:rPr>
            </w:pPr>
          </w:p>
        </w:tc>
        <w:tc>
          <w:tcPr>
            <w:tcW w:w="3686" w:type="dxa"/>
            <w:gridSpan w:val="24"/>
            <w:vAlign w:val="center"/>
          </w:tcPr>
          <w:p w14:paraId="5342F0BF" w14:textId="77777777" w:rsidR="004F3442" w:rsidRPr="00A56A0C" w:rsidRDefault="004F3442" w:rsidP="004F3442">
            <w:pPr>
              <w:pStyle w:val="Sinespaciado"/>
              <w:rPr>
                <w:rFonts w:ascii="Arial" w:hAnsi="Arial" w:cs="Arial"/>
                <w:sz w:val="22"/>
                <w:szCs w:val="22"/>
              </w:rPr>
            </w:pPr>
          </w:p>
        </w:tc>
        <w:tc>
          <w:tcPr>
            <w:tcW w:w="632" w:type="dxa"/>
            <w:gridSpan w:val="4"/>
            <w:tcBorders>
              <w:bottom w:val="single" w:sz="4" w:space="0" w:color="auto"/>
            </w:tcBorders>
            <w:vAlign w:val="center"/>
          </w:tcPr>
          <w:p w14:paraId="4A1AC360" w14:textId="77777777" w:rsidR="004F3442" w:rsidRPr="00A56A0C" w:rsidRDefault="004F3442" w:rsidP="004F3442">
            <w:pPr>
              <w:pStyle w:val="Sinespaciado"/>
              <w:rPr>
                <w:rFonts w:ascii="Arial" w:hAnsi="Arial" w:cs="Arial"/>
                <w:sz w:val="22"/>
                <w:szCs w:val="22"/>
              </w:rPr>
            </w:pPr>
          </w:p>
        </w:tc>
      </w:tr>
      <w:tr w:rsidR="004F3442" w:rsidRPr="00A56A0C" w14:paraId="7445B244" w14:textId="77777777" w:rsidTr="005E56AE">
        <w:trPr>
          <w:gridAfter w:val="2"/>
          <w:wAfter w:w="128" w:type="dxa"/>
          <w:trHeight w:val="362"/>
          <w:jc w:val="center"/>
        </w:trPr>
        <w:tc>
          <w:tcPr>
            <w:tcW w:w="690" w:type="dxa"/>
            <w:gridSpan w:val="2"/>
            <w:vAlign w:val="center"/>
          </w:tcPr>
          <w:p w14:paraId="6DF79940" w14:textId="77777777" w:rsidR="004F3442" w:rsidRPr="00A56A0C" w:rsidRDefault="004F3442" w:rsidP="004F3442">
            <w:pPr>
              <w:pStyle w:val="Sinespaciado"/>
              <w:rPr>
                <w:rFonts w:ascii="Arial" w:hAnsi="Arial" w:cs="Arial"/>
                <w:sz w:val="22"/>
                <w:szCs w:val="22"/>
              </w:rPr>
            </w:pPr>
          </w:p>
        </w:tc>
        <w:tc>
          <w:tcPr>
            <w:tcW w:w="3593" w:type="dxa"/>
            <w:gridSpan w:val="9"/>
            <w:tcBorders>
              <w:right w:val="single" w:sz="4" w:space="0" w:color="auto"/>
            </w:tcBorders>
            <w:vAlign w:val="center"/>
          </w:tcPr>
          <w:p w14:paraId="4EBF30A6" w14:textId="77777777" w:rsidR="004F3442" w:rsidRPr="00A56A0C" w:rsidRDefault="004F3442" w:rsidP="004F3442">
            <w:pPr>
              <w:pStyle w:val="Sinespaciado"/>
              <w:rPr>
                <w:rFonts w:ascii="Arial" w:hAnsi="Arial" w:cs="Arial"/>
                <w:color w:val="000000"/>
                <w:sz w:val="22"/>
                <w:szCs w:val="22"/>
              </w:rPr>
            </w:pPr>
            <w:r w:rsidRPr="00A56A0C">
              <w:rPr>
                <w:rFonts w:ascii="Arial" w:hAnsi="Arial" w:cs="Arial"/>
                <w:color w:val="000000"/>
                <w:sz w:val="22"/>
                <w:szCs w:val="22"/>
              </w:rPr>
              <w:t xml:space="preserve">Medios Alternos de Solución de Conflictos, 2015 </w:t>
            </w:r>
          </w:p>
        </w:tc>
        <w:tc>
          <w:tcPr>
            <w:tcW w:w="548" w:type="dxa"/>
            <w:gridSpan w:val="5"/>
            <w:tcBorders>
              <w:top w:val="single" w:sz="4" w:space="0" w:color="auto"/>
              <w:left w:val="single" w:sz="4" w:space="0" w:color="auto"/>
              <w:bottom w:val="single" w:sz="4" w:space="0" w:color="auto"/>
              <w:right w:val="single" w:sz="4" w:space="0" w:color="auto"/>
            </w:tcBorders>
            <w:vAlign w:val="center"/>
          </w:tcPr>
          <w:p w14:paraId="17BA28A6" w14:textId="77777777" w:rsidR="004F3442" w:rsidRPr="00A56A0C" w:rsidRDefault="004F3442" w:rsidP="004F3442">
            <w:pPr>
              <w:pStyle w:val="Sinespaciado"/>
              <w:rPr>
                <w:rFonts w:ascii="Arial" w:hAnsi="Arial" w:cs="Arial"/>
                <w:color w:val="000000"/>
                <w:sz w:val="22"/>
                <w:szCs w:val="22"/>
              </w:rPr>
            </w:pPr>
          </w:p>
        </w:tc>
        <w:tc>
          <w:tcPr>
            <w:tcW w:w="3686" w:type="dxa"/>
            <w:gridSpan w:val="24"/>
            <w:tcBorders>
              <w:left w:val="single" w:sz="4" w:space="0" w:color="auto"/>
              <w:right w:val="single" w:sz="4" w:space="0" w:color="auto"/>
            </w:tcBorders>
            <w:vAlign w:val="center"/>
          </w:tcPr>
          <w:p w14:paraId="5BB621B3" w14:textId="77777777" w:rsidR="004F3442" w:rsidRPr="00A56A0C" w:rsidRDefault="004F3442" w:rsidP="004F3442">
            <w:pPr>
              <w:pStyle w:val="Sinespaciado"/>
              <w:rPr>
                <w:rFonts w:ascii="Arial" w:hAnsi="Arial" w:cs="Arial"/>
                <w:color w:val="000000"/>
                <w:sz w:val="22"/>
                <w:szCs w:val="22"/>
              </w:rPr>
            </w:pPr>
          </w:p>
        </w:tc>
        <w:tc>
          <w:tcPr>
            <w:tcW w:w="632" w:type="dxa"/>
            <w:gridSpan w:val="4"/>
            <w:tcBorders>
              <w:top w:val="single" w:sz="4" w:space="0" w:color="auto"/>
              <w:left w:val="single" w:sz="4" w:space="0" w:color="auto"/>
              <w:bottom w:val="single" w:sz="4" w:space="0" w:color="auto"/>
              <w:right w:val="single" w:sz="4" w:space="0" w:color="auto"/>
            </w:tcBorders>
            <w:vAlign w:val="center"/>
          </w:tcPr>
          <w:p w14:paraId="7537AF1C" w14:textId="77777777" w:rsidR="004F3442" w:rsidRPr="00A56A0C" w:rsidRDefault="004F3442" w:rsidP="004F3442">
            <w:pPr>
              <w:pStyle w:val="Sinespaciado"/>
              <w:rPr>
                <w:rFonts w:ascii="Arial" w:hAnsi="Arial" w:cs="Arial"/>
                <w:sz w:val="22"/>
                <w:szCs w:val="22"/>
              </w:rPr>
            </w:pPr>
          </w:p>
        </w:tc>
      </w:tr>
      <w:tr w:rsidR="004F3442" w:rsidRPr="00A56A0C" w14:paraId="0B63A964" w14:textId="77777777" w:rsidTr="005E56AE">
        <w:trPr>
          <w:gridAfter w:val="2"/>
          <w:wAfter w:w="128" w:type="dxa"/>
          <w:trHeight w:val="131"/>
          <w:jc w:val="center"/>
        </w:trPr>
        <w:tc>
          <w:tcPr>
            <w:tcW w:w="690" w:type="dxa"/>
            <w:gridSpan w:val="2"/>
            <w:vAlign w:val="center"/>
          </w:tcPr>
          <w:p w14:paraId="30D4C687" w14:textId="77777777" w:rsidR="004F3442" w:rsidRPr="00A56A0C" w:rsidRDefault="004F3442" w:rsidP="004F3442">
            <w:pPr>
              <w:pStyle w:val="Sinespaciado"/>
              <w:rPr>
                <w:rFonts w:ascii="Arial" w:hAnsi="Arial" w:cs="Arial"/>
                <w:sz w:val="6"/>
                <w:szCs w:val="6"/>
              </w:rPr>
            </w:pPr>
          </w:p>
        </w:tc>
        <w:tc>
          <w:tcPr>
            <w:tcW w:w="3593" w:type="dxa"/>
            <w:gridSpan w:val="9"/>
            <w:vAlign w:val="center"/>
          </w:tcPr>
          <w:p w14:paraId="6DD0EB34" w14:textId="77777777" w:rsidR="004F3442" w:rsidRPr="00A56A0C" w:rsidRDefault="004F3442" w:rsidP="004F3442">
            <w:pPr>
              <w:pStyle w:val="Sinespaciado"/>
              <w:rPr>
                <w:rFonts w:ascii="Arial" w:hAnsi="Arial" w:cs="Arial"/>
                <w:sz w:val="6"/>
                <w:szCs w:val="6"/>
              </w:rPr>
            </w:pPr>
          </w:p>
        </w:tc>
        <w:tc>
          <w:tcPr>
            <w:tcW w:w="548" w:type="dxa"/>
            <w:gridSpan w:val="5"/>
            <w:tcBorders>
              <w:top w:val="single" w:sz="4" w:space="0" w:color="auto"/>
              <w:bottom w:val="single" w:sz="4" w:space="0" w:color="auto"/>
            </w:tcBorders>
            <w:vAlign w:val="center"/>
          </w:tcPr>
          <w:p w14:paraId="02DC12A5" w14:textId="77777777" w:rsidR="004F3442" w:rsidRPr="00A56A0C" w:rsidRDefault="004F3442" w:rsidP="004F3442">
            <w:pPr>
              <w:pStyle w:val="Sinespaciado"/>
              <w:rPr>
                <w:rFonts w:ascii="Arial" w:hAnsi="Arial" w:cs="Arial"/>
                <w:color w:val="000000"/>
                <w:sz w:val="6"/>
                <w:szCs w:val="6"/>
              </w:rPr>
            </w:pPr>
          </w:p>
        </w:tc>
        <w:tc>
          <w:tcPr>
            <w:tcW w:w="3686" w:type="dxa"/>
            <w:gridSpan w:val="24"/>
            <w:tcBorders>
              <w:left w:val="nil"/>
            </w:tcBorders>
            <w:vAlign w:val="center"/>
          </w:tcPr>
          <w:p w14:paraId="4FC3F505" w14:textId="77777777" w:rsidR="004F3442" w:rsidRPr="00A56A0C" w:rsidRDefault="004F3442" w:rsidP="004F3442">
            <w:pPr>
              <w:pStyle w:val="Sinespaciado"/>
              <w:rPr>
                <w:rFonts w:ascii="Arial" w:hAnsi="Arial" w:cs="Arial"/>
                <w:sz w:val="6"/>
                <w:szCs w:val="6"/>
              </w:rPr>
            </w:pPr>
          </w:p>
        </w:tc>
        <w:tc>
          <w:tcPr>
            <w:tcW w:w="632" w:type="dxa"/>
            <w:gridSpan w:val="4"/>
            <w:tcBorders>
              <w:top w:val="single" w:sz="4" w:space="0" w:color="auto"/>
              <w:bottom w:val="single" w:sz="4" w:space="0" w:color="auto"/>
            </w:tcBorders>
            <w:vAlign w:val="center"/>
          </w:tcPr>
          <w:p w14:paraId="2B9B99AF" w14:textId="77777777" w:rsidR="004F3442" w:rsidRPr="00A56A0C" w:rsidRDefault="004F3442" w:rsidP="004F3442">
            <w:pPr>
              <w:pStyle w:val="Sinespaciado"/>
              <w:rPr>
                <w:rFonts w:ascii="Arial" w:hAnsi="Arial" w:cs="Arial"/>
                <w:sz w:val="6"/>
                <w:szCs w:val="6"/>
              </w:rPr>
            </w:pPr>
          </w:p>
        </w:tc>
      </w:tr>
      <w:tr w:rsidR="004F3442" w:rsidRPr="00A56A0C" w14:paraId="78845C9A" w14:textId="77777777" w:rsidTr="005E56AE">
        <w:trPr>
          <w:gridAfter w:val="2"/>
          <w:wAfter w:w="128" w:type="dxa"/>
          <w:trHeight w:val="362"/>
          <w:jc w:val="center"/>
        </w:trPr>
        <w:tc>
          <w:tcPr>
            <w:tcW w:w="690" w:type="dxa"/>
            <w:gridSpan w:val="2"/>
            <w:vAlign w:val="center"/>
          </w:tcPr>
          <w:p w14:paraId="09661A81" w14:textId="77777777" w:rsidR="004F3442" w:rsidRPr="00A56A0C" w:rsidRDefault="004F3442" w:rsidP="004F3442">
            <w:pPr>
              <w:pStyle w:val="Sinespaciado"/>
              <w:rPr>
                <w:rFonts w:ascii="Arial" w:hAnsi="Arial" w:cs="Arial"/>
                <w:sz w:val="22"/>
                <w:szCs w:val="22"/>
              </w:rPr>
            </w:pPr>
          </w:p>
        </w:tc>
        <w:tc>
          <w:tcPr>
            <w:tcW w:w="3593" w:type="dxa"/>
            <w:gridSpan w:val="9"/>
            <w:tcBorders>
              <w:right w:val="single" w:sz="4" w:space="0" w:color="auto"/>
            </w:tcBorders>
            <w:vAlign w:val="center"/>
          </w:tcPr>
          <w:p w14:paraId="2D136AAE" w14:textId="77777777" w:rsidR="004F3442" w:rsidRPr="00A56A0C" w:rsidRDefault="004F3442" w:rsidP="004F3442">
            <w:pPr>
              <w:pStyle w:val="Sinespaciado"/>
              <w:rPr>
                <w:rFonts w:ascii="Arial" w:hAnsi="Arial" w:cs="Arial"/>
                <w:color w:val="000000"/>
                <w:sz w:val="22"/>
                <w:szCs w:val="22"/>
              </w:rPr>
            </w:pPr>
            <w:r w:rsidRPr="00A56A0C">
              <w:rPr>
                <w:rFonts w:ascii="Arial" w:hAnsi="Arial" w:cs="Arial"/>
                <w:color w:val="000000"/>
                <w:sz w:val="22"/>
                <w:szCs w:val="22"/>
              </w:rPr>
              <w:t>Derecho, 2015</w:t>
            </w:r>
          </w:p>
        </w:tc>
        <w:tc>
          <w:tcPr>
            <w:tcW w:w="548" w:type="dxa"/>
            <w:gridSpan w:val="5"/>
            <w:tcBorders>
              <w:top w:val="single" w:sz="4" w:space="0" w:color="auto"/>
              <w:left w:val="single" w:sz="4" w:space="0" w:color="auto"/>
              <w:bottom w:val="single" w:sz="4" w:space="0" w:color="auto"/>
              <w:right w:val="single" w:sz="4" w:space="0" w:color="auto"/>
            </w:tcBorders>
            <w:vAlign w:val="center"/>
          </w:tcPr>
          <w:p w14:paraId="5CF0684E" w14:textId="77777777" w:rsidR="004F3442" w:rsidRPr="00A56A0C" w:rsidRDefault="004F3442" w:rsidP="004F3442">
            <w:pPr>
              <w:pStyle w:val="Sinespaciado"/>
              <w:rPr>
                <w:rFonts w:ascii="Arial" w:hAnsi="Arial" w:cs="Arial"/>
                <w:color w:val="000000"/>
                <w:sz w:val="22"/>
                <w:szCs w:val="22"/>
              </w:rPr>
            </w:pPr>
          </w:p>
        </w:tc>
        <w:tc>
          <w:tcPr>
            <w:tcW w:w="3686" w:type="dxa"/>
            <w:gridSpan w:val="24"/>
            <w:tcBorders>
              <w:left w:val="single" w:sz="4" w:space="0" w:color="auto"/>
              <w:right w:val="single" w:sz="4" w:space="0" w:color="auto"/>
            </w:tcBorders>
            <w:vAlign w:val="center"/>
          </w:tcPr>
          <w:p w14:paraId="0DDE630A" w14:textId="77777777" w:rsidR="004F3442" w:rsidRPr="00A56A0C" w:rsidRDefault="004F3442" w:rsidP="004F3442">
            <w:pPr>
              <w:pStyle w:val="Sinespaciado"/>
              <w:rPr>
                <w:rFonts w:ascii="Arial" w:hAnsi="Arial" w:cs="Arial"/>
                <w:color w:val="000000"/>
                <w:sz w:val="22"/>
                <w:szCs w:val="22"/>
              </w:rPr>
            </w:pPr>
          </w:p>
        </w:tc>
        <w:tc>
          <w:tcPr>
            <w:tcW w:w="632" w:type="dxa"/>
            <w:gridSpan w:val="4"/>
            <w:tcBorders>
              <w:top w:val="single" w:sz="4" w:space="0" w:color="auto"/>
              <w:left w:val="single" w:sz="4" w:space="0" w:color="auto"/>
              <w:bottom w:val="single" w:sz="4" w:space="0" w:color="auto"/>
              <w:right w:val="single" w:sz="4" w:space="0" w:color="auto"/>
            </w:tcBorders>
            <w:vAlign w:val="center"/>
          </w:tcPr>
          <w:p w14:paraId="278A1CEC" w14:textId="77777777" w:rsidR="004F3442" w:rsidRPr="00A56A0C" w:rsidRDefault="004F3442" w:rsidP="004F3442">
            <w:pPr>
              <w:pStyle w:val="Sinespaciado"/>
              <w:rPr>
                <w:rFonts w:ascii="Arial" w:hAnsi="Arial" w:cs="Arial"/>
                <w:sz w:val="22"/>
                <w:szCs w:val="22"/>
              </w:rPr>
            </w:pPr>
          </w:p>
        </w:tc>
      </w:tr>
      <w:tr w:rsidR="004F3442" w:rsidRPr="00A56A0C" w14:paraId="4D62CA89" w14:textId="77777777" w:rsidTr="005E56AE">
        <w:trPr>
          <w:gridAfter w:val="2"/>
          <w:wAfter w:w="128" w:type="dxa"/>
          <w:trHeight w:val="362"/>
          <w:jc w:val="center"/>
        </w:trPr>
        <w:tc>
          <w:tcPr>
            <w:tcW w:w="9149" w:type="dxa"/>
            <w:gridSpan w:val="44"/>
            <w:vAlign w:val="center"/>
          </w:tcPr>
          <w:p w14:paraId="08E17C1B"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Formación equivalente                                  Unidad de aprendizaje           </w:t>
            </w:r>
          </w:p>
        </w:tc>
      </w:tr>
      <w:tr w:rsidR="004F3442" w:rsidRPr="00A56A0C" w14:paraId="311E3A9B" w14:textId="77777777" w:rsidTr="005E56AE">
        <w:trPr>
          <w:gridAfter w:val="2"/>
          <w:wAfter w:w="128" w:type="dxa"/>
          <w:trHeight w:val="362"/>
          <w:jc w:val="center"/>
        </w:trPr>
        <w:tc>
          <w:tcPr>
            <w:tcW w:w="690" w:type="dxa"/>
            <w:gridSpan w:val="2"/>
            <w:vAlign w:val="center"/>
          </w:tcPr>
          <w:p w14:paraId="6200C27C" w14:textId="77777777" w:rsidR="004F3442" w:rsidRPr="00A56A0C" w:rsidRDefault="004F3442" w:rsidP="004F3442">
            <w:pPr>
              <w:pStyle w:val="Sinespaciado"/>
              <w:rPr>
                <w:rFonts w:ascii="Arial" w:hAnsi="Arial" w:cs="Arial"/>
                <w:sz w:val="22"/>
                <w:szCs w:val="22"/>
              </w:rPr>
            </w:pPr>
          </w:p>
        </w:tc>
        <w:tc>
          <w:tcPr>
            <w:tcW w:w="5342" w:type="dxa"/>
            <w:gridSpan w:val="23"/>
            <w:tcBorders>
              <w:right w:val="single" w:sz="4" w:space="0" w:color="auto"/>
            </w:tcBorders>
            <w:vAlign w:val="center"/>
          </w:tcPr>
          <w:p w14:paraId="5231EB48" w14:textId="77777777" w:rsidR="004F3442" w:rsidRPr="00A56A0C" w:rsidRDefault="004F3442" w:rsidP="004F3442">
            <w:pPr>
              <w:pStyle w:val="Sinespaciado"/>
              <w:rPr>
                <w:rFonts w:ascii="Arial" w:hAnsi="Arial" w:cs="Arial"/>
                <w:sz w:val="22"/>
                <w:szCs w:val="22"/>
              </w:rPr>
            </w:pPr>
            <w:r w:rsidRPr="00A56A0C">
              <w:rPr>
                <w:rFonts w:ascii="Arial" w:hAnsi="Arial" w:cs="Arial"/>
                <w:color w:val="000000"/>
                <w:sz w:val="22"/>
                <w:szCs w:val="22"/>
              </w:rPr>
              <w:t xml:space="preserve">Medios Alternos de Solución de Conflictos, 2015 </w:t>
            </w:r>
          </w:p>
        </w:tc>
        <w:tc>
          <w:tcPr>
            <w:tcW w:w="3117" w:type="dxa"/>
            <w:gridSpan w:val="19"/>
            <w:tcBorders>
              <w:top w:val="single" w:sz="4" w:space="0" w:color="auto"/>
              <w:left w:val="single" w:sz="4" w:space="0" w:color="auto"/>
              <w:bottom w:val="single" w:sz="4" w:space="0" w:color="auto"/>
              <w:right w:val="single" w:sz="4" w:space="0" w:color="auto"/>
            </w:tcBorders>
            <w:vAlign w:val="center"/>
          </w:tcPr>
          <w:p w14:paraId="601C19FF"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 xml:space="preserve">Ninguna </w:t>
            </w:r>
          </w:p>
        </w:tc>
      </w:tr>
      <w:tr w:rsidR="004F3442" w:rsidRPr="00A56A0C" w14:paraId="04751B4E" w14:textId="77777777" w:rsidTr="005E56AE">
        <w:trPr>
          <w:gridAfter w:val="2"/>
          <w:wAfter w:w="128" w:type="dxa"/>
          <w:trHeight w:val="60"/>
          <w:jc w:val="center"/>
        </w:trPr>
        <w:tc>
          <w:tcPr>
            <w:tcW w:w="690" w:type="dxa"/>
            <w:gridSpan w:val="2"/>
            <w:vAlign w:val="center"/>
          </w:tcPr>
          <w:p w14:paraId="6FBB2685" w14:textId="77777777" w:rsidR="004F3442" w:rsidRPr="00A56A0C" w:rsidRDefault="004F3442" w:rsidP="004F3442">
            <w:pPr>
              <w:pStyle w:val="Sinespaciado"/>
              <w:rPr>
                <w:rFonts w:ascii="Arial" w:hAnsi="Arial" w:cs="Arial"/>
                <w:sz w:val="6"/>
                <w:szCs w:val="6"/>
              </w:rPr>
            </w:pPr>
          </w:p>
        </w:tc>
        <w:tc>
          <w:tcPr>
            <w:tcW w:w="5342" w:type="dxa"/>
            <w:gridSpan w:val="23"/>
            <w:vAlign w:val="center"/>
          </w:tcPr>
          <w:p w14:paraId="79C1B0D4" w14:textId="77777777" w:rsidR="004F3442" w:rsidRPr="00A56A0C" w:rsidRDefault="004F3442" w:rsidP="004F3442">
            <w:pPr>
              <w:pStyle w:val="Sinespaciado"/>
              <w:rPr>
                <w:rFonts w:ascii="Arial" w:hAnsi="Arial" w:cs="Arial"/>
                <w:sz w:val="6"/>
                <w:szCs w:val="6"/>
              </w:rPr>
            </w:pPr>
          </w:p>
        </w:tc>
        <w:tc>
          <w:tcPr>
            <w:tcW w:w="3117" w:type="dxa"/>
            <w:gridSpan w:val="19"/>
            <w:tcBorders>
              <w:top w:val="single" w:sz="4" w:space="0" w:color="auto"/>
              <w:bottom w:val="single" w:sz="4" w:space="0" w:color="auto"/>
            </w:tcBorders>
            <w:vAlign w:val="center"/>
          </w:tcPr>
          <w:p w14:paraId="16A9A03E" w14:textId="77777777" w:rsidR="004F3442" w:rsidRPr="00A56A0C" w:rsidRDefault="004F3442" w:rsidP="004F3442">
            <w:pPr>
              <w:pStyle w:val="Sinespaciado"/>
              <w:rPr>
                <w:rFonts w:ascii="Arial" w:hAnsi="Arial" w:cs="Arial"/>
                <w:sz w:val="6"/>
                <w:szCs w:val="6"/>
              </w:rPr>
            </w:pPr>
          </w:p>
        </w:tc>
      </w:tr>
      <w:tr w:rsidR="004F3442" w:rsidRPr="00A56A0C" w14:paraId="3465836A" w14:textId="77777777" w:rsidTr="005E56AE">
        <w:trPr>
          <w:gridAfter w:val="2"/>
          <w:wAfter w:w="128" w:type="dxa"/>
          <w:trHeight w:val="362"/>
          <w:jc w:val="center"/>
        </w:trPr>
        <w:tc>
          <w:tcPr>
            <w:tcW w:w="690" w:type="dxa"/>
            <w:gridSpan w:val="2"/>
            <w:vAlign w:val="center"/>
          </w:tcPr>
          <w:p w14:paraId="1BA53C55" w14:textId="77777777" w:rsidR="004F3442" w:rsidRPr="00A56A0C" w:rsidRDefault="004F3442" w:rsidP="004F3442">
            <w:pPr>
              <w:pStyle w:val="Sinespaciado"/>
              <w:rPr>
                <w:rFonts w:ascii="Arial" w:hAnsi="Arial" w:cs="Arial"/>
                <w:sz w:val="22"/>
                <w:szCs w:val="22"/>
              </w:rPr>
            </w:pPr>
          </w:p>
        </w:tc>
        <w:tc>
          <w:tcPr>
            <w:tcW w:w="5342" w:type="dxa"/>
            <w:gridSpan w:val="23"/>
            <w:tcBorders>
              <w:right w:val="single" w:sz="4" w:space="0" w:color="auto"/>
            </w:tcBorders>
            <w:vAlign w:val="center"/>
          </w:tcPr>
          <w:p w14:paraId="2D0836D0" w14:textId="77777777" w:rsidR="004F3442" w:rsidRPr="00A56A0C" w:rsidRDefault="004F3442" w:rsidP="004F3442">
            <w:pPr>
              <w:pStyle w:val="Sinespaciado"/>
              <w:rPr>
                <w:rFonts w:ascii="Arial" w:hAnsi="Arial" w:cs="Arial"/>
                <w:sz w:val="22"/>
                <w:szCs w:val="22"/>
              </w:rPr>
            </w:pPr>
            <w:r w:rsidRPr="00A56A0C">
              <w:rPr>
                <w:rFonts w:ascii="Arial" w:hAnsi="Arial" w:cs="Arial"/>
                <w:color w:val="000000"/>
                <w:sz w:val="22"/>
                <w:szCs w:val="22"/>
              </w:rPr>
              <w:t>Derecho, 2015</w:t>
            </w:r>
          </w:p>
        </w:tc>
        <w:tc>
          <w:tcPr>
            <w:tcW w:w="3117" w:type="dxa"/>
            <w:gridSpan w:val="19"/>
            <w:tcBorders>
              <w:top w:val="single" w:sz="4" w:space="0" w:color="auto"/>
              <w:left w:val="single" w:sz="4" w:space="0" w:color="auto"/>
              <w:bottom w:val="single" w:sz="4" w:space="0" w:color="auto"/>
              <w:right w:val="single" w:sz="4" w:space="0" w:color="auto"/>
            </w:tcBorders>
            <w:vAlign w:val="center"/>
          </w:tcPr>
          <w:p w14:paraId="2F2B8A4D" w14:textId="77777777" w:rsidR="004F3442" w:rsidRPr="00A56A0C" w:rsidRDefault="004F3442" w:rsidP="004F3442">
            <w:pPr>
              <w:pStyle w:val="Sinespaciado"/>
              <w:rPr>
                <w:rFonts w:ascii="Arial" w:hAnsi="Arial" w:cs="Arial"/>
                <w:sz w:val="22"/>
                <w:szCs w:val="22"/>
              </w:rPr>
            </w:pPr>
            <w:r w:rsidRPr="00A56A0C">
              <w:rPr>
                <w:rFonts w:ascii="Arial" w:hAnsi="Arial" w:cs="Arial"/>
                <w:sz w:val="22"/>
                <w:szCs w:val="22"/>
              </w:rPr>
              <w:t>Ninguna</w:t>
            </w:r>
          </w:p>
        </w:tc>
      </w:tr>
    </w:tbl>
    <w:p w14:paraId="356F5260" w14:textId="77777777" w:rsidR="004F3442" w:rsidRPr="006F3227" w:rsidRDefault="004F3442" w:rsidP="004F3442">
      <w:pPr>
        <w:spacing w:after="120"/>
        <w:rPr>
          <w:rFonts w:ascii="Arial" w:hAnsi="Arial" w:cs="Arial"/>
          <w:b/>
          <w:sz w:val="24"/>
          <w:szCs w:val="24"/>
        </w:rPr>
      </w:pPr>
    </w:p>
    <w:p w14:paraId="6181766D" w14:textId="002CD8CA" w:rsidR="004F3442" w:rsidRPr="006F3227" w:rsidRDefault="004F3442" w:rsidP="004F3442">
      <w:pPr>
        <w:spacing w:after="120"/>
        <w:rPr>
          <w:rFonts w:ascii="Arial" w:hAnsi="Arial" w:cs="Arial"/>
          <w:b/>
          <w:sz w:val="24"/>
          <w:szCs w:val="24"/>
        </w:rPr>
      </w:pPr>
      <w:r w:rsidRPr="006F3227">
        <w:rPr>
          <w:rFonts w:ascii="Arial" w:hAnsi="Arial" w:cs="Arial"/>
          <w:b/>
          <w:sz w:val="24"/>
          <w:szCs w:val="24"/>
        </w:rPr>
        <w:t>II. Presentación de la guía de evaluación del aprendizaje</w:t>
      </w:r>
    </w:p>
    <w:tbl>
      <w:tblPr>
        <w:tblW w:w="0" w:type="auto"/>
        <w:tblInd w:w="71" w:type="dxa"/>
        <w:tblBorders>
          <w:top w:val="single" w:sz="4" w:space="0" w:color="auto"/>
          <w:left w:val="single" w:sz="4" w:space="0" w:color="auto"/>
          <w:bottom w:val="single" w:sz="4" w:space="0" w:color="auto"/>
          <w:right w:val="single" w:sz="4" w:space="0" w:color="auto"/>
        </w:tblBorders>
        <w:tblCellMar>
          <w:left w:w="10" w:type="dxa"/>
          <w:right w:w="10" w:type="dxa"/>
        </w:tblCellMar>
        <w:tblLook w:val="04A0" w:firstRow="1" w:lastRow="0" w:firstColumn="1" w:lastColumn="0" w:noHBand="0" w:noVBand="1"/>
      </w:tblPr>
      <w:tblGrid>
        <w:gridCol w:w="8978"/>
      </w:tblGrid>
      <w:tr w:rsidR="004F3442" w:rsidRPr="00A56A0C" w14:paraId="27FDE8D2" w14:textId="77777777" w:rsidTr="005E56AE">
        <w:tc>
          <w:tcPr>
            <w:tcW w:w="8978" w:type="dxa"/>
          </w:tcPr>
          <w:p w14:paraId="3EA928DC" w14:textId="36F0E584" w:rsidR="004F3442" w:rsidRPr="00A56A0C" w:rsidRDefault="004F3442" w:rsidP="004F3442">
            <w:pPr>
              <w:autoSpaceDE w:val="0"/>
              <w:autoSpaceDN w:val="0"/>
              <w:adjustRightInd w:val="0"/>
              <w:spacing w:line="276" w:lineRule="auto"/>
              <w:jc w:val="both"/>
              <w:rPr>
                <w:rFonts w:ascii="Arial" w:hAnsi="Arial" w:cs="Arial"/>
                <w:szCs w:val="24"/>
              </w:rPr>
            </w:pPr>
            <w:r w:rsidRPr="00A56A0C">
              <w:rPr>
                <w:rFonts w:ascii="Arial" w:hAnsi="Arial" w:cs="Arial"/>
                <w:szCs w:val="24"/>
              </w:rPr>
              <w:t>La presente guía es una propuesta para la evaluación del aprendizaje en la materia de Títulos y Operaciones Mercantiles, en ella encontraremos los parámetros normativos que contienen los criterios, instrumentos y procedimientos a emplear en los procesos de evaluación de las actividades y productos realizados por los alumnos y el docente.</w:t>
            </w:r>
          </w:p>
          <w:p w14:paraId="040EF270" w14:textId="2A90635F" w:rsidR="004F3442" w:rsidRPr="00A56A0C" w:rsidRDefault="004F3442" w:rsidP="004F3442">
            <w:pPr>
              <w:autoSpaceDE w:val="0"/>
              <w:autoSpaceDN w:val="0"/>
              <w:adjustRightInd w:val="0"/>
              <w:spacing w:line="276" w:lineRule="auto"/>
              <w:jc w:val="both"/>
              <w:rPr>
                <w:rFonts w:ascii="Arial" w:hAnsi="Arial" w:cs="Arial"/>
                <w:szCs w:val="24"/>
              </w:rPr>
            </w:pPr>
            <w:r w:rsidRPr="00A56A0C">
              <w:rPr>
                <w:rFonts w:ascii="Arial" w:hAnsi="Arial" w:cs="Arial"/>
                <w:szCs w:val="24"/>
              </w:rPr>
              <w:t>Este instrumento pretende que el trabajo previo, durante  y posterior a la sesión por parte de alumno y del docente cuente con los métodos y las herramientas más adecuados, apoyando las actividades a realizar para provocar un  aprendizaje significativo sobre los Títulos y Operaciones Mercantiles, con la intención de que realicen una evaluación tanto sumativa como formativa en virtud de las actividades planeadas, privilegiando el aspecto teórico-práctico tan importante en la materia, es por eso que en las actividades y evaluaciones se plantea una conducta activa en escenarios reales o mediante simuladores con el propósito de contextualizarlos lo más cercano posible a la realidad laboral.</w:t>
            </w:r>
          </w:p>
          <w:p w14:paraId="5B6760EA" w14:textId="51F113D2" w:rsidR="004F3442" w:rsidRPr="00A56A0C" w:rsidRDefault="004F3442" w:rsidP="004F3442">
            <w:pPr>
              <w:autoSpaceDE w:val="0"/>
              <w:autoSpaceDN w:val="0"/>
              <w:adjustRightInd w:val="0"/>
              <w:spacing w:line="276" w:lineRule="auto"/>
              <w:jc w:val="both"/>
              <w:rPr>
                <w:rFonts w:ascii="Arial" w:hAnsi="Arial" w:cs="Arial"/>
                <w:szCs w:val="24"/>
              </w:rPr>
            </w:pPr>
            <w:r w:rsidRPr="00A56A0C">
              <w:rPr>
                <w:rFonts w:ascii="Arial" w:hAnsi="Arial" w:cs="Arial"/>
                <w:szCs w:val="24"/>
              </w:rPr>
              <w:t>Participando que la misma es solo una propuesta, no soslayando la inquietud e innovación de los actores en el aula, por lo que el docente estará en plena libertad de agregar actividades y criterios de evaluación que sean necesarios para proporcionar un complemento y una mejor integración de la evaluación.</w:t>
            </w:r>
          </w:p>
        </w:tc>
      </w:tr>
    </w:tbl>
    <w:p w14:paraId="52D984C6" w14:textId="77777777" w:rsidR="004F3442" w:rsidRPr="006F3227" w:rsidRDefault="004F3442" w:rsidP="004F3442">
      <w:pPr>
        <w:shd w:val="clear" w:color="auto" w:fill="FFFFFF"/>
        <w:spacing w:before="120" w:after="120"/>
        <w:jc w:val="both"/>
        <w:rPr>
          <w:rFonts w:ascii="Arial" w:hAnsi="Arial" w:cs="Arial"/>
          <w:sz w:val="24"/>
          <w:szCs w:val="24"/>
        </w:rPr>
      </w:pPr>
    </w:p>
    <w:p w14:paraId="7DC77A84" w14:textId="77777777" w:rsidR="004F3442" w:rsidRPr="006F3227" w:rsidRDefault="004F3442" w:rsidP="004F3442">
      <w:pPr>
        <w:shd w:val="clear" w:color="auto" w:fill="FFFFFF"/>
        <w:spacing w:line="276" w:lineRule="auto"/>
        <w:jc w:val="both"/>
        <w:rPr>
          <w:rFonts w:ascii="Arial" w:hAnsi="Arial" w:cs="Arial"/>
          <w:bCs/>
          <w:sz w:val="24"/>
          <w:szCs w:val="24"/>
        </w:rPr>
      </w:pPr>
      <w:r w:rsidRPr="006F3227">
        <w:rPr>
          <w:rFonts w:ascii="Arial" w:hAnsi="Arial" w:cs="Arial"/>
          <w:b/>
          <w:sz w:val="24"/>
          <w:szCs w:val="24"/>
        </w:rPr>
        <w:t>III. Ubicación de la unidad de aprendizaje en el mapa curricular</w:t>
      </w:r>
    </w:p>
    <w:tbl>
      <w:tblPr>
        <w:tblW w:w="8854" w:type="dxa"/>
        <w:tblInd w:w="10" w:type="dxa"/>
        <w:tblLayout w:type="fixed"/>
        <w:tblCellMar>
          <w:left w:w="10" w:type="dxa"/>
          <w:right w:w="10" w:type="dxa"/>
        </w:tblCellMar>
        <w:tblLook w:val="01E0" w:firstRow="1" w:lastRow="1" w:firstColumn="1" w:lastColumn="1" w:noHBand="0" w:noVBand="0"/>
      </w:tblPr>
      <w:tblGrid>
        <w:gridCol w:w="2702"/>
        <w:gridCol w:w="6152"/>
      </w:tblGrid>
      <w:tr w:rsidR="004F3442" w:rsidRPr="006F3227" w14:paraId="5C8EA679" w14:textId="77777777" w:rsidTr="004F3442">
        <w:trPr>
          <w:trHeight w:val="362"/>
        </w:trPr>
        <w:tc>
          <w:tcPr>
            <w:tcW w:w="2702" w:type="dxa"/>
            <w:tcBorders>
              <w:right w:val="single" w:sz="4" w:space="0" w:color="auto"/>
            </w:tcBorders>
            <w:vAlign w:val="center"/>
          </w:tcPr>
          <w:p w14:paraId="68B40AF1" w14:textId="77777777" w:rsidR="004F3442" w:rsidRPr="00A56A0C" w:rsidRDefault="004F3442" w:rsidP="004F3442">
            <w:pPr>
              <w:spacing w:line="276" w:lineRule="auto"/>
              <w:jc w:val="both"/>
              <w:rPr>
                <w:rFonts w:ascii="Arial" w:hAnsi="Arial" w:cs="Arial"/>
                <w:b/>
                <w:szCs w:val="24"/>
              </w:rPr>
            </w:pPr>
            <w:r w:rsidRPr="00A56A0C">
              <w:rPr>
                <w:rFonts w:ascii="Arial" w:hAnsi="Arial" w:cs="Arial"/>
                <w:b/>
                <w:szCs w:val="24"/>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5E14BC74"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Sustantivo</w:t>
            </w:r>
          </w:p>
        </w:tc>
      </w:tr>
      <w:tr w:rsidR="004F3442" w:rsidRPr="00A56A0C" w14:paraId="15667E08" w14:textId="77777777" w:rsidTr="004F3442">
        <w:trPr>
          <w:trHeight w:val="60"/>
        </w:trPr>
        <w:tc>
          <w:tcPr>
            <w:tcW w:w="2702" w:type="dxa"/>
            <w:vAlign w:val="center"/>
          </w:tcPr>
          <w:p w14:paraId="67956538" w14:textId="77777777" w:rsidR="004F3442" w:rsidRPr="00A56A0C" w:rsidRDefault="004F3442" w:rsidP="004F3442">
            <w:pPr>
              <w:spacing w:line="276" w:lineRule="auto"/>
              <w:jc w:val="both"/>
              <w:rPr>
                <w:rFonts w:ascii="Arial" w:hAnsi="Arial" w:cs="Arial"/>
                <w:b/>
                <w:sz w:val="6"/>
                <w:szCs w:val="6"/>
              </w:rPr>
            </w:pPr>
          </w:p>
        </w:tc>
        <w:tc>
          <w:tcPr>
            <w:tcW w:w="6152" w:type="dxa"/>
            <w:tcBorders>
              <w:bottom w:val="single" w:sz="4" w:space="0" w:color="auto"/>
            </w:tcBorders>
            <w:vAlign w:val="center"/>
          </w:tcPr>
          <w:p w14:paraId="6958F972" w14:textId="77777777" w:rsidR="004F3442" w:rsidRPr="00A56A0C" w:rsidRDefault="004F3442" w:rsidP="004F3442">
            <w:pPr>
              <w:spacing w:line="276" w:lineRule="auto"/>
              <w:jc w:val="both"/>
              <w:rPr>
                <w:rFonts w:ascii="Arial" w:hAnsi="Arial" w:cs="Arial"/>
                <w:b/>
                <w:sz w:val="6"/>
                <w:szCs w:val="6"/>
              </w:rPr>
            </w:pPr>
          </w:p>
        </w:tc>
      </w:tr>
      <w:tr w:rsidR="004F3442" w:rsidRPr="006F3227" w14:paraId="5B9EBE9F" w14:textId="77777777" w:rsidTr="004F3442">
        <w:trPr>
          <w:trHeight w:val="362"/>
        </w:trPr>
        <w:tc>
          <w:tcPr>
            <w:tcW w:w="2702" w:type="dxa"/>
            <w:tcBorders>
              <w:right w:val="single" w:sz="4" w:space="0" w:color="auto"/>
            </w:tcBorders>
            <w:vAlign w:val="center"/>
          </w:tcPr>
          <w:p w14:paraId="17FDB6CD" w14:textId="77777777" w:rsidR="004F3442" w:rsidRPr="00A56A0C" w:rsidRDefault="004F3442" w:rsidP="004F3442">
            <w:pPr>
              <w:spacing w:line="276" w:lineRule="auto"/>
              <w:jc w:val="both"/>
              <w:rPr>
                <w:rFonts w:ascii="Arial" w:hAnsi="Arial" w:cs="Arial"/>
                <w:b/>
                <w:szCs w:val="24"/>
              </w:rPr>
            </w:pPr>
            <w:r w:rsidRPr="00A56A0C">
              <w:rPr>
                <w:rFonts w:ascii="Arial" w:hAnsi="Arial" w:cs="Arial"/>
                <w:b/>
                <w:szCs w:val="24"/>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B5A8B4B"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Derecho Mercantil</w:t>
            </w:r>
          </w:p>
        </w:tc>
      </w:tr>
      <w:tr w:rsidR="004F3442" w:rsidRPr="00A56A0C" w14:paraId="39EED7E1" w14:textId="77777777" w:rsidTr="004F3442">
        <w:trPr>
          <w:trHeight w:val="60"/>
        </w:trPr>
        <w:tc>
          <w:tcPr>
            <w:tcW w:w="2702" w:type="dxa"/>
            <w:vAlign w:val="center"/>
          </w:tcPr>
          <w:p w14:paraId="7403B5B2" w14:textId="77777777" w:rsidR="004F3442" w:rsidRPr="00A56A0C" w:rsidRDefault="004F3442" w:rsidP="004F3442">
            <w:pPr>
              <w:spacing w:line="276" w:lineRule="auto"/>
              <w:jc w:val="both"/>
              <w:rPr>
                <w:rFonts w:ascii="Arial" w:hAnsi="Arial" w:cs="Arial"/>
                <w:b/>
                <w:sz w:val="6"/>
                <w:szCs w:val="6"/>
              </w:rPr>
            </w:pPr>
          </w:p>
        </w:tc>
        <w:tc>
          <w:tcPr>
            <w:tcW w:w="6152" w:type="dxa"/>
            <w:tcBorders>
              <w:top w:val="single" w:sz="4" w:space="0" w:color="auto"/>
              <w:bottom w:val="single" w:sz="4" w:space="0" w:color="auto"/>
            </w:tcBorders>
            <w:vAlign w:val="center"/>
          </w:tcPr>
          <w:p w14:paraId="4D5E68FF" w14:textId="77777777" w:rsidR="004F3442" w:rsidRPr="00A56A0C" w:rsidRDefault="004F3442" w:rsidP="004F3442">
            <w:pPr>
              <w:spacing w:line="276" w:lineRule="auto"/>
              <w:jc w:val="both"/>
              <w:rPr>
                <w:rFonts w:ascii="Arial" w:hAnsi="Arial" w:cs="Arial"/>
                <w:b/>
                <w:sz w:val="6"/>
                <w:szCs w:val="6"/>
              </w:rPr>
            </w:pPr>
          </w:p>
        </w:tc>
      </w:tr>
      <w:tr w:rsidR="004F3442" w:rsidRPr="006F3227" w14:paraId="1B22445D" w14:textId="77777777" w:rsidTr="004F3442">
        <w:trPr>
          <w:trHeight w:val="362"/>
        </w:trPr>
        <w:tc>
          <w:tcPr>
            <w:tcW w:w="2702" w:type="dxa"/>
            <w:tcBorders>
              <w:right w:val="single" w:sz="4" w:space="0" w:color="auto"/>
            </w:tcBorders>
            <w:vAlign w:val="center"/>
          </w:tcPr>
          <w:p w14:paraId="1ADC9308" w14:textId="77777777" w:rsidR="004F3442" w:rsidRPr="00A56A0C" w:rsidRDefault="004F3442" w:rsidP="004F3442">
            <w:pPr>
              <w:spacing w:line="276" w:lineRule="auto"/>
              <w:jc w:val="both"/>
              <w:rPr>
                <w:rFonts w:ascii="Arial" w:hAnsi="Arial" w:cs="Arial"/>
                <w:b/>
                <w:szCs w:val="24"/>
              </w:rPr>
            </w:pPr>
            <w:r w:rsidRPr="00A56A0C">
              <w:rPr>
                <w:rFonts w:ascii="Arial" w:hAnsi="Arial" w:cs="Arial"/>
                <w:b/>
                <w:szCs w:val="24"/>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1B01478A"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Obligatoria</w:t>
            </w:r>
          </w:p>
        </w:tc>
      </w:tr>
    </w:tbl>
    <w:p w14:paraId="0CA5655A" w14:textId="77777777" w:rsidR="004F3442" w:rsidRPr="006F3227" w:rsidRDefault="004F3442" w:rsidP="004F3442">
      <w:pPr>
        <w:spacing w:line="276" w:lineRule="auto"/>
        <w:jc w:val="both"/>
        <w:rPr>
          <w:rFonts w:ascii="Arial" w:hAnsi="Arial" w:cs="Arial"/>
          <w:b/>
          <w:sz w:val="24"/>
          <w:szCs w:val="24"/>
        </w:rPr>
      </w:pPr>
    </w:p>
    <w:p w14:paraId="296AAAC5" w14:textId="77777777" w:rsidR="004F3442" w:rsidRPr="006F3227" w:rsidRDefault="004F3442" w:rsidP="004F3442">
      <w:pPr>
        <w:spacing w:line="276" w:lineRule="auto"/>
        <w:jc w:val="both"/>
        <w:rPr>
          <w:rFonts w:ascii="Arial" w:hAnsi="Arial" w:cs="Arial"/>
          <w:b/>
          <w:sz w:val="24"/>
          <w:szCs w:val="24"/>
        </w:rPr>
      </w:pPr>
    </w:p>
    <w:p w14:paraId="7C261471" w14:textId="77777777" w:rsidR="004F3442" w:rsidRPr="006F3227" w:rsidRDefault="004F3442" w:rsidP="004F3442">
      <w:pPr>
        <w:spacing w:line="276" w:lineRule="auto"/>
        <w:jc w:val="both"/>
        <w:rPr>
          <w:rFonts w:ascii="Arial" w:hAnsi="Arial" w:cs="Arial"/>
          <w:b/>
          <w:sz w:val="24"/>
          <w:szCs w:val="24"/>
        </w:rPr>
      </w:pPr>
    </w:p>
    <w:p w14:paraId="73355D35" w14:textId="77777777" w:rsidR="005E56AE" w:rsidRPr="006F3227" w:rsidRDefault="005E56AE">
      <w:pPr>
        <w:rPr>
          <w:rFonts w:ascii="Arial" w:hAnsi="Arial" w:cs="Arial"/>
          <w:b/>
          <w:sz w:val="24"/>
          <w:szCs w:val="24"/>
        </w:rPr>
      </w:pPr>
      <w:r w:rsidRPr="006F3227">
        <w:rPr>
          <w:rFonts w:ascii="Arial" w:hAnsi="Arial" w:cs="Arial"/>
          <w:b/>
          <w:sz w:val="24"/>
          <w:szCs w:val="24"/>
        </w:rPr>
        <w:br w:type="page"/>
      </w:r>
    </w:p>
    <w:p w14:paraId="5BEB1AD3" w14:textId="401B5269" w:rsidR="004F3442" w:rsidRPr="006F3227" w:rsidRDefault="004F3442" w:rsidP="004F3442">
      <w:pPr>
        <w:spacing w:line="276" w:lineRule="auto"/>
        <w:jc w:val="both"/>
        <w:rPr>
          <w:rFonts w:ascii="Arial" w:hAnsi="Arial" w:cs="Arial"/>
          <w:b/>
          <w:sz w:val="24"/>
          <w:szCs w:val="24"/>
        </w:rPr>
      </w:pPr>
      <w:r w:rsidRPr="006F3227">
        <w:rPr>
          <w:rFonts w:ascii="Arial" w:hAnsi="Arial" w:cs="Arial"/>
          <w:b/>
          <w:sz w:val="24"/>
          <w:szCs w:val="24"/>
        </w:rPr>
        <w:lastRenderedPageBreak/>
        <w:t xml:space="preserve">IV. Objetivos de la formación profesional. </w:t>
      </w:r>
    </w:p>
    <w:p w14:paraId="65710085"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 xml:space="preserve">Investigar, interpretar y aplicar la ciencia del derecho para la solución de casos concretos, con ética, en forma leal, diligente y trasparente, para la solución de problemas en la sociedad y así lograr la armonía y paz social. </w:t>
      </w:r>
    </w:p>
    <w:p w14:paraId="677B4BA8"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 xml:space="preserve">Construir habilidades que permitan al estudiante y al egresado del Derecho expresarse oralmente con un lenguaje fluido y técnico. Usando términos jurídicos precisos y claros, para tomar decisiones jurídicas razonables. </w:t>
      </w:r>
    </w:p>
    <w:p w14:paraId="5B53C80C" w14:textId="77777777" w:rsidR="004F3442" w:rsidRPr="00A56A0C" w:rsidRDefault="004F3442" w:rsidP="004F3442">
      <w:pPr>
        <w:spacing w:line="276" w:lineRule="auto"/>
        <w:jc w:val="both"/>
        <w:rPr>
          <w:rFonts w:ascii="Arial" w:hAnsi="Arial" w:cs="Arial"/>
          <w:b/>
          <w:szCs w:val="24"/>
        </w:rPr>
      </w:pPr>
      <w:r w:rsidRPr="00A56A0C">
        <w:rPr>
          <w:rFonts w:ascii="Arial" w:hAnsi="Arial" w:cs="Arial"/>
          <w:szCs w:val="24"/>
        </w:rPr>
        <w:t>Relacionar otras disciplinas con el derecho que permitan el trabajo inter y multidisciplinario para la integración del mismo.</w:t>
      </w:r>
    </w:p>
    <w:p w14:paraId="4CF80D58" w14:textId="77777777" w:rsidR="004F3442" w:rsidRPr="00A56A0C" w:rsidRDefault="004F3442" w:rsidP="004F3442">
      <w:pPr>
        <w:spacing w:line="276" w:lineRule="auto"/>
        <w:jc w:val="both"/>
        <w:rPr>
          <w:rFonts w:ascii="Arial" w:hAnsi="Arial" w:cs="Arial"/>
          <w:b/>
          <w:szCs w:val="24"/>
        </w:rPr>
      </w:pPr>
    </w:p>
    <w:p w14:paraId="67AB0998" w14:textId="77777777" w:rsidR="004F3442" w:rsidRPr="00A56A0C" w:rsidRDefault="004F3442" w:rsidP="004F3442">
      <w:pPr>
        <w:spacing w:line="276" w:lineRule="auto"/>
        <w:jc w:val="both"/>
        <w:rPr>
          <w:rFonts w:ascii="Arial" w:hAnsi="Arial" w:cs="Arial"/>
          <w:szCs w:val="24"/>
        </w:rPr>
      </w:pPr>
      <w:r w:rsidRPr="00A56A0C">
        <w:rPr>
          <w:rFonts w:ascii="Arial" w:hAnsi="Arial" w:cs="Arial"/>
          <w:b/>
          <w:szCs w:val="24"/>
        </w:rPr>
        <w:t>Objetivos del núcleo de formación:</w:t>
      </w:r>
      <w:r w:rsidRPr="00A56A0C">
        <w:rPr>
          <w:rFonts w:ascii="Arial" w:hAnsi="Arial" w:cs="Arial"/>
          <w:szCs w:val="24"/>
        </w:rPr>
        <w:t xml:space="preserve"> </w:t>
      </w:r>
    </w:p>
    <w:p w14:paraId="279C0B99"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Desarrollará en el alumno el dominio teórico, metodológico y axiológico del campo de conocimiento donde se inserta la profesión.</w:t>
      </w:r>
    </w:p>
    <w:p w14:paraId="48137CE0" w14:textId="77777777" w:rsidR="004F3442" w:rsidRPr="00A56A0C" w:rsidRDefault="004F3442" w:rsidP="004F3442">
      <w:pPr>
        <w:spacing w:line="276" w:lineRule="auto"/>
        <w:jc w:val="both"/>
        <w:rPr>
          <w:rFonts w:ascii="Arial" w:hAnsi="Arial" w:cs="Arial"/>
          <w:szCs w:val="24"/>
        </w:rPr>
      </w:pPr>
    </w:p>
    <w:p w14:paraId="2EAA677B" w14:textId="77777777" w:rsidR="004F3442" w:rsidRPr="00A56A0C" w:rsidRDefault="004F3442" w:rsidP="004F3442">
      <w:pPr>
        <w:spacing w:line="276" w:lineRule="auto"/>
        <w:jc w:val="both"/>
        <w:rPr>
          <w:rFonts w:ascii="Arial" w:hAnsi="Arial" w:cs="Arial"/>
          <w:b/>
          <w:szCs w:val="24"/>
        </w:rPr>
      </w:pPr>
      <w:r w:rsidRPr="00A56A0C">
        <w:rPr>
          <w:rFonts w:ascii="Arial" w:hAnsi="Arial" w:cs="Arial"/>
          <w:b/>
          <w:szCs w:val="24"/>
        </w:rPr>
        <w:t xml:space="preserve">Objetivos del área curricular o disciplinaria: </w:t>
      </w:r>
    </w:p>
    <w:p w14:paraId="5A50A5CF" w14:textId="77777777" w:rsidR="004F3442" w:rsidRPr="00A56A0C" w:rsidRDefault="004F3442" w:rsidP="004F3442">
      <w:pPr>
        <w:spacing w:line="276" w:lineRule="auto"/>
        <w:jc w:val="both"/>
        <w:rPr>
          <w:rFonts w:ascii="Arial" w:hAnsi="Arial" w:cs="Arial"/>
          <w:szCs w:val="24"/>
        </w:rPr>
      </w:pPr>
      <w:r w:rsidRPr="00A56A0C">
        <w:rPr>
          <w:rFonts w:ascii="Arial" w:hAnsi="Arial" w:cs="Arial"/>
          <w:szCs w:val="24"/>
        </w:rPr>
        <w:t xml:space="preserve">Diferenciar y ejemplificar los actos de comercio, contratos y sociedades mercantiles, así como los títulos de crédito y operaciones bancarias y bursátiles, marcas y franquicias de la propiedad intelectual, para seleccionar la pertinencia de su uso. </w:t>
      </w:r>
    </w:p>
    <w:p w14:paraId="62F5E504" w14:textId="77777777" w:rsidR="004F3442" w:rsidRPr="00A56A0C" w:rsidRDefault="004F3442" w:rsidP="004F3442">
      <w:pPr>
        <w:spacing w:line="276" w:lineRule="auto"/>
        <w:jc w:val="both"/>
        <w:rPr>
          <w:rFonts w:ascii="Arial" w:hAnsi="Arial" w:cs="Arial"/>
          <w:b/>
          <w:szCs w:val="24"/>
        </w:rPr>
      </w:pPr>
    </w:p>
    <w:p w14:paraId="0E5FBD19" w14:textId="77777777" w:rsidR="004F3442" w:rsidRPr="00A56A0C" w:rsidRDefault="004F3442" w:rsidP="004F3442">
      <w:pPr>
        <w:spacing w:line="276" w:lineRule="auto"/>
        <w:jc w:val="both"/>
        <w:rPr>
          <w:rFonts w:ascii="Arial" w:hAnsi="Arial" w:cs="Arial"/>
          <w:b/>
          <w:sz w:val="24"/>
          <w:szCs w:val="24"/>
        </w:rPr>
      </w:pPr>
      <w:r w:rsidRPr="00A56A0C">
        <w:rPr>
          <w:rFonts w:ascii="Arial" w:hAnsi="Arial" w:cs="Arial"/>
          <w:b/>
          <w:sz w:val="24"/>
          <w:szCs w:val="24"/>
        </w:rPr>
        <w:t>V. Objetivos de la unidad de aprendizaje.</w:t>
      </w:r>
    </w:p>
    <w:p w14:paraId="6A92B0B5" w14:textId="77777777" w:rsidR="004F3442" w:rsidRPr="00A56A0C" w:rsidRDefault="004F3442" w:rsidP="004F3442">
      <w:pPr>
        <w:jc w:val="both"/>
        <w:rPr>
          <w:rFonts w:ascii="Arial" w:hAnsi="Arial" w:cs="Arial"/>
          <w:bCs/>
          <w:szCs w:val="24"/>
        </w:rPr>
      </w:pPr>
      <w:r w:rsidRPr="00A56A0C">
        <w:rPr>
          <w:rFonts w:ascii="Arial" w:hAnsi="Arial" w:cs="Arial"/>
          <w:bCs/>
          <w:szCs w:val="24"/>
        </w:rPr>
        <w:t xml:space="preserve">Examinar y relacionar los títulos de crédito para construirlos con los requisitos que establece la legislación mercantil </w:t>
      </w:r>
    </w:p>
    <w:p w14:paraId="5B37D492" w14:textId="77777777" w:rsidR="004F3442" w:rsidRPr="00A56A0C" w:rsidRDefault="004F3442" w:rsidP="004F3442">
      <w:pPr>
        <w:spacing w:after="120"/>
        <w:rPr>
          <w:rFonts w:ascii="Arial" w:hAnsi="Arial" w:cs="Arial"/>
          <w:bCs/>
          <w:szCs w:val="24"/>
        </w:rPr>
      </w:pPr>
    </w:p>
    <w:p w14:paraId="2866D5A1" w14:textId="77777777" w:rsidR="00A56A0C" w:rsidRDefault="00A56A0C">
      <w:pPr>
        <w:rPr>
          <w:rFonts w:ascii="Arial" w:hAnsi="Arial" w:cs="Arial"/>
          <w:b/>
          <w:sz w:val="24"/>
          <w:szCs w:val="24"/>
        </w:rPr>
      </w:pPr>
      <w:r>
        <w:rPr>
          <w:rFonts w:ascii="Arial" w:hAnsi="Arial" w:cs="Arial"/>
          <w:b/>
          <w:sz w:val="24"/>
          <w:szCs w:val="24"/>
        </w:rPr>
        <w:br w:type="page"/>
      </w:r>
    </w:p>
    <w:p w14:paraId="13AD5F6D" w14:textId="0EF00119" w:rsidR="004F3442" w:rsidRPr="006F3227" w:rsidRDefault="004F3442" w:rsidP="004F3442">
      <w:pPr>
        <w:spacing w:before="120" w:after="120"/>
        <w:jc w:val="both"/>
        <w:rPr>
          <w:rFonts w:ascii="Arial" w:hAnsi="Arial" w:cs="Arial"/>
          <w:b/>
          <w:sz w:val="24"/>
          <w:szCs w:val="24"/>
        </w:rPr>
      </w:pPr>
      <w:r w:rsidRPr="006F3227">
        <w:rPr>
          <w:rFonts w:ascii="Arial" w:hAnsi="Arial" w:cs="Arial"/>
          <w:b/>
          <w:sz w:val="24"/>
          <w:szCs w:val="24"/>
        </w:rPr>
        <w:lastRenderedPageBreak/>
        <w:t>VI. Contenidos de la unidad de aprendizaje, y su organización.</w:t>
      </w: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1E0" w:firstRow="1" w:lastRow="1" w:firstColumn="1" w:lastColumn="1" w:noHBand="0" w:noVBand="0"/>
      </w:tblPr>
      <w:tblGrid>
        <w:gridCol w:w="2547"/>
        <w:gridCol w:w="2835"/>
        <w:gridCol w:w="3537"/>
      </w:tblGrid>
      <w:tr w:rsidR="004F3442" w:rsidRPr="00A56A0C" w14:paraId="1AC69D73" w14:textId="77777777" w:rsidTr="004F3442">
        <w:trPr>
          <w:trHeight w:val="362"/>
          <w:jc w:val="center"/>
        </w:trPr>
        <w:tc>
          <w:tcPr>
            <w:tcW w:w="8919" w:type="dxa"/>
            <w:gridSpan w:val="3"/>
            <w:vAlign w:val="center"/>
          </w:tcPr>
          <w:p w14:paraId="7D32A3E6" w14:textId="77777777" w:rsidR="004F3442" w:rsidRPr="00A56A0C" w:rsidRDefault="004F3442" w:rsidP="004F3442">
            <w:pPr>
              <w:spacing w:before="60" w:after="60"/>
              <w:rPr>
                <w:rFonts w:ascii="Arial" w:hAnsi="Arial" w:cs="Arial"/>
                <w:b/>
              </w:rPr>
            </w:pPr>
            <w:r w:rsidRPr="00A56A0C">
              <w:rPr>
                <w:rFonts w:ascii="Arial" w:hAnsi="Arial" w:cs="Arial"/>
                <w:b/>
              </w:rPr>
              <w:t xml:space="preserve">Unidad 1. </w:t>
            </w:r>
            <w:r w:rsidRPr="00A56A0C">
              <w:rPr>
                <w:rFonts w:ascii="Arial" w:hAnsi="Arial" w:cs="Arial"/>
              </w:rPr>
              <w:t>Nociones Generales de los Títulos de Crédito</w:t>
            </w:r>
          </w:p>
        </w:tc>
      </w:tr>
      <w:tr w:rsidR="004F3442" w:rsidRPr="00A56A0C" w14:paraId="360D7074" w14:textId="77777777" w:rsidTr="004F3442">
        <w:trPr>
          <w:trHeight w:val="362"/>
          <w:jc w:val="center"/>
        </w:trPr>
        <w:tc>
          <w:tcPr>
            <w:tcW w:w="8919" w:type="dxa"/>
            <w:gridSpan w:val="3"/>
          </w:tcPr>
          <w:p w14:paraId="50931806" w14:textId="003E9DD4" w:rsidR="004F3442" w:rsidRPr="00A56A0C" w:rsidRDefault="004F3442" w:rsidP="004F3442">
            <w:pPr>
              <w:spacing w:before="60" w:after="60"/>
              <w:jc w:val="both"/>
              <w:rPr>
                <w:rFonts w:ascii="Arial" w:hAnsi="Arial" w:cs="Arial"/>
                <w:lang w:val="es-ES"/>
              </w:rPr>
            </w:pPr>
            <w:r w:rsidRPr="00A56A0C">
              <w:rPr>
                <w:rFonts w:ascii="Arial" w:hAnsi="Arial" w:cs="Arial"/>
                <w:b/>
              </w:rPr>
              <w:t>Objetivo:</w:t>
            </w:r>
            <w:r w:rsidRPr="00A56A0C">
              <w:rPr>
                <w:rFonts w:ascii="Arial" w:hAnsi="Arial" w:cs="Arial"/>
                <w:b/>
                <w:lang w:val="es-ES"/>
              </w:rPr>
              <w:t xml:space="preserve"> </w:t>
            </w:r>
            <w:r w:rsidRPr="00A56A0C">
              <w:rPr>
                <w:rFonts w:ascii="Arial" w:hAnsi="Arial" w:cs="Arial"/>
                <w:lang w:val="es-ES"/>
              </w:rPr>
              <w:t>Desarrollar la importancia de la función comercial de la moneda, la trascendencia del crédito y préstamo en la sociedad actual, el cumplimiento del pago de las obligaciones liquidas, la presencia del aval y el protesto ,utilizando los medios ordinarios y electrónicos de transferencia mercantil, para aplicarlos a los Títulos de Crédito, como el principal instrumento de la actualidad.</w:t>
            </w:r>
          </w:p>
        </w:tc>
      </w:tr>
      <w:tr w:rsidR="004F3442" w:rsidRPr="00A56A0C" w14:paraId="608F4562" w14:textId="77777777" w:rsidTr="004440A4">
        <w:trPr>
          <w:trHeight w:val="6167"/>
          <w:jc w:val="center"/>
        </w:trPr>
        <w:tc>
          <w:tcPr>
            <w:tcW w:w="8919" w:type="dxa"/>
            <w:gridSpan w:val="3"/>
          </w:tcPr>
          <w:p w14:paraId="5AF6B2D7" w14:textId="28C81DFC" w:rsidR="004F3442" w:rsidRPr="00A56A0C" w:rsidRDefault="00CB6B1B" w:rsidP="004F3442">
            <w:pPr>
              <w:rPr>
                <w:rFonts w:ascii="Arial" w:eastAsia="Batang" w:hAnsi="Arial" w:cs="Arial"/>
                <w:b/>
                <w:lang w:eastAsia="en-US"/>
              </w:rPr>
            </w:pPr>
            <w:r w:rsidRPr="00A56A0C">
              <w:rPr>
                <w:rFonts w:ascii="Arial" w:eastAsia="Batang" w:hAnsi="Arial" w:cs="Arial"/>
                <w:b/>
                <w:lang w:eastAsia="en-US"/>
              </w:rPr>
              <w:t>Contenidos</w:t>
            </w:r>
            <w:r w:rsidR="004F3442" w:rsidRPr="00A56A0C">
              <w:rPr>
                <w:rFonts w:ascii="Arial" w:eastAsia="Batang" w:hAnsi="Arial" w:cs="Arial"/>
                <w:b/>
                <w:lang w:eastAsia="en-US"/>
              </w:rPr>
              <w:t>:</w:t>
            </w:r>
          </w:p>
          <w:p w14:paraId="4537D738"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1.1. Antecedente del comercio y del crédito.</w:t>
            </w:r>
          </w:p>
          <w:p w14:paraId="0A485584"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1.2. Concepto jurídico y económico del crédito.</w:t>
            </w:r>
          </w:p>
          <w:p w14:paraId="14055816"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1.3. La función jurídica de los títulos de crédito.</w:t>
            </w:r>
          </w:p>
          <w:p w14:paraId="2C110123"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 Transmisión de los títulos de crédito.</w:t>
            </w:r>
          </w:p>
          <w:p w14:paraId="23655796"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 Endoso.</w:t>
            </w:r>
          </w:p>
          <w:p w14:paraId="01DDCDFE"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1.4.1.1 Concepto.</w:t>
            </w:r>
          </w:p>
          <w:p w14:paraId="35343B1A"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1.4.1.2 Elementos personales.</w:t>
            </w:r>
          </w:p>
          <w:p w14:paraId="2FCC2645"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1.4.1.3 Requisitos legales.</w:t>
            </w:r>
          </w:p>
          <w:p w14:paraId="45E4FD08"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1.4.1.4 Endoso en blanco.</w:t>
            </w:r>
          </w:p>
          <w:p w14:paraId="7CCBFF2F"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1.4.1.5 Endoso parcial y endoso condicionado.</w:t>
            </w:r>
          </w:p>
          <w:p w14:paraId="3909A1C4"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1.4.1.6 Endoso posterior al vencimiento del título.</w:t>
            </w:r>
          </w:p>
          <w:p w14:paraId="418FA110"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1.4.1.7 Clausula no negociable.</w:t>
            </w:r>
          </w:p>
          <w:p w14:paraId="3E22B9E1"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1.4.1.8 Clases de Endoso.</w:t>
            </w:r>
          </w:p>
          <w:p w14:paraId="5541C920"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ab/>
              <w:t xml:space="preserve">1.4.1.8.1 </w:t>
            </w:r>
            <w:r w:rsidRPr="00A56A0C">
              <w:rPr>
                <w:rFonts w:ascii="Arial" w:eastAsia="Batang" w:hAnsi="Arial" w:cs="Arial"/>
                <w:lang w:eastAsia="en-US"/>
              </w:rPr>
              <w:tab/>
              <w:t>En propiedad.</w:t>
            </w:r>
          </w:p>
          <w:p w14:paraId="57CDA90A"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ab/>
              <w:t xml:space="preserve">1.4.1.8.2 </w:t>
            </w:r>
            <w:r w:rsidRPr="00A56A0C">
              <w:rPr>
                <w:rFonts w:ascii="Arial" w:eastAsia="Batang" w:hAnsi="Arial" w:cs="Arial"/>
                <w:lang w:eastAsia="en-US"/>
              </w:rPr>
              <w:tab/>
              <w:t>En procuración.</w:t>
            </w:r>
          </w:p>
          <w:p w14:paraId="07DACB5D"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ab/>
              <w:t xml:space="preserve">1.4.1.8.3 </w:t>
            </w:r>
            <w:r w:rsidRPr="00A56A0C">
              <w:rPr>
                <w:rFonts w:ascii="Arial" w:eastAsia="Batang" w:hAnsi="Arial" w:cs="Arial"/>
                <w:lang w:eastAsia="en-US"/>
              </w:rPr>
              <w:tab/>
              <w:t>En garantía o en prenda.</w:t>
            </w:r>
          </w:p>
          <w:p w14:paraId="6FB86362"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1.4.1.9 Modalidades del endoso.</w:t>
            </w:r>
          </w:p>
          <w:p w14:paraId="0FC99413"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1.4.2. Cesión del documento.</w:t>
            </w:r>
          </w:p>
          <w:p w14:paraId="43425EEA"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1.5. El pago de los títulos de crédito.</w:t>
            </w:r>
          </w:p>
          <w:p w14:paraId="644011D2"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 xml:space="preserve"> </w:t>
            </w:r>
            <w:r w:rsidRPr="00A56A0C">
              <w:rPr>
                <w:rFonts w:ascii="Arial" w:eastAsia="Batang" w:hAnsi="Arial" w:cs="Arial"/>
                <w:lang w:eastAsia="en-US"/>
              </w:rPr>
              <w:tab/>
              <w:t>1.5.1 Concepto.</w:t>
            </w:r>
          </w:p>
          <w:p w14:paraId="08F884D4"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1.5.2 Formas de pago.</w:t>
            </w:r>
          </w:p>
          <w:p w14:paraId="410C5CD5"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1.5.2.1. Recomendatarios.</w:t>
            </w:r>
          </w:p>
          <w:p w14:paraId="12522A7A"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lastRenderedPageBreak/>
              <w:t>1.5.2.2. Interventores.</w:t>
            </w:r>
          </w:p>
          <w:p w14:paraId="75344EA7"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1.5.2.2.1. Aceptación por intervención.</w:t>
            </w:r>
          </w:p>
          <w:p w14:paraId="72BA4FAE"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1.5.2.2.2. Pago por intervención.</w:t>
            </w:r>
          </w:p>
          <w:p w14:paraId="708FBF84"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 xml:space="preserve"> </w:t>
            </w:r>
            <w:r w:rsidRPr="00A56A0C">
              <w:rPr>
                <w:rFonts w:ascii="Arial" w:eastAsia="Batang" w:hAnsi="Arial" w:cs="Arial"/>
                <w:lang w:eastAsia="en-US"/>
              </w:rPr>
              <w:tab/>
              <w:t>1.5.3 Lugar y época de pago.</w:t>
            </w:r>
          </w:p>
          <w:p w14:paraId="55B32E27"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 xml:space="preserve"> </w:t>
            </w:r>
            <w:r w:rsidRPr="00A56A0C">
              <w:rPr>
                <w:rFonts w:ascii="Arial" w:eastAsia="Batang" w:hAnsi="Arial" w:cs="Arial"/>
                <w:lang w:eastAsia="en-US"/>
              </w:rPr>
              <w:tab/>
              <w:t>1.5.4 Modalidades de pago en materia cambiaria.</w:t>
            </w:r>
          </w:p>
          <w:p w14:paraId="55FE6A1B"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1.6. El aval en los títulos de crédito.</w:t>
            </w:r>
          </w:p>
          <w:p w14:paraId="46224BC4" w14:textId="77777777" w:rsidR="004F3442" w:rsidRPr="00A56A0C" w:rsidRDefault="004F3442" w:rsidP="004F3442">
            <w:pPr>
              <w:rPr>
                <w:rFonts w:ascii="Arial" w:eastAsia="Batang" w:hAnsi="Arial" w:cs="Arial"/>
                <w:lang w:eastAsia="en-US"/>
              </w:rPr>
            </w:pPr>
            <w:r w:rsidRPr="00A56A0C">
              <w:rPr>
                <w:rFonts w:ascii="Arial" w:eastAsia="Batang" w:hAnsi="Arial" w:cs="Arial"/>
                <w:lang w:eastAsia="en-US"/>
              </w:rPr>
              <w:t xml:space="preserve"> </w:t>
            </w:r>
            <w:r w:rsidRPr="00A56A0C">
              <w:rPr>
                <w:rFonts w:ascii="Arial" w:eastAsia="Batang" w:hAnsi="Arial" w:cs="Arial"/>
                <w:lang w:eastAsia="en-US"/>
              </w:rPr>
              <w:tab/>
              <w:t>1.6.1 Concepto y función del aval.</w:t>
            </w:r>
          </w:p>
          <w:p w14:paraId="2CC18681"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1.6.2 Elementos personales.</w:t>
            </w:r>
          </w:p>
          <w:p w14:paraId="1751D6B6"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 xml:space="preserve"> </w:t>
            </w:r>
            <w:r w:rsidRPr="00A56A0C">
              <w:rPr>
                <w:rFonts w:ascii="Arial" w:eastAsia="Batang" w:hAnsi="Arial" w:cs="Arial"/>
                <w:lang w:eastAsia="en-US"/>
              </w:rPr>
              <w:tab/>
              <w:t>1.6.3 Requisitos formales.</w:t>
            </w:r>
          </w:p>
          <w:p w14:paraId="39A6C169"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 El protesto.</w:t>
            </w:r>
          </w:p>
          <w:p w14:paraId="4D56A2F3"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1.7.1</w:t>
            </w:r>
            <w:r w:rsidRPr="00A56A0C">
              <w:rPr>
                <w:rFonts w:ascii="Arial" w:eastAsia="Batang" w:hAnsi="Arial" w:cs="Arial"/>
                <w:lang w:eastAsia="en-US"/>
              </w:rPr>
              <w:tab/>
              <w:t>Concepto.</w:t>
            </w:r>
          </w:p>
          <w:p w14:paraId="0FB61AE6"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1.7.2</w:t>
            </w:r>
            <w:r w:rsidRPr="00A56A0C">
              <w:rPr>
                <w:rFonts w:ascii="Arial" w:eastAsia="Batang" w:hAnsi="Arial" w:cs="Arial"/>
                <w:lang w:eastAsia="en-US"/>
              </w:rPr>
              <w:tab/>
              <w:t>Supuestos de aplicación.</w:t>
            </w:r>
          </w:p>
          <w:p w14:paraId="58329C21"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1.7.3</w:t>
            </w:r>
            <w:r w:rsidRPr="00A56A0C">
              <w:rPr>
                <w:rFonts w:ascii="Arial" w:eastAsia="Batang" w:hAnsi="Arial" w:cs="Arial"/>
                <w:lang w:eastAsia="en-US"/>
              </w:rPr>
              <w:tab/>
              <w:t>Lugar y época del levantamiento del protesto.</w:t>
            </w:r>
          </w:p>
          <w:p w14:paraId="289C8F22"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1.7.4</w:t>
            </w:r>
            <w:r w:rsidRPr="00A56A0C">
              <w:rPr>
                <w:rFonts w:ascii="Arial" w:eastAsia="Batang" w:hAnsi="Arial" w:cs="Arial"/>
                <w:lang w:eastAsia="en-US"/>
              </w:rPr>
              <w:tab/>
              <w:t>Formalidades y efectos del protesto.</w:t>
            </w:r>
          </w:p>
          <w:p w14:paraId="192BC978"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1.7.5. Instituciones y sujetos que pueden realizar el protesto.</w:t>
            </w:r>
          </w:p>
          <w:p w14:paraId="3FDCCA53"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1.8. El Comercio Electrónico.</w:t>
            </w:r>
          </w:p>
          <w:p w14:paraId="144AA1CE"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1.8.1. Los mensajes de datos.</w:t>
            </w:r>
          </w:p>
          <w:p w14:paraId="0E2E1289"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 xml:space="preserve">      1.8.2. La digitalización mercantil.</w:t>
            </w:r>
          </w:p>
          <w:p w14:paraId="1889DC2D" w14:textId="77777777" w:rsidR="003D1856" w:rsidRPr="00A56A0C" w:rsidRDefault="003D1856" w:rsidP="003D1856">
            <w:pPr>
              <w:rPr>
                <w:rFonts w:ascii="Arial" w:eastAsia="Batang" w:hAnsi="Arial" w:cs="Arial"/>
                <w:lang w:eastAsia="en-US"/>
              </w:rPr>
            </w:pPr>
            <w:r w:rsidRPr="00A56A0C">
              <w:rPr>
                <w:rFonts w:ascii="Arial" w:eastAsia="Batang" w:hAnsi="Arial" w:cs="Arial"/>
                <w:lang w:eastAsia="en-US"/>
              </w:rPr>
              <w:t xml:space="preserve">      1.8.3. Las firmas electrónicas.</w:t>
            </w:r>
          </w:p>
          <w:p w14:paraId="7699A305" w14:textId="2E8B6056" w:rsidR="003D1856" w:rsidRPr="00A56A0C" w:rsidRDefault="003D1856" w:rsidP="004440A4">
            <w:pPr>
              <w:rPr>
                <w:rFonts w:ascii="Arial" w:eastAsia="Batang" w:hAnsi="Arial" w:cs="Arial"/>
                <w:lang w:eastAsia="en-US"/>
              </w:rPr>
            </w:pPr>
            <w:r w:rsidRPr="00A56A0C">
              <w:rPr>
                <w:rFonts w:ascii="Arial" w:eastAsia="Batang" w:hAnsi="Arial" w:cs="Arial"/>
                <w:lang w:eastAsia="en-US"/>
              </w:rPr>
              <w:t xml:space="preserve">      1.8.4. Prestador del servicio de certificación</w:t>
            </w:r>
          </w:p>
        </w:tc>
      </w:tr>
      <w:tr w:rsidR="00061AC0" w:rsidRPr="00A56A0C" w14:paraId="586F479D" w14:textId="77777777" w:rsidTr="006F3227">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8919" w:type="dxa"/>
            <w:gridSpan w:val="3"/>
          </w:tcPr>
          <w:p w14:paraId="715EAF12" w14:textId="60700DD3" w:rsidR="00061AC0" w:rsidRPr="00A56A0C" w:rsidRDefault="00061AC0" w:rsidP="004F3442">
            <w:pPr>
              <w:rPr>
                <w:rFonts w:ascii="Arial" w:hAnsi="Arial" w:cs="Arial"/>
                <w:b/>
              </w:rPr>
            </w:pPr>
            <w:r w:rsidRPr="00A56A0C">
              <w:rPr>
                <w:rFonts w:ascii="Arial" w:hAnsi="Arial" w:cs="Arial"/>
                <w:b/>
              </w:rPr>
              <w:lastRenderedPageBreak/>
              <w:t>Evaluación del aprendizaje</w:t>
            </w:r>
          </w:p>
        </w:tc>
      </w:tr>
      <w:tr w:rsidR="004F3442" w:rsidRPr="00A56A0C" w14:paraId="0405677B" w14:textId="77777777" w:rsidTr="004271F0">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547" w:type="dxa"/>
          </w:tcPr>
          <w:p w14:paraId="7900674B" w14:textId="77777777" w:rsidR="004F3442" w:rsidRPr="00A56A0C" w:rsidRDefault="004F3442" w:rsidP="004F3442">
            <w:pPr>
              <w:rPr>
                <w:rFonts w:ascii="Arial" w:hAnsi="Arial" w:cs="Arial"/>
                <w:b/>
              </w:rPr>
            </w:pPr>
            <w:r w:rsidRPr="00A56A0C">
              <w:rPr>
                <w:rFonts w:ascii="Arial" w:hAnsi="Arial" w:cs="Arial"/>
                <w:b/>
              </w:rPr>
              <w:t>Actividad</w:t>
            </w:r>
          </w:p>
        </w:tc>
        <w:tc>
          <w:tcPr>
            <w:tcW w:w="2835" w:type="dxa"/>
          </w:tcPr>
          <w:p w14:paraId="1F87ACF2" w14:textId="77777777" w:rsidR="004F3442" w:rsidRPr="00A56A0C" w:rsidRDefault="004F3442" w:rsidP="004F3442">
            <w:pPr>
              <w:rPr>
                <w:rFonts w:ascii="Arial" w:hAnsi="Arial" w:cs="Arial"/>
                <w:b/>
              </w:rPr>
            </w:pPr>
            <w:r w:rsidRPr="00A56A0C">
              <w:rPr>
                <w:rFonts w:ascii="Arial" w:hAnsi="Arial" w:cs="Arial"/>
                <w:b/>
              </w:rPr>
              <w:t>Evidencia</w:t>
            </w:r>
          </w:p>
        </w:tc>
        <w:tc>
          <w:tcPr>
            <w:tcW w:w="3537" w:type="dxa"/>
          </w:tcPr>
          <w:p w14:paraId="33028DC4" w14:textId="77777777" w:rsidR="004F3442" w:rsidRPr="00A56A0C" w:rsidRDefault="004F3442" w:rsidP="004F3442">
            <w:pPr>
              <w:rPr>
                <w:rFonts w:ascii="Arial" w:hAnsi="Arial" w:cs="Arial"/>
                <w:b/>
              </w:rPr>
            </w:pPr>
            <w:r w:rsidRPr="00A56A0C">
              <w:rPr>
                <w:rFonts w:ascii="Arial" w:hAnsi="Arial" w:cs="Arial"/>
                <w:b/>
              </w:rPr>
              <w:t>Instrumento</w:t>
            </w:r>
          </w:p>
        </w:tc>
      </w:tr>
      <w:tr w:rsidR="004F3442" w:rsidRPr="00A56A0C" w14:paraId="28877E81" w14:textId="77777777" w:rsidTr="004271F0">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547" w:type="dxa"/>
            <w:vAlign w:val="center"/>
          </w:tcPr>
          <w:p w14:paraId="5E5F93E7" w14:textId="5A59D100" w:rsidR="004F3442" w:rsidRPr="00A56A0C" w:rsidRDefault="004F3442" w:rsidP="00A56A0C">
            <w:pPr>
              <w:jc w:val="both"/>
              <w:rPr>
                <w:rFonts w:ascii="Arial" w:hAnsi="Arial" w:cs="Arial"/>
              </w:rPr>
            </w:pPr>
            <w:r w:rsidRPr="00A56A0C">
              <w:rPr>
                <w:rFonts w:ascii="Arial" w:hAnsi="Arial" w:cs="Arial"/>
              </w:rPr>
              <w:t>Investigar, estudiar, analizar información sobre las clases de endoso</w:t>
            </w:r>
          </w:p>
          <w:p w14:paraId="13B9E3EE" w14:textId="77777777" w:rsidR="004F3442" w:rsidRPr="00A56A0C" w:rsidRDefault="004F3442" w:rsidP="00A56A0C">
            <w:pPr>
              <w:jc w:val="both"/>
              <w:rPr>
                <w:rFonts w:ascii="Arial" w:hAnsi="Arial" w:cs="Arial"/>
              </w:rPr>
            </w:pPr>
          </w:p>
        </w:tc>
        <w:tc>
          <w:tcPr>
            <w:tcW w:w="2835" w:type="dxa"/>
            <w:vAlign w:val="center"/>
          </w:tcPr>
          <w:p w14:paraId="5D69E139" w14:textId="7067E0C4" w:rsidR="004F3442" w:rsidRPr="00A56A0C" w:rsidRDefault="004F3442" w:rsidP="00A56A0C">
            <w:pPr>
              <w:jc w:val="both"/>
              <w:rPr>
                <w:rFonts w:ascii="Arial" w:hAnsi="Arial" w:cs="Arial"/>
              </w:rPr>
            </w:pPr>
            <w:r w:rsidRPr="00A56A0C">
              <w:rPr>
                <w:rFonts w:ascii="Arial" w:hAnsi="Arial" w:cs="Arial"/>
              </w:rPr>
              <w:t>Cuadro comparativo sobre las diferentes clases de endoso</w:t>
            </w:r>
          </w:p>
        </w:tc>
        <w:tc>
          <w:tcPr>
            <w:tcW w:w="3537" w:type="dxa"/>
            <w:vAlign w:val="center"/>
          </w:tcPr>
          <w:p w14:paraId="41F237A6" w14:textId="77777777" w:rsidR="004F3442" w:rsidRPr="00A56A0C" w:rsidRDefault="004F3442" w:rsidP="00A56A0C">
            <w:pPr>
              <w:jc w:val="both"/>
              <w:rPr>
                <w:rFonts w:ascii="Arial" w:hAnsi="Arial" w:cs="Arial"/>
              </w:rPr>
            </w:pPr>
            <w:r w:rsidRPr="00A56A0C">
              <w:rPr>
                <w:rFonts w:ascii="Arial" w:hAnsi="Arial" w:cs="Arial"/>
              </w:rPr>
              <w:t>Rúbrica:</w:t>
            </w:r>
          </w:p>
          <w:p w14:paraId="044DC362" w14:textId="77777777" w:rsidR="004F3442" w:rsidRPr="00A56A0C" w:rsidRDefault="004F3442" w:rsidP="00A56A0C">
            <w:pPr>
              <w:jc w:val="both"/>
              <w:rPr>
                <w:rFonts w:ascii="Arial" w:hAnsi="Arial" w:cs="Arial"/>
              </w:rPr>
            </w:pPr>
            <w:r w:rsidRPr="00A56A0C">
              <w:rPr>
                <w:rFonts w:ascii="Arial" w:hAnsi="Arial" w:cs="Arial"/>
              </w:rPr>
              <w:t>Completo/satisfactorio:</w:t>
            </w:r>
          </w:p>
          <w:p w14:paraId="0B1EC2A6" w14:textId="34FF7562" w:rsidR="004F3442" w:rsidRPr="00A56A0C" w:rsidRDefault="004F3442" w:rsidP="00A56A0C">
            <w:pPr>
              <w:jc w:val="both"/>
              <w:rPr>
                <w:rFonts w:ascii="Arial" w:hAnsi="Arial" w:cs="Arial"/>
              </w:rPr>
            </w:pPr>
            <w:r w:rsidRPr="00A56A0C">
              <w:rPr>
                <w:rFonts w:ascii="Arial" w:hAnsi="Arial" w:cs="Arial"/>
              </w:rPr>
              <w:t>El cuadro comparativo establece los diferentes tipos de endoso plenamente, se identifican y describen sus características, se hacen referencia a semejanzas de diferencias</w:t>
            </w:r>
          </w:p>
          <w:p w14:paraId="4D71AF26" w14:textId="77777777" w:rsidR="004F3442" w:rsidRPr="00A56A0C" w:rsidRDefault="004F3442" w:rsidP="00A56A0C">
            <w:pPr>
              <w:jc w:val="both"/>
              <w:rPr>
                <w:rFonts w:ascii="Arial" w:hAnsi="Arial" w:cs="Arial"/>
              </w:rPr>
            </w:pPr>
          </w:p>
          <w:p w14:paraId="1D5933DA" w14:textId="77777777" w:rsidR="004F3442" w:rsidRPr="00A56A0C" w:rsidRDefault="004F3442" w:rsidP="00A56A0C">
            <w:pPr>
              <w:jc w:val="both"/>
              <w:rPr>
                <w:rFonts w:ascii="Arial" w:hAnsi="Arial" w:cs="Arial"/>
              </w:rPr>
            </w:pPr>
            <w:r w:rsidRPr="00A56A0C">
              <w:rPr>
                <w:rFonts w:ascii="Arial" w:hAnsi="Arial" w:cs="Arial"/>
              </w:rPr>
              <w:t>Incompleto/satisfactorio:</w:t>
            </w:r>
          </w:p>
          <w:p w14:paraId="07607128" w14:textId="6E3436B6" w:rsidR="004F3442" w:rsidRPr="00A56A0C" w:rsidRDefault="004F3442" w:rsidP="00A56A0C">
            <w:pPr>
              <w:jc w:val="both"/>
              <w:rPr>
                <w:rFonts w:ascii="Arial" w:hAnsi="Arial" w:cs="Arial"/>
              </w:rPr>
            </w:pPr>
            <w:r w:rsidRPr="00A56A0C">
              <w:rPr>
                <w:rFonts w:ascii="Arial" w:hAnsi="Arial" w:cs="Arial"/>
              </w:rPr>
              <w:t>El cuadro comparativo establece los diferentes tipos de endoso plenamente, pero no  identifica y describe sus características, se hacen referencia a semejanzas de diferencias</w:t>
            </w:r>
          </w:p>
          <w:p w14:paraId="2A5F7C7C" w14:textId="77777777" w:rsidR="004F3442" w:rsidRPr="00A56A0C" w:rsidRDefault="004F3442" w:rsidP="00A56A0C">
            <w:pPr>
              <w:jc w:val="both"/>
              <w:rPr>
                <w:rFonts w:ascii="Arial" w:hAnsi="Arial" w:cs="Arial"/>
              </w:rPr>
            </w:pPr>
          </w:p>
          <w:p w14:paraId="2C376636" w14:textId="77777777" w:rsidR="004F3442" w:rsidRPr="00A56A0C" w:rsidRDefault="004F3442" w:rsidP="00A56A0C">
            <w:pPr>
              <w:jc w:val="both"/>
              <w:rPr>
                <w:rFonts w:ascii="Arial" w:hAnsi="Arial" w:cs="Arial"/>
              </w:rPr>
            </w:pPr>
            <w:r w:rsidRPr="00A56A0C">
              <w:rPr>
                <w:rFonts w:ascii="Arial" w:hAnsi="Arial" w:cs="Arial"/>
              </w:rPr>
              <w:t>Incompleto/insatisfactorio:</w:t>
            </w:r>
          </w:p>
          <w:p w14:paraId="025C1C11" w14:textId="7136B742" w:rsidR="004F3442" w:rsidRPr="00A56A0C" w:rsidRDefault="004F3442" w:rsidP="00A56A0C">
            <w:pPr>
              <w:jc w:val="both"/>
              <w:rPr>
                <w:rFonts w:ascii="Arial" w:hAnsi="Arial" w:cs="Arial"/>
              </w:rPr>
            </w:pPr>
            <w:r w:rsidRPr="00A56A0C">
              <w:rPr>
                <w:rFonts w:ascii="Arial" w:hAnsi="Arial" w:cs="Arial"/>
              </w:rPr>
              <w:t>El cuadro comparativo no establece los diferentes tipos de endoso plenamente,  no  identifica y describe sus características, no se hace referencia a semejanzas de diferencias</w:t>
            </w:r>
          </w:p>
          <w:p w14:paraId="4102EE94" w14:textId="77777777" w:rsidR="004F3442" w:rsidRPr="00A56A0C" w:rsidRDefault="004F3442" w:rsidP="00A56A0C">
            <w:pPr>
              <w:jc w:val="both"/>
              <w:rPr>
                <w:rFonts w:ascii="Arial" w:hAnsi="Arial" w:cs="Arial"/>
              </w:rPr>
            </w:pPr>
          </w:p>
        </w:tc>
      </w:tr>
    </w:tbl>
    <w:p w14:paraId="710CF36D" w14:textId="77777777" w:rsidR="004F3442" w:rsidRPr="00A56A0C" w:rsidRDefault="004F3442" w:rsidP="004F3442">
      <w:pPr>
        <w:spacing w:line="276" w:lineRule="auto"/>
        <w:rPr>
          <w:rFonts w:ascii="Arial" w:hAnsi="Arial" w:cs="Arial"/>
          <w:b/>
        </w:rPr>
      </w:pPr>
    </w:p>
    <w:tbl>
      <w:tblPr>
        <w:tblW w:w="9341" w:type="dxa"/>
        <w:tblInd w:w="10" w:type="dxa"/>
        <w:tblLayout w:type="fixed"/>
        <w:tblCellMar>
          <w:left w:w="10" w:type="dxa"/>
          <w:right w:w="10" w:type="dxa"/>
        </w:tblCellMar>
        <w:tblLook w:val="04A0" w:firstRow="1" w:lastRow="0" w:firstColumn="1" w:lastColumn="0" w:noHBand="0" w:noVBand="1"/>
      </w:tblPr>
      <w:tblGrid>
        <w:gridCol w:w="9341"/>
      </w:tblGrid>
      <w:tr w:rsidR="004F3442" w:rsidRPr="00A56A0C" w14:paraId="12E82F8B" w14:textId="77777777" w:rsidTr="00A56A0C">
        <w:trPr>
          <w:trHeight w:val="362"/>
        </w:trPr>
        <w:tc>
          <w:tcPr>
            <w:tcW w:w="9341" w:type="dxa"/>
          </w:tcPr>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0"/>
              <w:gridCol w:w="2949"/>
              <w:gridCol w:w="2951"/>
            </w:tblGrid>
            <w:tr w:rsidR="004440A4" w:rsidRPr="00A56A0C" w14:paraId="20AF9C88"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vAlign w:val="center"/>
                  <w:hideMark/>
                </w:tcPr>
                <w:p w14:paraId="4FA24EA3" w14:textId="65B0506F" w:rsidR="004440A4" w:rsidRPr="00A56A0C" w:rsidRDefault="004440A4" w:rsidP="004440A4">
                  <w:pPr>
                    <w:spacing w:before="60" w:after="60"/>
                    <w:rPr>
                      <w:rFonts w:ascii="Arial" w:hAnsi="Arial" w:cs="Arial"/>
                      <w:b/>
                    </w:rPr>
                  </w:pPr>
                  <w:r w:rsidRPr="00A56A0C">
                    <w:rPr>
                      <w:rFonts w:ascii="Arial" w:hAnsi="Arial" w:cs="Arial"/>
                      <w:b/>
                    </w:rPr>
                    <w:t xml:space="preserve">Unidad 2. </w:t>
                  </w:r>
                  <w:r w:rsidRPr="00A56A0C">
                    <w:rPr>
                      <w:rFonts w:ascii="Arial" w:hAnsi="Arial" w:cs="Arial"/>
                    </w:rPr>
                    <w:t>Los Títulos de Crédito en Particular.</w:t>
                  </w:r>
                </w:p>
              </w:tc>
            </w:tr>
            <w:tr w:rsidR="004440A4" w:rsidRPr="00A56A0C" w14:paraId="2FC20B75"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162F4DA2" w14:textId="4986EDB3" w:rsidR="004440A4" w:rsidRPr="00A56A0C" w:rsidRDefault="004440A4" w:rsidP="004440A4">
                  <w:pPr>
                    <w:spacing w:before="60" w:after="60"/>
                    <w:jc w:val="both"/>
                    <w:rPr>
                      <w:rFonts w:ascii="Arial" w:hAnsi="Arial" w:cs="Arial"/>
                      <w:b/>
                      <w:lang w:val="es-ES"/>
                    </w:rPr>
                  </w:pPr>
                  <w:r w:rsidRPr="00A56A0C">
                    <w:rPr>
                      <w:rFonts w:ascii="Arial" w:hAnsi="Arial" w:cs="Arial"/>
                      <w:b/>
                    </w:rPr>
                    <w:t>Objetivo:</w:t>
                  </w:r>
                  <w:r w:rsidRPr="00A56A0C">
                    <w:rPr>
                      <w:rFonts w:ascii="Arial" w:hAnsi="Arial" w:cs="Arial"/>
                      <w:b/>
                      <w:lang w:val="es-ES"/>
                    </w:rPr>
                    <w:t xml:space="preserve"> </w:t>
                  </w:r>
                  <w:r w:rsidRPr="00A56A0C">
                    <w:rPr>
                      <w:rFonts w:ascii="Arial" w:hAnsi="Arial" w:cs="Arial"/>
                      <w:lang w:val="es-ES"/>
                    </w:rPr>
                    <w:t>Elaborar los principales títulos de crédito, para identificar sus elementos, a través del análisis de sus características, con fundamento en la Ley de Títulos y Operaciones de Crédito, para su debida comprensión y sustanciación.</w:t>
                  </w:r>
                </w:p>
              </w:tc>
            </w:tr>
            <w:tr w:rsidR="004440A4" w:rsidRPr="00A56A0C" w14:paraId="66F68587"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3817C5E4" w14:textId="77777777" w:rsidR="007553DB" w:rsidRPr="00A56A0C" w:rsidRDefault="007553DB" w:rsidP="007553DB">
                  <w:pPr>
                    <w:spacing w:before="60" w:after="60"/>
                    <w:jc w:val="both"/>
                    <w:rPr>
                      <w:rFonts w:ascii="Arial" w:eastAsia="Batang" w:hAnsi="Arial" w:cs="Arial"/>
                      <w:b/>
                      <w:lang w:val="es-ES" w:eastAsia="en-US"/>
                    </w:rPr>
                  </w:pPr>
                  <w:r w:rsidRPr="00A56A0C">
                    <w:rPr>
                      <w:rFonts w:ascii="Arial" w:eastAsia="Batang" w:hAnsi="Arial" w:cs="Arial"/>
                      <w:b/>
                      <w:lang w:val="es-ES" w:eastAsia="en-US"/>
                    </w:rPr>
                    <w:t>Contenidos:</w:t>
                  </w:r>
                </w:p>
                <w:p w14:paraId="5B7B7BA4"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 Letra de Cambio.</w:t>
                  </w:r>
                </w:p>
                <w:p w14:paraId="2B432689"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2.1.1 Concepto.</w:t>
                  </w:r>
                </w:p>
                <w:p w14:paraId="4A2A1515"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2.1.2 Elementos personales, regulares y accidentales.</w:t>
                  </w:r>
                </w:p>
                <w:p w14:paraId="4B77B320"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2.1.3 Requisitos esenciales.</w:t>
                  </w:r>
                </w:p>
                <w:p w14:paraId="4A1FAD10"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2.1.4 Aceptación.</w:t>
                  </w:r>
                </w:p>
                <w:p w14:paraId="3C3F21DE"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2.1.5 Plazos de vencimiento.</w:t>
                  </w:r>
                </w:p>
                <w:p w14:paraId="5D03206E"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 xml:space="preserve">2.1.6. Acción cambiaria. </w:t>
                  </w:r>
                </w:p>
                <w:p w14:paraId="5C00138C"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2.1.6.1 Acción cambiaria directa.</w:t>
                  </w:r>
                </w:p>
                <w:p w14:paraId="09FAB7CE"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2.1.6.2 Acción cambiaria en vía de regreso.</w:t>
                  </w:r>
                </w:p>
                <w:p w14:paraId="726A1A6C"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2.1.6.3 Letra de resaca.</w:t>
                  </w:r>
                </w:p>
                <w:p w14:paraId="6B84911A"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lastRenderedPageBreak/>
                    <w:t>2.1.6.4 Excepciones.</w:t>
                  </w:r>
                </w:p>
                <w:p w14:paraId="57BF73A0"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2.1.6.5 Prescripción y Caducidad.</w:t>
                  </w:r>
                </w:p>
                <w:p w14:paraId="66C3B197"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2.1.6.6 Acción causal.</w:t>
                  </w:r>
                </w:p>
                <w:p w14:paraId="7C80E058"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2.1.7 El protesto por falta de aceptación y/o por falta de pago.</w:t>
                  </w:r>
                </w:p>
                <w:p w14:paraId="772B7EC9"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2.2.- Pagaré.</w:t>
                  </w:r>
                </w:p>
                <w:p w14:paraId="5AABD7BC"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2.2.1 Concepto.</w:t>
                  </w:r>
                </w:p>
                <w:p w14:paraId="0D8024BC"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2.2.2 Elementos esenciales.</w:t>
                  </w:r>
                </w:p>
                <w:p w14:paraId="080E072F"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2.2.3</w:t>
                  </w:r>
                  <w:r w:rsidRPr="00A56A0C">
                    <w:rPr>
                      <w:rFonts w:ascii="Arial" w:eastAsia="Batang" w:hAnsi="Arial" w:cs="Arial"/>
                      <w:lang w:eastAsia="en-US"/>
                    </w:rPr>
                    <w:tab/>
                    <w:t>Modalidades de aplicación del pagaré.</w:t>
                  </w:r>
                </w:p>
                <w:p w14:paraId="1D36431C" w14:textId="77777777" w:rsidR="004440A4" w:rsidRPr="00A56A0C" w:rsidRDefault="004440A4" w:rsidP="004440A4">
                  <w:pPr>
                    <w:rPr>
                      <w:rFonts w:ascii="Arial" w:hAnsi="Arial" w:cs="Arial"/>
                    </w:rPr>
                  </w:pPr>
                  <w:r w:rsidRPr="00A56A0C">
                    <w:rPr>
                      <w:rFonts w:ascii="Arial" w:eastAsia="Batang" w:hAnsi="Arial" w:cs="Arial"/>
                      <w:lang w:eastAsia="en-US"/>
                    </w:rPr>
                    <w:t>2.2.4</w:t>
                  </w:r>
                  <w:r w:rsidRPr="00A56A0C">
                    <w:rPr>
                      <w:rFonts w:ascii="Arial" w:eastAsia="Batang" w:hAnsi="Arial" w:cs="Arial"/>
                      <w:lang w:eastAsia="en-US"/>
                    </w:rPr>
                    <w:tab/>
                    <w:t>Importancia contemporánea del pagaré.</w:t>
                  </w:r>
                </w:p>
                <w:p w14:paraId="45B94304" w14:textId="77777777" w:rsidR="004440A4" w:rsidRPr="00A56A0C" w:rsidRDefault="004440A4" w:rsidP="004440A4">
                  <w:pPr>
                    <w:rPr>
                      <w:rFonts w:ascii="Arial" w:eastAsia="Batang" w:hAnsi="Arial" w:cs="Arial"/>
                      <w:lang w:eastAsia="en-US"/>
                    </w:rPr>
                  </w:pPr>
                  <w:r w:rsidRPr="00A56A0C">
                    <w:rPr>
                      <w:rFonts w:ascii="Arial" w:hAnsi="Arial" w:cs="Arial"/>
                    </w:rPr>
                    <w:t xml:space="preserve">2.3 </w:t>
                  </w:r>
                  <w:r w:rsidRPr="00A56A0C">
                    <w:rPr>
                      <w:rFonts w:ascii="Arial" w:eastAsia="Batang" w:hAnsi="Arial" w:cs="Arial"/>
                      <w:lang w:eastAsia="en-US"/>
                    </w:rPr>
                    <w:t>Cheque.</w:t>
                  </w:r>
                </w:p>
                <w:p w14:paraId="6F4CD2FB"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2.3.1</w:t>
                  </w:r>
                  <w:r w:rsidRPr="00A56A0C">
                    <w:rPr>
                      <w:rFonts w:ascii="Arial" w:eastAsia="Batang" w:hAnsi="Arial" w:cs="Arial"/>
                      <w:lang w:eastAsia="en-US"/>
                    </w:rPr>
                    <w:tab/>
                    <w:t>Concepto.</w:t>
                  </w:r>
                </w:p>
                <w:p w14:paraId="7146E1EA"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2.3.2</w:t>
                  </w:r>
                  <w:r w:rsidRPr="00A56A0C">
                    <w:rPr>
                      <w:rFonts w:ascii="Arial" w:eastAsia="Batang" w:hAnsi="Arial" w:cs="Arial"/>
                      <w:lang w:eastAsia="en-US"/>
                    </w:rPr>
                    <w:tab/>
                    <w:t>Elementos personales, regulares y accidentales.</w:t>
                  </w:r>
                </w:p>
                <w:p w14:paraId="4755BC3A"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2.3.3</w:t>
                  </w:r>
                  <w:r w:rsidRPr="00A56A0C">
                    <w:rPr>
                      <w:rFonts w:ascii="Arial" w:eastAsia="Batang" w:hAnsi="Arial" w:cs="Arial"/>
                      <w:lang w:eastAsia="en-US"/>
                    </w:rPr>
                    <w:tab/>
                    <w:t>Presupuestos de emisión.</w:t>
                  </w:r>
                </w:p>
                <w:p w14:paraId="3F22DE67"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2.3.4</w:t>
                  </w:r>
                  <w:r w:rsidRPr="00A56A0C">
                    <w:rPr>
                      <w:rFonts w:ascii="Arial" w:eastAsia="Batang" w:hAnsi="Arial" w:cs="Arial"/>
                      <w:lang w:eastAsia="en-US"/>
                    </w:rPr>
                    <w:tab/>
                    <w:t>Requisitos legales.</w:t>
                  </w:r>
                </w:p>
                <w:p w14:paraId="37BAED62"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2.3.5</w:t>
                  </w:r>
                  <w:r w:rsidRPr="00A56A0C">
                    <w:rPr>
                      <w:rFonts w:ascii="Arial" w:eastAsia="Batang" w:hAnsi="Arial" w:cs="Arial"/>
                      <w:lang w:eastAsia="en-US"/>
                    </w:rPr>
                    <w:tab/>
                    <w:t>Naturaleza jurídica.</w:t>
                  </w:r>
                </w:p>
                <w:p w14:paraId="1931ABE2"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2.3.6</w:t>
                  </w:r>
                  <w:r w:rsidRPr="00A56A0C">
                    <w:rPr>
                      <w:rFonts w:ascii="Arial" w:eastAsia="Batang" w:hAnsi="Arial" w:cs="Arial"/>
                      <w:lang w:eastAsia="en-US"/>
                    </w:rPr>
                    <w:tab/>
                    <w:t>Plazos de presentación.</w:t>
                  </w:r>
                </w:p>
                <w:p w14:paraId="219BCA6E"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2.3.7</w:t>
                  </w:r>
                  <w:r w:rsidRPr="00A56A0C">
                    <w:rPr>
                      <w:rFonts w:ascii="Arial" w:eastAsia="Batang" w:hAnsi="Arial" w:cs="Arial"/>
                      <w:lang w:eastAsia="en-US"/>
                    </w:rPr>
                    <w:tab/>
                    <w:t>Prescripción.</w:t>
                  </w:r>
                </w:p>
                <w:p w14:paraId="70B1A2D1"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2.3.8</w:t>
                  </w:r>
                  <w:r w:rsidRPr="00A56A0C">
                    <w:rPr>
                      <w:rFonts w:ascii="Arial" w:eastAsia="Batang" w:hAnsi="Arial" w:cs="Arial"/>
                      <w:lang w:eastAsia="en-US"/>
                    </w:rPr>
                    <w:tab/>
                    <w:t>Sanciones aplicables por la falta de pago.</w:t>
                  </w:r>
                </w:p>
                <w:p w14:paraId="69C0295B"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2.3.9</w:t>
                  </w:r>
                  <w:r w:rsidRPr="00A56A0C">
                    <w:rPr>
                      <w:rFonts w:ascii="Arial" w:eastAsia="Batang" w:hAnsi="Arial" w:cs="Arial"/>
                      <w:lang w:eastAsia="en-US"/>
                    </w:rPr>
                    <w:tab/>
                    <w:t>Formas especiales del cheque.</w:t>
                  </w:r>
                </w:p>
                <w:p w14:paraId="0BFF6499"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2.3.10</w:t>
                  </w:r>
                  <w:r w:rsidRPr="00A56A0C">
                    <w:rPr>
                      <w:rFonts w:ascii="Arial" w:eastAsia="Batang" w:hAnsi="Arial" w:cs="Arial"/>
                      <w:lang w:eastAsia="en-US"/>
                    </w:rPr>
                    <w:tab/>
                    <w:t>Formas de cobro de un cheque.</w:t>
                  </w:r>
                </w:p>
                <w:p w14:paraId="5FC30192"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 Títulos de crédito en el derecho Mexicano.</w:t>
                  </w:r>
                </w:p>
                <w:p w14:paraId="57201C86"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2.4.1. Acciones, obligaciones y cupones.</w:t>
                  </w:r>
                </w:p>
                <w:p w14:paraId="05F31C65"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 xml:space="preserve">2.4.2. Certificados (participación, vivienda, deposito) </w:t>
                  </w:r>
                </w:p>
                <w:p w14:paraId="5A950EC1"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2.4.3. Bonos y cedulas hipotecarias.</w:t>
                  </w:r>
                </w:p>
                <w:p w14:paraId="2363E791"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2.4.4. Otros reconocidos.</w:t>
                  </w:r>
                </w:p>
                <w:p w14:paraId="4AB77D44"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2.5. Acciones derivadas de los títulos de crédito.</w:t>
                  </w:r>
                </w:p>
                <w:p w14:paraId="7C4D8080"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2.4.1 Concepto de acción cambiaria.</w:t>
                  </w:r>
                </w:p>
                <w:p w14:paraId="4447B6CB"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2.4.2 Acción cambiaria directa.</w:t>
                  </w:r>
                </w:p>
                <w:p w14:paraId="0E3C732C" w14:textId="77777777" w:rsidR="004440A4" w:rsidRPr="00A56A0C" w:rsidRDefault="004440A4" w:rsidP="004440A4">
                  <w:pPr>
                    <w:rPr>
                      <w:rFonts w:ascii="Arial" w:eastAsia="Batang" w:hAnsi="Arial" w:cs="Arial"/>
                      <w:lang w:eastAsia="en-US"/>
                    </w:rPr>
                  </w:pPr>
                  <w:r w:rsidRPr="00A56A0C">
                    <w:rPr>
                      <w:rFonts w:ascii="Arial" w:eastAsia="Batang" w:hAnsi="Arial" w:cs="Arial"/>
                      <w:lang w:eastAsia="en-US"/>
                    </w:rPr>
                    <w:t>2.4.3 Acción cambiaria en vía de regreso.</w:t>
                  </w:r>
                </w:p>
                <w:p w14:paraId="32690F14" w14:textId="401B2844" w:rsidR="004440A4" w:rsidRPr="00A56A0C" w:rsidRDefault="004440A4" w:rsidP="004440A4">
                  <w:pPr>
                    <w:spacing w:before="60" w:after="60"/>
                    <w:jc w:val="both"/>
                    <w:rPr>
                      <w:rFonts w:ascii="Arial" w:eastAsia="Batang" w:hAnsi="Arial" w:cs="Arial"/>
                      <w:lang w:val="es-ES" w:eastAsia="en-US"/>
                    </w:rPr>
                  </w:pPr>
                  <w:r w:rsidRPr="00A56A0C">
                    <w:rPr>
                      <w:rFonts w:ascii="Arial" w:eastAsia="Batang" w:hAnsi="Arial" w:cs="Arial"/>
                      <w:lang w:eastAsia="en-US"/>
                    </w:rPr>
                    <w:lastRenderedPageBreak/>
                    <w:t>2.4.4. Caducidad y prescripción de la acción cambiaria.</w:t>
                  </w:r>
                </w:p>
                <w:p w14:paraId="30A5E2B2" w14:textId="2E802371" w:rsidR="004440A4" w:rsidRPr="00A56A0C" w:rsidRDefault="004440A4" w:rsidP="004440A4">
                  <w:pPr>
                    <w:rPr>
                      <w:rFonts w:ascii="Arial" w:hAnsi="Arial" w:cs="Tahoma"/>
                      <w:b/>
                    </w:rPr>
                  </w:pPr>
                </w:p>
              </w:tc>
            </w:tr>
            <w:tr w:rsidR="004440A4" w:rsidRPr="00A56A0C" w14:paraId="7180328C"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43280623" w14:textId="0A6D764C" w:rsidR="004440A4" w:rsidRPr="00A56A0C" w:rsidRDefault="00061AC0" w:rsidP="004440A4">
                  <w:pPr>
                    <w:spacing w:before="60" w:after="60"/>
                    <w:rPr>
                      <w:rFonts w:ascii="Arial" w:eastAsia="Batang" w:hAnsi="Arial" w:cs="Arial"/>
                      <w:b/>
                      <w:lang w:eastAsia="en-US"/>
                    </w:rPr>
                  </w:pPr>
                  <w:r w:rsidRPr="00A56A0C">
                    <w:rPr>
                      <w:rFonts w:ascii="Arial" w:eastAsia="Batang" w:hAnsi="Arial" w:cs="Arial"/>
                      <w:b/>
                      <w:lang w:val="es-ES" w:eastAsia="en-US"/>
                    </w:rPr>
                    <w:lastRenderedPageBreak/>
                    <w:t xml:space="preserve">Evaluación </w:t>
                  </w:r>
                  <w:r w:rsidR="004440A4" w:rsidRPr="00A56A0C">
                    <w:rPr>
                      <w:rFonts w:ascii="Arial" w:eastAsia="Batang" w:hAnsi="Arial" w:cs="Arial"/>
                      <w:b/>
                      <w:lang w:val="es-ES" w:eastAsia="en-US"/>
                    </w:rPr>
                    <w:t>de</w:t>
                  </w:r>
                  <w:r w:rsidRPr="00A56A0C">
                    <w:rPr>
                      <w:rFonts w:ascii="Arial" w:eastAsia="Batang" w:hAnsi="Arial" w:cs="Arial"/>
                      <w:b/>
                      <w:lang w:val="es-ES" w:eastAsia="en-US"/>
                    </w:rPr>
                    <w:t>l</w:t>
                  </w:r>
                  <w:r w:rsidR="004440A4" w:rsidRPr="00A56A0C">
                    <w:rPr>
                      <w:rFonts w:ascii="Arial" w:eastAsia="Batang" w:hAnsi="Arial" w:cs="Arial"/>
                      <w:b/>
                      <w:lang w:val="es-ES" w:eastAsia="en-US"/>
                    </w:rPr>
                    <w:t xml:space="preserve"> aprendizaje</w:t>
                  </w:r>
                </w:p>
              </w:tc>
            </w:tr>
            <w:tr w:rsidR="004440A4" w:rsidRPr="00A56A0C" w14:paraId="53B6D4FF"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hideMark/>
                </w:tcPr>
                <w:p w14:paraId="5E2009C9" w14:textId="38959B27" w:rsidR="004440A4" w:rsidRPr="00A56A0C" w:rsidRDefault="00920943" w:rsidP="004440A4">
                  <w:pPr>
                    <w:spacing w:before="60" w:after="60"/>
                    <w:jc w:val="center"/>
                    <w:rPr>
                      <w:rFonts w:ascii="Arial" w:eastAsia="Batang" w:hAnsi="Arial" w:cs="Arial"/>
                      <w:b/>
                      <w:lang w:val="es-ES" w:eastAsia="en-US"/>
                    </w:rPr>
                  </w:pPr>
                  <w:r w:rsidRPr="00A56A0C">
                    <w:rPr>
                      <w:rFonts w:ascii="Arial" w:eastAsia="Batang" w:hAnsi="Arial" w:cs="Arial"/>
                      <w:b/>
                      <w:lang w:val="es-ES" w:eastAsia="en-US"/>
                    </w:rPr>
                    <w:t>Actividad</w:t>
                  </w:r>
                </w:p>
              </w:tc>
              <w:tc>
                <w:tcPr>
                  <w:tcW w:w="2949" w:type="dxa"/>
                  <w:tcBorders>
                    <w:top w:val="single" w:sz="4" w:space="0" w:color="auto"/>
                    <w:left w:val="single" w:sz="4" w:space="0" w:color="auto"/>
                    <w:bottom w:val="single" w:sz="4" w:space="0" w:color="auto"/>
                    <w:right w:val="single" w:sz="4" w:space="0" w:color="auto"/>
                  </w:tcBorders>
                  <w:hideMark/>
                </w:tcPr>
                <w:p w14:paraId="0E2457A3" w14:textId="3C934DD5" w:rsidR="004440A4" w:rsidRPr="00A56A0C" w:rsidRDefault="00920943" w:rsidP="004440A4">
                  <w:pPr>
                    <w:spacing w:before="60" w:after="60"/>
                    <w:jc w:val="center"/>
                    <w:rPr>
                      <w:rFonts w:ascii="Arial" w:eastAsia="Batang" w:hAnsi="Arial" w:cs="Arial"/>
                      <w:b/>
                      <w:lang w:val="es-ES" w:eastAsia="en-US"/>
                    </w:rPr>
                  </w:pPr>
                  <w:r w:rsidRPr="00A56A0C">
                    <w:rPr>
                      <w:rFonts w:ascii="Arial" w:eastAsia="Batang" w:hAnsi="Arial" w:cs="Arial"/>
                      <w:b/>
                      <w:lang w:val="es-ES" w:eastAsia="en-US"/>
                    </w:rPr>
                    <w:t>Evidencia</w:t>
                  </w:r>
                </w:p>
              </w:tc>
              <w:tc>
                <w:tcPr>
                  <w:tcW w:w="2951" w:type="dxa"/>
                  <w:tcBorders>
                    <w:top w:val="single" w:sz="4" w:space="0" w:color="auto"/>
                    <w:left w:val="single" w:sz="4" w:space="0" w:color="auto"/>
                    <w:bottom w:val="single" w:sz="4" w:space="0" w:color="auto"/>
                    <w:right w:val="single" w:sz="4" w:space="0" w:color="auto"/>
                  </w:tcBorders>
                  <w:hideMark/>
                </w:tcPr>
                <w:p w14:paraId="2342C61C" w14:textId="7A5BC824" w:rsidR="004440A4" w:rsidRPr="00A56A0C" w:rsidRDefault="00920943" w:rsidP="004440A4">
                  <w:pPr>
                    <w:spacing w:before="60" w:after="60"/>
                    <w:jc w:val="center"/>
                    <w:rPr>
                      <w:rFonts w:ascii="Arial" w:eastAsia="Batang" w:hAnsi="Arial" w:cs="Arial"/>
                      <w:b/>
                      <w:lang w:val="es-ES" w:eastAsia="en-US"/>
                    </w:rPr>
                  </w:pPr>
                  <w:r w:rsidRPr="00A56A0C">
                    <w:rPr>
                      <w:rFonts w:ascii="Arial" w:eastAsia="Batang" w:hAnsi="Arial" w:cs="Arial"/>
                      <w:b/>
                      <w:lang w:val="es-ES" w:eastAsia="en-US"/>
                    </w:rPr>
                    <w:t>Instrumento</w:t>
                  </w:r>
                </w:p>
              </w:tc>
            </w:tr>
            <w:tr w:rsidR="004440A4" w:rsidRPr="00A56A0C" w14:paraId="743757A6"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shd w:val="clear" w:color="auto" w:fill="FFFFFF"/>
                  <w:vAlign w:val="center"/>
                </w:tcPr>
                <w:p w14:paraId="2307E22C" w14:textId="77777777" w:rsidR="00920943" w:rsidRPr="00A56A0C" w:rsidRDefault="00920943" w:rsidP="00920943">
                  <w:pPr>
                    <w:spacing w:before="60" w:after="60"/>
                    <w:jc w:val="both"/>
                    <w:rPr>
                      <w:rFonts w:ascii="Arial" w:eastAsia="Batang" w:hAnsi="Arial" w:cs="Arial"/>
                      <w:lang w:val="es-ES" w:eastAsia="en-US"/>
                    </w:rPr>
                  </w:pPr>
                </w:p>
                <w:p w14:paraId="007C65FD" w14:textId="77777777" w:rsidR="00920943" w:rsidRPr="00A56A0C" w:rsidRDefault="00920943" w:rsidP="00920943">
                  <w:pPr>
                    <w:spacing w:before="60" w:after="60"/>
                    <w:jc w:val="both"/>
                    <w:rPr>
                      <w:rFonts w:ascii="Arial" w:eastAsia="Batang" w:hAnsi="Arial" w:cs="Arial"/>
                      <w:lang w:val="es-ES" w:eastAsia="en-US"/>
                    </w:rPr>
                  </w:pPr>
                </w:p>
                <w:p w14:paraId="4348B17E" w14:textId="7610CAEF" w:rsidR="004440A4" w:rsidRPr="00A56A0C" w:rsidRDefault="00920943" w:rsidP="00920943">
                  <w:pPr>
                    <w:spacing w:before="60" w:after="60"/>
                    <w:jc w:val="both"/>
                    <w:rPr>
                      <w:rFonts w:ascii="Arial" w:eastAsia="Batang" w:hAnsi="Arial" w:cs="Arial"/>
                      <w:lang w:val="es-ES" w:eastAsia="en-US"/>
                    </w:rPr>
                  </w:pPr>
                  <w:r w:rsidRPr="00A56A0C">
                    <w:rPr>
                      <w:rFonts w:ascii="Arial" w:eastAsia="Batang" w:hAnsi="Arial" w:cs="Arial"/>
                      <w:lang w:val="es-ES" w:eastAsia="en-US"/>
                    </w:rPr>
                    <w:t>Trabajo en equipo para la construcción de un mapa mental</w:t>
                  </w:r>
                </w:p>
              </w:tc>
              <w:tc>
                <w:tcPr>
                  <w:tcW w:w="2949" w:type="dxa"/>
                  <w:tcBorders>
                    <w:top w:val="single" w:sz="4" w:space="0" w:color="auto"/>
                    <w:left w:val="single" w:sz="4" w:space="0" w:color="auto"/>
                    <w:bottom w:val="single" w:sz="4" w:space="0" w:color="auto"/>
                    <w:right w:val="single" w:sz="4" w:space="0" w:color="auto"/>
                  </w:tcBorders>
                  <w:shd w:val="clear" w:color="auto" w:fill="FFFFFF"/>
                  <w:vAlign w:val="center"/>
                </w:tcPr>
                <w:p w14:paraId="6B1D1893" w14:textId="77777777" w:rsidR="00920943" w:rsidRPr="00A56A0C" w:rsidRDefault="00920943" w:rsidP="004440A4">
                  <w:pPr>
                    <w:widowControl w:val="0"/>
                    <w:autoSpaceDE w:val="0"/>
                    <w:autoSpaceDN w:val="0"/>
                    <w:adjustRightInd w:val="0"/>
                    <w:jc w:val="both"/>
                    <w:rPr>
                      <w:rFonts w:ascii="Arial" w:eastAsia="Batang" w:hAnsi="Arial" w:cs="Arial"/>
                      <w:lang w:val="es-ES" w:eastAsia="en-US"/>
                    </w:rPr>
                  </w:pPr>
                </w:p>
                <w:p w14:paraId="5644A8AD" w14:textId="77777777" w:rsidR="00920943" w:rsidRPr="00A56A0C" w:rsidRDefault="00920943" w:rsidP="004440A4">
                  <w:pPr>
                    <w:widowControl w:val="0"/>
                    <w:autoSpaceDE w:val="0"/>
                    <w:autoSpaceDN w:val="0"/>
                    <w:adjustRightInd w:val="0"/>
                    <w:jc w:val="both"/>
                    <w:rPr>
                      <w:rFonts w:ascii="Arial" w:eastAsia="Batang" w:hAnsi="Arial" w:cs="Arial"/>
                      <w:lang w:val="es-ES" w:eastAsia="en-US"/>
                    </w:rPr>
                  </w:pPr>
                </w:p>
                <w:p w14:paraId="7CF12319" w14:textId="100A260F" w:rsidR="004440A4" w:rsidRPr="00A56A0C" w:rsidRDefault="00920943" w:rsidP="004440A4">
                  <w:pPr>
                    <w:widowControl w:val="0"/>
                    <w:autoSpaceDE w:val="0"/>
                    <w:autoSpaceDN w:val="0"/>
                    <w:adjustRightInd w:val="0"/>
                    <w:jc w:val="both"/>
                    <w:rPr>
                      <w:rFonts w:ascii="Arial" w:eastAsia="Batang" w:hAnsi="Arial" w:cs="Arial"/>
                      <w:color w:val="000000" w:themeColor="text1"/>
                      <w:lang w:val="es-ES" w:eastAsia="en-US"/>
                    </w:rPr>
                  </w:pPr>
                  <w:r w:rsidRPr="00A56A0C">
                    <w:rPr>
                      <w:rFonts w:ascii="Arial" w:eastAsia="Batang" w:hAnsi="Arial" w:cs="Arial"/>
                      <w:lang w:val="es-ES" w:eastAsia="en-US"/>
                    </w:rPr>
                    <w:t>Mapa mental en el que denoten los requisitos del título de crédito.</w:t>
                  </w:r>
                </w:p>
                <w:p w14:paraId="49DC6E57" w14:textId="77777777" w:rsidR="004440A4" w:rsidRPr="00A56A0C" w:rsidRDefault="004440A4" w:rsidP="004440A4">
                  <w:pPr>
                    <w:widowControl w:val="0"/>
                    <w:autoSpaceDE w:val="0"/>
                    <w:autoSpaceDN w:val="0"/>
                    <w:adjustRightInd w:val="0"/>
                    <w:jc w:val="both"/>
                    <w:rPr>
                      <w:rFonts w:ascii="Arial" w:eastAsia="Batang" w:hAnsi="Arial" w:cs="Arial"/>
                      <w:color w:val="000000" w:themeColor="text1"/>
                      <w:lang w:val="es-ES" w:eastAsia="en-US"/>
                    </w:rPr>
                  </w:pPr>
                </w:p>
              </w:tc>
              <w:tc>
                <w:tcPr>
                  <w:tcW w:w="29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7C1C68" w14:textId="77777777" w:rsidR="00920943" w:rsidRPr="00A56A0C" w:rsidRDefault="00920943" w:rsidP="00920943">
                  <w:pPr>
                    <w:spacing w:before="60" w:after="60"/>
                    <w:jc w:val="both"/>
                    <w:rPr>
                      <w:rFonts w:ascii="Arial" w:eastAsia="Batang" w:hAnsi="Arial" w:cs="Arial"/>
                      <w:lang w:val="es-ES" w:eastAsia="en-US"/>
                    </w:rPr>
                  </w:pPr>
                  <w:r w:rsidRPr="00A56A0C">
                    <w:rPr>
                      <w:rFonts w:ascii="Arial" w:eastAsia="Batang" w:hAnsi="Arial" w:cs="Arial"/>
                      <w:lang w:val="es-ES" w:eastAsia="en-US"/>
                    </w:rPr>
                    <w:t>Rúbrica:</w:t>
                  </w:r>
                </w:p>
                <w:p w14:paraId="0A5A9E52" w14:textId="77777777" w:rsidR="00920943" w:rsidRPr="00A56A0C" w:rsidRDefault="00920943" w:rsidP="00920943">
                  <w:pPr>
                    <w:spacing w:before="60" w:after="60"/>
                    <w:jc w:val="both"/>
                    <w:rPr>
                      <w:rFonts w:ascii="Arial" w:eastAsia="Batang" w:hAnsi="Arial" w:cs="Arial"/>
                      <w:lang w:val="es-ES" w:eastAsia="en-US"/>
                    </w:rPr>
                  </w:pPr>
                  <w:r w:rsidRPr="00A56A0C">
                    <w:rPr>
                      <w:rFonts w:ascii="Arial" w:eastAsia="Batang" w:hAnsi="Arial" w:cs="Arial"/>
                      <w:lang w:val="es-ES" w:eastAsia="en-US"/>
                    </w:rPr>
                    <w:t>Completo/satisfactorio:</w:t>
                  </w:r>
                </w:p>
                <w:p w14:paraId="51786FC7" w14:textId="77777777" w:rsidR="00920943" w:rsidRPr="00A56A0C" w:rsidRDefault="00920943" w:rsidP="00920943">
                  <w:pPr>
                    <w:jc w:val="both"/>
                    <w:rPr>
                      <w:rFonts w:ascii="Arial" w:hAnsi="Arial" w:cs="Arial"/>
                    </w:rPr>
                  </w:pPr>
                  <w:r w:rsidRPr="00A56A0C">
                    <w:rPr>
                      <w:rFonts w:ascii="Arial" w:hAnsi="Arial" w:cs="Arial"/>
                    </w:rPr>
                    <w:t>El mapa mental contiene la imagen central  que corresponde al título de crédito, las características se desprenden de la imagen central,  las ramas tienen una palabra clave impresa sobre la línea asociada y  las ramas forman una estructura conectada, la información utilizada es correcta de acuerdo al tema y la ley aplicable vigente</w:t>
                  </w:r>
                </w:p>
                <w:p w14:paraId="146503C8" w14:textId="77777777" w:rsidR="00920943" w:rsidRPr="00A56A0C" w:rsidRDefault="00920943" w:rsidP="00920943">
                  <w:pPr>
                    <w:spacing w:before="60" w:after="60"/>
                    <w:jc w:val="both"/>
                    <w:rPr>
                      <w:rFonts w:ascii="Arial" w:eastAsia="Batang" w:hAnsi="Arial" w:cs="Arial"/>
                      <w:lang w:val="es-ES" w:eastAsia="en-US"/>
                    </w:rPr>
                  </w:pPr>
                </w:p>
                <w:p w14:paraId="024EC502" w14:textId="77777777" w:rsidR="00920943" w:rsidRPr="00A56A0C" w:rsidRDefault="00920943" w:rsidP="00920943">
                  <w:pPr>
                    <w:spacing w:before="60" w:after="60"/>
                    <w:jc w:val="both"/>
                    <w:rPr>
                      <w:rFonts w:ascii="Arial" w:eastAsia="Batang" w:hAnsi="Arial" w:cs="Arial"/>
                      <w:lang w:val="es-ES" w:eastAsia="en-US"/>
                    </w:rPr>
                  </w:pPr>
                  <w:r w:rsidRPr="00A56A0C">
                    <w:rPr>
                      <w:rFonts w:ascii="Arial" w:eastAsia="Batang" w:hAnsi="Arial" w:cs="Arial"/>
                      <w:lang w:val="es-ES" w:eastAsia="en-US"/>
                    </w:rPr>
                    <w:t>Incompleto/satisfactorio:</w:t>
                  </w:r>
                </w:p>
                <w:p w14:paraId="22E89DCB" w14:textId="77777777" w:rsidR="00920943" w:rsidRPr="00A56A0C" w:rsidRDefault="00920943" w:rsidP="00920943">
                  <w:pPr>
                    <w:jc w:val="both"/>
                    <w:rPr>
                      <w:rFonts w:ascii="Arial" w:hAnsi="Arial" w:cs="Arial"/>
                    </w:rPr>
                  </w:pPr>
                  <w:r w:rsidRPr="00A56A0C">
                    <w:rPr>
                      <w:rFonts w:ascii="Arial" w:hAnsi="Arial" w:cs="Arial"/>
                    </w:rPr>
                    <w:t>Faltan de uno a dos elementos, no comprendiendo en éstos, que la información utilizada sea correcta de acuerdo al tema y la ley aplicable vigente</w:t>
                  </w:r>
                </w:p>
                <w:p w14:paraId="50FA33D6" w14:textId="77777777" w:rsidR="00920943" w:rsidRPr="00A56A0C" w:rsidRDefault="00920943" w:rsidP="00920943">
                  <w:pPr>
                    <w:spacing w:before="60" w:after="60"/>
                    <w:jc w:val="both"/>
                    <w:rPr>
                      <w:rFonts w:ascii="Arial" w:eastAsia="Batang" w:hAnsi="Arial" w:cs="Arial"/>
                      <w:lang w:val="es-ES" w:eastAsia="en-US"/>
                    </w:rPr>
                  </w:pPr>
                </w:p>
                <w:p w14:paraId="29A38757" w14:textId="77777777" w:rsidR="00920943" w:rsidRPr="00A56A0C" w:rsidRDefault="00920943" w:rsidP="00920943">
                  <w:pPr>
                    <w:spacing w:before="60" w:after="60"/>
                    <w:jc w:val="both"/>
                    <w:rPr>
                      <w:rFonts w:ascii="Arial" w:eastAsia="Batang" w:hAnsi="Arial" w:cs="Arial"/>
                      <w:lang w:val="es-ES" w:eastAsia="en-US"/>
                    </w:rPr>
                  </w:pPr>
                  <w:r w:rsidRPr="00A56A0C">
                    <w:rPr>
                      <w:rFonts w:ascii="Arial" w:eastAsia="Batang" w:hAnsi="Arial" w:cs="Arial"/>
                      <w:lang w:val="es-ES" w:eastAsia="en-US"/>
                    </w:rPr>
                    <w:t>Incompleto/insatisfactorio:</w:t>
                  </w:r>
                </w:p>
                <w:p w14:paraId="203A3606" w14:textId="1AAD1399" w:rsidR="004440A4" w:rsidRPr="00A56A0C" w:rsidRDefault="00920943" w:rsidP="00B40E12">
                  <w:pPr>
                    <w:jc w:val="both"/>
                    <w:rPr>
                      <w:rFonts w:ascii="Arial" w:hAnsi="Arial" w:cs="Arial"/>
                    </w:rPr>
                  </w:pPr>
                  <w:r w:rsidRPr="00A56A0C">
                    <w:rPr>
                      <w:rFonts w:ascii="Arial" w:hAnsi="Arial" w:cs="Arial"/>
                    </w:rPr>
                    <w:t xml:space="preserve">Faltan más de dos elementos, no comprendiendo en éstos, que la información utilizada sea correcta de acuerdo al </w:t>
                  </w:r>
                  <w:r w:rsidR="00B40E12" w:rsidRPr="00A56A0C">
                    <w:rPr>
                      <w:rFonts w:ascii="Arial" w:hAnsi="Arial" w:cs="Arial"/>
                    </w:rPr>
                    <w:t>tema y la ley aplicable vigente</w:t>
                  </w:r>
                </w:p>
              </w:tc>
            </w:tr>
          </w:tbl>
          <w:p w14:paraId="1DF50B3B" w14:textId="77777777" w:rsidR="004440A4" w:rsidRPr="00A56A0C" w:rsidRDefault="004440A4" w:rsidP="004F3442">
            <w:pPr>
              <w:spacing w:before="60" w:after="60"/>
              <w:rPr>
                <w:rFonts w:ascii="Arial" w:hAnsi="Arial" w:cs="Arial"/>
                <w:b/>
              </w:rPr>
            </w:pPr>
          </w:p>
          <w:p w14:paraId="40D14399" w14:textId="77777777" w:rsidR="004440A4" w:rsidRPr="00A56A0C" w:rsidRDefault="004440A4" w:rsidP="004F3442">
            <w:pPr>
              <w:spacing w:before="60" w:after="60"/>
              <w:rPr>
                <w:rFonts w:ascii="Arial" w:hAnsi="Arial" w:cs="Arial"/>
                <w:b/>
              </w:rPr>
            </w:pPr>
          </w:p>
          <w:p w14:paraId="371B1E92" w14:textId="77777777" w:rsidR="004440A4" w:rsidRPr="00A56A0C" w:rsidRDefault="004440A4" w:rsidP="004F3442">
            <w:pPr>
              <w:spacing w:before="60" w:after="60"/>
              <w:rPr>
                <w:rFonts w:ascii="Arial" w:hAnsi="Arial" w:cs="Arial"/>
                <w:b/>
              </w:rPr>
            </w:pP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0"/>
              <w:gridCol w:w="2949"/>
              <w:gridCol w:w="2951"/>
            </w:tblGrid>
            <w:tr w:rsidR="00920943" w:rsidRPr="00A56A0C" w14:paraId="684FC24C"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vAlign w:val="center"/>
                  <w:hideMark/>
                </w:tcPr>
                <w:p w14:paraId="3D32FE3A" w14:textId="0442FA81" w:rsidR="00920943" w:rsidRPr="00A56A0C" w:rsidRDefault="00920943" w:rsidP="00920943">
                  <w:pPr>
                    <w:spacing w:before="60" w:after="60"/>
                    <w:rPr>
                      <w:rFonts w:ascii="Arial" w:hAnsi="Arial" w:cs="Arial"/>
                    </w:rPr>
                  </w:pPr>
                  <w:r w:rsidRPr="00A56A0C">
                    <w:rPr>
                      <w:rFonts w:ascii="Arial" w:hAnsi="Arial" w:cs="Arial"/>
                      <w:b/>
                    </w:rPr>
                    <w:lastRenderedPageBreak/>
                    <w:t xml:space="preserve">Unidad 3: </w:t>
                  </w:r>
                  <w:r w:rsidRPr="00A56A0C">
                    <w:rPr>
                      <w:rFonts w:ascii="Arial" w:hAnsi="Arial" w:cs="Arial"/>
                    </w:rPr>
                    <w:t>Las Operaciones de crédito y mercantiles.</w:t>
                  </w:r>
                </w:p>
              </w:tc>
            </w:tr>
            <w:tr w:rsidR="00920943" w:rsidRPr="00A56A0C" w14:paraId="53DC409C"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14EFF024" w14:textId="4392D2A0" w:rsidR="00920943" w:rsidRPr="00A56A0C" w:rsidRDefault="00920943" w:rsidP="00920943">
                  <w:pPr>
                    <w:tabs>
                      <w:tab w:val="left" w:pos="2235"/>
                    </w:tabs>
                    <w:spacing w:before="60" w:after="60"/>
                    <w:jc w:val="both"/>
                    <w:rPr>
                      <w:rFonts w:ascii="Arial" w:hAnsi="Arial" w:cs="Arial"/>
                      <w:lang w:val="es-ES"/>
                    </w:rPr>
                  </w:pPr>
                  <w:r w:rsidRPr="00A56A0C">
                    <w:rPr>
                      <w:rFonts w:ascii="Arial" w:hAnsi="Arial" w:cs="Arial"/>
                      <w:b/>
                      <w:lang w:val="es-ES"/>
                    </w:rPr>
                    <w:t>Objetivo</w:t>
                  </w:r>
                  <w:r w:rsidRPr="00A56A0C">
                    <w:rPr>
                      <w:rFonts w:ascii="Arial" w:hAnsi="Arial" w:cs="Arial"/>
                      <w:lang w:val="es-ES"/>
                    </w:rPr>
                    <w:t>: Describir las principales operaciones de crédito y mercantiles, para que logre reconocer los elementos, con ayuda del análisis de sus características, con fundamento en lo establecido en la Ley de Títulos y Operaciones de Crédito, a través del desarrollo en la práctica.</w:t>
                  </w:r>
                </w:p>
              </w:tc>
            </w:tr>
            <w:tr w:rsidR="00920943" w:rsidRPr="00A56A0C" w14:paraId="299A60E2"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43A78EF7" w14:textId="4EBAF007" w:rsidR="00920943" w:rsidRPr="00A56A0C" w:rsidRDefault="00920943" w:rsidP="00920943">
                  <w:pPr>
                    <w:spacing w:before="60" w:after="60"/>
                    <w:jc w:val="both"/>
                    <w:rPr>
                      <w:rFonts w:ascii="Arial" w:eastAsia="Batang" w:hAnsi="Arial" w:cs="Arial"/>
                      <w:b/>
                      <w:lang w:val="es-ES" w:eastAsia="en-US"/>
                    </w:rPr>
                  </w:pPr>
                  <w:r w:rsidRPr="00A56A0C">
                    <w:rPr>
                      <w:rFonts w:ascii="Arial" w:eastAsia="Batang" w:hAnsi="Arial" w:cs="Arial"/>
                      <w:b/>
                      <w:lang w:val="es-ES" w:eastAsia="en-US"/>
                    </w:rPr>
                    <w:t>Contenidos:</w:t>
                  </w:r>
                </w:p>
                <w:p w14:paraId="2C3C4D41"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 Concepto jurídico de operaciones de crédito.</w:t>
                  </w:r>
                </w:p>
                <w:p w14:paraId="206C7C73"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3.2. Concepto de operación bancaria, clases y diferencia con las de crédito.</w:t>
                  </w:r>
                </w:p>
                <w:p w14:paraId="7CEF1D58"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3.1.1. Concepto.</w:t>
                  </w:r>
                </w:p>
                <w:p w14:paraId="7C45A370"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3.1.2 Deposito mercantil de carácter regular e irregular.</w:t>
                  </w:r>
                </w:p>
                <w:p w14:paraId="169C043D"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3.1.3 Depósito bancario de dinero.</w:t>
                  </w:r>
                </w:p>
                <w:p w14:paraId="7A5B5812"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3.1.4 Depósito bancario regular de dinero.</w:t>
                  </w:r>
                </w:p>
                <w:p w14:paraId="1D4EA86C"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3.1.5 Depósito bancario irregular de dinero en cuenta de cheques, de ahorro y de inversión en cuenta corriente.</w:t>
                  </w:r>
                </w:p>
                <w:p w14:paraId="6D9FF0B4"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3.1.6 Depósito bancario de títulos de crédito.</w:t>
                  </w:r>
                </w:p>
                <w:p w14:paraId="2BE20F72"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3.1.7 Deposito de mercancías en almacén general de depósito.</w:t>
                  </w:r>
                </w:p>
                <w:p w14:paraId="1A774B2E"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3.3. Tarjeta de crédito.</w:t>
                  </w:r>
                </w:p>
                <w:p w14:paraId="6D8BD11D"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3.3.1 Concepto.</w:t>
                  </w:r>
                </w:p>
                <w:p w14:paraId="27E24896"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3.3.2 Naturaleza jurídica.</w:t>
                  </w:r>
                </w:p>
                <w:p w14:paraId="2F07707E"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3.3.3 Clasificación.</w:t>
                  </w:r>
                </w:p>
                <w:p w14:paraId="4B736EFC"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 Cuenta corriente.</w:t>
                  </w:r>
                </w:p>
                <w:p w14:paraId="267591E4"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3.4.1 Concepto.</w:t>
                  </w:r>
                </w:p>
                <w:p w14:paraId="076A913A"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3.4.2 Naturaleza jurídica.</w:t>
                  </w:r>
                </w:p>
                <w:p w14:paraId="1E5216CB"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3.4.3 Elementos.</w:t>
                  </w:r>
                </w:p>
                <w:p w14:paraId="4E41307A"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3.4.4. Elementos objetivos.</w:t>
                  </w:r>
                </w:p>
                <w:p w14:paraId="35EDA425"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3.4.5 Características.</w:t>
                  </w:r>
                </w:p>
                <w:p w14:paraId="78BEE186"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3.5. El reporto.</w:t>
                  </w:r>
                </w:p>
                <w:p w14:paraId="4DDED9D3"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3.5.1. Concepto y elementos.</w:t>
                  </w:r>
                </w:p>
                <w:p w14:paraId="79574F23"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3.5.2. Naturaleza jurídica.</w:t>
                  </w:r>
                </w:p>
                <w:p w14:paraId="2583E99A"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3.5.3. Derechos y obligaciones.</w:t>
                  </w:r>
                </w:p>
                <w:p w14:paraId="50A58466"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lastRenderedPageBreak/>
                    <w:t>3.5.4. Utilidad práctica del reporto.</w:t>
                  </w:r>
                </w:p>
                <w:p w14:paraId="78D51385"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3.6. Prenda mercantil.</w:t>
                  </w:r>
                </w:p>
                <w:p w14:paraId="215AC6AF"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3.6.1. Concepto y elementos.</w:t>
                  </w:r>
                </w:p>
                <w:p w14:paraId="3284FAAC"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3.6.2. Naturaleza jurídica.</w:t>
                  </w:r>
                </w:p>
                <w:p w14:paraId="32915CD2"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3.6.3. Derechos y obligaciones.</w:t>
                  </w:r>
                </w:p>
                <w:p w14:paraId="0DA2B0F2"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3.6.4. Pacto comisorio.</w:t>
                  </w:r>
                </w:p>
                <w:p w14:paraId="0E2481F6" w14:textId="2598CAAA" w:rsidR="00920943" w:rsidRPr="00A56A0C" w:rsidRDefault="00920943" w:rsidP="00A56A0C">
                  <w:pPr>
                    <w:rPr>
                      <w:rFonts w:ascii="Arial" w:hAnsi="Arial" w:cs="Tahoma"/>
                      <w:b/>
                    </w:rPr>
                  </w:pPr>
                  <w:r w:rsidRPr="00A56A0C">
                    <w:rPr>
                      <w:rFonts w:ascii="Arial" w:eastAsia="Batang" w:hAnsi="Arial" w:cs="Arial"/>
                      <w:lang w:eastAsia="en-US"/>
                    </w:rPr>
                    <w:t>3.7. Otras operaciones de crédito y mercantiles.</w:t>
                  </w:r>
                </w:p>
              </w:tc>
            </w:tr>
            <w:tr w:rsidR="00920943" w:rsidRPr="00A56A0C" w14:paraId="29BFB462"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22837F84" w14:textId="39375A1C" w:rsidR="00920943" w:rsidRPr="00A56A0C" w:rsidRDefault="00061AC0" w:rsidP="00920943">
                  <w:pPr>
                    <w:spacing w:before="60" w:after="60"/>
                    <w:rPr>
                      <w:rFonts w:ascii="Arial" w:eastAsia="Batang" w:hAnsi="Arial" w:cs="Arial"/>
                      <w:b/>
                      <w:lang w:eastAsia="en-US"/>
                    </w:rPr>
                  </w:pPr>
                  <w:r w:rsidRPr="00A56A0C">
                    <w:rPr>
                      <w:rFonts w:ascii="Arial" w:eastAsia="Batang" w:hAnsi="Arial" w:cs="Arial"/>
                      <w:b/>
                      <w:lang w:val="es-ES" w:eastAsia="en-US"/>
                    </w:rPr>
                    <w:lastRenderedPageBreak/>
                    <w:t>Evaluación del aprendizaje</w:t>
                  </w:r>
                </w:p>
              </w:tc>
            </w:tr>
            <w:tr w:rsidR="00F40BC7" w:rsidRPr="00A56A0C" w14:paraId="3959679E"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hideMark/>
                </w:tcPr>
                <w:p w14:paraId="3A77EDBE" w14:textId="6F71C9E9" w:rsidR="00F40BC7" w:rsidRPr="00A56A0C" w:rsidRDefault="00F40BC7" w:rsidP="00F40BC7">
                  <w:pPr>
                    <w:spacing w:before="60" w:after="60"/>
                    <w:jc w:val="center"/>
                    <w:rPr>
                      <w:rFonts w:ascii="Arial" w:eastAsia="Batang" w:hAnsi="Arial" w:cs="Arial"/>
                      <w:b/>
                      <w:lang w:val="es-ES" w:eastAsia="en-US"/>
                    </w:rPr>
                  </w:pPr>
                  <w:r w:rsidRPr="00A56A0C">
                    <w:rPr>
                      <w:rFonts w:ascii="Arial" w:eastAsia="Batang" w:hAnsi="Arial" w:cs="Arial"/>
                      <w:b/>
                      <w:lang w:val="es-ES" w:eastAsia="en-US"/>
                    </w:rPr>
                    <w:t>Actividad</w:t>
                  </w:r>
                </w:p>
              </w:tc>
              <w:tc>
                <w:tcPr>
                  <w:tcW w:w="2949" w:type="dxa"/>
                  <w:tcBorders>
                    <w:top w:val="single" w:sz="4" w:space="0" w:color="auto"/>
                    <w:left w:val="single" w:sz="4" w:space="0" w:color="auto"/>
                    <w:bottom w:val="single" w:sz="4" w:space="0" w:color="auto"/>
                    <w:right w:val="single" w:sz="4" w:space="0" w:color="auto"/>
                  </w:tcBorders>
                  <w:hideMark/>
                </w:tcPr>
                <w:p w14:paraId="25E85935" w14:textId="1318A11E" w:rsidR="00F40BC7" w:rsidRPr="00A56A0C" w:rsidRDefault="00F40BC7" w:rsidP="00F40BC7">
                  <w:pPr>
                    <w:spacing w:before="60" w:after="60"/>
                    <w:jc w:val="center"/>
                    <w:rPr>
                      <w:rFonts w:ascii="Arial" w:eastAsia="Batang" w:hAnsi="Arial" w:cs="Arial"/>
                      <w:b/>
                      <w:lang w:val="es-ES" w:eastAsia="en-US"/>
                    </w:rPr>
                  </w:pPr>
                  <w:r w:rsidRPr="00A56A0C">
                    <w:rPr>
                      <w:rFonts w:ascii="Arial" w:eastAsia="Batang" w:hAnsi="Arial" w:cs="Arial"/>
                      <w:b/>
                      <w:lang w:val="es-ES" w:eastAsia="en-US"/>
                    </w:rPr>
                    <w:t>Evidencia</w:t>
                  </w:r>
                </w:p>
              </w:tc>
              <w:tc>
                <w:tcPr>
                  <w:tcW w:w="2951" w:type="dxa"/>
                  <w:tcBorders>
                    <w:top w:val="single" w:sz="4" w:space="0" w:color="auto"/>
                    <w:left w:val="single" w:sz="4" w:space="0" w:color="auto"/>
                    <w:bottom w:val="single" w:sz="4" w:space="0" w:color="auto"/>
                    <w:right w:val="single" w:sz="4" w:space="0" w:color="auto"/>
                  </w:tcBorders>
                  <w:vAlign w:val="center"/>
                  <w:hideMark/>
                </w:tcPr>
                <w:p w14:paraId="5DB30F28" w14:textId="5B82351C" w:rsidR="00F40BC7" w:rsidRPr="00A56A0C" w:rsidRDefault="00F40BC7" w:rsidP="00F40BC7">
                  <w:pPr>
                    <w:spacing w:before="60" w:after="60"/>
                    <w:jc w:val="center"/>
                    <w:rPr>
                      <w:rFonts w:ascii="Arial" w:eastAsia="Batang" w:hAnsi="Arial" w:cs="Arial"/>
                      <w:b/>
                      <w:lang w:val="es-ES" w:eastAsia="en-US"/>
                    </w:rPr>
                  </w:pPr>
                  <w:r w:rsidRPr="00A56A0C">
                    <w:rPr>
                      <w:rFonts w:ascii="Arial" w:eastAsia="Batang" w:hAnsi="Arial" w:cs="Arial"/>
                      <w:b/>
                      <w:lang w:val="es-ES" w:eastAsia="en-US"/>
                    </w:rPr>
                    <w:t>Instrumento</w:t>
                  </w:r>
                </w:p>
              </w:tc>
            </w:tr>
            <w:tr w:rsidR="00F40BC7" w:rsidRPr="00A56A0C" w14:paraId="70B28EC0"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shd w:val="clear" w:color="auto" w:fill="FFFFFF"/>
                  <w:vAlign w:val="center"/>
                </w:tcPr>
                <w:p w14:paraId="7F968F39"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Visita a una institución financiera</w:t>
                  </w:r>
                </w:p>
                <w:p w14:paraId="4E018BB2" w14:textId="77777777" w:rsidR="00F40BC7" w:rsidRPr="00A56A0C" w:rsidRDefault="00F40BC7" w:rsidP="00F40BC7">
                  <w:pPr>
                    <w:spacing w:before="60" w:after="60"/>
                    <w:jc w:val="both"/>
                    <w:rPr>
                      <w:rFonts w:ascii="Arial" w:eastAsia="Batang" w:hAnsi="Arial" w:cs="Arial"/>
                      <w:lang w:val="es-ES" w:eastAsia="en-US"/>
                    </w:rPr>
                  </w:pPr>
                </w:p>
                <w:p w14:paraId="2C590D99"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Entrevista con amigos o familiares usuarios de servicios financieros</w:t>
                  </w:r>
                </w:p>
                <w:p w14:paraId="6646B01B" w14:textId="77777777" w:rsidR="00F40BC7" w:rsidRPr="00A56A0C" w:rsidRDefault="00F40BC7" w:rsidP="00F40BC7">
                  <w:pPr>
                    <w:spacing w:before="60" w:after="60"/>
                    <w:jc w:val="both"/>
                    <w:rPr>
                      <w:rFonts w:ascii="Arial" w:eastAsia="Batang" w:hAnsi="Arial" w:cs="Arial"/>
                      <w:lang w:val="es-ES" w:eastAsia="en-US"/>
                    </w:rPr>
                  </w:pPr>
                </w:p>
                <w:p w14:paraId="40DEE4A2"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Estudia en la legislación del tema</w:t>
                  </w:r>
                </w:p>
                <w:p w14:paraId="41F5F91D" w14:textId="77777777" w:rsidR="00F40BC7" w:rsidRPr="00A56A0C" w:rsidRDefault="00F40BC7" w:rsidP="00F40BC7">
                  <w:pPr>
                    <w:spacing w:before="60" w:after="60"/>
                    <w:jc w:val="both"/>
                    <w:rPr>
                      <w:rFonts w:ascii="Arial" w:eastAsia="Batang" w:hAnsi="Arial" w:cs="Arial"/>
                      <w:lang w:val="es-ES" w:eastAsia="en-US"/>
                    </w:rPr>
                  </w:pPr>
                </w:p>
                <w:p w14:paraId="14629458"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Trabajo en equipo para la construcción de un mapa mental</w:t>
                  </w:r>
                </w:p>
                <w:p w14:paraId="35E8FC6E" w14:textId="77777777" w:rsidR="00F40BC7" w:rsidRPr="00A56A0C" w:rsidRDefault="00F40BC7" w:rsidP="00F40BC7">
                  <w:pPr>
                    <w:widowControl w:val="0"/>
                    <w:autoSpaceDE w:val="0"/>
                    <w:autoSpaceDN w:val="0"/>
                    <w:adjustRightInd w:val="0"/>
                    <w:jc w:val="both"/>
                    <w:rPr>
                      <w:rFonts w:ascii="Arial" w:eastAsia="Batang" w:hAnsi="Arial" w:cs="Arial"/>
                      <w:lang w:val="es-ES"/>
                    </w:rPr>
                  </w:pPr>
                </w:p>
              </w:tc>
              <w:tc>
                <w:tcPr>
                  <w:tcW w:w="2949" w:type="dxa"/>
                  <w:tcBorders>
                    <w:top w:val="single" w:sz="4" w:space="0" w:color="auto"/>
                    <w:left w:val="single" w:sz="4" w:space="0" w:color="auto"/>
                    <w:bottom w:val="single" w:sz="4" w:space="0" w:color="auto"/>
                    <w:right w:val="single" w:sz="4" w:space="0" w:color="auto"/>
                  </w:tcBorders>
                  <w:shd w:val="clear" w:color="auto" w:fill="FFFFFF"/>
                  <w:vAlign w:val="center"/>
                </w:tcPr>
                <w:p w14:paraId="7EA0E458" w14:textId="77777777" w:rsidR="00F40BC7" w:rsidRPr="00A56A0C" w:rsidRDefault="00F40BC7" w:rsidP="00F40BC7">
                  <w:pPr>
                    <w:spacing w:before="60" w:after="60"/>
                    <w:jc w:val="both"/>
                    <w:rPr>
                      <w:rFonts w:ascii="Arial" w:eastAsia="Batang" w:hAnsi="Arial" w:cs="Arial"/>
                      <w:lang w:val="es-ES" w:eastAsia="en-US"/>
                    </w:rPr>
                  </w:pPr>
                </w:p>
                <w:p w14:paraId="7D6506B7"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 xml:space="preserve">Diagrama de flujo, en el que se evidencien las etapas y requisitos a cumplir de las operaciones bancarias </w:t>
                  </w:r>
                </w:p>
                <w:p w14:paraId="4628CE3E" w14:textId="77777777" w:rsidR="00F40BC7" w:rsidRPr="00A56A0C" w:rsidRDefault="00F40BC7" w:rsidP="00F40BC7">
                  <w:pPr>
                    <w:widowControl w:val="0"/>
                    <w:autoSpaceDE w:val="0"/>
                    <w:autoSpaceDN w:val="0"/>
                    <w:adjustRightInd w:val="0"/>
                    <w:jc w:val="both"/>
                    <w:rPr>
                      <w:rFonts w:ascii="Arial" w:eastAsia="Batang" w:hAnsi="Arial" w:cs="Arial"/>
                      <w:color w:val="000000" w:themeColor="text1"/>
                      <w:lang w:val="es-ES" w:eastAsia="en-US"/>
                    </w:rPr>
                  </w:pPr>
                </w:p>
                <w:p w14:paraId="267D08E7" w14:textId="77777777" w:rsidR="00F40BC7" w:rsidRPr="00A56A0C" w:rsidRDefault="00F40BC7" w:rsidP="00F40BC7">
                  <w:pPr>
                    <w:widowControl w:val="0"/>
                    <w:autoSpaceDE w:val="0"/>
                    <w:autoSpaceDN w:val="0"/>
                    <w:adjustRightInd w:val="0"/>
                    <w:jc w:val="both"/>
                    <w:rPr>
                      <w:rFonts w:ascii="Arial" w:eastAsia="Batang" w:hAnsi="Arial" w:cs="Arial"/>
                      <w:color w:val="000000" w:themeColor="text1"/>
                      <w:lang w:val="es-ES" w:eastAsia="en-US"/>
                    </w:rPr>
                  </w:pPr>
                </w:p>
              </w:tc>
              <w:tc>
                <w:tcPr>
                  <w:tcW w:w="29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3C51A8"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Rúbrica:</w:t>
                  </w:r>
                </w:p>
                <w:p w14:paraId="7E1575BD"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Completo/satisfactorio:</w:t>
                  </w:r>
                </w:p>
                <w:p w14:paraId="1852E074" w14:textId="77777777" w:rsidR="00F40BC7" w:rsidRPr="00A56A0C" w:rsidRDefault="00F40BC7" w:rsidP="00F40BC7">
                  <w:pPr>
                    <w:jc w:val="both"/>
                    <w:rPr>
                      <w:rFonts w:ascii="Arial" w:hAnsi="Arial" w:cs="Arial"/>
                    </w:rPr>
                  </w:pPr>
                  <w:r w:rsidRPr="00A56A0C">
                    <w:rPr>
                      <w:rFonts w:ascii="Arial" w:hAnsi="Arial" w:cs="Arial"/>
                    </w:rPr>
                    <w:t>El Diagrama de flujo presenta con claridad la información pertinente al procedimiento que se intenta representar y sus  relaciones de secuencia.</w:t>
                  </w:r>
                </w:p>
                <w:p w14:paraId="3E79814E" w14:textId="77777777" w:rsidR="00F40BC7" w:rsidRPr="00A56A0C" w:rsidRDefault="00F40BC7" w:rsidP="00F40BC7">
                  <w:pPr>
                    <w:spacing w:before="60" w:after="60"/>
                    <w:jc w:val="both"/>
                    <w:rPr>
                      <w:rFonts w:ascii="Arial" w:eastAsia="Batang" w:hAnsi="Arial" w:cs="Arial"/>
                      <w:lang w:val="es-ES" w:eastAsia="en-US"/>
                    </w:rPr>
                  </w:pPr>
                </w:p>
                <w:p w14:paraId="56626BE5"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Incompleto/satisfactorio:</w:t>
                  </w:r>
                </w:p>
                <w:p w14:paraId="18D212E0" w14:textId="77777777" w:rsidR="00F40BC7" w:rsidRPr="00A56A0C" w:rsidRDefault="00F40BC7" w:rsidP="00F40BC7">
                  <w:pPr>
                    <w:jc w:val="both"/>
                    <w:rPr>
                      <w:rFonts w:ascii="Arial" w:hAnsi="Arial" w:cs="Arial"/>
                    </w:rPr>
                  </w:pPr>
                  <w:r w:rsidRPr="00A56A0C">
                    <w:rPr>
                      <w:rFonts w:ascii="Arial" w:hAnsi="Arial" w:cs="Arial"/>
                    </w:rPr>
                    <w:t>El Diagrama de flujo presenta con claridad la información pertinente al procedimiento que se intenta representar y pero no así sus  relaciones de secuencia.</w:t>
                  </w:r>
                </w:p>
                <w:p w14:paraId="4E2AD751" w14:textId="77777777" w:rsidR="00F40BC7" w:rsidRPr="00A56A0C" w:rsidRDefault="00F40BC7" w:rsidP="00F40BC7">
                  <w:pPr>
                    <w:spacing w:before="60" w:after="60"/>
                    <w:jc w:val="both"/>
                    <w:rPr>
                      <w:rFonts w:ascii="Arial" w:eastAsia="Batang" w:hAnsi="Arial" w:cs="Arial"/>
                      <w:lang w:val="es-ES" w:eastAsia="en-US"/>
                    </w:rPr>
                  </w:pPr>
                </w:p>
                <w:p w14:paraId="5C932440" w14:textId="77777777" w:rsidR="00F40BC7" w:rsidRPr="00A56A0C" w:rsidRDefault="00F40BC7" w:rsidP="00F40BC7">
                  <w:pPr>
                    <w:spacing w:before="60" w:after="60"/>
                    <w:jc w:val="both"/>
                    <w:rPr>
                      <w:rFonts w:ascii="Arial" w:eastAsia="Batang" w:hAnsi="Arial" w:cs="Arial"/>
                      <w:lang w:val="es-ES" w:eastAsia="en-US"/>
                    </w:rPr>
                  </w:pPr>
                  <w:r w:rsidRPr="00A56A0C">
                    <w:rPr>
                      <w:rFonts w:ascii="Arial" w:eastAsia="Batang" w:hAnsi="Arial" w:cs="Arial"/>
                      <w:lang w:val="es-ES" w:eastAsia="en-US"/>
                    </w:rPr>
                    <w:t>Incompleto/insatisfactorio:</w:t>
                  </w:r>
                </w:p>
                <w:p w14:paraId="13E2A5B0" w14:textId="77777777" w:rsidR="00F40BC7" w:rsidRPr="00A56A0C" w:rsidRDefault="00F40BC7" w:rsidP="00F40BC7">
                  <w:pPr>
                    <w:jc w:val="both"/>
                    <w:rPr>
                      <w:rFonts w:ascii="Arial" w:hAnsi="Arial" w:cs="Arial"/>
                    </w:rPr>
                  </w:pPr>
                  <w:r w:rsidRPr="00A56A0C">
                    <w:rPr>
                      <w:rFonts w:ascii="Arial" w:hAnsi="Arial" w:cs="Arial"/>
                    </w:rPr>
                    <w:t>El Diagrama de flujo no presenta con claridad la información pertinente al procedimiento que se intenta representar y  tampoco sus  relaciones de secuencia.</w:t>
                  </w:r>
                </w:p>
                <w:p w14:paraId="008B07B0" w14:textId="77777777" w:rsidR="00F40BC7" w:rsidRPr="00A56A0C" w:rsidRDefault="00F40BC7" w:rsidP="00F40BC7">
                  <w:pPr>
                    <w:spacing w:before="60" w:after="60"/>
                    <w:jc w:val="both"/>
                    <w:rPr>
                      <w:rFonts w:ascii="Arial" w:eastAsia="Batang" w:hAnsi="Arial" w:cs="Arial"/>
                      <w:color w:val="000000" w:themeColor="text1"/>
                      <w:highlight w:val="yellow"/>
                      <w:lang w:val="es-ES" w:eastAsia="en-US"/>
                    </w:rPr>
                  </w:pPr>
                </w:p>
              </w:tc>
            </w:tr>
          </w:tbl>
          <w:p w14:paraId="6D488A22" w14:textId="2DD0C102" w:rsidR="004F3442" w:rsidRPr="00A56A0C" w:rsidRDefault="004F3442" w:rsidP="004440A4">
            <w:pPr>
              <w:spacing w:before="60" w:after="60"/>
              <w:rPr>
                <w:rFonts w:ascii="Arial" w:hAnsi="Arial" w:cs="Arial"/>
                <w:b/>
              </w:rPr>
            </w:pPr>
          </w:p>
        </w:tc>
      </w:tr>
    </w:tbl>
    <w:p w14:paraId="223B1BBC" w14:textId="77777777" w:rsidR="004F3442" w:rsidRPr="00A56A0C" w:rsidRDefault="004F3442" w:rsidP="004F3442">
      <w:pPr>
        <w:spacing w:before="60" w:after="60"/>
        <w:jc w:val="both"/>
        <w:rPr>
          <w:rFonts w:ascii="Arial" w:hAnsi="Arial" w:cs="Arial"/>
          <w:b/>
        </w:rPr>
      </w:pPr>
    </w:p>
    <w:tbl>
      <w:tblPr>
        <w:tblW w:w="9493" w:type="dxa"/>
        <w:tblLayout w:type="fixed"/>
        <w:tblCellMar>
          <w:left w:w="10" w:type="dxa"/>
          <w:right w:w="10" w:type="dxa"/>
        </w:tblCellMar>
        <w:tblLook w:val="04A0" w:firstRow="1" w:lastRow="0" w:firstColumn="1" w:lastColumn="0" w:noHBand="0" w:noVBand="1"/>
      </w:tblPr>
      <w:tblGrid>
        <w:gridCol w:w="9493"/>
      </w:tblGrid>
      <w:tr w:rsidR="004F3442" w:rsidRPr="00A56A0C" w14:paraId="3588502B" w14:textId="77777777" w:rsidTr="004440A4">
        <w:trPr>
          <w:trHeight w:val="362"/>
        </w:trPr>
        <w:tc>
          <w:tcPr>
            <w:tcW w:w="9493" w:type="dxa"/>
          </w:tcPr>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0"/>
              <w:gridCol w:w="2949"/>
              <w:gridCol w:w="2951"/>
            </w:tblGrid>
            <w:tr w:rsidR="00920943" w:rsidRPr="00A56A0C" w14:paraId="0CB78924"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vAlign w:val="center"/>
                  <w:hideMark/>
                </w:tcPr>
                <w:p w14:paraId="5FCB137D" w14:textId="18BD267B" w:rsidR="00920943" w:rsidRPr="00A56A0C" w:rsidRDefault="00920943" w:rsidP="00920943">
                  <w:pPr>
                    <w:spacing w:before="60" w:after="60"/>
                    <w:rPr>
                      <w:rFonts w:ascii="Arial" w:hAnsi="Arial" w:cs="Arial"/>
                      <w:b/>
                    </w:rPr>
                  </w:pPr>
                  <w:r w:rsidRPr="00A56A0C">
                    <w:rPr>
                      <w:rFonts w:ascii="Arial" w:hAnsi="Arial" w:cs="Arial"/>
                      <w:b/>
                    </w:rPr>
                    <w:lastRenderedPageBreak/>
                    <w:t xml:space="preserve">Unidad 4. </w:t>
                  </w:r>
                  <w:r w:rsidRPr="00A56A0C">
                    <w:rPr>
                      <w:rFonts w:ascii="Arial" w:hAnsi="Arial" w:cs="Arial"/>
                    </w:rPr>
                    <w:t>El Sistema Financiero Mexicano.</w:t>
                  </w:r>
                </w:p>
              </w:tc>
            </w:tr>
            <w:tr w:rsidR="00920943" w:rsidRPr="00A56A0C" w14:paraId="0EDA8BCE"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53AF8051" w14:textId="1E204455" w:rsidR="00920943" w:rsidRPr="00A56A0C" w:rsidRDefault="00920943" w:rsidP="00920943">
                  <w:pPr>
                    <w:spacing w:before="60" w:after="60"/>
                    <w:jc w:val="both"/>
                    <w:rPr>
                      <w:rFonts w:ascii="Arial" w:hAnsi="Arial" w:cs="Arial"/>
                      <w:lang w:val="es-ES"/>
                    </w:rPr>
                  </w:pPr>
                  <w:r w:rsidRPr="00A56A0C">
                    <w:rPr>
                      <w:rFonts w:ascii="Arial" w:hAnsi="Arial" w:cs="Arial"/>
                      <w:b/>
                    </w:rPr>
                    <w:t>Objetivo:</w:t>
                  </w:r>
                  <w:r w:rsidRPr="00A56A0C">
                    <w:rPr>
                      <w:rFonts w:ascii="Arial" w:hAnsi="Arial" w:cs="Arial"/>
                      <w:b/>
                      <w:lang w:val="es-ES"/>
                    </w:rPr>
                    <w:t xml:space="preserve"> </w:t>
                  </w:r>
                  <w:r w:rsidRPr="00A56A0C">
                    <w:rPr>
                      <w:rFonts w:ascii="Arial" w:hAnsi="Arial" w:cs="Arial"/>
                      <w:lang w:val="es-ES"/>
                    </w:rPr>
                    <w:t>Describir las principales operaciones del sistema financiero mexicano, para identificar su importancia e impacto, con otros mercados, a través del desarrollo de casos de la materia y la legislación aplicable vigente.</w:t>
                  </w:r>
                </w:p>
              </w:tc>
            </w:tr>
            <w:tr w:rsidR="00920943" w:rsidRPr="00A56A0C" w14:paraId="412F9557"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71321248" w14:textId="7397D9A7" w:rsidR="00920943" w:rsidRPr="00A56A0C" w:rsidRDefault="00920943" w:rsidP="00920943">
                  <w:pPr>
                    <w:spacing w:before="60" w:after="60"/>
                    <w:jc w:val="both"/>
                    <w:rPr>
                      <w:rFonts w:ascii="Arial" w:eastAsia="Batang" w:hAnsi="Arial" w:cs="Arial"/>
                      <w:b/>
                      <w:lang w:val="es-ES" w:eastAsia="en-US"/>
                    </w:rPr>
                  </w:pPr>
                  <w:r w:rsidRPr="00A56A0C">
                    <w:rPr>
                      <w:rFonts w:ascii="Arial" w:eastAsia="Batang" w:hAnsi="Arial" w:cs="Arial"/>
                      <w:b/>
                      <w:lang w:val="es-ES" w:eastAsia="en-US"/>
                    </w:rPr>
                    <w:t>Contenidos:</w:t>
                  </w:r>
                </w:p>
                <w:p w14:paraId="56FE6B25"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 El sistema financiero mexicano.</w:t>
                  </w:r>
                </w:p>
                <w:p w14:paraId="79615BA8"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4.1.1. Integración, estructura y leyes aplicables.</w:t>
                  </w:r>
                </w:p>
                <w:p w14:paraId="2706277B"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4.1.2. Autoridades Financieras Principales.</w:t>
                  </w:r>
                </w:p>
                <w:p w14:paraId="32255F71"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4.1.2.1 La Secretaría de Hacienda y Crédito Público.</w:t>
                  </w:r>
                </w:p>
                <w:p w14:paraId="5ECB5002"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4.1.2.2 El Banco de México.</w:t>
                  </w:r>
                </w:p>
                <w:p w14:paraId="38C95463"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4.4.1.3. Otras autoridades financieras.</w:t>
                  </w:r>
                </w:p>
                <w:p w14:paraId="1EB736E1"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4.1.3.1 La Comisión Nacional Bancaria y de Valores.</w:t>
                  </w:r>
                </w:p>
                <w:p w14:paraId="75C11234"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4.1.3.2 La Comisión Nacional de Seguros y Fianzas.</w:t>
                  </w:r>
                </w:p>
                <w:p w14:paraId="0AE44523"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4.1.3.3 La Comisión Nacional de Sistemas de Ahorro para el Retiro.</w:t>
                  </w:r>
                </w:p>
                <w:p w14:paraId="723D0716"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4.1.3.4 La Comisión Nacional de Protección y Defensa para los Usuarios de Servicios Financieros.</w:t>
                  </w:r>
                </w:p>
                <w:p w14:paraId="2A45B9C0"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4.1.3.5 El Instituto de Protección al Ahorro Bancario.</w:t>
                  </w:r>
                </w:p>
                <w:p w14:paraId="4FF3BDCF"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4.2. Delitos Especiales.</w:t>
                  </w:r>
                </w:p>
                <w:p w14:paraId="54C59DD7"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4.1.1. Delitos relacionados con la intermediación financiera.</w:t>
                  </w:r>
                </w:p>
                <w:p w14:paraId="3C4533AC" w14:textId="77777777" w:rsidR="00920943" w:rsidRPr="00A56A0C" w:rsidRDefault="00920943" w:rsidP="00920943">
                  <w:pPr>
                    <w:rPr>
                      <w:rFonts w:ascii="Arial" w:eastAsia="Batang" w:hAnsi="Arial" w:cs="Arial"/>
                      <w:lang w:eastAsia="en-US"/>
                    </w:rPr>
                  </w:pPr>
                  <w:r w:rsidRPr="00A56A0C">
                    <w:rPr>
                      <w:rFonts w:ascii="Arial" w:eastAsia="Batang" w:hAnsi="Arial" w:cs="Arial"/>
                      <w:lang w:eastAsia="en-US"/>
                    </w:rPr>
                    <w:t>4.1.2. Delitos Graves.</w:t>
                  </w:r>
                </w:p>
                <w:p w14:paraId="28F45A0E" w14:textId="45DC1CE9" w:rsidR="00920943" w:rsidRPr="00A56A0C" w:rsidRDefault="00920943" w:rsidP="00920943">
                  <w:pPr>
                    <w:rPr>
                      <w:rFonts w:ascii="Arial" w:hAnsi="Arial" w:cs="Tahoma"/>
                      <w:b/>
                    </w:rPr>
                  </w:pPr>
                  <w:r w:rsidRPr="00A56A0C">
                    <w:rPr>
                      <w:rFonts w:ascii="Arial" w:eastAsia="Batang" w:hAnsi="Arial" w:cs="Arial"/>
                      <w:lang w:eastAsia="en-US"/>
                    </w:rPr>
                    <w:t>4.1.3. La clonación y falsificación de instrumentos mercantiles.</w:t>
                  </w:r>
                </w:p>
              </w:tc>
            </w:tr>
            <w:tr w:rsidR="00920943" w:rsidRPr="00A56A0C" w14:paraId="459CFAB3" w14:textId="77777777" w:rsidTr="006F3227">
              <w:trPr>
                <w:trHeight w:val="362"/>
                <w:jc w:val="center"/>
              </w:trPr>
              <w:tc>
                <w:tcPr>
                  <w:tcW w:w="8850" w:type="dxa"/>
                  <w:gridSpan w:val="3"/>
                  <w:tcBorders>
                    <w:top w:val="single" w:sz="4" w:space="0" w:color="auto"/>
                    <w:left w:val="single" w:sz="4" w:space="0" w:color="auto"/>
                    <w:bottom w:val="single" w:sz="4" w:space="0" w:color="auto"/>
                    <w:right w:val="single" w:sz="4" w:space="0" w:color="auto"/>
                  </w:tcBorders>
                  <w:hideMark/>
                </w:tcPr>
                <w:p w14:paraId="598104AB" w14:textId="6658FCFF" w:rsidR="00920943" w:rsidRPr="00A56A0C" w:rsidRDefault="00061AC0" w:rsidP="00920943">
                  <w:pPr>
                    <w:spacing w:before="60" w:after="60"/>
                    <w:rPr>
                      <w:rFonts w:ascii="Arial" w:eastAsia="Batang" w:hAnsi="Arial" w:cs="Arial"/>
                      <w:b/>
                      <w:lang w:eastAsia="en-US"/>
                    </w:rPr>
                  </w:pPr>
                  <w:r w:rsidRPr="00A56A0C">
                    <w:rPr>
                      <w:rFonts w:ascii="Arial" w:eastAsia="Batang" w:hAnsi="Arial" w:cs="Arial"/>
                      <w:b/>
                      <w:lang w:val="es-ES" w:eastAsia="en-US"/>
                    </w:rPr>
                    <w:t>Evaluación del aprendizaje</w:t>
                  </w:r>
                </w:p>
              </w:tc>
            </w:tr>
            <w:tr w:rsidR="00920943" w:rsidRPr="00A56A0C" w14:paraId="49BF936A"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hideMark/>
                </w:tcPr>
                <w:p w14:paraId="324A720E" w14:textId="6528961F" w:rsidR="00920943" w:rsidRPr="00A56A0C" w:rsidRDefault="007553DB" w:rsidP="00920943">
                  <w:pPr>
                    <w:spacing w:before="60" w:after="60"/>
                    <w:jc w:val="center"/>
                    <w:rPr>
                      <w:rFonts w:ascii="Arial" w:eastAsia="Batang" w:hAnsi="Arial" w:cs="Arial"/>
                      <w:b/>
                      <w:lang w:val="es-ES" w:eastAsia="en-US"/>
                    </w:rPr>
                  </w:pPr>
                  <w:r w:rsidRPr="00A56A0C">
                    <w:rPr>
                      <w:rFonts w:ascii="Arial" w:eastAsia="Batang" w:hAnsi="Arial" w:cs="Arial"/>
                      <w:b/>
                      <w:lang w:val="es-ES" w:eastAsia="en-US"/>
                    </w:rPr>
                    <w:t>Actividad</w:t>
                  </w:r>
                </w:p>
              </w:tc>
              <w:tc>
                <w:tcPr>
                  <w:tcW w:w="2949" w:type="dxa"/>
                  <w:tcBorders>
                    <w:top w:val="single" w:sz="4" w:space="0" w:color="auto"/>
                    <w:left w:val="single" w:sz="4" w:space="0" w:color="auto"/>
                    <w:bottom w:val="single" w:sz="4" w:space="0" w:color="auto"/>
                    <w:right w:val="single" w:sz="4" w:space="0" w:color="auto"/>
                  </w:tcBorders>
                  <w:hideMark/>
                </w:tcPr>
                <w:p w14:paraId="6D06526F" w14:textId="571E93B7" w:rsidR="00920943" w:rsidRPr="00A56A0C" w:rsidRDefault="007553DB" w:rsidP="00920943">
                  <w:pPr>
                    <w:spacing w:before="60" w:after="60"/>
                    <w:jc w:val="center"/>
                    <w:rPr>
                      <w:rFonts w:ascii="Arial" w:eastAsia="Batang" w:hAnsi="Arial" w:cs="Arial"/>
                      <w:b/>
                      <w:lang w:val="es-ES" w:eastAsia="en-US"/>
                    </w:rPr>
                  </w:pPr>
                  <w:r w:rsidRPr="00A56A0C">
                    <w:rPr>
                      <w:rFonts w:ascii="Arial" w:eastAsia="Batang" w:hAnsi="Arial" w:cs="Arial"/>
                      <w:b/>
                      <w:lang w:val="es-ES" w:eastAsia="en-US"/>
                    </w:rPr>
                    <w:t>Evidencia</w:t>
                  </w:r>
                </w:p>
              </w:tc>
              <w:tc>
                <w:tcPr>
                  <w:tcW w:w="2951" w:type="dxa"/>
                  <w:tcBorders>
                    <w:top w:val="single" w:sz="4" w:space="0" w:color="auto"/>
                    <w:left w:val="single" w:sz="4" w:space="0" w:color="auto"/>
                    <w:bottom w:val="single" w:sz="4" w:space="0" w:color="auto"/>
                    <w:right w:val="single" w:sz="4" w:space="0" w:color="auto"/>
                  </w:tcBorders>
                  <w:hideMark/>
                </w:tcPr>
                <w:p w14:paraId="269553E1" w14:textId="22D2C0AE" w:rsidR="00920943" w:rsidRPr="00A56A0C" w:rsidRDefault="007553DB" w:rsidP="00920943">
                  <w:pPr>
                    <w:spacing w:before="60" w:after="60"/>
                    <w:jc w:val="center"/>
                    <w:rPr>
                      <w:rFonts w:ascii="Arial" w:eastAsia="Batang" w:hAnsi="Arial" w:cs="Arial"/>
                      <w:b/>
                      <w:lang w:val="es-ES" w:eastAsia="en-US"/>
                    </w:rPr>
                  </w:pPr>
                  <w:r w:rsidRPr="00A56A0C">
                    <w:rPr>
                      <w:rFonts w:ascii="Arial" w:eastAsia="Batang" w:hAnsi="Arial" w:cs="Arial"/>
                      <w:b/>
                      <w:lang w:val="es-ES" w:eastAsia="en-US"/>
                    </w:rPr>
                    <w:t>Instrumento</w:t>
                  </w:r>
                </w:p>
              </w:tc>
            </w:tr>
            <w:tr w:rsidR="00920943" w:rsidRPr="00A56A0C" w14:paraId="02340218" w14:textId="77777777" w:rsidTr="006F3227">
              <w:trPr>
                <w:trHeight w:val="362"/>
                <w:jc w:val="center"/>
              </w:trPr>
              <w:tc>
                <w:tcPr>
                  <w:tcW w:w="2950" w:type="dxa"/>
                  <w:tcBorders>
                    <w:top w:val="single" w:sz="4" w:space="0" w:color="auto"/>
                    <w:left w:val="single" w:sz="4" w:space="0" w:color="auto"/>
                    <w:bottom w:val="single" w:sz="4" w:space="0" w:color="auto"/>
                    <w:right w:val="single" w:sz="4" w:space="0" w:color="auto"/>
                  </w:tcBorders>
                  <w:shd w:val="clear" w:color="auto" w:fill="FFFFFF"/>
                  <w:vAlign w:val="center"/>
                </w:tcPr>
                <w:p w14:paraId="23879EA2"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Visita guiada</w:t>
                  </w:r>
                </w:p>
                <w:p w14:paraId="24DD7815" w14:textId="77777777" w:rsidR="007553DB" w:rsidRPr="00A56A0C" w:rsidRDefault="007553DB" w:rsidP="007553DB">
                  <w:pPr>
                    <w:spacing w:before="60" w:after="60"/>
                    <w:jc w:val="both"/>
                    <w:rPr>
                      <w:rFonts w:ascii="Arial" w:eastAsia="Batang" w:hAnsi="Arial" w:cs="Arial"/>
                      <w:lang w:val="es-ES" w:eastAsia="en-US"/>
                    </w:rPr>
                  </w:pPr>
                </w:p>
                <w:p w14:paraId="5F547F31"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Estudio legislación</w:t>
                  </w:r>
                </w:p>
                <w:p w14:paraId="47A0522B" w14:textId="77777777" w:rsidR="007553DB" w:rsidRPr="00A56A0C" w:rsidRDefault="007553DB" w:rsidP="007553DB">
                  <w:pPr>
                    <w:spacing w:before="60" w:after="60"/>
                    <w:jc w:val="both"/>
                    <w:rPr>
                      <w:rFonts w:ascii="Arial" w:eastAsia="Batang" w:hAnsi="Arial" w:cs="Arial"/>
                      <w:lang w:val="es-ES" w:eastAsia="en-US"/>
                    </w:rPr>
                  </w:pPr>
                </w:p>
                <w:p w14:paraId="6C7D0D84"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Preguntas exploratorias</w:t>
                  </w:r>
                </w:p>
                <w:p w14:paraId="147C6F40" w14:textId="77777777" w:rsidR="007553DB" w:rsidRPr="00A56A0C" w:rsidRDefault="007553DB" w:rsidP="007553DB">
                  <w:pPr>
                    <w:spacing w:before="60" w:after="60"/>
                    <w:jc w:val="both"/>
                    <w:rPr>
                      <w:rFonts w:ascii="Arial" w:eastAsia="Batang" w:hAnsi="Arial" w:cs="Arial"/>
                      <w:lang w:val="es-ES" w:eastAsia="en-US"/>
                    </w:rPr>
                  </w:pPr>
                </w:p>
                <w:p w14:paraId="04C4AC1E"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Trabajo  en equipo</w:t>
                  </w:r>
                </w:p>
                <w:p w14:paraId="55871795" w14:textId="77777777" w:rsidR="00920943" w:rsidRPr="00A56A0C" w:rsidRDefault="00920943" w:rsidP="00920943">
                  <w:pPr>
                    <w:widowControl w:val="0"/>
                    <w:autoSpaceDE w:val="0"/>
                    <w:autoSpaceDN w:val="0"/>
                    <w:adjustRightInd w:val="0"/>
                    <w:jc w:val="both"/>
                    <w:rPr>
                      <w:rFonts w:ascii="Arial" w:eastAsia="Batang" w:hAnsi="Arial" w:cs="Arial"/>
                      <w:lang w:val="es-ES"/>
                    </w:rPr>
                  </w:pPr>
                </w:p>
              </w:tc>
              <w:tc>
                <w:tcPr>
                  <w:tcW w:w="2949" w:type="dxa"/>
                  <w:tcBorders>
                    <w:top w:val="single" w:sz="4" w:space="0" w:color="auto"/>
                    <w:left w:val="single" w:sz="4" w:space="0" w:color="auto"/>
                    <w:bottom w:val="single" w:sz="4" w:space="0" w:color="auto"/>
                    <w:right w:val="single" w:sz="4" w:space="0" w:color="auto"/>
                  </w:tcBorders>
                  <w:shd w:val="clear" w:color="auto" w:fill="FFFFFF"/>
                  <w:vAlign w:val="center"/>
                </w:tcPr>
                <w:p w14:paraId="3AA0934F" w14:textId="77777777" w:rsidR="00920943" w:rsidRPr="00A56A0C" w:rsidRDefault="00920943" w:rsidP="00920943">
                  <w:pPr>
                    <w:widowControl w:val="0"/>
                    <w:autoSpaceDE w:val="0"/>
                    <w:autoSpaceDN w:val="0"/>
                    <w:adjustRightInd w:val="0"/>
                    <w:jc w:val="both"/>
                    <w:rPr>
                      <w:rFonts w:ascii="Arial" w:eastAsia="Batang" w:hAnsi="Arial" w:cs="Arial"/>
                      <w:color w:val="000000" w:themeColor="text1"/>
                      <w:lang w:val="es-ES" w:eastAsia="en-US"/>
                    </w:rPr>
                  </w:pPr>
                </w:p>
                <w:p w14:paraId="1D307066" w14:textId="77777777" w:rsidR="007553DB" w:rsidRPr="00A56A0C" w:rsidRDefault="007553DB" w:rsidP="007553DB">
                  <w:pPr>
                    <w:spacing w:before="60" w:after="60"/>
                    <w:jc w:val="both"/>
                    <w:rPr>
                      <w:rFonts w:ascii="Arial" w:eastAsia="Batang" w:hAnsi="Arial" w:cs="Arial"/>
                      <w:lang w:val="es-ES" w:eastAsia="en-US"/>
                    </w:rPr>
                  </w:pPr>
                </w:p>
                <w:p w14:paraId="3D4011EB" w14:textId="6654C03C" w:rsidR="00920943" w:rsidRPr="00A56A0C" w:rsidRDefault="007553DB" w:rsidP="007553DB">
                  <w:pPr>
                    <w:widowControl w:val="0"/>
                    <w:autoSpaceDE w:val="0"/>
                    <w:autoSpaceDN w:val="0"/>
                    <w:adjustRightInd w:val="0"/>
                    <w:jc w:val="both"/>
                    <w:rPr>
                      <w:rFonts w:ascii="Arial" w:eastAsia="Batang" w:hAnsi="Arial" w:cs="Arial"/>
                      <w:color w:val="000000" w:themeColor="text1"/>
                      <w:lang w:val="es-ES" w:eastAsia="en-US"/>
                    </w:rPr>
                  </w:pPr>
                  <w:r w:rsidRPr="00A56A0C">
                    <w:rPr>
                      <w:rFonts w:ascii="Arial" w:eastAsia="Batang" w:hAnsi="Arial" w:cs="Arial"/>
                      <w:lang w:val="es-ES" w:eastAsia="en-US"/>
                    </w:rPr>
                    <w:t xml:space="preserve">Cuadros sinópticos que muestren ¿Qué son? ¿Qué Hacen? ¿Cuáles son sus funciones? ¿Cuáles son sus atribuciones? ¿Cuáles son sus acciones y programas? ¿Qué tramites que realizan? sobre las autoridades y organismos que integran el </w:t>
                  </w:r>
                  <w:r w:rsidRPr="00A56A0C">
                    <w:rPr>
                      <w:rFonts w:ascii="Arial" w:eastAsia="Batang" w:hAnsi="Arial" w:cs="Arial"/>
                      <w:lang w:val="es-ES" w:eastAsia="en-US"/>
                    </w:rPr>
                    <w:lastRenderedPageBreak/>
                    <w:t>sistema financiero mexicano</w:t>
                  </w:r>
                </w:p>
              </w:tc>
              <w:tc>
                <w:tcPr>
                  <w:tcW w:w="29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7DB6AD"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lastRenderedPageBreak/>
                    <w:t>Rúbrica:</w:t>
                  </w:r>
                </w:p>
                <w:p w14:paraId="5FD5E7E8"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Completo/satisfactorio:</w:t>
                  </w:r>
                </w:p>
                <w:p w14:paraId="2C2EA00D" w14:textId="77777777" w:rsidR="007553DB" w:rsidRPr="00A56A0C" w:rsidRDefault="007553DB" w:rsidP="007553DB">
                  <w:pPr>
                    <w:jc w:val="both"/>
                    <w:rPr>
                      <w:rFonts w:ascii="Arial" w:hAnsi="Arial" w:cs="Arial"/>
                    </w:rPr>
                  </w:pPr>
                  <w:r w:rsidRPr="00A56A0C">
                    <w:rPr>
                      <w:rFonts w:ascii="Arial" w:hAnsi="Arial" w:cs="Arial"/>
                    </w:rPr>
                    <w:t xml:space="preserve">Los cuadros sinópticos presentan con claridad la información sobre el sistema financiero mexicano, muestra la información  de izquierda a derecha, y establece </w:t>
                  </w:r>
                  <w:r w:rsidRPr="00A56A0C">
                    <w:rPr>
                      <w:rFonts w:ascii="Arial" w:hAnsi="Arial" w:cs="Arial"/>
                    </w:rPr>
                    <w:lastRenderedPageBreak/>
                    <w:t>relaciones de secuencia en la información plasmada.</w:t>
                  </w:r>
                </w:p>
                <w:p w14:paraId="13BED45D" w14:textId="77777777" w:rsidR="007553DB" w:rsidRPr="00A56A0C" w:rsidRDefault="007553DB" w:rsidP="007553DB">
                  <w:pPr>
                    <w:spacing w:before="60" w:after="60"/>
                    <w:jc w:val="both"/>
                    <w:rPr>
                      <w:rFonts w:ascii="Arial" w:eastAsia="Batang" w:hAnsi="Arial" w:cs="Arial"/>
                      <w:lang w:val="es-ES" w:eastAsia="en-US"/>
                    </w:rPr>
                  </w:pPr>
                </w:p>
                <w:p w14:paraId="1AE5ABC2"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Incompleto/satisfactorio:</w:t>
                  </w:r>
                </w:p>
                <w:p w14:paraId="77FAFF40" w14:textId="77777777" w:rsidR="007553DB" w:rsidRPr="00A56A0C" w:rsidRDefault="007553DB" w:rsidP="007553DB">
                  <w:pPr>
                    <w:jc w:val="both"/>
                    <w:rPr>
                      <w:rFonts w:ascii="Arial" w:hAnsi="Arial" w:cs="Arial"/>
                    </w:rPr>
                  </w:pPr>
                  <w:r w:rsidRPr="00A56A0C">
                    <w:rPr>
                      <w:rFonts w:ascii="Arial" w:hAnsi="Arial" w:cs="Arial"/>
                    </w:rPr>
                    <w:t>Los cuadros sinópticos presentan con claridad la información sobre el sistema financiero mexicano, muestra la información  de izquierda a derecha, pero no establece relaciones de secuencia en la información plasmada.</w:t>
                  </w:r>
                </w:p>
                <w:p w14:paraId="731F28EB" w14:textId="77777777" w:rsidR="007553DB" w:rsidRPr="00A56A0C" w:rsidRDefault="007553DB" w:rsidP="007553DB">
                  <w:pPr>
                    <w:jc w:val="both"/>
                    <w:rPr>
                      <w:rFonts w:ascii="Arial" w:hAnsi="Arial" w:cs="Arial"/>
                    </w:rPr>
                  </w:pPr>
                </w:p>
                <w:p w14:paraId="0D71A427" w14:textId="77777777" w:rsidR="007553DB" w:rsidRPr="00A56A0C" w:rsidRDefault="007553DB" w:rsidP="007553DB">
                  <w:pPr>
                    <w:spacing w:before="60" w:after="60"/>
                    <w:jc w:val="both"/>
                    <w:rPr>
                      <w:rFonts w:ascii="Arial" w:eastAsia="Batang" w:hAnsi="Arial" w:cs="Arial"/>
                      <w:lang w:val="es-ES" w:eastAsia="en-US"/>
                    </w:rPr>
                  </w:pPr>
                  <w:r w:rsidRPr="00A56A0C">
                    <w:rPr>
                      <w:rFonts w:ascii="Arial" w:eastAsia="Batang" w:hAnsi="Arial" w:cs="Arial"/>
                      <w:lang w:val="es-ES" w:eastAsia="en-US"/>
                    </w:rPr>
                    <w:t>Incompleto/insatisfactorio:</w:t>
                  </w:r>
                </w:p>
                <w:p w14:paraId="5DFC4481" w14:textId="5BB32B7B" w:rsidR="00920943" w:rsidRPr="00A56A0C" w:rsidRDefault="007553DB" w:rsidP="007553DB">
                  <w:pPr>
                    <w:spacing w:before="60" w:after="60"/>
                    <w:jc w:val="both"/>
                    <w:rPr>
                      <w:rFonts w:ascii="Arial" w:eastAsia="Batang" w:hAnsi="Arial" w:cs="Arial"/>
                      <w:color w:val="000000" w:themeColor="text1"/>
                      <w:lang w:val="es-ES" w:eastAsia="en-US"/>
                    </w:rPr>
                  </w:pPr>
                  <w:r w:rsidRPr="00A56A0C">
                    <w:rPr>
                      <w:rFonts w:ascii="Arial" w:hAnsi="Arial" w:cs="Arial"/>
                    </w:rPr>
                    <w:t>Los cuadros sinópticos no presentan con claridad la información sobre el sistema financiero mexicano, no muestran la información  de izquierda a derecha, y tampoco establece relaciones de secuencia en la información plasmada.</w:t>
                  </w:r>
                </w:p>
                <w:p w14:paraId="31DCE46D" w14:textId="77777777" w:rsidR="00920943" w:rsidRPr="00A56A0C" w:rsidRDefault="00920943" w:rsidP="00920943">
                  <w:pPr>
                    <w:spacing w:before="60" w:after="60"/>
                    <w:jc w:val="both"/>
                    <w:rPr>
                      <w:rFonts w:ascii="Arial" w:eastAsia="Batang" w:hAnsi="Arial" w:cs="Arial"/>
                      <w:color w:val="000000" w:themeColor="text1"/>
                      <w:highlight w:val="yellow"/>
                      <w:lang w:val="es-ES" w:eastAsia="en-US"/>
                    </w:rPr>
                  </w:pPr>
                </w:p>
              </w:tc>
            </w:tr>
          </w:tbl>
          <w:p w14:paraId="50A3C34D" w14:textId="1D663C14" w:rsidR="004F3442" w:rsidRPr="00A56A0C" w:rsidRDefault="004F3442" w:rsidP="004F3442">
            <w:pPr>
              <w:spacing w:before="60" w:after="60"/>
              <w:ind w:left="29" w:hanging="29"/>
              <w:rPr>
                <w:rFonts w:ascii="Arial" w:hAnsi="Arial" w:cs="Arial"/>
                <w:b/>
              </w:rPr>
            </w:pPr>
          </w:p>
        </w:tc>
      </w:tr>
    </w:tbl>
    <w:p w14:paraId="75B65580" w14:textId="77777777" w:rsidR="004F3442" w:rsidRPr="00A56A0C" w:rsidRDefault="004F3442" w:rsidP="004F3442">
      <w:pPr>
        <w:spacing w:before="60" w:after="60"/>
        <w:jc w:val="both"/>
        <w:rPr>
          <w:rFonts w:ascii="Arial" w:hAnsi="Arial" w:cs="Arial"/>
          <w:b/>
        </w:rPr>
      </w:pPr>
    </w:p>
    <w:p w14:paraId="6EFB0AE8" w14:textId="77777777" w:rsidR="004F3442" w:rsidRPr="00A56A0C" w:rsidRDefault="004F3442" w:rsidP="004F3442">
      <w:pPr>
        <w:spacing w:before="60" w:after="60"/>
        <w:jc w:val="both"/>
        <w:rPr>
          <w:rFonts w:ascii="Arial" w:hAnsi="Arial" w:cs="Arial"/>
          <w:b/>
        </w:rPr>
      </w:pPr>
    </w:p>
    <w:p w14:paraId="5349FAFA" w14:textId="77777777" w:rsidR="006F3227" w:rsidRPr="00A56A0C" w:rsidRDefault="006F3227" w:rsidP="004F3442">
      <w:pPr>
        <w:spacing w:before="60" w:after="60"/>
        <w:jc w:val="both"/>
        <w:rPr>
          <w:rFonts w:ascii="Arial" w:hAnsi="Arial" w:cs="Arial"/>
          <w:b/>
        </w:rPr>
      </w:pPr>
    </w:p>
    <w:p w14:paraId="582E22CF" w14:textId="77777777" w:rsidR="006F3227" w:rsidRPr="00A56A0C" w:rsidRDefault="006F3227" w:rsidP="004F3442">
      <w:pPr>
        <w:spacing w:before="60" w:after="60"/>
        <w:jc w:val="both"/>
        <w:rPr>
          <w:rFonts w:ascii="Arial" w:hAnsi="Arial" w:cs="Arial"/>
          <w:b/>
        </w:rPr>
      </w:pPr>
    </w:p>
    <w:p w14:paraId="7CFA3ECE" w14:textId="77777777" w:rsidR="006F3227" w:rsidRPr="00A56A0C" w:rsidRDefault="006F3227" w:rsidP="004F3442">
      <w:pPr>
        <w:spacing w:before="60" w:after="60"/>
        <w:jc w:val="both"/>
        <w:rPr>
          <w:rFonts w:ascii="Arial" w:hAnsi="Arial" w:cs="Arial"/>
          <w:b/>
        </w:rPr>
      </w:pPr>
    </w:p>
    <w:p w14:paraId="27485C59" w14:textId="77777777" w:rsidR="006F3227" w:rsidRDefault="006F3227" w:rsidP="004F3442">
      <w:pPr>
        <w:spacing w:before="60" w:after="60"/>
        <w:jc w:val="both"/>
        <w:rPr>
          <w:rFonts w:ascii="Arial" w:hAnsi="Arial" w:cs="Arial"/>
          <w:b/>
          <w:sz w:val="24"/>
          <w:szCs w:val="24"/>
        </w:rPr>
      </w:pPr>
    </w:p>
    <w:p w14:paraId="1E0B9162" w14:textId="77777777" w:rsidR="006F3227" w:rsidRDefault="006F3227" w:rsidP="004F3442">
      <w:pPr>
        <w:spacing w:before="60" w:after="60"/>
        <w:jc w:val="both"/>
        <w:rPr>
          <w:rFonts w:ascii="Arial" w:hAnsi="Arial" w:cs="Arial"/>
          <w:b/>
          <w:sz w:val="24"/>
          <w:szCs w:val="24"/>
        </w:rPr>
      </w:pPr>
    </w:p>
    <w:p w14:paraId="3CD52848" w14:textId="77777777" w:rsidR="006F3227" w:rsidRDefault="006F3227" w:rsidP="004F3442">
      <w:pPr>
        <w:spacing w:before="60" w:after="60"/>
        <w:jc w:val="both"/>
        <w:rPr>
          <w:rFonts w:ascii="Arial" w:hAnsi="Arial" w:cs="Arial"/>
          <w:b/>
          <w:sz w:val="24"/>
          <w:szCs w:val="24"/>
        </w:rPr>
      </w:pPr>
    </w:p>
    <w:p w14:paraId="5877172A" w14:textId="77777777" w:rsidR="006F3227" w:rsidRDefault="006F3227" w:rsidP="004F3442">
      <w:pPr>
        <w:spacing w:before="60" w:after="60"/>
        <w:jc w:val="both"/>
        <w:rPr>
          <w:rFonts w:ascii="Arial" w:hAnsi="Arial" w:cs="Arial"/>
          <w:b/>
          <w:sz w:val="24"/>
          <w:szCs w:val="24"/>
        </w:rPr>
      </w:pPr>
    </w:p>
    <w:p w14:paraId="3B8ACE78" w14:textId="77777777" w:rsidR="007B637F" w:rsidRDefault="007B637F" w:rsidP="004F3442">
      <w:pPr>
        <w:spacing w:before="60" w:after="60"/>
        <w:jc w:val="both"/>
        <w:rPr>
          <w:rFonts w:ascii="Arial" w:hAnsi="Arial" w:cs="Arial"/>
          <w:b/>
          <w:sz w:val="24"/>
          <w:szCs w:val="24"/>
        </w:rPr>
      </w:pPr>
    </w:p>
    <w:p w14:paraId="571FAFDA" w14:textId="77777777" w:rsidR="007B637F" w:rsidRDefault="007B637F" w:rsidP="004F3442">
      <w:pPr>
        <w:spacing w:before="60" w:after="60"/>
        <w:jc w:val="both"/>
        <w:rPr>
          <w:rFonts w:ascii="Arial" w:hAnsi="Arial" w:cs="Arial"/>
          <w:b/>
          <w:sz w:val="24"/>
          <w:szCs w:val="24"/>
        </w:rPr>
      </w:pPr>
    </w:p>
    <w:p w14:paraId="75AA2B5D" w14:textId="77777777" w:rsidR="007B637F" w:rsidRDefault="007B637F" w:rsidP="004F3442">
      <w:pPr>
        <w:spacing w:before="60" w:after="60"/>
        <w:jc w:val="both"/>
        <w:rPr>
          <w:rFonts w:ascii="Arial" w:hAnsi="Arial" w:cs="Arial"/>
          <w:b/>
          <w:sz w:val="24"/>
          <w:szCs w:val="24"/>
        </w:rPr>
      </w:pPr>
    </w:p>
    <w:p w14:paraId="1C4E8194" w14:textId="77777777" w:rsidR="007B637F" w:rsidRDefault="007B637F" w:rsidP="004F3442">
      <w:pPr>
        <w:spacing w:before="60" w:after="60"/>
        <w:jc w:val="both"/>
        <w:rPr>
          <w:rFonts w:ascii="Arial" w:hAnsi="Arial" w:cs="Arial"/>
          <w:b/>
          <w:sz w:val="24"/>
          <w:szCs w:val="24"/>
        </w:rPr>
      </w:pPr>
    </w:p>
    <w:p w14:paraId="4C0BDBF2" w14:textId="77777777" w:rsidR="004F3442" w:rsidRPr="00A56A0C" w:rsidRDefault="004F3442" w:rsidP="004F3442">
      <w:pPr>
        <w:spacing w:after="120"/>
        <w:jc w:val="center"/>
        <w:rPr>
          <w:rFonts w:ascii="Arial" w:hAnsi="Arial" w:cs="Arial"/>
          <w:b/>
        </w:rPr>
      </w:pPr>
      <w:r w:rsidRPr="00A56A0C">
        <w:rPr>
          <w:rFonts w:ascii="Arial" w:hAnsi="Arial" w:cs="Arial"/>
          <w:b/>
        </w:rPr>
        <w:lastRenderedPageBreak/>
        <w:t>Primera Evaluación Parcial</w:t>
      </w:r>
    </w:p>
    <w:tbl>
      <w:tblPr>
        <w:tblW w:w="9394"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1E0" w:firstRow="1" w:lastRow="1" w:firstColumn="1" w:lastColumn="1" w:noHBand="0" w:noVBand="0"/>
      </w:tblPr>
      <w:tblGrid>
        <w:gridCol w:w="3131"/>
        <w:gridCol w:w="3131"/>
        <w:gridCol w:w="3132"/>
      </w:tblGrid>
      <w:tr w:rsidR="004F3442" w:rsidRPr="00A56A0C" w14:paraId="7509D9AC" w14:textId="77777777" w:rsidTr="004F3442">
        <w:trPr>
          <w:trHeight w:val="426"/>
        </w:trPr>
        <w:tc>
          <w:tcPr>
            <w:tcW w:w="3131" w:type="dxa"/>
            <w:vAlign w:val="center"/>
          </w:tcPr>
          <w:p w14:paraId="7E01B4FE" w14:textId="77777777" w:rsidR="004F3442" w:rsidRPr="00A56A0C" w:rsidRDefault="004F3442" w:rsidP="004F3442">
            <w:pPr>
              <w:jc w:val="center"/>
              <w:rPr>
                <w:rFonts w:ascii="Arial" w:hAnsi="Arial" w:cs="Arial"/>
                <w:b/>
              </w:rPr>
            </w:pPr>
            <w:r w:rsidRPr="00A56A0C">
              <w:rPr>
                <w:rFonts w:ascii="Arial" w:hAnsi="Arial" w:cs="Arial"/>
                <w:b/>
              </w:rPr>
              <w:t>Evidencia</w:t>
            </w:r>
          </w:p>
        </w:tc>
        <w:tc>
          <w:tcPr>
            <w:tcW w:w="3131" w:type="dxa"/>
            <w:vAlign w:val="center"/>
          </w:tcPr>
          <w:p w14:paraId="22896B90" w14:textId="77777777" w:rsidR="004F3442" w:rsidRPr="00A56A0C" w:rsidRDefault="004F3442" w:rsidP="004F3442">
            <w:pPr>
              <w:jc w:val="center"/>
              <w:rPr>
                <w:rFonts w:ascii="Arial" w:hAnsi="Arial" w:cs="Arial"/>
                <w:b/>
              </w:rPr>
            </w:pPr>
            <w:r w:rsidRPr="00A56A0C">
              <w:rPr>
                <w:rFonts w:ascii="Arial" w:hAnsi="Arial" w:cs="Arial"/>
                <w:b/>
              </w:rPr>
              <w:t>Instrumento</w:t>
            </w:r>
          </w:p>
        </w:tc>
        <w:tc>
          <w:tcPr>
            <w:tcW w:w="3132" w:type="dxa"/>
            <w:vAlign w:val="center"/>
          </w:tcPr>
          <w:p w14:paraId="0CF02D63" w14:textId="77777777" w:rsidR="004F3442" w:rsidRPr="00A56A0C" w:rsidRDefault="004F3442" w:rsidP="004F3442">
            <w:pPr>
              <w:jc w:val="center"/>
              <w:rPr>
                <w:rFonts w:ascii="Arial" w:hAnsi="Arial" w:cs="Arial"/>
                <w:b/>
              </w:rPr>
            </w:pPr>
            <w:r w:rsidRPr="00A56A0C">
              <w:rPr>
                <w:rFonts w:ascii="Arial" w:hAnsi="Arial" w:cs="Arial"/>
                <w:b/>
              </w:rPr>
              <w:t>Porcentaje</w:t>
            </w:r>
          </w:p>
        </w:tc>
      </w:tr>
      <w:tr w:rsidR="004F3442" w:rsidRPr="00A56A0C" w14:paraId="1F87CD8B" w14:textId="77777777" w:rsidTr="004F3442">
        <w:trPr>
          <w:trHeight w:val="426"/>
        </w:trPr>
        <w:tc>
          <w:tcPr>
            <w:tcW w:w="3131" w:type="dxa"/>
            <w:vAlign w:val="center"/>
          </w:tcPr>
          <w:p w14:paraId="15F089DB" w14:textId="4079EBF3" w:rsidR="004F3442" w:rsidRPr="00A56A0C" w:rsidRDefault="004F3442" w:rsidP="004271F0">
            <w:pPr>
              <w:jc w:val="center"/>
              <w:rPr>
                <w:rFonts w:ascii="Arial" w:hAnsi="Arial" w:cs="Arial"/>
              </w:rPr>
            </w:pPr>
            <w:r w:rsidRPr="00A56A0C">
              <w:rPr>
                <w:rFonts w:ascii="Arial" w:hAnsi="Arial" w:cs="Arial"/>
              </w:rPr>
              <w:t>Portafolio de evidencias:</w:t>
            </w:r>
          </w:p>
          <w:p w14:paraId="47E55F77" w14:textId="77777777" w:rsidR="004F3442" w:rsidRPr="00A56A0C" w:rsidRDefault="004F3442" w:rsidP="004271F0">
            <w:pPr>
              <w:jc w:val="center"/>
              <w:rPr>
                <w:rFonts w:ascii="Arial" w:hAnsi="Arial" w:cs="Arial"/>
              </w:rPr>
            </w:pPr>
            <w:r w:rsidRPr="00A56A0C">
              <w:rPr>
                <w:rFonts w:ascii="Arial" w:hAnsi="Arial" w:cs="Arial"/>
              </w:rPr>
              <w:t>Unidades 1y 2</w:t>
            </w:r>
          </w:p>
          <w:p w14:paraId="458C27F4" w14:textId="77777777" w:rsidR="004F3442" w:rsidRPr="00A56A0C" w:rsidRDefault="004F3442" w:rsidP="004271F0">
            <w:pPr>
              <w:jc w:val="center"/>
              <w:rPr>
                <w:rFonts w:ascii="Arial" w:hAnsi="Arial" w:cs="Arial"/>
              </w:rPr>
            </w:pPr>
          </w:p>
          <w:p w14:paraId="002B4FC5" w14:textId="4D11BDA8" w:rsidR="004F3442" w:rsidRPr="00A56A0C" w:rsidRDefault="004F3442" w:rsidP="00A56A0C">
            <w:pPr>
              <w:jc w:val="center"/>
              <w:rPr>
                <w:rFonts w:ascii="Arial" w:hAnsi="Arial" w:cs="Arial"/>
              </w:rPr>
            </w:pPr>
            <w:r w:rsidRPr="00A56A0C">
              <w:rPr>
                <w:rFonts w:ascii="Arial" w:hAnsi="Arial" w:cs="Arial"/>
              </w:rPr>
              <w:t>Examen escrito</w:t>
            </w:r>
          </w:p>
        </w:tc>
        <w:tc>
          <w:tcPr>
            <w:tcW w:w="3131" w:type="dxa"/>
          </w:tcPr>
          <w:p w14:paraId="189FFA95" w14:textId="77777777" w:rsidR="004F3442" w:rsidRPr="00A56A0C" w:rsidRDefault="004F3442" w:rsidP="004271F0">
            <w:pPr>
              <w:jc w:val="center"/>
              <w:rPr>
                <w:rFonts w:ascii="Arial" w:hAnsi="Arial" w:cs="Arial"/>
              </w:rPr>
            </w:pPr>
            <w:r w:rsidRPr="00A56A0C">
              <w:rPr>
                <w:rFonts w:ascii="Arial" w:hAnsi="Arial" w:cs="Arial"/>
              </w:rPr>
              <w:t>Rubrica 40%</w:t>
            </w:r>
          </w:p>
          <w:p w14:paraId="4C5CDA94" w14:textId="77777777" w:rsidR="004F3442" w:rsidRPr="00A56A0C" w:rsidRDefault="004F3442" w:rsidP="004271F0">
            <w:pPr>
              <w:jc w:val="center"/>
              <w:rPr>
                <w:rFonts w:ascii="Arial" w:hAnsi="Arial" w:cs="Arial"/>
              </w:rPr>
            </w:pPr>
          </w:p>
          <w:p w14:paraId="213A4DAB" w14:textId="77777777" w:rsidR="004F3442" w:rsidRPr="00A56A0C" w:rsidRDefault="004F3442" w:rsidP="004271F0">
            <w:pPr>
              <w:jc w:val="center"/>
              <w:rPr>
                <w:rFonts w:ascii="Arial" w:hAnsi="Arial" w:cs="Arial"/>
              </w:rPr>
            </w:pPr>
          </w:p>
          <w:p w14:paraId="54C2665F" w14:textId="77777777" w:rsidR="004F3442" w:rsidRPr="00A56A0C" w:rsidRDefault="004F3442" w:rsidP="004271F0">
            <w:pPr>
              <w:jc w:val="center"/>
              <w:rPr>
                <w:rFonts w:ascii="Arial" w:hAnsi="Arial" w:cs="Arial"/>
              </w:rPr>
            </w:pPr>
            <w:r w:rsidRPr="00A56A0C">
              <w:rPr>
                <w:rFonts w:ascii="Arial" w:hAnsi="Arial" w:cs="Arial"/>
              </w:rPr>
              <w:t>Examen  60%</w:t>
            </w:r>
          </w:p>
        </w:tc>
        <w:tc>
          <w:tcPr>
            <w:tcW w:w="3132" w:type="dxa"/>
          </w:tcPr>
          <w:p w14:paraId="40DE2EC4" w14:textId="77777777" w:rsidR="004F3442" w:rsidRPr="00A56A0C" w:rsidRDefault="004F3442" w:rsidP="004271F0">
            <w:pPr>
              <w:jc w:val="center"/>
              <w:rPr>
                <w:rFonts w:ascii="Arial" w:hAnsi="Arial" w:cs="Arial"/>
              </w:rPr>
            </w:pPr>
          </w:p>
          <w:p w14:paraId="26B4F065" w14:textId="77777777" w:rsidR="004F3442" w:rsidRPr="00A56A0C" w:rsidRDefault="004F3442" w:rsidP="004271F0">
            <w:pPr>
              <w:jc w:val="center"/>
              <w:rPr>
                <w:rFonts w:ascii="Arial" w:hAnsi="Arial" w:cs="Arial"/>
              </w:rPr>
            </w:pPr>
          </w:p>
          <w:p w14:paraId="06770858" w14:textId="77777777" w:rsidR="004F3442" w:rsidRPr="00A56A0C" w:rsidRDefault="004F3442" w:rsidP="004271F0">
            <w:pPr>
              <w:jc w:val="center"/>
              <w:rPr>
                <w:rFonts w:ascii="Arial" w:hAnsi="Arial" w:cs="Arial"/>
              </w:rPr>
            </w:pPr>
            <w:r w:rsidRPr="00A56A0C">
              <w:rPr>
                <w:rFonts w:ascii="Arial" w:hAnsi="Arial" w:cs="Arial"/>
              </w:rPr>
              <w:t>100%</w:t>
            </w:r>
          </w:p>
        </w:tc>
      </w:tr>
    </w:tbl>
    <w:p w14:paraId="6C680851" w14:textId="77777777" w:rsidR="004F3442" w:rsidRPr="00A56A0C" w:rsidRDefault="004F3442" w:rsidP="004F3442">
      <w:pPr>
        <w:rPr>
          <w:rFonts w:ascii="Arial" w:hAnsi="Arial" w:cs="Arial"/>
        </w:rPr>
      </w:pPr>
    </w:p>
    <w:p w14:paraId="6E140A80" w14:textId="77777777" w:rsidR="004F3442" w:rsidRPr="00A56A0C" w:rsidRDefault="004F3442" w:rsidP="004F3442">
      <w:pPr>
        <w:jc w:val="center"/>
        <w:rPr>
          <w:rFonts w:ascii="Arial" w:hAnsi="Arial" w:cs="Arial"/>
          <w:b/>
        </w:rPr>
      </w:pPr>
      <w:r w:rsidRPr="00A56A0C">
        <w:rPr>
          <w:rFonts w:ascii="Arial" w:hAnsi="Arial" w:cs="Arial"/>
          <w:b/>
        </w:rPr>
        <w:t>Segunda Evaluación Parcial</w:t>
      </w:r>
    </w:p>
    <w:tbl>
      <w:tblPr>
        <w:tblW w:w="9394"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1E0" w:firstRow="1" w:lastRow="1" w:firstColumn="1" w:lastColumn="1" w:noHBand="0" w:noVBand="0"/>
      </w:tblPr>
      <w:tblGrid>
        <w:gridCol w:w="3131"/>
        <w:gridCol w:w="3131"/>
        <w:gridCol w:w="3132"/>
      </w:tblGrid>
      <w:tr w:rsidR="004F3442" w:rsidRPr="00A56A0C" w14:paraId="76D95FA4" w14:textId="77777777" w:rsidTr="004F3442">
        <w:trPr>
          <w:trHeight w:val="426"/>
        </w:trPr>
        <w:tc>
          <w:tcPr>
            <w:tcW w:w="3131" w:type="dxa"/>
            <w:vAlign w:val="center"/>
          </w:tcPr>
          <w:p w14:paraId="11E3D31A" w14:textId="77777777" w:rsidR="004F3442" w:rsidRPr="00A56A0C" w:rsidRDefault="004F3442" w:rsidP="004F3442">
            <w:pPr>
              <w:jc w:val="center"/>
              <w:rPr>
                <w:rFonts w:ascii="Arial" w:hAnsi="Arial" w:cs="Arial"/>
                <w:b/>
              </w:rPr>
            </w:pPr>
            <w:r w:rsidRPr="00A56A0C">
              <w:rPr>
                <w:rFonts w:ascii="Arial" w:hAnsi="Arial" w:cs="Arial"/>
                <w:b/>
              </w:rPr>
              <w:t>Evidencia</w:t>
            </w:r>
          </w:p>
        </w:tc>
        <w:tc>
          <w:tcPr>
            <w:tcW w:w="3131" w:type="dxa"/>
            <w:vAlign w:val="center"/>
          </w:tcPr>
          <w:p w14:paraId="6C2656FF" w14:textId="77777777" w:rsidR="004F3442" w:rsidRPr="00A56A0C" w:rsidRDefault="004F3442" w:rsidP="004F3442">
            <w:pPr>
              <w:jc w:val="center"/>
              <w:rPr>
                <w:rFonts w:ascii="Arial" w:hAnsi="Arial" w:cs="Arial"/>
                <w:b/>
              </w:rPr>
            </w:pPr>
            <w:r w:rsidRPr="00A56A0C">
              <w:rPr>
                <w:rFonts w:ascii="Arial" w:hAnsi="Arial" w:cs="Arial"/>
                <w:b/>
              </w:rPr>
              <w:t>Instrumento</w:t>
            </w:r>
          </w:p>
        </w:tc>
        <w:tc>
          <w:tcPr>
            <w:tcW w:w="3132" w:type="dxa"/>
            <w:vAlign w:val="center"/>
          </w:tcPr>
          <w:p w14:paraId="15E46A94" w14:textId="77777777" w:rsidR="004F3442" w:rsidRPr="00A56A0C" w:rsidRDefault="004F3442" w:rsidP="004F3442">
            <w:pPr>
              <w:jc w:val="center"/>
              <w:rPr>
                <w:rFonts w:ascii="Arial" w:hAnsi="Arial" w:cs="Arial"/>
                <w:b/>
              </w:rPr>
            </w:pPr>
            <w:r w:rsidRPr="00A56A0C">
              <w:rPr>
                <w:rFonts w:ascii="Arial" w:hAnsi="Arial" w:cs="Arial"/>
                <w:b/>
              </w:rPr>
              <w:t>Porcentaje</w:t>
            </w:r>
          </w:p>
        </w:tc>
      </w:tr>
      <w:tr w:rsidR="004F3442" w:rsidRPr="00A56A0C" w14:paraId="4C583F08" w14:textId="77777777" w:rsidTr="004F3442">
        <w:trPr>
          <w:trHeight w:val="426"/>
        </w:trPr>
        <w:tc>
          <w:tcPr>
            <w:tcW w:w="3131" w:type="dxa"/>
            <w:vAlign w:val="center"/>
          </w:tcPr>
          <w:p w14:paraId="0C371968" w14:textId="205DA19F" w:rsidR="004F3442" w:rsidRPr="00A56A0C" w:rsidRDefault="004F3442" w:rsidP="004271F0">
            <w:pPr>
              <w:jc w:val="center"/>
              <w:rPr>
                <w:rFonts w:ascii="Arial" w:hAnsi="Arial" w:cs="Arial"/>
              </w:rPr>
            </w:pPr>
            <w:r w:rsidRPr="00A56A0C">
              <w:rPr>
                <w:rFonts w:ascii="Arial" w:hAnsi="Arial" w:cs="Arial"/>
              </w:rPr>
              <w:t>Portafolio de evidencias:</w:t>
            </w:r>
          </w:p>
          <w:p w14:paraId="38D663F4" w14:textId="77777777" w:rsidR="004F3442" w:rsidRPr="00A56A0C" w:rsidRDefault="004F3442" w:rsidP="004271F0">
            <w:pPr>
              <w:jc w:val="center"/>
              <w:rPr>
                <w:rFonts w:ascii="Arial" w:hAnsi="Arial" w:cs="Arial"/>
              </w:rPr>
            </w:pPr>
            <w:r w:rsidRPr="00A56A0C">
              <w:rPr>
                <w:rFonts w:ascii="Arial" w:hAnsi="Arial" w:cs="Arial"/>
              </w:rPr>
              <w:t>Unidades 3 y 4</w:t>
            </w:r>
          </w:p>
          <w:p w14:paraId="13C551D3" w14:textId="77777777" w:rsidR="004F3442" w:rsidRPr="00A56A0C" w:rsidRDefault="004F3442" w:rsidP="004271F0">
            <w:pPr>
              <w:jc w:val="center"/>
              <w:rPr>
                <w:rFonts w:ascii="Arial" w:hAnsi="Arial" w:cs="Arial"/>
              </w:rPr>
            </w:pPr>
          </w:p>
          <w:p w14:paraId="2F0E724D" w14:textId="3CA5C274" w:rsidR="004F3442" w:rsidRPr="00A56A0C" w:rsidRDefault="004F3442" w:rsidP="00A56A0C">
            <w:pPr>
              <w:jc w:val="center"/>
              <w:rPr>
                <w:rFonts w:ascii="Arial" w:hAnsi="Arial" w:cs="Arial"/>
              </w:rPr>
            </w:pPr>
            <w:r w:rsidRPr="00A56A0C">
              <w:rPr>
                <w:rFonts w:ascii="Arial" w:hAnsi="Arial" w:cs="Arial"/>
              </w:rPr>
              <w:t>Examen escrito</w:t>
            </w:r>
          </w:p>
        </w:tc>
        <w:tc>
          <w:tcPr>
            <w:tcW w:w="3131" w:type="dxa"/>
            <w:vAlign w:val="center"/>
          </w:tcPr>
          <w:p w14:paraId="5843C0A0" w14:textId="77777777" w:rsidR="004F3442" w:rsidRPr="00A56A0C" w:rsidRDefault="004F3442" w:rsidP="004271F0">
            <w:pPr>
              <w:jc w:val="center"/>
              <w:rPr>
                <w:rFonts w:ascii="Arial" w:hAnsi="Arial" w:cs="Arial"/>
              </w:rPr>
            </w:pPr>
            <w:r w:rsidRPr="00A56A0C">
              <w:rPr>
                <w:rFonts w:ascii="Arial" w:hAnsi="Arial" w:cs="Arial"/>
              </w:rPr>
              <w:t>Rubrica 40%</w:t>
            </w:r>
          </w:p>
          <w:p w14:paraId="3A418CFF" w14:textId="77777777" w:rsidR="004F3442" w:rsidRPr="00A56A0C" w:rsidRDefault="004F3442" w:rsidP="004271F0">
            <w:pPr>
              <w:jc w:val="center"/>
              <w:rPr>
                <w:rFonts w:ascii="Arial" w:hAnsi="Arial" w:cs="Arial"/>
              </w:rPr>
            </w:pPr>
          </w:p>
          <w:p w14:paraId="7FCAE86D" w14:textId="77777777" w:rsidR="004F3442" w:rsidRPr="00A56A0C" w:rsidRDefault="004F3442" w:rsidP="004271F0">
            <w:pPr>
              <w:jc w:val="center"/>
              <w:rPr>
                <w:rFonts w:ascii="Arial" w:hAnsi="Arial" w:cs="Arial"/>
              </w:rPr>
            </w:pPr>
          </w:p>
          <w:p w14:paraId="26439CFA" w14:textId="77777777" w:rsidR="004F3442" w:rsidRPr="00A56A0C" w:rsidRDefault="004F3442" w:rsidP="004271F0">
            <w:pPr>
              <w:jc w:val="center"/>
              <w:rPr>
                <w:rFonts w:ascii="Arial" w:hAnsi="Arial" w:cs="Arial"/>
              </w:rPr>
            </w:pPr>
            <w:r w:rsidRPr="00A56A0C">
              <w:rPr>
                <w:rFonts w:ascii="Arial" w:hAnsi="Arial" w:cs="Arial"/>
              </w:rPr>
              <w:t>Examen  60%</w:t>
            </w:r>
          </w:p>
        </w:tc>
        <w:tc>
          <w:tcPr>
            <w:tcW w:w="3132" w:type="dxa"/>
            <w:vAlign w:val="center"/>
          </w:tcPr>
          <w:p w14:paraId="0AE9F492" w14:textId="77777777" w:rsidR="004F3442" w:rsidRPr="00A56A0C" w:rsidRDefault="004F3442" w:rsidP="004271F0">
            <w:pPr>
              <w:jc w:val="center"/>
              <w:rPr>
                <w:rFonts w:ascii="Arial" w:hAnsi="Arial" w:cs="Arial"/>
              </w:rPr>
            </w:pPr>
            <w:r w:rsidRPr="00A56A0C">
              <w:rPr>
                <w:rFonts w:ascii="Arial" w:hAnsi="Arial" w:cs="Arial"/>
              </w:rPr>
              <w:t>100%</w:t>
            </w:r>
          </w:p>
        </w:tc>
      </w:tr>
    </w:tbl>
    <w:p w14:paraId="7077065F" w14:textId="77777777" w:rsidR="004F3442" w:rsidRPr="00A56A0C" w:rsidRDefault="004F3442" w:rsidP="004F3442">
      <w:pPr>
        <w:rPr>
          <w:rFonts w:ascii="Arial" w:hAnsi="Arial" w:cs="Arial"/>
          <w:b/>
        </w:rPr>
      </w:pPr>
    </w:p>
    <w:p w14:paraId="213C5D01" w14:textId="77777777" w:rsidR="004F3442" w:rsidRPr="00A56A0C" w:rsidRDefault="004F3442" w:rsidP="004F3442">
      <w:pPr>
        <w:tabs>
          <w:tab w:val="left" w:pos="3240"/>
        </w:tabs>
        <w:spacing w:after="120"/>
        <w:jc w:val="center"/>
        <w:rPr>
          <w:rFonts w:ascii="Arial" w:hAnsi="Arial" w:cs="Arial"/>
          <w:b/>
        </w:rPr>
      </w:pPr>
      <w:r w:rsidRPr="00A56A0C">
        <w:rPr>
          <w:rFonts w:ascii="Arial" w:hAnsi="Arial" w:cs="Arial"/>
          <w:b/>
        </w:rPr>
        <w:t>Evaluación Ordinaria / Final</w:t>
      </w:r>
    </w:p>
    <w:tbl>
      <w:tblPr>
        <w:tblW w:w="9394"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1E0" w:firstRow="1" w:lastRow="1" w:firstColumn="1" w:lastColumn="1" w:noHBand="0" w:noVBand="0"/>
      </w:tblPr>
      <w:tblGrid>
        <w:gridCol w:w="3131"/>
        <w:gridCol w:w="3131"/>
        <w:gridCol w:w="3132"/>
      </w:tblGrid>
      <w:tr w:rsidR="004F3442" w:rsidRPr="00A56A0C" w14:paraId="2EFD1A93" w14:textId="77777777" w:rsidTr="004F3442">
        <w:trPr>
          <w:trHeight w:val="426"/>
        </w:trPr>
        <w:tc>
          <w:tcPr>
            <w:tcW w:w="3131" w:type="dxa"/>
            <w:vAlign w:val="center"/>
          </w:tcPr>
          <w:p w14:paraId="23C8B7D2" w14:textId="77777777" w:rsidR="004F3442" w:rsidRPr="00A56A0C" w:rsidRDefault="004F3442" w:rsidP="004F3442">
            <w:pPr>
              <w:spacing w:before="60" w:after="60"/>
              <w:jc w:val="center"/>
              <w:rPr>
                <w:rFonts w:ascii="Arial" w:hAnsi="Arial" w:cs="Arial"/>
                <w:b/>
              </w:rPr>
            </w:pPr>
            <w:r w:rsidRPr="00A56A0C">
              <w:rPr>
                <w:rFonts w:ascii="Arial" w:hAnsi="Arial" w:cs="Arial"/>
                <w:b/>
              </w:rPr>
              <w:t>Evidencia</w:t>
            </w:r>
          </w:p>
        </w:tc>
        <w:tc>
          <w:tcPr>
            <w:tcW w:w="3131" w:type="dxa"/>
            <w:vAlign w:val="center"/>
          </w:tcPr>
          <w:p w14:paraId="6640BF90" w14:textId="77777777" w:rsidR="004F3442" w:rsidRPr="00A56A0C" w:rsidRDefault="004F3442" w:rsidP="004F3442">
            <w:pPr>
              <w:spacing w:before="60" w:after="60"/>
              <w:jc w:val="center"/>
              <w:rPr>
                <w:rFonts w:ascii="Arial" w:hAnsi="Arial" w:cs="Arial"/>
                <w:b/>
              </w:rPr>
            </w:pPr>
            <w:r w:rsidRPr="00A56A0C">
              <w:rPr>
                <w:rFonts w:ascii="Arial" w:hAnsi="Arial" w:cs="Arial"/>
                <w:b/>
              </w:rPr>
              <w:t>Instrumento</w:t>
            </w:r>
          </w:p>
        </w:tc>
        <w:tc>
          <w:tcPr>
            <w:tcW w:w="3132" w:type="dxa"/>
            <w:vAlign w:val="center"/>
          </w:tcPr>
          <w:p w14:paraId="5D01F411" w14:textId="77777777" w:rsidR="004F3442" w:rsidRPr="00A56A0C" w:rsidRDefault="004F3442" w:rsidP="004F3442">
            <w:pPr>
              <w:spacing w:before="60" w:after="60"/>
              <w:jc w:val="center"/>
              <w:rPr>
                <w:rFonts w:ascii="Arial" w:hAnsi="Arial" w:cs="Arial"/>
                <w:b/>
              </w:rPr>
            </w:pPr>
            <w:r w:rsidRPr="00A56A0C">
              <w:rPr>
                <w:rFonts w:ascii="Arial" w:hAnsi="Arial" w:cs="Arial"/>
                <w:b/>
              </w:rPr>
              <w:t>Porcentaje</w:t>
            </w:r>
          </w:p>
        </w:tc>
      </w:tr>
      <w:tr w:rsidR="004F3442" w:rsidRPr="00A56A0C" w14:paraId="274B0483" w14:textId="77777777" w:rsidTr="004F3442">
        <w:trPr>
          <w:trHeight w:val="426"/>
        </w:trPr>
        <w:tc>
          <w:tcPr>
            <w:tcW w:w="3131" w:type="dxa"/>
            <w:shd w:val="clear" w:color="auto" w:fill="FFFFFF" w:themeFill="background1"/>
            <w:vAlign w:val="center"/>
          </w:tcPr>
          <w:p w14:paraId="3EF1508B" w14:textId="77777777" w:rsidR="004F3442" w:rsidRPr="00A56A0C" w:rsidRDefault="004F3442" w:rsidP="004F3442">
            <w:pPr>
              <w:spacing w:before="60" w:after="60"/>
              <w:rPr>
                <w:rFonts w:ascii="Arial" w:eastAsia="Batang" w:hAnsi="Arial" w:cs="Arial"/>
                <w:lang w:eastAsia="ko-KR"/>
              </w:rPr>
            </w:pPr>
            <w:r w:rsidRPr="00A56A0C">
              <w:rPr>
                <w:rFonts w:ascii="Arial" w:eastAsia="Batang" w:hAnsi="Arial" w:cs="Arial"/>
                <w:lang w:eastAsia="ko-KR"/>
              </w:rPr>
              <w:t>Examen escrito</w:t>
            </w:r>
          </w:p>
        </w:tc>
        <w:tc>
          <w:tcPr>
            <w:tcW w:w="3131" w:type="dxa"/>
            <w:vAlign w:val="center"/>
          </w:tcPr>
          <w:p w14:paraId="4AABC7DA" w14:textId="77777777" w:rsidR="004F3442" w:rsidRPr="00A56A0C" w:rsidRDefault="004F3442" w:rsidP="004F3442">
            <w:pPr>
              <w:spacing w:before="60" w:after="60"/>
              <w:jc w:val="center"/>
              <w:rPr>
                <w:rFonts w:ascii="Arial" w:eastAsia="Batang" w:hAnsi="Arial" w:cs="Arial"/>
                <w:lang w:eastAsia="ko-KR"/>
              </w:rPr>
            </w:pPr>
            <w:r w:rsidRPr="00A56A0C">
              <w:rPr>
                <w:rFonts w:ascii="Arial" w:eastAsia="Batang" w:hAnsi="Arial" w:cs="Arial"/>
                <w:lang w:eastAsia="ko-KR"/>
              </w:rPr>
              <w:t>Examen elaborado por el docente</w:t>
            </w:r>
          </w:p>
        </w:tc>
        <w:tc>
          <w:tcPr>
            <w:tcW w:w="3132" w:type="dxa"/>
            <w:vAlign w:val="center"/>
          </w:tcPr>
          <w:p w14:paraId="3B1ECA7E" w14:textId="77777777" w:rsidR="004F3442" w:rsidRPr="00A56A0C" w:rsidRDefault="004F3442" w:rsidP="004F3442">
            <w:pPr>
              <w:spacing w:before="60" w:after="60"/>
              <w:jc w:val="center"/>
              <w:rPr>
                <w:rFonts w:ascii="Arial" w:hAnsi="Arial" w:cs="Arial"/>
                <w:b/>
              </w:rPr>
            </w:pPr>
            <w:r w:rsidRPr="00A56A0C">
              <w:rPr>
                <w:rFonts w:ascii="Arial" w:hAnsi="Arial" w:cs="Arial"/>
                <w:b/>
              </w:rPr>
              <w:t>100%</w:t>
            </w:r>
          </w:p>
        </w:tc>
      </w:tr>
    </w:tbl>
    <w:p w14:paraId="03F8ED09" w14:textId="77777777" w:rsidR="004F3442" w:rsidRPr="00A56A0C" w:rsidRDefault="004F3442" w:rsidP="004F3442">
      <w:pPr>
        <w:spacing w:after="200" w:line="276" w:lineRule="auto"/>
        <w:rPr>
          <w:rFonts w:ascii="Arial" w:hAnsi="Arial" w:cs="Arial"/>
          <w:b/>
        </w:rPr>
      </w:pPr>
    </w:p>
    <w:p w14:paraId="7FAA24C5" w14:textId="77777777" w:rsidR="004F3442" w:rsidRPr="00A56A0C" w:rsidRDefault="004F3442" w:rsidP="004F3442">
      <w:pPr>
        <w:spacing w:after="120"/>
        <w:jc w:val="center"/>
        <w:rPr>
          <w:rFonts w:ascii="Arial" w:hAnsi="Arial" w:cs="Arial"/>
          <w:b/>
        </w:rPr>
      </w:pPr>
      <w:r w:rsidRPr="00A56A0C">
        <w:rPr>
          <w:rFonts w:ascii="Arial" w:hAnsi="Arial" w:cs="Arial"/>
          <w:b/>
        </w:rPr>
        <w:t>Evaluación Extraordinaria</w:t>
      </w:r>
    </w:p>
    <w:tbl>
      <w:tblPr>
        <w:tblW w:w="9394"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1E0" w:firstRow="1" w:lastRow="1" w:firstColumn="1" w:lastColumn="1" w:noHBand="0" w:noVBand="0"/>
      </w:tblPr>
      <w:tblGrid>
        <w:gridCol w:w="3131"/>
        <w:gridCol w:w="3131"/>
        <w:gridCol w:w="3132"/>
      </w:tblGrid>
      <w:tr w:rsidR="004F3442" w:rsidRPr="00A56A0C" w14:paraId="66E872B9" w14:textId="77777777" w:rsidTr="004F3442">
        <w:trPr>
          <w:trHeight w:val="426"/>
        </w:trPr>
        <w:tc>
          <w:tcPr>
            <w:tcW w:w="3131" w:type="dxa"/>
            <w:vAlign w:val="center"/>
          </w:tcPr>
          <w:p w14:paraId="3D5183BE" w14:textId="77777777" w:rsidR="004F3442" w:rsidRPr="00A56A0C" w:rsidRDefault="004F3442" w:rsidP="004F3442">
            <w:pPr>
              <w:spacing w:before="60" w:after="60"/>
              <w:jc w:val="center"/>
              <w:rPr>
                <w:rFonts w:ascii="Arial" w:hAnsi="Arial" w:cs="Arial"/>
                <w:b/>
              </w:rPr>
            </w:pPr>
            <w:r w:rsidRPr="00A56A0C">
              <w:rPr>
                <w:rFonts w:ascii="Arial" w:hAnsi="Arial" w:cs="Arial"/>
                <w:b/>
              </w:rPr>
              <w:t>Evidencia</w:t>
            </w:r>
          </w:p>
        </w:tc>
        <w:tc>
          <w:tcPr>
            <w:tcW w:w="3131" w:type="dxa"/>
            <w:vAlign w:val="center"/>
          </w:tcPr>
          <w:p w14:paraId="7B37D255" w14:textId="77777777" w:rsidR="004F3442" w:rsidRPr="00A56A0C" w:rsidRDefault="004F3442" w:rsidP="004F3442">
            <w:pPr>
              <w:spacing w:before="60" w:after="60"/>
              <w:jc w:val="center"/>
              <w:rPr>
                <w:rFonts w:ascii="Arial" w:hAnsi="Arial" w:cs="Arial"/>
                <w:b/>
              </w:rPr>
            </w:pPr>
            <w:r w:rsidRPr="00A56A0C">
              <w:rPr>
                <w:rFonts w:ascii="Arial" w:hAnsi="Arial" w:cs="Arial"/>
                <w:b/>
              </w:rPr>
              <w:t>Instrumento</w:t>
            </w:r>
          </w:p>
        </w:tc>
        <w:tc>
          <w:tcPr>
            <w:tcW w:w="3132" w:type="dxa"/>
            <w:vAlign w:val="center"/>
          </w:tcPr>
          <w:p w14:paraId="278CFD91" w14:textId="77777777" w:rsidR="004F3442" w:rsidRPr="00A56A0C" w:rsidRDefault="004F3442" w:rsidP="004F3442">
            <w:pPr>
              <w:spacing w:before="60" w:after="60"/>
              <w:jc w:val="center"/>
              <w:rPr>
                <w:rFonts w:ascii="Arial" w:hAnsi="Arial" w:cs="Arial"/>
                <w:b/>
              </w:rPr>
            </w:pPr>
            <w:r w:rsidRPr="00A56A0C">
              <w:rPr>
                <w:rFonts w:ascii="Arial" w:hAnsi="Arial" w:cs="Arial"/>
                <w:b/>
              </w:rPr>
              <w:t>Porcentaje</w:t>
            </w:r>
          </w:p>
        </w:tc>
      </w:tr>
      <w:tr w:rsidR="004F3442" w:rsidRPr="00A56A0C" w14:paraId="46AC9E46" w14:textId="77777777" w:rsidTr="004F3442">
        <w:trPr>
          <w:trHeight w:val="426"/>
        </w:trPr>
        <w:tc>
          <w:tcPr>
            <w:tcW w:w="3131" w:type="dxa"/>
            <w:shd w:val="clear" w:color="auto" w:fill="FFFFFF" w:themeFill="background1"/>
            <w:vAlign w:val="center"/>
          </w:tcPr>
          <w:p w14:paraId="7E86153F" w14:textId="77777777" w:rsidR="004F3442" w:rsidRPr="00A56A0C" w:rsidRDefault="004F3442" w:rsidP="004F3442">
            <w:pPr>
              <w:spacing w:before="60" w:after="60"/>
              <w:rPr>
                <w:rFonts w:ascii="Arial" w:eastAsia="Batang" w:hAnsi="Arial" w:cs="Arial"/>
                <w:lang w:eastAsia="ko-KR"/>
              </w:rPr>
            </w:pPr>
            <w:r w:rsidRPr="00A56A0C">
              <w:rPr>
                <w:rFonts w:ascii="Arial" w:eastAsia="Batang" w:hAnsi="Arial" w:cs="Arial"/>
                <w:lang w:eastAsia="ko-KR"/>
              </w:rPr>
              <w:t>Examen escrito</w:t>
            </w:r>
          </w:p>
        </w:tc>
        <w:tc>
          <w:tcPr>
            <w:tcW w:w="3131" w:type="dxa"/>
            <w:vAlign w:val="center"/>
          </w:tcPr>
          <w:p w14:paraId="78E9FD41" w14:textId="77777777" w:rsidR="004F3442" w:rsidRPr="00A56A0C" w:rsidRDefault="004F3442" w:rsidP="004F3442">
            <w:pPr>
              <w:spacing w:before="60" w:after="60"/>
              <w:jc w:val="center"/>
              <w:rPr>
                <w:rFonts w:ascii="Arial" w:eastAsia="Batang" w:hAnsi="Arial" w:cs="Arial"/>
                <w:lang w:eastAsia="ko-KR"/>
              </w:rPr>
            </w:pPr>
            <w:r w:rsidRPr="00A56A0C">
              <w:rPr>
                <w:rFonts w:ascii="Arial" w:eastAsia="Batang" w:hAnsi="Arial" w:cs="Arial"/>
                <w:lang w:eastAsia="ko-KR"/>
              </w:rPr>
              <w:t>Examen Departamental</w:t>
            </w:r>
          </w:p>
        </w:tc>
        <w:tc>
          <w:tcPr>
            <w:tcW w:w="3132" w:type="dxa"/>
            <w:vAlign w:val="center"/>
          </w:tcPr>
          <w:p w14:paraId="43A5B20E" w14:textId="77777777" w:rsidR="004F3442" w:rsidRPr="00A56A0C" w:rsidRDefault="004F3442" w:rsidP="004F3442">
            <w:pPr>
              <w:spacing w:before="60" w:after="60"/>
              <w:jc w:val="center"/>
              <w:rPr>
                <w:rFonts w:ascii="Arial" w:hAnsi="Arial" w:cs="Arial"/>
                <w:b/>
              </w:rPr>
            </w:pPr>
            <w:r w:rsidRPr="00A56A0C">
              <w:rPr>
                <w:rFonts w:ascii="Arial" w:hAnsi="Arial" w:cs="Arial"/>
                <w:b/>
              </w:rPr>
              <w:t>100%</w:t>
            </w:r>
          </w:p>
        </w:tc>
      </w:tr>
    </w:tbl>
    <w:p w14:paraId="6740BF71" w14:textId="77777777" w:rsidR="004F3442" w:rsidRPr="00A56A0C" w:rsidRDefault="004F3442" w:rsidP="004F3442">
      <w:pPr>
        <w:spacing w:after="200" w:line="276" w:lineRule="auto"/>
        <w:rPr>
          <w:rFonts w:ascii="Arial" w:hAnsi="Arial" w:cs="Arial"/>
          <w:b/>
        </w:rPr>
      </w:pPr>
    </w:p>
    <w:p w14:paraId="430E0A28" w14:textId="5CEA2659" w:rsidR="004271F0" w:rsidRPr="00A56A0C" w:rsidRDefault="004271F0" w:rsidP="004F3442">
      <w:pPr>
        <w:spacing w:after="120"/>
        <w:jc w:val="center"/>
        <w:rPr>
          <w:rFonts w:ascii="Arial" w:hAnsi="Arial" w:cs="Arial"/>
          <w:b/>
        </w:rPr>
      </w:pPr>
    </w:p>
    <w:p w14:paraId="39FD2DFD" w14:textId="331F9F29" w:rsidR="004F3442" w:rsidRPr="00A56A0C" w:rsidRDefault="004F3442" w:rsidP="004F3442">
      <w:pPr>
        <w:spacing w:after="120"/>
        <w:jc w:val="center"/>
        <w:rPr>
          <w:rFonts w:ascii="Arial" w:hAnsi="Arial" w:cs="Arial"/>
          <w:b/>
        </w:rPr>
      </w:pPr>
      <w:r w:rsidRPr="00A56A0C">
        <w:rPr>
          <w:rFonts w:ascii="Arial" w:hAnsi="Arial" w:cs="Arial"/>
          <w:b/>
        </w:rPr>
        <w:t>Evaluación a Título de Suficiencia</w:t>
      </w:r>
    </w:p>
    <w:tbl>
      <w:tblPr>
        <w:tblW w:w="9394"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1E0" w:firstRow="1" w:lastRow="1" w:firstColumn="1" w:lastColumn="1" w:noHBand="0" w:noVBand="0"/>
      </w:tblPr>
      <w:tblGrid>
        <w:gridCol w:w="3131"/>
        <w:gridCol w:w="3131"/>
        <w:gridCol w:w="3132"/>
      </w:tblGrid>
      <w:tr w:rsidR="004F3442" w:rsidRPr="00A56A0C" w14:paraId="5CC56E2B" w14:textId="77777777" w:rsidTr="004F3442">
        <w:trPr>
          <w:trHeight w:val="426"/>
        </w:trPr>
        <w:tc>
          <w:tcPr>
            <w:tcW w:w="3131" w:type="dxa"/>
            <w:vAlign w:val="center"/>
          </w:tcPr>
          <w:p w14:paraId="40DA17E1" w14:textId="77777777" w:rsidR="004F3442" w:rsidRPr="00A56A0C" w:rsidRDefault="004F3442" w:rsidP="004F3442">
            <w:pPr>
              <w:spacing w:before="60" w:after="60"/>
              <w:jc w:val="center"/>
              <w:rPr>
                <w:rFonts w:ascii="Arial" w:hAnsi="Arial" w:cs="Arial"/>
                <w:b/>
              </w:rPr>
            </w:pPr>
            <w:r w:rsidRPr="00A56A0C">
              <w:rPr>
                <w:rFonts w:ascii="Arial" w:hAnsi="Arial" w:cs="Arial"/>
                <w:b/>
              </w:rPr>
              <w:t>Evidencia</w:t>
            </w:r>
          </w:p>
        </w:tc>
        <w:tc>
          <w:tcPr>
            <w:tcW w:w="3131" w:type="dxa"/>
            <w:vAlign w:val="center"/>
          </w:tcPr>
          <w:p w14:paraId="09D2EBD5" w14:textId="77777777" w:rsidR="004F3442" w:rsidRPr="00A56A0C" w:rsidRDefault="004F3442" w:rsidP="004F3442">
            <w:pPr>
              <w:spacing w:before="60" w:after="60"/>
              <w:jc w:val="center"/>
              <w:rPr>
                <w:rFonts w:ascii="Arial" w:hAnsi="Arial" w:cs="Arial"/>
                <w:b/>
              </w:rPr>
            </w:pPr>
            <w:r w:rsidRPr="00A56A0C">
              <w:rPr>
                <w:rFonts w:ascii="Arial" w:hAnsi="Arial" w:cs="Arial"/>
                <w:b/>
              </w:rPr>
              <w:t>Instrumento</w:t>
            </w:r>
          </w:p>
        </w:tc>
        <w:tc>
          <w:tcPr>
            <w:tcW w:w="3132" w:type="dxa"/>
            <w:vAlign w:val="center"/>
          </w:tcPr>
          <w:p w14:paraId="7BADFCBA" w14:textId="77777777" w:rsidR="004F3442" w:rsidRPr="00A56A0C" w:rsidRDefault="004F3442" w:rsidP="004F3442">
            <w:pPr>
              <w:spacing w:before="60" w:after="60"/>
              <w:jc w:val="center"/>
              <w:rPr>
                <w:rFonts w:ascii="Arial" w:hAnsi="Arial" w:cs="Arial"/>
                <w:b/>
              </w:rPr>
            </w:pPr>
            <w:r w:rsidRPr="00A56A0C">
              <w:rPr>
                <w:rFonts w:ascii="Arial" w:hAnsi="Arial" w:cs="Arial"/>
                <w:b/>
              </w:rPr>
              <w:t>Porcentaje</w:t>
            </w:r>
          </w:p>
        </w:tc>
      </w:tr>
      <w:tr w:rsidR="004F3442" w:rsidRPr="00A56A0C" w14:paraId="0F05316F" w14:textId="77777777" w:rsidTr="004F3442">
        <w:trPr>
          <w:trHeight w:val="426"/>
        </w:trPr>
        <w:tc>
          <w:tcPr>
            <w:tcW w:w="3131" w:type="dxa"/>
            <w:shd w:val="clear" w:color="auto" w:fill="FFFFFF" w:themeFill="background1"/>
            <w:vAlign w:val="center"/>
          </w:tcPr>
          <w:p w14:paraId="1D20588A" w14:textId="77777777" w:rsidR="004F3442" w:rsidRPr="00A56A0C" w:rsidRDefault="004F3442" w:rsidP="004F3442">
            <w:pPr>
              <w:spacing w:before="60" w:after="60"/>
              <w:rPr>
                <w:rFonts w:ascii="Arial" w:eastAsia="Batang" w:hAnsi="Arial" w:cs="Arial"/>
                <w:lang w:eastAsia="ko-KR"/>
              </w:rPr>
            </w:pPr>
            <w:r w:rsidRPr="00A56A0C">
              <w:rPr>
                <w:rFonts w:ascii="Arial" w:eastAsia="Batang" w:hAnsi="Arial" w:cs="Arial"/>
                <w:lang w:eastAsia="ko-KR"/>
              </w:rPr>
              <w:t>Examen escrito</w:t>
            </w:r>
          </w:p>
        </w:tc>
        <w:tc>
          <w:tcPr>
            <w:tcW w:w="3131" w:type="dxa"/>
            <w:vAlign w:val="center"/>
          </w:tcPr>
          <w:p w14:paraId="7CF175B4" w14:textId="77777777" w:rsidR="004F3442" w:rsidRPr="00A56A0C" w:rsidRDefault="004F3442" w:rsidP="004F3442">
            <w:pPr>
              <w:spacing w:before="60" w:after="60"/>
              <w:jc w:val="center"/>
              <w:rPr>
                <w:rFonts w:ascii="Arial" w:eastAsia="Batang" w:hAnsi="Arial" w:cs="Arial"/>
                <w:lang w:eastAsia="ko-KR"/>
              </w:rPr>
            </w:pPr>
            <w:r w:rsidRPr="00A56A0C">
              <w:rPr>
                <w:rFonts w:ascii="Arial" w:eastAsia="Batang" w:hAnsi="Arial" w:cs="Arial"/>
                <w:lang w:eastAsia="ko-KR"/>
              </w:rPr>
              <w:t>Examen Departamental</w:t>
            </w:r>
          </w:p>
        </w:tc>
        <w:tc>
          <w:tcPr>
            <w:tcW w:w="3132" w:type="dxa"/>
            <w:vAlign w:val="center"/>
          </w:tcPr>
          <w:p w14:paraId="563D76D8" w14:textId="77777777" w:rsidR="004F3442" w:rsidRPr="00A56A0C" w:rsidRDefault="004F3442" w:rsidP="004F3442">
            <w:pPr>
              <w:spacing w:before="60" w:after="60"/>
              <w:jc w:val="center"/>
              <w:rPr>
                <w:rFonts w:ascii="Arial" w:hAnsi="Arial" w:cs="Arial"/>
                <w:b/>
              </w:rPr>
            </w:pPr>
            <w:r w:rsidRPr="00A56A0C">
              <w:rPr>
                <w:rFonts w:ascii="Arial" w:hAnsi="Arial" w:cs="Arial"/>
                <w:b/>
              </w:rPr>
              <w:t>100%</w:t>
            </w:r>
          </w:p>
        </w:tc>
      </w:tr>
    </w:tbl>
    <w:p w14:paraId="7590FB2C" w14:textId="57CE050E" w:rsidR="004F3442" w:rsidRPr="004271F0" w:rsidRDefault="004F3442" w:rsidP="004F3442">
      <w:pPr>
        <w:spacing w:before="60" w:after="60"/>
        <w:jc w:val="both"/>
        <w:rPr>
          <w:rFonts w:ascii="Arial" w:hAnsi="Arial" w:cs="Arial"/>
          <w:b/>
        </w:rPr>
      </w:pPr>
      <w:r w:rsidRPr="00A56A0C">
        <w:rPr>
          <w:rFonts w:ascii="Arial" w:hAnsi="Arial" w:cs="Arial"/>
          <w:b/>
        </w:rPr>
        <w:br w:type="page"/>
      </w:r>
      <w:r w:rsidR="005506EA" w:rsidRPr="004271F0">
        <w:rPr>
          <w:rFonts w:ascii="Arial" w:hAnsi="Arial" w:cs="Arial"/>
          <w:b/>
          <w:noProof/>
        </w:rPr>
        <w:lastRenderedPageBreak/>
        <w:drawing>
          <wp:anchor distT="0" distB="0" distL="114300" distR="114300" simplePos="0" relativeHeight="251669504" behindDoc="0" locked="0" layoutInCell="1" allowOverlap="1" wp14:anchorId="56805A60" wp14:editId="1F2B0D24">
            <wp:simplePos x="0" y="0"/>
            <wp:positionH relativeFrom="margin">
              <wp:align>center</wp:align>
            </wp:positionH>
            <wp:positionV relativeFrom="paragraph">
              <wp:posOffset>-352425</wp:posOffset>
            </wp:positionV>
            <wp:extent cx="4885690" cy="7158990"/>
            <wp:effectExtent l="63500" t="0" r="54610" b="111760"/>
            <wp:wrapNone/>
            <wp:docPr id="1982" name="Picture 1982"/>
            <wp:cNvGraphicFramePr/>
            <a:graphic xmlns:a="http://schemas.openxmlformats.org/drawingml/2006/main">
              <a:graphicData uri="http://schemas.openxmlformats.org/drawingml/2006/picture">
                <pic:pic xmlns:pic="http://schemas.openxmlformats.org/drawingml/2006/picture">
                  <pic:nvPicPr>
                    <pic:cNvPr id="1982" name="Picture 1982"/>
                    <pic:cNvPicPr/>
                  </pic:nvPicPr>
                  <pic:blipFill rotWithShape="1">
                    <a:blip r:embed="rId8">
                      <a:extLst>
                        <a:ext uri="{28A0092B-C50C-407E-A947-70E740481C1C}">
                          <a14:useLocalDpi xmlns:a14="http://schemas.microsoft.com/office/drawing/2010/main" val="0"/>
                        </a:ext>
                      </a:extLst>
                    </a:blip>
                    <a:srcRect r="12807"/>
                    <a:stretch/>
                  </pic:blipFill>
                  <pic:spPr bwMode="auto">
                    <a:xfrm rot="16200000">
                      <a:off x="0" y="0"/>
                      <a:ext cx="4885690" cy="7158990"/>
                    </a:xfrm>
                    <a:prstGeom prst="rect">
                      <a:avLst/>
                    </a:prstGeom>
                    <a:noFill/>
                    <a:ln>
                      <a:noFill/>
                    </a:ln>
                    <a:effectLst>
                      <a:outerShdw blurRad="50800" dist="50800" dir="5400000" algn="ctr" rotWithShape="0">
                        <a:schemeClr val="bg1"/>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271F0">
        <w:rPr>
          <w:rFonts w:ascii="Arial" w:hAnsi="Arial" w:cs="Arial"/>
          <w:b/>
        </w:rPr>
        <w:t xml:space="preserve"> </w:t>
      </w:r>
    </w:p>
    <w:p w14:paraId="39396DA1" w14:textId="392ED2AD" w:rsidR="004F3442" w:rsidRPr="005E56AE" w:rsidRDefault="006F3227" w:rsidP="004F3442">
      <w:pPr>
        <w:spacing w:after="120"/>
        <w:jc w:val="both"/>
        <w:rPr>
          <w:rFonts w:ascii="Arial" w:hAnsi="Arial" w:cs="Arial"/>
          <w:b/>
        </w:rPr>
      </w:pPr>
      <w:r>
        <w:rPr>
          <w:rFonts w:ascii="Arial" w:hAnsi="Arial" w:cs="Arial"/>
          <w:b/>
          <w:noProof/>
        </w:rPr>
        <mc:AlternateContent>
          <mc:Choice Requires="wps">
            <w:drawing>
              <wp:anchor distT="0" distB="0" distL="114300" distR="114300" simplePos="0" relativeHeight="251662336" behindDoc="1" locked="0" layoutInCell="1" allowOverlap="1" wp14:anchorId="76934B99" wp14:editId="3E78FFDD">
                <wp:simplePos x="0" y="0"/>
                <wp:positionH relativeFrom="column">
                  <wp:posOffset>3682365</wp:posOffset>
                </wp:positionH>
                <wp:positionV relativeFrom="paragraph">
                  <wp:posOffset>2436495</wp:posOffset>
                </wp:positionV>
                <wp:extent cx="666750" cy="323850"/>
                <wp:effectExtent l="0" t="0" r="19050" b="19050"/>
                <wp:wrapNone/>
                <wp:docPr id="5" name="Rectángulo 5"/>
                <wp:cNvGraphicFramePr/>
                <a:graphic xmlns:a="http://schemas.openxmlformats.org/drawingml/2006/main">
                  <a:graphicData uri="http://schemas.microsoft.com/office/word/2010/wordprocessingShape">
                    <wps:wsp>
                      <wps:cNvSpPr/>
                      <wps:spPr>
                        <a:xfrm>
                          <a:off x="0" y="0"/>
                          <a:ext cx="666750" cy="323850"/>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54BA8D" id="Rectángulo 5" o:spid="_x0000_s1026" style="position:absolute;margin-left:289.95pt;margin-top:191.85pt;width:52.5pt;height:25.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" fillcolor="white [3212]" strokecolor="red" strokeweight="1pt"/>
            </w:pict>
          </mc:Fallback>
        </mc:AlternateContent>
      </w:r>
      <w:r w:rsidR="004F3442" w:rsidRPr="005E56AE">
        <w:rPr>
          <w:rFonts w:ascii="Arial" w:hAnsi="Arial" w:cs="Arial"/>
          <w:b/>
        </w:rPr>
        <w:t>VIII. Mapa curricular Títulos y Operaciones Mercantiles</w:t>
      </w:r>
    </w:p>
    <w:p w14:paraId="6B2F8ADC" w14:textId="33125A2B" w:rsidR="004F3442" w:rsidRPr="005E56AE" w:rsidRDefault="00E526EE" w:rsidP="004F3442">
      <w:pPr>
        <w:spacing w:after="120"/>
        <w:jc w:val="both"/>
        <w:rPr>
          <w:rFonts w:ascii="Arial" w:hAnsi="Arial" w:cs="Arial"/>
          <w:b/>
        </w:rPr>
        <w:sectPr w:rsidR="004F3442" w:rsidRPr="005E56AE" w:rsidSect="004F3442">
          <w:headerReference w:type="default" r:id="rId9"/>
          <w:footerReference w:type="default" r:id="rId10"/>
          <w:pgSz w:w="12240" w:h="15840"/>
          <w:pgMar w:top="1418" w:right="1134" w:bottom="1418" w:left="1701" w:header="709" w:footer="709" w:gutter="0"/>
          <w:cols w:space="708"/>
          <w:titlePg/>
          <w:docGrid w:linePitch="360"/>
        </w:sectPr>
      </w:pPr>
      <w:r>
        <w:rPr>
          <w:rFonts w:ascii="Arial" w:hAnsi="Arial" w:cs="Arial"/>
          <w:b/>
          <w:noProof/>
        </w:rPr>
        <mc:AlternateContent>
          <mc:Choice Requires="wps">
            <w:drawing>
              <wp:anchor distT="0" distB="0" distL="114300" distR="114300" simplePos="0" relativeHeight="251670528" behindDoc="0" locked="0" layoutInCell="1" allowOverlap="1" wp14:anchorId="6219E495" wp14:editId="7698B7FE">
                <wp:simplePos x="0" y="0"/>
                <wp:positionH relativeFrom="column">
                  <wp:posOffset>3758565</wp:posOffset>
                </wp:positionH>
                <wp:positionV relativeFrom="paragraph">
                  <wp:posOffset>2472690</wp:posOffset>
                </wp:positionV>
                <wp:extent cx="628650" cy="257175"/>
                <wp:effectExtent l="19050" t="19050" r="19050" b="28575"/>
                <wp:wrapNone/>
                <wp:docPr id="15" name="Rectángulo 15"/>
                <wp:cNvGraphicFramePr/>
                <a:graphic xmlns:a="http://schemas.openxmlformats.org/drawingml/2006/main">
                  <a:graphicData uri="http://schemas.microsoft.com/office/word/2010/wordprocessingShape">
                    <wps:wsp>
                      <wps:cNvSpPr/>
                      <wps:spPr>
                        <a:xfrm>
                          <a:off x="0" y="0"/>
                          <a:ext cx="628650" cy="2571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47D7488" id="Rectángulo 15" o:spid="_x0000_s1026" style="position:absolute;margin-left:295.95pt;margin-top:194.7pt;width:49.5pt;height:20.2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" filled="f" strokecolor="red" strokeweight="2.25pt"/>
            </w:pict>
          </mc:Fallback>
        </mc:AlternateContent>
      </w:r>
      <w:r w:rsidR="005506EA">
        <w:rPr>
          <w:rFonts w:ascii="Arial" w:hAnsi="Arial" w:cs="Arial"/>
          <w:b/>
          <w:noProof/>
        </w:rPr>
        <mc:AlternateContent>
          <mc:Choice Requires="wps">
            <w:drawing>
              <wp:anchor distT="0" distB="0" distL="114300" distR="114300" simplePos="0" relativeHeight="251668480" behindDoc="1" locked="0" layoutInCell="1" allowOverlap="1" wp14:anchorId="6F9ED09B" wp14:editId="0E154F23">
                <wp:simplePos x="0" y="0"/>
                <wp:positionH relativeFrom="column">
                  <wp:posOffset>3758565</wp:posOffset>
                </wp:positionH>
                <wp:positionV relativeFrom="paragraph">
                  <wp:posOffset>2453640</wp:posOffset>
                </wp:positionV>
                <wp:extent cx="685800" cy="305435"/>
                <wp:effectExtent l="0" t="0" r="19050" b="18415"/>
                <wp:wrapNone/>
                <wp:docPr id="14" name="Rectángulo 14"/>
                <wp:cNvGraphicFramePr/>
                <a:graphic xmlns:a="http://schemas.openxmlformats.org/drawingml/2006/main">
                  <a:graphicData uri="http://schemas.microsoft.com/office/word/2010/wordprocessingShape">
                    <wps:wsp>
                      <wps:cNvSpPr/>
                      <wps:spPr>
                        <a:xfrm>
                          <a:off x="0" y="0"/>
                          <a:ext cx="685800" cy="305435"/>
                        </a:xfrm>
                        <a:prstGeom prst="rect">
                          <a:avLst/>
                        </a:prstGeom>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61BDD3" id="Rectángulo 14" o:spid="_x0000_s1026" style="position:absolute;margin-left:295.95pt;margin-top:193.2pt;width:54pt;height:24.0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" fillcolor="white [3201]" strokecolor="red" strokeweight="1pt"/>
            </w:pict>
          </mc:Fallback>
        </mc:AlternateContent>
      </w:r>
      <w:r w:rsidR="005506EA">
        <w:rPr>
          <w:rFonts w:ascii="Arial" w:hAnsi="Arial" w:cs="Arial"/>
          <w:b/>
          <w:noProof/>
        </w:rPr>
        <mc:AlternateContent>
          <mc:Choice Requires="wps">
            <w:drawing>
              <wp:anchor distT="0" distB="0" distL="114300" distR="114300" simplePos="0" relativeHeight="251667456" behindDoc="1" locked="0" layoutInCell="1" allowOverlap="1" wp14:anchorId="1153C4FF" wp14:editId="44E14BF1">
                <wp:simplePos x="0" y="0"/>
                <wp:positionH relativeFrom="column">
                  <wp:posOffset>3758565</wp:posOffset>
                </wp:positionH>
                <wp:positionV relativeFrom="paragraph">
                  <wp:posOffset>2482215</wp:posOffset>
                </wp:positionV>
                <wp:extent cx="628650" cy="247650"/>
                <wp:effectExtent l="0" t="0" r="19050" b="19050"/>
                <wp:wrapNone/>
                <wp:docPr id="8" name="Rectángulo 8"/>
                <wp:cNvGraphicFramePr/>
                <a:graphic xmlns:a="http://schemas.openxmlformats.org/drawingml/2006/main">
                  <a:graphicData uri="http://schemas.microsoft.com/office/word/2010/wordprocessingShape">
                    <wps:wsp>
                      <wps:cNvSpPr/>
                      <wps:spPr>
                        <a:xfrm>
                          <a:off x="0" y="0"/>
                          <a:ext cx="628650" cy="247650"/>
                        </a:xfrm>
                        <a:prstGeom prst="rect">
                          <a:avLst/>
                        </a:prstGeom>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9879AE" id="Rectángulo 8" o:spid="_x0000_s1026" style="position:absolute;margin-left:295.95pt;margin-top:195.45pt;width:49.5pt;height:19.5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" fillcolor="white [3201]" strokecolor="#ed7d31 [3205]" strokeweight="1pt"/>
            </w:pict>
          </mc:Fallback>
        </mc:AlternateContent>
      </w:r>
      <w:r w:rsidR="005506EA">
        <w:rPr>
          <w:rFonts w:ascii="Arial" w:hAnsi="Arial" w:cs="Arial"/>
          <w:b/>
          <w:noProof/>
        </w:rPr>
        <mc:AlternateContent>
          <mc:Choice Requires="wps">
            <w:drawing>
              <wp:anchor distT="0" distB="0" distL="114300" distR="114300" simplePos="0" relativeHeight="251666432" behindDoc="1" locked="0" layoutInCell="1" allowOverlap="1" wp14:anchorId="43D960E1" wp14:editId="76DE6109">
                <wp:simplePos x="0" y="0"/>
                <wp:positionH relativeFrom="column">
                  <wp:posOffset>3825240</wp:posOffset>
                </wp:positionH>
                <wp:positionV relativeFrom="paragraph">
                  <wp:posOffset>2510790</wp:posOffset>
                </wp:positionV>
                <wp:extent cx="637200" cy="248400"/>
                <wp:effectExtent l="0" t="0" r="10795" b="18415"/>
                <wp:wrapNone/>
                <wp:docPr id="6" name="Rectángulo 6"/>
                <wp:cNvGraphicFramePr/>
                <a:graphic xmlns:a="http://schemas.openxmlformats.org/drawingml/2006/main">
                  <a:graphicData uri="http://schemas.microsoft.com/office/word/2010/wordprocessingShape">
                    <wps:wsp>
                      <wps:cNvSpPr/>
                      <wps:spPr>
                        <a:xfrm>
                          <a:off x="0" y="0"/>
                          <a:ext cx="637200" cy="248400"/>
                        </a:xfrm>
                        <a:prstGeom prst="rect">
                          <a:avLst/>
                        </a:prstGeom>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CA97D8" id="Rectángulo 6" o:spid="_x0000_s1026" style="position:absolute;margin-left:301.2pt;margin-top:197.7pt;width:50.15pt;height:19.5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" fillcolor="white [3201]" strokecolor="red" strokeweight="1pt"/>
            </w:pict>
          </mc:Fallback>
        </mc:AlternateContent>
      </w:r>
      <w:r w:rsidR="006F3227" w:rsidRPr="005E56AE">
        <w:rPr>
          <w:rFonts w:ascii="Arial" w:hAnsi="Arial" w:cs="Arial"/>
          <w:b/>
          <w:noProof/>
        </w:rPr>
        <mc:AlternateContent>
          <mc:Choice Requires="wps">
            <w:drawing>
              <wp:anchor distT="0" distB="0" distL="114300" distR="114300" simplePos="0" relativeHeight="251660288" behindDoc="1" locked="0" layoutInCell="1" allowOverlap="1" wp14:anchorId="6E12628E" wp14:editId="7D42EE8D">
                <wp:simplePos x="0" y="0"/>
                <wp:positionH relativeFrom="column">
                  <wp:posOffset>3739515</wp:posOffset>
                </wp:positionH>
                <wp:positionV relativeFrom="paragraph">
                  <wp:posOffset>2358390</wp:posOffset>
                </wp:positionV>
                <wp:extent cx="590550" cy="228600"/>
                <wp:effectExtent l="19050" t="19050" r="38100" b="38100"/>
                <wp:wrapNone/>
                <wp:docPr id="2" name="Rectángulo 2"/>
                <wp:cNvGraphicFramePr/>
                <a:graphic xmlns:a="http://schemas.openxmlformats.org/drawingml/2006/main">
                  <a:graphicData uri="http://schemas.microsoft.com/office/word/2010/wordprocessingShape">
                    <wps:wsp>
                      <wps:cNvSpPr/>
                      <wps:spPr>
                        <a:xfrm>
                          <a:off x="0" y="0"/>
                          <a:ext cx="590550" cy="228600"/>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6B8038" id="Rectángulo 2" o:spid="_x0000_s1026" style="position:absolute;margin-left:294.45pt;margin-top:185.7pt;width:46.5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" filled="f" strokecolor="red" strokeweight="4.5pt"/>
            </w:pict>
          </mc:Fallback>
        </mc:AlternateContent>
      </w:r>
      <w:r w:rsidR="006F3227">
        <w:rPr>
          <w:rFonts w:ascii="Arial" w:hAnsi="Arial" w:cs="Arial"/>
          <w:b/>
          <w:noProof/>
        </w:rPr>
        <mc:AlternateContent>
          <mc:Choice Requires="wps">
            <w:drawing>
              <wp:anchor distT="0" distB="0" distL="114300" distR="114300" simplePos="0" relativeHeight="251665408" behindDoc="1" locked="0" layoutInCell="1" allowOverlap="1" wp14:anchorId="301EFB1A" wp14:editId="38A188B6">
                <wp:simplePos x="0" y="0"/>
                <wp:positionH relativeFrom="column">
                  <wp:posOffset>3644265</wp:posOffset>
                </wp:positionH>
                <wp:positionV relativeFrom="paragraph">
                  <wp:posOffset>2406015</wp:posOffset>
                </wp:positionV>
                <wp:extent cx="733425" cy="381000"/>
                <wp:effectExtent l="0" t="0" r="28575" b="19050"/>
                <wp:wrapNone/>
                <wp:docPr id="13" name="Rectángulo 13"/>
                <wp:cNvGraphicFramePr/>
                <a:graphic xmlns:a="http://schemas.openxmlformats.org/drawingml/2006/main">
                  <a:graphicData uri="http://schemas.microsoft.com/office/word/2010/wordprocessingShape">
                    <wps:wsp>
                      <wps:cNvSpPr/>
                      <wps:spPr>
                        <a:xfrm>
                          <a:off x="0" y="0"/>
                          <a:ext cx="733425" cy="381000"/>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507B99" id="Rectángulo 13" o:spid="_x0000_s1026" style="position:absolute;margin-left:286.95pt;margin-top:189.45pt;width:57.75pt;height:30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" fillcolor="white [3212]" strokecolor="red" strokeweight="1pt"/>
            </w:pict>
          </mc:Fallback>
        </mc:AlternateContent>
      </w:r>
      <w:r w:rsidR="006F3227">
        <w:rPr>
          <w:rFonts w:ascii="Arial" w:hAnsi="Arial" w:cs="Arial"/>
          <w:b/>
          <w:noProof/>
        </w:rPr>
        <mc:AlternateContent>
          <mc:Choice Requires="wps">
            <w:drawing>
              <wp:anchor distT="0" distB="0" distL="114300" distR="114300" simplePos="0" relativeHeight="251663871" behindDoc="1" locked="0" layoutInCell="1" allowOverlap="1" wp14:anchorId="796E81A4" wp14:editId="79315895">
                <wp:simplePos x="0" y="0"/>
                <wp:positionH relativeFrom="column">
                  <wp:posOffset>3644265</wp:posOffset>
                </wp:positionH>
                <wp:positionV relativeFrom="paragraph">
                  <wp:posOffset>2358390</wp:posOffset>
                </wp:positionV>
                <wp:extent cx="714375" cy="314325"/>
                <wp:effectExtent l="0" t="0" r="28575" b="28575"/>
                <wp:wrapNone/>
                <wp:docPr id="12" name="Rectángulo 12"/>
                <wp:cNvGraphicFramePr/>
                <a:graphic xmlns:a="http://schemas.openxmlformats.org/drawingml/2006/main">
                  <a:graphicData uri="http://schemas.microsoft.com/office/word/2010/wordprocessingShape">
                    <wps:wsp>
                      <wps:cNvSpPr/>
                      <wps:spPr>
                        <a:xfrm>
                          <a:off x="0" y="0"/>
                          <a:ext cx="714375" cy="314325"/>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5116816" id="Rectángulo 12" o:spid="_x0000_s1026" style="position:absolute;margin-left:286.95pt;margin-top:185.7pt;width:56.25pt;height:24.75pt;z-index:-25165260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" fillcolor="white [3212]" strokecolor="red" strokeweight="1pt"/>
            </w:pict>
          </mc:Fallback>
        </mc:AlternateContent>
      </w:r>
      <w:r w:rsidR="006F3227">
        <w:rPr>
          <w:rFonts w:ascii="Arial" w:hAnsi="Arial" w:cs="Arial"/>
          <w:b/>
          <w:noProof/>
        </w:rPr>
        <mc:AlternateContent>
          <mc:Choice Requires="wps">
            <w:drawing>
              <wp:anchor distT="0" distB="0" distL="114300" distR="114300" simplePos="0" relativeHeight="251664384" behindDoc="1" locked="0" layoutInCell="1" allowOverlap="1" wp14:anchorId="37BA49BF" wp14:editId="332A7BB0">
                <wp:simplePos x="0" y="0"/>
                <wp:positionH relativeFrom="column">
                  <wp:posOffset>3682365</wp:posOffset>
                </wp:positionH>
                <wp:positionV relativeFrom="paragraph">
                  <wp:posOffset>2777490</wp:posOffset>
                </wp:positionV>
                <wp:extent cx="733425" cy="352425"/>
                <wp:effectExtent l="0" t="0" r="28575" b="28575"/>
                <wp:wrapNone/>
                <wp:docPr id="11" name="Rectángulo 11"/>
                <wp:cNvGraphicFramePr/>
                <a:graphic xmlns:a="http://schemas.openxmlformats.org/drawingml/2006/main">
                  <a:graphicData uri="http://schemas.microsoft.com/office/word/2010/wordprocessingShape">
                    <wps:wsp>
                      <wps:cNvSpPr/>
                      <wps:spPr>
                        <a:xfrm>
                          <a:off x="0" y="0"/>
                          <a:ext cx="733425" cy="352425"/>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00A4FF" id="Rectángulo 11" o:spid="_x0000_s1026" style="position:absolute;margin-left:289.95pt;margin-top:218.7pt;width:57.75pt;height:27.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" fillcolor="white [3212]" strokecolor="red" strokeweight="1pt"/>
            </w:pict>
          </mc:Fallback>
        </mc:AlternateContent>
      </w:r>
      <w:r w:rsidR="006F3227">
        <w:rPr>
          <w:rFonts w:ascii="Arial" w:hAnsi="Arial" w:cs="Arial"/>
          <w:b/>
          <w:noProof/>
        </w:rPr>
        <mc:AlternateContent>
          <mc:Choice Requires="wps">
            <w:drawing>
              <wp:anchor distT="0" distB="0" distL="114300" distR="114300" simplePos="0" relativeHeight="251663360" behindDoc="1" locked="0" layoutInCell="1" allowOverlap="1" wp14:anchorId="1E44EE83" wp14:editId="06696C31">
                <wp:simplePos x="0" y="0"/>
                <wp:positionH relativeFrom="column">
                  <wp:posOffset>3653790</wp:posOffset>
                </wp:positionH>
                <wp:positionV relativeFrom="paragraph">
                  <wp:posOffset>2358390</wp:posOffset>
                </wp:positionV>
                <wp:extent cx="752475" cy="295275"/>
                <wp:effectExtent l="0" t="0" r="28575" b="28575"/>
                <wp:wrapNone/>
                <wp:docPr id="9" name="Rectángulo 9"/>
                <wp:cNvGraphicFramePr/>
                <a:graphic xmlns:a="http://schemas.openxmlformats.org/drawingml/2006/main">
                  <a:graphicData uri="http://schemas.microsoft.com/office/word/2010/wordprocessingShape">
                    <wps:wsp>
                      <wps:cNvSpPr/>
                      <wps:spPr>
                        <a:xfrm>
                          <a:off x="0" y="0"/>
                          <a:ext cx="752475" cy="295275"/>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F10C61A" id="Rectángulo 9" o:spid="_x0000_s1026" style="position:absolute;margin-left:287.7pt;margin-top:185.7pt;width:59.25pt;height:23.25pt;z-index:-251653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" fillcolor="white [3212]" strokecolor="red" strokeweight="1pt"/>
            </w:pict>
          </mc:Fallback>
        </mc:AlternateContent>
      </w:r>
    </w:p>
    <w:p w14:paraId="008B8043" w14:textId="2116537D" w:rsidR="004F3442" w:rsidRPr="005E56AE" w:rsidRDefault="00B40E12" w:rsidP="004F3442">
      <w:pPr>
        <w:spacing w:after="120"/>
        <w:ind w:right="-1652"/>
        <w:jc w:val="both"/>
        <w:rPr>
          <w:rFonts w:ascii="Arial" w:hAnsi="Arial" w:cs="Arial"/>
          <w:b/>
        </w:rPr>
      </w:pPr>
      <w:r>
        <w:rPr>
          <w:noProof/>
        </w:rPr>
        <w:lastRenderedPageBreak/>
        <w:drawing>
          <wp:inline distT="0" distB="0" distL="0" distR="0" wp14:anchorId="708DA0AC" wp14:editId="0459E485">
            <wp:extent cx="7132955" cy="529780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32955" cy="5297805"/>
                    </a:xfrm>
                    <a:prstGeom prst="rect">
                      <a:avLst/>
                    </a:prstGeom>
                    <a:noFill/>
                  </pic:spPr>
                </pic:pic>
              </a:graphicData>
            </a:graphic>
          </wp:inline>
        </w:drawing>
      </w:r>
    </w:p>
    <w:sectPr w:rsidR="004F3442" w:rsidRPr="005E56AE" w:rsidSect="004F3442">
      <w:headerReference w:type="default" r:id="rId12"/>
      <w:footerReference w:type="default" r:id="rId13"/>
      <w:headerReference w:type="first" r:id="rId14"/>
      <w:footerReference w:type="first" r:id="rId15"/>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9271CE" w14:textId="77777777" w:rsidR="00682867" w:rsidRDefault="00682867">
      <w:pPr>
        <w:spacing w:after="0" w:line="240" w:lineRule="auto"/>
      </w:pPr>
      <w:r>
        <w:separator/>
      </w:r>
    </w:p>
  </w:endnote>
  <w:endnote w:type="continuationSeparator" w:id="0">
    <w:p w14:paraId="3D955CF8" w14:textId="77777777" w:rsidR="00682867" w:rsidRDefault="006828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9983509"/>
      <w:docPartObj>
        <w:docPartGallery w:val="Page Numbers (Bottom of Page)"/>
        <w:docPartUnique/>
      </w:docPartObj>
    </w:sdtPr>
    <w:sdtEndPr/>
    <w:sdtContent>
      <w:p w14:paraId="53DE814C" w14:textId="2D251A85" w:rsidR="005506EA" w:rsidRDefault="005506EA">
        <w:pPr>
          <w:jc w:val="right"/>
        </w:pPr>
        <w:r>
          <w:fldChar w:fldCharType="begin"/>
        </w:r>
        <w:r>
          <w:instrText>PAGE   \* MERGEFORMAT</w:instrText>
        </w:r>
        <w:r>
          <w:fldChar w:fldCharType="separate"/>
        </w:r>
        <w:r w:rsidR="002537C5" w:rsidRPr="002537C5">
          <w:rPr>
            <w:noProof/>
            <w:lang w:val="es-ES"/>
          </w:rPr>
          <w:t>2</w:t>
        </w:r>
        <w:r>
          <w:fldChar w:fldCharType="end"/>
        </w:r>
      </w:p>
    </w:sdtContent>
  </w:sdt>
  <w:p w14:paraId="4219717C" w14:textId="77777777" w:rsidR="005506EA" w:rsidRDefault="005506E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7244116"/>
      <w:docPartObj>
        <w:docPartGallery w:val="Page Numbers (Bottom of Page)"/>
        <w:docPartUnique/>
      </w:docPartObj>
    </w:sdtPr>
    <w:sdtEndPr/>
    <w:sdtContent>
      <w:p w14:paraId="79DE1431" w14:textId="22B44F45" w:rsidR="005506EA" w:rsidRDefault="005506EA">
        <w:pPr>
          <w:jc w:val="right"/>
        </w:pPr>
        <w:r>
          <w:fldChar w:fldCharType="begin"/>
        </w:r>
        <w:r>
          <w:instrText>PAGE   \* MERGEFORMAT</w:instrText>
        </w:r>
        <w:r>
          <w:fldChar w:fldCharType="separate"/>
        </w:r>
        <w:r w:rsidR="002537C5" w:rsidRPr="002537C5">
          <w:rPr>
            <w:noProof/>
            <w:lang w:val="es-ES"/>
          </w:rPr>
          <w:t>17</w:t>
        </w:r>
        <w:r>
          <w:fldChar w:fldCharType="end"/>
        </w:r>
      </w:p>
    </w:sdtContent>
  </w:sdt>
  <w:p w14:paraId="75392021" w14:textId="60EC1373" w:rsidR="005506EA" w:rsidRPr="00E30206" w:rsidRDefault="005506EA" w:rsidP="004F3442">
    <w:pPr>
      <w:jc w:val="right"/>
      <w:rPr>
        <w:rFonts w:ascii="Arial" w:hAnsi="Arial" w:cs="Aria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5724407"/>
      <w:docPartObj>
        <w:docPartGallery w:val="Page Numbers (Bottom of Page)"/>
        <w:docPartUnique/>
      </w:docPartObj>
    </w:sdtPr>
    <w:sdtEndPr>
      <w:rPr>
        <w:rFonts w:ascii="Arial" w:hAnsi="Arial" w:cs="Arial"/>
      </w:rPr>
    </w:sdtEndPr>
    <w:sdtContent>
      <w:p w14:paraId="5C487470" w14:textId="77777777" w:rsidR="005506EA" w:rsidRPr="001A4EAA" w:rsidRDefault="005506EA" w:rsidP="004F3442">
        <w:pPr>
          <w:jc w:val="right"/>
          <w:rPr>
            <w:rFonts w:ascii="Arial" w:hAnsi="Arial" w:cs="Arial"/>
          </w:rPr>
        </w:pPr>
        <w:r w:rsidRPr="001A4EAA">
          <w:rPr>
            <w:rFonts w:ascii="Arial" w:hAnsi="Arial" w:cs="Arial"/>
          </w:rPr>
          <w:fldChar w:fldCharType="begin"/>
        </w:r>
        <w:r w:rsidRPr="001A4EAA">
          <w:rPr>
            <w:rFonts w:ascii="Arial" w:hAnsi="Arial" w:cs="Arial"/>
          </w:rPr>
          <w:instrText>PAGE   \* MERGEFORMAT</w:instrText>
        </w:r>
        <w:r w:rsidRPr="001A4EAA">
          <w:rPr>
            <w:rFonts w:ascii="Arial" w:hAnsi="Arial" w:cs="Arial"/>
          </w:rPr>
          <w:fldChar w:fldCharType="separate"/>
        </w:r>
        <w:r w:rsidRPr="00E455F7">
          <w:rPr>
            <w:rFonts w:ascii="Arial" w:hAnsi="Arial" w:cs="Arial"/>
            <w:noProof/>
            <w:lang w:val="es-ES"/>
          </w:rPr>
          <w:t>1</w:t>
        </w:r>
        <w:r w:rsidRPr="001A4EAA">
          <w:rPr>
            <w:rFonts w:ascii="Arial" w:hAnsi="Arial"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79C7DB" w14:textId="77777777" w:rsidR="00682867" w:rsidRDefault="00682867">
      <w:pPr>
        <w:spacing w:after="0" w:line="240" w:lineRule="auto"/>
      </w:pPr>
      <w:r>
        <w:separator/>
      </w:r>
    </w:p>
  </w:footnote>
  <w:footnote w:type="continuationSeparator" w:id="0">
    <w:p w14:paraId="306A3D96" w14:textId="77777777" w:rsidR="00682867" w:rsidRDefault="006828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F0AEFB" w14:textId="16EE9FBC" w:rsidR="005506EA" w:rsidRDefault="005506EA">
    <w:r>
      <w:rPr>
        <w:noProof/>
      </w:rPr>
      <w:drawing>
        <wp:inline distT="0" distB="0" distL="0" distR="0" wp14:anchorId="24053672" wp14:editId="77067E57">
          <wp:extent cx="5596890" cy="46355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96890" cy="46355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E000D1" w14:textId="6FACDBD5" w:rsidR="005506EA" w:rsidRPr="00070A30" w:rsidRDefault="005506EA" w:rsidP="004F3442">
    <w:pPr>
      <w:rPr>
        <w:b/>
      </w:rPr>
    </w:pPr>
    <w:r>
      <w:rPr>
        <w:b/>
        <w:noProof/>
      </w:rPr>
      <mc:AlternateContent>
        <mc:Choice Requires="wps">
          <w:drawing>
            <wp:inline distT="0" distB="0" distL="0" distR="0" wp14:anchorId="557A7F4D" wp14:editId="3391C501">
              <wp:extent cx="50673" cy="224380"/>
              <wp:effectExtent l="0" t="0" r="0" b="0"/>
              <wp:docPr id="17633" name="Rectangle 17633"/>
              <wp:cNvGraphicFramePr/>
              <a:graphic xmlns:a="http://schemas.openxmlformats.org/drawingml/2006/main">
                <a:graphicData uri="http://schemas.microsoft.com/office/word/2010/wordprocessingShape">
                  <wps:wsp>
                    <wps:cNvSpPr/>
                    <wps:spPr>
                      <a:xfrm>
                        <a:off x="0" y="0"/>
                        <a:ext cx="50673" cy="224380"/>
                      </a:xfrm>
                      <a:prstGeom prst="rect">
                        <a:avLst/>
                      </a:prstGeom>
                      <a:ln>
                        <a:noFill/>
                      </a:ln>
                    </wps:spPr>
                    <wps:txbx>
                      <w:txbxContent>
                        <w:p w14:paraId="002EE7BB" w14:textId="77777777" w:rsidR="005506EA" w:rsidRDefault="005506EA" w:rsidP="004F3442">
                          <w:r>
                            <w:t xml:space="preserve"> </w:t>
                          </w:r>
                        </w:p>
                      </w:txbxContent>
                    </wps:txbx>
                    <wps:bodyPr horzOverflow="overflow" vert="horz" lIns="0" tIns="0" rIns="0" bIns="0" rtlCol="0">
                      <a:noAutofit/>
                    </wps:bodyPr>
                  </wps:wsp>
                </a:graphicData>
              </a:graphic>
            </wp:inline>
          </w:drawing>
        </mc:Choice>
        <mc:Fallback>
          <w:pict>
            <v:rect w14:anchorId="557A7F4D" id="Rectangle 17633" o:spid="_x0000_s1026" style="width:4pt;height:17.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" filled="f" stroked="f">
              <v:textbox inset="0,0,0,0">
                <w:txbxContent>
                  <w:p w14:paraId="002EE7BB" w14:textId="77777777" w:rsidR="005506EA" w:rsidRDefault="005506EA" w:rsidP="004F3442">
                    <w:r>
                      <w:t xml:space="preserve"> </w:t>
                    </w:r>
                  </w:p>
                </w:txbxContent>
              </v:textbox>
              <w10:anchorlock/>
            </v:rect>
          </w:pict>
        </mc:Fallback>
      </mc:AlternateContent>
    </w:r>
  </w:p>
  <w:p w14:paraId="588C1F2D" w14:textId="77777777" w:rsidR="005506EA" w:rsidRDefault="005506E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28FB9" w14:textId="77777777" w:rsidR="005506EA" w:rsidRDefault="005506EA">
    <w:r>
      <w:rPr>
        <w:noProof/>
      </w:rPr>
      <w:drawing>
        <wp:inline distT="0" distB="0" distL="0" distR="0" wp14:anchorId="2B3AE402" wp14:editId="0D49ED88">
          <wp:extent cx="5596890" cy="463550"/>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5596890" cy="463550"/>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442"/>
    <w:rsid w:val="00061AC0"/>
    <w:rsid w:val="002268B2"/>
    <w:rsid w:val="002537C5"/>
    <w:rsid w:val="003D1856"/>
    <w:rsid w:val="004271F0"/>
    <w:rsid w:val="004440A4"/>
    <w:rsid w:val="004F3442"/>
    <w:rsid w:val="005506EA"/>
    <w:rsid w:val="00572F3B"/>
    <w:rsid w:val="005D7A6A"/>
    <w:rsid w:val="005E56AE"/>
    <w:rsid w:val="00682867"/>
    <w:rsid w:val="006B2DFC"/>
    <w:rsid w:val="006F3227"/>
    <w:rsid w:val="007022CF"/>
    <w:rsid w:val="007553DB"/>
    <w:rsid w:val="00774B65"/>
    <w:rsid w:val="007B637F"/>
    <w:rsid w:val="00920943"/>
    <w:rsid w:val="00A56A0C"/>
    <w:rsid w:val="00B40E12"/>
    <w:rsid w:val="00CB6B1B"/>
    <w:rsid w:val="00D662B1"/>
    <w:rsid w:val="00E526EE"/>
    <w:rsid w:val="00F40BC7"/>
    <w:rsid w:val="00F776F3"/>
    <w:rsid w:val="00FB0B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6FCC40-056F-4598-93F3-52F7FF32E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F344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F3442"/>
  </w:style>
  <w:style w:type="paragraph" w:styleId="Piedepgina">
    <w:name w:val="footer"/>
    <w:basedOn w:val="Normal"/>
    <w:link w:val="PiedepginaCar"/>
    <w:uiPriority w:val="99"/>
    <w:unhideWhenUsed/>
    <w:rsid w:val="004F344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F3442"/>
  </w:style>
  <w:style w:type="paragraph" w:styleId="Prrafodelista">
    <w:name w:val="List Paragraph"/>
    <w:basedOn w:val="Normal"/>
    <w:uiPriority w:val="34"/>
    <w:qFormat/>
    <w:rsid w:val="004F3442"/>
    <w:pPr>
      <w:ind w:left="720"/>
      <w:contextualSpacing/>
    </w:pPr>
  </w:style>
  <w:style w:type="paragraph" w:styleId="Sinespaciado">
    <w:name w:val="No Spacing"/>
    <w:uiPriority w:val="1"/>
    <w:qFormat/>
    <w:rsid w:val="004F3442"/>
    <w:pPr>
      <w:spacing w:after="0" w:line="240" w:lineRule="auto"/>
    </w:pPr>
    <w:rPr>
      <w:sz w:val="24"/>
      <w:szCs w:val="24"/>
      <w:lang w:val="es-ES_tradnl" w:eastAsia="es-ES"/>
    </w:rPr>
  </w:style>
  <w:style w:type="character" w:styleId="Refdecomentario">
    <w:name w:val="annotation reference"/>
    <w:basedOn w:val="Fuentedeprrafopredeter"/>
    <w:uiPriority w:val="99"/>
    <w:semiHidden/>
    <w:unhideWhenUsed/>
    <w:rsid w:val="005E56AE"/>
    <w:rPr>
      <w:sz w:val="16"/>
      <w:szCs w:val="16"/>
    </w:rPr>
  </w:style>
  <w:style w:type="paragraph" w:styleId="Textocomentario">
    <w:name w:val="annotation text"/>
    <w:basedOn w:val="Normal"/>
    <w:link w:val="TextocomentarioCar"/>
    <w:uiPriority w:val="99"/>
    <w:semiHidden/>
    <w:unhideWhenUsed/>
    <w:rsid w:val="005E56A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56AE"/>
    <w:rPr>
      <w:sz w:val="20"/>
      <w:szCs w:val="20"/>
    </w:rPr>
  </w:style>
  <w:style w:type="paragraph" w:styleId="Asuntodelcomentario">
    <w:name w:val="annotation subject"/>
    <w:basedOn w:val="Textocomentario"/>
    <w:next w:val="Textocomentario"/>
    <w:link w:val="AsuntodelcomentarioCar"/>
    <w:uiPriority w:val="99"/>
    <w:semiHidden/>
    <w:unhideWhenUsed/>
    <w:rsid w:val="005E56AE"/>
    <w:rPr>
      <w:b/>
      <w:bCs/>
    </w:rPr>
  </w:style>
  <w:style w:type="character" w:customStyle="1" w:styleId="AsuntodelcomentarioCar">
    <w:name w:val="Asunto del comentario Car"/>
    <w:basedOn w:val="TextocomentarioCar"/>
    <w:link w:val="Asuntodelcomentario"/>
    <w:uiPriority w:val="99"/>
    <w:semiHidden/>
    <w:rsid w:val="005E56AE"/>
    <w:rPr>
      <w:b/>
      <w:bCs/>
      <w:sz w:val="20"/>
      <w:szCs w:val="20"/>
    </w:rPr>
  </w:style>
  <w:style w:type="paragraph" w:styleId="Textodeglobo">
    <w:name w:val="Balloon Text"/>
    <w:basedOn w:val="Normal"/>
    <w:link w:val="TextodegloboCar"/>
    <w:uiPriority w:val="99"/>
    <w:semiHidden/>
    <w:unhideWhenUsed/>
    <w:rsid w:val="005E56A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56AE"/>
    <w:rPr>
      <w:rFonts w:ascii="Segoe UI" w:hAnsi="Segoe UI" w:cs="Segoe UI"/>
      <w:sz w:val="18"/>
      <w:szCs w:val="18"/>
    </w:rPr>
  </w:style>
  <w:style w:type="table" w:styleId="Tablaconcuadrcula">
    <w:name w:val="Table Grid"/>
    <w:basedOn w:val="Tablanormal"/>
    <w:uiPriority w:val="59"/>
    <w:rsid w:val="002537C5"/>
    <w:pPr>
      <w:spacing w:after="0" w:line="240" w:lineRule="auto"/>
      <w:ind w:left="714" w:hanging="357"/>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6DF7B7-562C-4F60-A2F5-EEDEDE507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17</Pages>
  <Words>2415</Words>
  <Characters>13287</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Usuario de Windows</cp:lastModifiedBy>
  <cp:revision>10</cp:revision>
  <dcterms:created xsi:type="dcterms:W3CDTF">2018-05-17T00:06:00Z</dcterms:created>
  <dcterms:modified xsi:type="dcterms:W3CDTF">2018-06-01T15:13:00Z</dcterms:modified>
</cp:coreProperties>
</file>