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C3F862F" w14:textId="77777777" w:rsidR="00250616" w:rsidRPr="00843666" w:rsidRDefault="00250616" w:rsidP="00250616">
      <w:pPr>
        <w:spacing w:line="360" w:lineRule="auto"/>
        <w:jc w:val="center"/>
        <w:rPr>
          <w:rFonts w:ascii="Arial" w:hAnsi="Arial" w:cs="Arial"/>
          <w:sz w:val="24"/>
          <w:szCs w:val="24"/>
        </w:rPr>
      </w:pPr>
      <w:r w:rsidRPr="00843666">
        <w:rPr>
          <w:rFonts w:ascii="Arial" w:eastAsia="Times New Roman" w:hAnsi="Arial" w:cs="Arial"/>
          <w:noProof/>
          <w:sz w:val="24"/>
          <w:szCs w:val="24"/>
          <w:lang w:eastAsia="es-MX"/>
        </w:rPr>
        <w:drawing>
          <wp:anchor distT="0" distB="0" distL="0" distR="0" simplePos="0" relativeHeight="251659264" behindDoc="0" locked="0" layoutInCell="1" allowOverlap="1" wp14:anchorId="035169C4" wp14:editId="655334FB">
            <wp:simplePos x="0" y="0"/>
            <wp:positionH relativeFrom="margin">
              <wp:align>left</wp:align>
            </wp:positionH>
            <wp:positionV relativeFrom="topMargin">
              <wp:posOffset>908050</wp:posOffset>
            </wp:positionV>
            <wp:extent cx="790575" cy="738802"/>
            <wp:effectExtent l="0" t="0" r="0" b="4445"/>
            <wp:wrapNone/>
            <wp:docPr id="3"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8" cstate="print"/>
                    <a:stretch>
                      <a:fillRect/>
                    </a:stretch>
                  </pic:blipFill>
                  <pic:spPr>
                    <a:xfrm>
                      <a:off x="0" y="0"/>
                      <a:ext cx="790575" cy="738802"/>
                    </a:xfrm>
                    <a:prstGeom prst="rect">
                      <a:avLst/>
                    </a:prstGeom>
                  </pic:spPr>
                </pic:pic>
              </a:graphicData>
            </a:graphic>
            <wp14:sizeRelH relativeFrom="margin">
              <wp14:pctWidth>0</wp14:pctWidth>
            </wp14:sizeRelH>
            <wp14:sizeRelV relativeFrom="margin">
              <wp14:pctHeight>0</wp14:pctHeight>
            </wp14:sizeRelV>
          </wp:anchor>
        </w:drawing>
      </w:r>
      <w:r w:rsidRPr="00843666">
        <w:rPr>
          <w:rFonts w:ascii="Arial" w:hAnsi="Arial" w:cs="Arial"/>
          <w:noProof/>
          <w:sz w:val="24"/>
          <w:szCs w:val="24"/>
          <w:lang w:eastAsia="es-MX"/>
        </w:rPr>
        <w:drawing>
          <wp:anchor distT="0" distB="0" distL="114300" distR="114300" simplePos="0" relativeHeight="251660288" behindDoc="1" locked="0" layoutInCell="1" allowOverlap="1" wp14:anchorId="44247B89" wp14:editId="46A420B8">
            <wp:simplePos x="0" y="0"/>
            <wp:positionH relativeFrom="margin">
              <wp:align>right</wp:align>
            </wp:positionH>
            <wp:positionV relativeFrom="paragraph">
              <wp:posOffset>0</wp:posOffset>
            </wp:positionV>
            <wp:extent cx="883920" cy="798830"/>
            <wp:effectExtent l="0" t="0" r="0" b="1270"/>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83920" cy="798830"/>
                    </a:xfrm>
                    <a:prstGeom prst="rect">
                      <a:avLst/>
                    </a:prstGeom>
                    <a:noFill/>
                  </pic:spPr>
                </pic:pic>
              </a:graphicData>
            </a:graphic>
          </wp:anchor>
        </w:drawing>
      </w:r>
    </w:p>
    <w:p w14:paraId="2C0BC02C" w14:textId="77777777" w:rsidR="00250616" w:rsidRPr="00843666" w:rsidRDefault="00250616" w:rsidP="00250616">
      <w:pPr>
        <w:spacing w:line="360" w:lineRule="auto"/>
        <w:jc w:val="center"/>
        <w:rPr>
          <w:rFonts w:ascii="Arial" w:hAnsi="Arial" w:cs="Arial"/>
          <w:sz w:val="24"/>
          <w:szCs w:val="24"/>
        </w:rPr>
      </w:pPr>
    </w:p>
    <w:p w14:paraId="59D81EA4" w14:textId="77777777" w:rsidR="00250616" w:rsidRPr="00843666" w:rsidRDefault="00250616" w:rsidP="00250616">
      <w:pPr>
        <w:spacing w:line="360" w:lineRule="auto"/>
        <w:jc w:val="center"/>
        <w:rPr>
          <w:rFonts w:ascii="Arial" w:hAnsi="Arial" w:cs="Arial"/>
          <w:sz w:val="24"/>
          <w:szCs w:val="24"/>
        </w:rPr>
      </w:pPr>
      <w:r w:rsidRPr="00843666">
        <w:rPr>
          <w:rFonts w:ascii="Arial" w:hAnsi="Arial" w:cs="Arial"/>
          <w:sz w:val="24"/>
          <w:szCs w:val="24"/>
        </w:rPr>
        <w:t>UNIVERSIDAD AUTÓNOMA DEL ESTADO DE MÉXICO</w:t>
      </w:r>
    </w:p>
    <w:p w14:paraId="531C5E6E" w14:textId="77777777" w:rsidR="00250616" w:rsidRPr="00843666" w:rsidRDefault="00250616" w:rsidP="00250616">
      <w:pPr>
        <w:spacing w:line="360" w:lineRule="auto"/>
        <w:jc w:val="center"/>
        <w:rPr>
          <w:rFonts w:ascii="Arial" w:hAnsi="Arial" w:cs="Arial"/>
          <w:sz w:val="24"/>
          <w:szCs w:val="24"/>
        </w:rPr>
      </w:pPr>
    </w:p>
    <w:p w14:paraId="025F8E89" w14:textId="77777777" w:rsidR="00250616" w:rsidRPr="00843666" w:rsidRDefault="00250616" w:rsidP="00250616">
      <w:pPr>
        <w:spacing w:line="360" w:lineRule="auto"/>
        <w:jc w:val="center"/>
        <w:rPr>
          <w:rFonts w:ascii="Arial" w:hAnsi="Arial" w:cs="Arial"/>
          <w:sz w:val="24"/>
          <w:szCs w:val="24"/>
        </w:rPr>
      </w:pPr>
      <w:r w:rsidRPr="00843666">
        <w:rPr>
          <w:rFonts w:ascii="Arial" w:hAnsi="Arial" w:cs="Arial"/>
          <w:sz w:val="24"/>
          <w:szCs w:val="24"/>
        </w:rPr>
        <w:t>FACULTAD DE CIENCIAS DE LA CONDUCTA</w:t>
      </w:r>
    </w:p>
    <w:p w14:paraId="26EBD8D1" w14:textId="77777777" w:rsidR="00250616" w:rsidRPr="00843666" w:rsidRDefault="00250616" w:rsidP="00250616">
      <w:pPr>
        <w:spacing w:line="360" w:lineRule="auto"/>
        <w:jc w:val="center"/>
        <w:rPr>
          <w:rFonts w:ascii="Arial" w:hAnsi="Arial" w:cs="Arial"/>
          <w:sz w:val="24"/>
          <w:szCs w:val="24"/>
        </w:rPr>
      </w:pPr>
    </w:p>
    <w:p w14:paraId="40E98280" w14:textId="77777777" w:rsidR="00250616" w:rsidRPr="00843666" w:rsidRDefault="00250616" w:rsidP="00250616">
      <w:pPr>
        <w:spacing w:after="0" w:line="360" w:lineRule="auto"/>
        <w:jc w:val="center"/>
        <w:rPr>
          <w:rFonts w:ascii="Arial" w:hAnsi="Arial" w:cs="Arial"/>
          <w:b/>
          <w:sz w:val="24"/>
          <w:szCs w:val="24"/>
        </w:rPr>
      </w:pPr>
      <w:r w:rsidRPr="00843666">
        <w:rPr>
          <w:rFonts w:ascii="Arial" w:hAnsi="Arial" w:cs="Arial"/>
          <w:b/>
          <w:sz w:val="24"/>
          <w:szCs w:val="24"/>
        </w:rPr>
        <w:t>La práctica docente y auto control en el alumnado ¿Existe alguna asociación?</w:t>
      </w:r>
    </w:p>
    <w:p w14:paraId="5940384C" w14:textId="77777777" w:rsidR="00250616" w:rsidRPr="00843666" w:rsidRDefault="00250616" w:rsidP="00250616">
      <w:pPr>
        <w:spacing w:after="0" w:line="360" w:lineRule="auto"/>
        <w:jc w:val="center"/>
        <w:rPr>
          <w:rFonts w:ascii="Arial" w:hAnsi="Arial" w:cs="Arial"/>
          <w:b/>
          <w:sz w:val="24"/>
          <w:szCs w:val="24"/>
        </w:rPr>
      </w:pPr>
    </w:p>
    <w:p w14:paraId="0FBCA69C" w14:textId="77777777" w:rsidR="00250616" w:rsidRPr="00843666" w:rsidRDefault="00250616" w:rsidP="00250616">
      <w:pPr>
        <w:spacing w:after="0" w:line="360" w:lineRule="auto"/>
        <w:jc w:val="center"/>
        <w:rPr>
          <w:rFonts w:ascii="Arial" w:hAnsi="Arial" w:cs="Arial"/>
          <w:sz w:val="24"/>
          <w:szCs w:val="24"/>
        </w:rPr>
      </w:pPr>
      <w:r w:rsidRPr="00843666">
        <w:rPr>
          <w:rFonts w:ascii="Arial" w:hAnsi="Arial" w:cs="Arial"/>
          <w:sz w:val="24"/>
          <w:szCs w:val="24"/>
        </w:rPr>
        <w:t>QUE PARA OBTENER EL TÍTULO DE LICENCIADA EN EDUCACION</w:t>
      </w:r>
    </w:p>
    <w:p w14:paraId="535070D5" w14:textId="77777777" w:rsidR="00250616" w:rsidRPr="00843666" w:rsidRDefault="00250616" w:rsidP="00250616">
      <w:pPr>
        <w:spacing w:after="0" w:line="360" w:lineRule="auto"/>
        <w:jc w:val="center"/>
        <w:rPr>
          <w:rFonts w:ascii="Arial" w:hAnsi="Arial" w:cs="Arial"/>
          <w:b/>
          <w:sz w:val="24"/>
          <w:szCs w:val="24"/>
        </w:rPr>
      </w:pPr>
    </w:p>
    <w:p w14:paraId="50058421" w14:textId="77777777" w:rsidR="00250616" w:rsidRPr="00843666" w:rsidRDefault="00250616" w:rsidP="00250616">
      <w:pPr>
        <w:spacing w:after="0" w:line="360" w:lineRule="auto"/>
        <w:jc w:val="center"/>
        <w:rPr>
          <w:rFonts w:ascii="Arial" w:hAnsi="Arial" w:cs="Arial"/>
          <w:b/>
          <w:sz w:val="24"/>
          <w:szCs w:val="24"/>
        </w:rPr>
      </w:pPr>
    </w:p>
    <w:p w14:paraId="7EAABD47" w14:textId="77777777" w:rsidR="00250616" w:rsidRPr="00843666" w:rsidRDefault="00250616" w:rsidP="00250616">
      <w:pPr>
        <w:spacing w:after="0" w:line="360" w:lineRule="auto"/>
        <w:jc w:val="center"/>
        <w:rPr>
          <w:rFonts w:ascii="Arial" w:hAnsi="Arial" w:cs="Arial"/>
          <w:b/>
          <w:sz w:val="24"/>
          <w:szCs w:val="24"/>
        </w:rPr>
      </w:pPr>
      <w:r w:rsidRPr="00843666">
        <w:rPr>
          <w:rFonts w:ascii="Arial" w:hAnsi="Arial" w:cs="Arial"/>
          <w:b/>
          <w:sz w:val="24"/>
          <w:szCs w:val="24"/>
        </w:rPr>
        <w:t>PRESENTA:</w:t>
      </w:r>
    </w:p>
    <w:p w14:paraId="772C3E15" w14:textId="77777777" w:rsidR="00250616" w:rsidRPr="00843666" w:rsidRDefault="00250616" w:rsidP="00250616">
      <w:pPr>
        <w:spacing w:after="0" w:line="360" w:lineRule="auto"/>
        <w:jc w:val="center"/>
        <w:rPr>
          <w:rFonts w:ascii="Arial" w:hAnsi="Arial" w:cs="Arial"/>
          <w:b/>
          <w:sz w:val="24"/>
          <w:szCs w:val="24"/>
        </w:rPr>
      </w:pPr>
    </w:p>
    <w:p w14:paraId="77569E0B" w14:textId="77777777" w:rsidR="00250616" w:rsidRPr="00843666" w:rsidRDefault="00250616" w:rsidP="00250616">
      <w:pPr>
        <w:spacing w:line="360" w:lineRule="auto"/>
        <w:jc w:val="center"/>
        <w:rPr>
          <w:rFonts w:ascii="Arial" w:hAnsi="Arial" w:cs="Arial"/>
          <w:sz w:val="24"/>
          <w:szCs w:val="24"/>
        </w:rPr>
      </w:pPr>
      <w:r w:rsidRPr="00843666">
        <w:rPr>
          <w:rFonts w:ascii="Arial" w:hAnsi="Arial" w:cs="Arial"/>
          <w:sz w:val="24"/>
          <w:szCs w:val="24"/>
        </w:rPr>
        <w:t>MARLEN ROMÁN DE LA VEGA</w:t>
      </w:r>
    </w:p>
    <w:p w14:paraId="50F9F3EC" w14:textId="77777777" w:rsidR="00250616" w:rsidRPr="00843666" w:rsidRDefault="00250616" w:rsidP="00250616">
      <w:pPr>
        <w:spacing w:line="360" w:lineRule="auto"/>
        <w:jc w:val="center"/>
        <w:rPr>
          <w:rFonts w:ascii="Arial" w:hAnsi="Arial" w:cs="Arial"/>
          <w:sz w:val="24"/>
          <w:szCs w:val="24"/>
        </w:rPr>
      </w:pPr>
      <w:r w:rsidRPr="00843666">
        <w:rPr>
          <w:rFonts w:ascii="Arial" w:hAnsi="Arial" w:cs="Arial"/>
          <w:sz w:val="24"/>
          <w:szCs w:val="24"/>
        </w:rPr>
        <w:t>NO. DE CUENTA 1524826</w:t>
      </w:r>
    </w:p>
    <w:p w14:paraId="200F7C2E" w14:textId="77777777" w:rsidR="00250616" w:rsidRPr="00843666" w:rsidRDefault="00250616" w:rsidP="00250616">
      <w:pPr>
        <w:tabs>
          <w:tab w:val="left" w:pos="5040"/>
        </w:tabs>
        <w:spacing w:line="360" w:lineRule="auto"/>
        <w:rPr>
          <w:rFonts w:ascii="Arial" w:hAnsi="Arial" w:cs="Arial"/>
          <w:sz w:val="24"/>
          <w:szCs w:val="24"/>
        </w:rPr>
      </w:pPr>
      <w:r w:rsidRPr="00843666">
        <w:rPr>
          <w:rFonts w:ascii="Arial" w:hAnsi="Arial" w:cs="Arial"/>
          <w:sz w:val="24"/>
          <w:szCs w:val="24"/>
        </w:rPr>
        <w:tab/>
      </w:r>
    </w:p>
    <w:p w14:paraId="0D1BA337" w14:textId="77777777" w:rsidR="00250616" w:rsidRPr="00843666" w:rsidRDefault="00250616" w:rsidP="00250616">
      <w:pPr>
        <w:spacing w:line="360" w:lineRule="auto"/>
        <w:jc w:val="center"/>
        <w:rPr>
          <w:rFonts w:ascii="Arial" w:hAnsi="Arial" w:cs="Arial"/>
          <w:sz w:val="24"/>
          <w:szCs w:val="24"/>
        </w:rPr>
      </w:pPr>
      <w:r w:rsidRPr="00843666">
        <w:rPr>
          <w:rFonts w:ascii="Arial" w:hAnsi="Arial" w:cs="Arial"/>
          <w:sz w:val="24"/>
          <w:szCs w:val="24"/>
        </w:rPr>
        <w:t xml:space="preserve">ASESOR </w:t>
      </w:r>
    </w:p>
    <w:p w14:paraId="785138CA" w14:textId="77777777" w:rsidR="00250616" w:rsidRPr="00843666" w:rsidRDefault="00250616" w:rsidP="00250616">
      <w:pPr>
        <w:spacing w:line="360" w:lineRule="auto"/>
        <w:jc w:val="center"/>
        <w:rPr>
          <w:rFonts w:ascii="Arial" w:hAnsi="Arial" w:cs="Arial"/>
          <w:sz w:val="24"/>
          <w:szCs w:val="24"/>
        </w:rPr>
      </w:pPr>
      <w:r w:rsidRPr="00843666">
        <w:rPr>
          <w:rFonts w:ascii="Arial" w:hAnsi="Arial" w:cs="Arial"/>
          <w:sz w:val="24"/>
          <w:szCs w:val="24"/>
        </w:rPr>
        <w:t>DRA. EN PSIC. BRENDA MENDOZA GONZÁLEZ</w:t>
      </w:r>
    </w:p>
    <w:p w14:paraId="5EFC85FB" w14:textId="77777777" w:rsidR="00250616" w:rsidRPr="00843666" w:rsidRDefault="00250616" w:rsidP="00250616">
      <w:pPr>
        <w:spacing w:line="360" w:lineRule="auto"/>
        <w:jc w:val="center"/>
        <w:rPr>
          <w:rFonts w:ascii="Arial" w:hAnsi="Arial" w:cs="Arial"/>
          <w:sz w:val="24"/>
          <w:szCs w:val="24"/>
        </w:rPr>
      </w:pPr>
    </w:p>
    <w:p w14:paraId="18ACDDE8" w14:textId="77777777" w:rsidR="00250616" w:rsidRPr="00843666" w:rsidRDefault="00250616" w:rsidP="00250616">
      <w:pPr>
        <w:spacing w:line="360" w:lineRule="auto"/>
        <w:rPr>
          <w:rFonts w:ascii="Arial" w:hAnsi="Arial" w:cs="Arial"/>
          <w:sz w:val="24"/>
          <w:szCs w:val="24"/>
        </w:rPr>
      </w:pPr>
    </w:p>
    <w:p w14:paraId="3AC9BA17" w14:textId="77777777" w:rsidR="007A77A8" w:rsidRPr="00843666" w:rsidRDefault="007A77A8" w:rsidP="00250616">
      <w:pPr>
        <w:jc w:val="right"/>
        <w:rPr>
          <w:rFonts w:ascii="Arial" w:hAnsi="Arial" w:cs="Arial"/>
          <w:sz w:val="24"/>
          <w:szCs w:val="24"/>
        </w:rPr>
      </w:pPr>
    </w:p>
    <w:p w14:paraId="67F4CFA8" w14:textId="77777777" w:rsidR="00250616" w:rsidRPr="00843666" w:rsidRDefault="00250616" w:rsidP="00250616">
      <w:pPr>
        <w:jc w:val="right"/>
        <w:rPr>
          <w:rFonts w:ascii="Arial" w:hAnsi="Arial" w:cs="Arial"/>
          <w:sz w:val="24"/>
          <w:szCs w:val="24"/>
        </w:rPr>
      </w:pPr>
      <w:r w:rsidRPr="00843666">
        <w:rPr>
          <w:rFonts w:ascii="Arial" w:hAnsi="Arial" w:cs="Arial"/>
          <w:sz w:val="24"/>
          <w:szCs w:val="24"/>
        </w:rPr>
        <w:t>TOLUCA, MEXICO, ENERO 2019</w:t>
      </w:r>
    </w:p>
    <w:p w14:paraId="35CF4EED" w14:textId="77777777" w:rsidR="00EA3CBB" w:rsidRPr="00843666" w:rsidRDefault="00EA3CBB">
      <w:pPr>
        <w:rPr>
          <w:rFonts w:ascii="Arial" w:hAnsi="Arial" w:cs="Arial"/>
          <w:sz w:val="24"/>
          <w:szCs w:val="24"/>
        </w:rPr>
      </w:pPr>
    </w:p>
    <w:p w14:paraId="6D13AD57" w14:textId="77777777" w:rsidR="00250616" w:rsidRPr="00843666" w:rsidRDefault="00250616">
      <w:pPr>
        <w:rPr>
          <w:rFonts w:ascii="Arial" w:hAnsi="Arial" w:cs="Arial"/>
          <w:sz w:val="24"/>
          <w:szCs w:val="24"/>
        </w:rPr>
      </w:pPr>
    </w:p>
    <w:p w14:paraId="66176936" w14:textId="77777777" w:rsidR="00C840E7" w:rsidRPr="00843666" w:rsidRDefault="00C840E7">
      <w:pPr>
        <w:rPr>
          <w:rFonts w:ascii="Arial" w:hAnsi="Arial" w:cs="Arial"/>
          <w:sz w:val="24"/>
          <w:szCs w:val="24"/>
        </w:rPr>
      </w:pPr>
    </w:p>
    <w:p w14:paraId="26EDDB3E" w14:textId="77777777" w:rsidR="00250616" w:rsidRPr="00843666" w:rsidRDefault="00250616" w:rsidP="00250616">
      <w:pPr>
        <w:rPr>
          <w:rFonts w:ascii="Arial" w:hAnsi="Arial" w:cs="Arial"/>
          <w:sz w:val="24"/>
          <w:szCs w:val="24"/>
        </w:rPr>
      </w:pPr>
    </w:p>
    <w:sdt>
      <w:sdtPr>
        <w:rPr>
          <w:rFonts w:ascii="Arial" w:hAnsi="Arial" w:cs="Arial"/>
          <w:sz w:val="24"/>
          <w:szCs w:val="24"/>
        </w:rPr>
        <w:id w:val="-93797280"/>
        <w:docPartObj>
          <w:docPartGallery w:val="Table of Contents"/>
          <w:docPartUnique/>
        </w:docPartObj>
      </w:sdtPr>
      <w:sdtEndPr/>
      <w:sdtContent>
        <w:p w14:paraId="199CCB2D" w14:textId="77777777" w:rsidR="006F35D8" w:rsidRPr="00843666" w:rsidRDefault="006F35D8" w:rsidP="006F35D8">
          <w:pPr>
            <w:keepNext/>
            <w:keepLines/>
            <w:tabs>
              <w:tab w:val="left" w:pos="5341"/>
            </w:tabs>
            <w:spacing w:before="240" w:after="0"/>
            <w:ind w:left="432" w:hanging="432"/>
            <w:rPr>
              <w:rFonts w:ascii="Arial" w:eastAsiaTheme="majorEastAsia" w:hAnsi="Arial" w:cs="Arial"/>
              <w:b/>
              <w:sz w:val="24"/>
              <w:szCs w:val="24"/>
            </w:rPr>
          </w:pPr>
          <w:r w:rsidRPr="00843666">
            <w:rPr>
              <w:rFonts w:ascii="Arial" w:eastAsiaTheme="majorEastAsia" w:hAnsi="Arial" w:cs="Arial"/>
              <w:b/>
              <w:sz w:val="24"/>
              <w:szCs w:val="24"/>
            </w:rPr>
            <w:t>INDICE</w:t>
          </w:r>
          <w:r w:rsidRPr="00843666">
            <w:rPr>
              <w:rFonts w:ascii="Arial" w:eastAsiaTheme="majorEastAsia" w:hAnsi="Arial" w:cs="Arial"/>
              <w:b/>
              <w:sz w:val="24"/>
              <w:szCs w:val="24"/>
            </w:rPr>
            <w:tab/>
          </w:r>
        </w:p>
        <w:p w14:paraId="2F2B4EA5" w14:textId="77777777" w:rsidR="006F35D8" w:rsidRPr="00843666" w:rsidRDefault="006F35D8" w:rsidP="006F35D8">
          <w:pPr>
            <w:spacing w:after="100"/>
            <w:rPr>
              <w:rFonts w:ascii="Arial" w:eastAsiaTheme="minorEastAsia" w:hAnsi="Arial" w:cs="Arial"/>
              <w:sz w:val="24"/>
              <w:szCs w:val="24"/>
            </w:rPr>
          </w:pPr>
          <w:r w:rsidRPr="00843666">
            <w:rPr>
              <w:rFonts w:ascii="Arial" w:eastAsiaTheme="minorEastAsia" w:hAnsi="Arial" w:cs="Arial"/>
              <w:sz w:val="24"/>
              <w:szCs w:val="24"/>
            </w:rPr>
            <w:t>RESUMEN</w:t>
          </w:r>
          <w:r w:rsidRPr="00843666">
            <w:rPr>
              <w:rFonts w:ascii="Arial" w:eastAsiaTheme="minorEastAsia" w:hAnsi="Arial" w:cs="Arial"/>
              <w:sz w:val="24"/>
              <w:szCs w:val="24"/>
            </w:rPr>
            <w:ptab w:relativeTo="margin" w:alignment="right" w:leader="dot"/>
          </w:r>
          <w:r w:rsidRPr="00843666">
            <w:rPr>
              <w:rFonts w:ascii="Arial" w:eastAsiaTheme="minorEastAsia" w:hAnsi="Arial" w:cs="Arial"/>
              <w:sz w:val="24"/>
              <w:szCs w:val="24"/>
            </w:rPr>
            <w:t>5</w:t>
          </w:r>
        </w:p>
        <w:p w14:paraId="2B74ECDB" w14:textId="77777777" w:rsidR="006F35D8" w:rsidRPr="00843666" w:rsidRDefault="006F35D8" w:rsidP="006F35D8">
          <w:pPr>
            <w:spacing w:after="100"/>
            <w:rPr>
              <w:rFonts w:ascii="Arial" w:eastAsiaTheme="minorEastAsia" w:hAnsi="Arial" w:cs="Arial"/>
              <w:sz w:val="24"/>
              <w:szCs w:val="24"/>
            </w:rPr>
          </w:pPr>
          <w:r w:rsidRPr="00843666">
            <w:rPr>
              <w:rFonts w:ascii="Arial" w:eastAsiaTheme="minorEastAsia" w:hAnsi="Arial" w:cs="Arial"/>
              <w:sz w:val="24"/>
              <w:szCs w:val="24"/>
            </w:rPr>
            <w:t>PRESENTACIÓN</w:t>
          </w:r>
          <w:r w:rsidRPr="00843666">
            <w:rPr>
              <w:rFonts w:ascii="Arial" w:eastAsiaTheme="minorEastAsia" w:hAnsi="Arial" w:cs="Arial"/>
              <w:sz w:val="24"/>
              <w:szCs w:val="24"/>
            </w:rPr>
            <w:ptab w:relativeTo="margin" w:alignment="right" w:leader="dot"/>
          </w:r>
          <w:r w:rsidRPr="00843666">
            <w:rPr>
              <w:rFonts w:ascii="Arial" w:eastAsiaTheme="minorEastAsia" w:hAnsi="Arial" w:cs="Arial"/>
              <w:sz w:val="24"/>
              <w:szCs w:val="24"/>
            </w:rPr>
            <w:t>7</w:t>
          </w:r>
        </w:p>
        <w:p w14:paraId="3FAF4A07" w14:textId="77777777" w:rsidR="006F35D8" w:rsidRPr="00843666" w:rsidRDefault="006F35D8" w:rsidP="006F35D8">
          <w:pPr>
            <w:spacing w:after="100"/>
            <w:rPr>
              <w:rFonts w:ascii="Arial" w:eastAsiaTheme="minorEastAsia" w:hAnsi="Arial" w:cs="Arial"/>
              <w:sz w:val="24"/>
              <w:szCs w:val="24"/>
            </w:rPr>
          </w:pPr>
          <w:r w:rsidRPr="00843666">
            <w:rPr>
              <w:rFonts w:ascii="Arial" w:eastAsiaTheme="minorEastAsia" w:hAnsi="Arial" w:cs="Arial"/>
              <w:sz w:val="24"/>
              <w:szCs w:val="24"/>
            </w:rPr>
            <w:t>INTRODUCCIÓN</w:t>
          </w:r>
          <w:r w:rsidRPr="00843666">
            <w:rPr>
              <w:rFonts w:ascii="Arial" w:eastAsiaTheme="minorEastAsia" w:hAnsi="Arial" w:cs="Arial"/>
              <w:sz w:val="24"/>
              <w:szCs w:val="24"/>
            </w:rPr>
            <w:ptab w:relativeTo="margin" w:alignment="right" w:leader="dot"/>
          </w:r>
          <w:r w:rsidRPr="00843666">
            <w:rPr>
              <w:rFonts w:ascii="Arial" w:eastAsiaTheme="minorEastAsia" w:hAnsi="Arial" w:cs="Arial"/>
              <w:sz w:val="24"/>
              <w:szCs w:val="24"/>
            </w:rPr>
            <w:t>9</w:t>
          </w:r>
        </w:p>
        <w:p w14:paraId="42B7B86C" w14:textId="77777777" w:rsidR="006F35D8" w:rsidRPr="00843666" w:rsidRDefault="006F35D8" w:rsidP="006F35D8">
          <w:pPr>
            <w:spacing w:after="100"/>
            <w:rPr>
              <w:rFonts w:ascii="Arial" w:eastAsiaTheme="minorEastAsia" w:hAnsi="Arial" w:cs="Arial"/>
              <w:sz w:val="24"/>
              <w:szCs w:val="24"/>
            </w:rPr>
          </w:pPr>
          <w:r w:rsidRPr="00843666">
            <w:rPr>
              <w:rFonts w:ascii="Arial" w:eastAsiaTheme="minorEastAsia" w:hAnsi="Arial" w:cs="Arial"/>
              <w:sz w:val="24"/>
              <w:szCs w:val="24"/>
            </w:rPr>
            <w:t>PLANTEAMIENTO DEL PROBLEMA</w:t>
          </w:r>
          <w:r w:rsidRPr="00843666">
            <w:rPr>
              <w:rFonts w:ascii="Arial" w:eastAsiaTheme="minorEastAsia" w:hAnsi="Arial" w:cs="Arial"/>
              <w:sz w:val="24"/>
              <w:szCs w:val="24"/>
            </w:rPr>
            <w:ptab w:relativeTo="margin" w:alignment="right" w:leader="dot"/>
          </w:r>
          <w:r w:rsidRPr="00843666">
            <w:rPr>
              <w:rFonts w:ascii="Arial" w:eastAsiaTheme="minorEastAsia" w:hAnsi="Arial" w:cs="Arial"/>
              <w:sz w:val="24"/>
              <w:szCs w:val="24"/>
            </w:rPr>
            <w:t>12</w:t>
          </w:r>
        </w:p>
        <w:p w14:paraId="1D2AE4D2" w14:textId="77777777" w:rsidR="006F35D8" w:rsidRPr="00843666" w:rsidRDefault="006F35D8" w:rsidP="006F35D8">
          <w:pPr>
            <w:spacing w:after="100"/>
            <w:rPr>
              <w:rFonts w:ascii="Arial" w:eastAsiaTheme="minorEastAsia" w:hAnsi="Arial" w:cs="Arial"/>
              <w:sz w:val="24"/>
              <w:szCs w:val="24"/>
            </w:rPr>
          </w:pPr>
          <w:r w:rsidRPr="00843666">
            <w:rPr>
              <w:rFonts w:ascii="Arial" w:eastAsiaTheme="minorEastAsia" w:hAnsi="Arial" w:cs="Arial"/>
              <w:sz w:val="24"/>
              <w:szCs w:val="24"/>
            </w:rPr>
            <w:t>CAPITULO I. FUNDAMENTOS TEORICOS DE LA PRACTICA DOCENTE</w:t>
          </w:r>
          <w:r w:rsidRPr="00843666">
            <w:rPr>
              <w:rFonts w:ascii="Arial" w:eastAsiaTheme="minorEastAsia" w:hAnsi="Arial" w:cs="Arial"/>
              <w:sz w:val="24"/>
              <w:szCs w:val="24"/>
            </w:rPr>
            <w:ptab w:relativeTo="margin" w:alignment="right" w:leader="dot"/>
          </w:r>
          <w:r w:rsidRPr="00843666">
            <w:rPr>
              <w:rFonts w:ascii="Arial" w:eastAsiaTheme="minorEastAsia" w:hAnsi="Arial" w:cs="Arial"/>
              <w:sz w:val="24"/>
              <w:szCs w:val="24"/>
            </w:rPr>
            <w:t>14</w:t>
          </w:r>
        </w:p>
        <w:p w14:paraId="1199211C" w14:textId="77777777" w:rsidR="006F35D8" w:rsidRPr="00843666" w:rsidRDefault="006F35D8" w:rsidP="006F35D8">
          <w:pPr>
            <w:numPr>
              <w:ilvl w:val="1"/>
              <w:numId w:val="7"/>
            </w:numPr>
            <w:spacing w:after="100"/>
            <w:rPr>
              <w:rFonts w:ascii="Arial" w:eastAsiaTheme="minorEastAsia" w:hAnsi="Arial" w:cs="Arial"/>
              <w:sz w:val="24"/>
              <w:szCs w:val="24"/>
            </w:rPr>
          </w:pPr>
          <w:r w:rsidRPr="00843666">
            <w:rPr>
              <w:rFonts w:ascii="Arial" w:eastAsiaTheme="minorEastAsia" w:hAnsi="Arial" w:cs="Arial"/>
              <w:sz w:val="24"/>
              <w:szCs w:val="24"/>
            </w:rPr>
            <w:t>Práctica docente: Definición</w:t>
          </w:r>
          <w:r w:rsidRPr="00843666">
            <w:rPr>
              <w:rFonts w:ascii="Arial" w:eastAsiaTheme="minorEastAsia" w:hAnsi="Arial" w:cs="Arial"/>
              <w:sz w:val="24"/>
              <w:szCs w:val="24"/>
            </w:rPr>
            <w:ptab w:relativeTo="margin" w:alignment="right" w:leader="dot"/>
          </w:r>
          <w:r w:rsidRPr="00843666">
            <w:rPr>
              <w:rFonts w:ascii="Arial" w:eastAsiaTheme="minorEastAsia" w:hAnsi="Arial" w:cs="Arial"/>
              <w:sz w:val="24"/>
              <w:szCs w:val="24"/>
            </w:rPr>
            <w:t>14</w:t>
          </w:r>
        </w:p>
        <w:p w14:paraId="3A97FA53" w14:textId="77777777" w:rsidR="006F35D8" w:rsidRPr="00843666" w:rsidRDefault="006F35D8" w:rsidP="006F35D8">
          <w:pPr>
            <w:numPr>
              <w:ilvl w:val="1"/>
              <w:numId w:val="7"/>
            </w:numPr>
            <w:contextualSpacing/>
            <w:rPr>
              <w:rFonts w:ascii="Arial" w:hAnsi="Arial" w:cs="Arial"/>
              <w:sz w:val="24"/>
              <w:szCs w:val="24"/>
              <w:lang w:val="es-ES" w:eastAsia="es-ES"/>
            </w:rPr>
          </w:pPr>
          <w:r w:rsidRPr="00843666">
            <w:rPr>
              <w:rFonts w:ascii="Arial" w:hAnsi="Arial" w:cs="Arial"/>
              <w:sz w:val="24"/>
              <w:szCs w:val="24"/>
            </w:rPr>
            <w:t>Dimensiones de la Práctica docente</w:t>
          </w:r>
          <w:r w:rsidRPr="00843666">
            <w:rPr>
              <w:rFonts w:ascii="Arial" w:hAnsi="Arial" w:cs="Arial"/>
              <w:sz w:val="24"/>
              <w:szCs w:val="24"/>
            </w:rPr>
            <w:ptab w:relativeTo="margin" w:alignment="right" w:leader="dot"/>
          </w:r>
          <w:r w:rsidRPr="00843666">
            <w:rPr>
              <w:rFonts w:ascii="Arial" w:hAnsi="Arial" w:cs="Arial"/>
              <w:sz w:val="24"/>
              <w:szCs w:val="24"/>
              <w:lang w:val="es-ES"/>
            </w:rPr>
            <w:t>15</w:t>
          </w:r>
        </w:p>
        <w:p w14:paraId="736B231B" w14:textId="77777777" w:rsidR="006F35D8" w:rsidRPr="00843666" w:rsidRDefault="006F35D8" w:rsidP="006F35D8">
          <w:pPr>
            <w:numPr>
              <w:ilvl w:val="2"/>
              <w:numId w:val="7"/>
            </w:numPr>
            <w:contextualSpacing/>
            <w:rPr>
              <w:rFonts w:ascii="Arial" w:hAnsi="Arial" w:cs="Arial"/>
              <w:sz w:val="24"/>
              <w:szCs w:val="24"/>
              <w:lang w:val="es-ES" w:eastAsia="es-ES"/>
            </w:rPr>
          </w:pPr>
          <w:r w:rsidRPr="00843666">
            <w:rPr>
              <w:rFonts w:ascii="Arial" w:hAnsi="Arial" w:cs="Arial"/>
              <w:sz w:val="24"/>
              <w:szCs w:val="24"/>
              <w:lang w:val="es-ES" w:eastAsia="es-ES"/>
            </w:rPr>
            <w:t>Dimensión Personal</w:t>
          </w:r>
          <w:r w:rsidRPr="00843666">
            <w:rPr>
              <w:rFonts w:ascii="Arial" w:hAnsi="Arial" w:cs="Arial"/>
              <w:sz w:val="24"/>
              <w:szCs w:val="24"/>
            </w:rPr>
            <w:ptab w:relativeTo="margin" w:alignment="right" w:leader="dot"/>
          </w:r>
          <w:r w:rsidRPr="00843666">
            <w:rPr>
              <w:rFonts w:ascii="Arial" w:hAnsi="Arial" w:cs="Arial"/>
              <w:sz w:val="24"/>
              <w:szCs w:val="24"/>
            </w:rPr>
            <w:t>15</w:t>
          </w:r>
        </w:p>
        <w:p w14:paraId="702EC4A8" w14:textId="77777777" w:rsidR="006F35D8" w:rsidRPr="00843666" w:rsidRDefault="006F35D8" w:rsidP="006F35D8">
          <w:pPr>
            <w:numPr>
              <w:ilvl w:val="2"/>
              <w:numId w:val="7"/>
            </w:numPr>
            <w:contextualSpacing/>
            <w:rPr>
              <w:rFonts w:ascii="Arial" w:hAnsi="Arial" w:cs="Arial"/>
              <w:sz w:val="24"/>
              <w:szCs w:val="24"/>
              <w:lang w:val="es-ES" w:eastAsia="es-ES"/>
            </w:rPr>
          </w:pPr>
          <w:r w:rsidRPr="00843666">
            <w:rPr>
              <w:rFonts w:ascii="Arial" w:hAnsi="Arial" w:cs="Arial"/>
              <w:sz w:val="24"/>
              <w:szCs w:val="24"/>
            </w:rPr>
            <w:t>Dimensión Interpersonal</w:t>
          </w:r>
          <w:r w:rsidRPr="00843666">
            <w:rPr>
              <w:rFonts w:ascii="Arial" w:hAnsi="Arial" w:cs="Arial"/>
              <w:sz w:val="24"/>
              <w:szCs w:val="24"/>
            </w:rPr>
            <w:ptab w:relativeTo="margin" w:alignment="right" w:leader="dot"/>
          </w:r>
          <w:r w:rsidRPr="00843666">
            <w:rPr>
              <w:rFonts w:ascii="Arial" w:hAnsi="Arial" w:cs="Arial"/>
              <w:sz w:val="24"/>
              <w:szCs w:val="24"/>
            </w:rPr>
            <w:t>16</w:t>
          </w:r>
        </w:p>
        <w:p w14:paraId="4D3B58FE" w14:textId="77777777" w:rsidR="006F35D8" w:rsidRPr="00843666" w:rsidRDefault="006F35D8" w:rsidP="006F35D8">
          <w:pPr>
            <w:numPr>
              <w:ilvl w:val="2"/>
              <w:numId w:val="7"/>
            </w:numPr>
            <w:contextualSpacing/>
            <w:rPr>
              <w:rFonts w:ascii="Arial" w:hAnsi="Arial" w:cs="Arial"/>
              <w:sz w:val="24"/>
              <w:szCs w:val="24"/>
              <w:lang w:val="es-ES" w:eastAsia="es-ES"/>
            </w:rPr>
          </w:pPr>
          <w:r w:rsidRPr="00843666">
            <w:rPr>
              <w:rFonts w:ascii="Arial" w:hAnsi="Arial" w:cs="Arial"/>
              <w:sz w:val="24"/>
              <w:szCs w:val="24"/>
            </w:rPr>
            <w:t>Dimensión Social</w:t>
          </w:r>
          <w:r w:rsidRPr="00843666">
            <w:rPr>
              <w:rFonts w:ascii="Arial" w:hAnsi="Arial" w:cs="Arial"/>
              <w:sz w:val="24"/>
              <w:szCs w:val="24"/>
            </w:rPr>
            <w:ptab w:relativeTo="margin" w:alignment="right" w:leader="dot"/>
          </w:r>
          <w:r w:rsidRPr="00843666">
            <w:rPr>
              <w:rFonts w:ascii="Arial" w:hAnsi="Arial" w:cs="Arial"/>
              <w:sz w:val="24"/>
              <w:szCs w:val="24"/>
            </w:rPr>
            <w:t>17</w:t>
          </w:r>
        </w:p>
        <w:p w14:paraId="78D1DAC4" w14:textId="77777777" w:rsidR="006F35D8" w:rsidRPr="00843666" w:rsidRDefault="006F35D8" w:rsidP="006F35D8">
          <w:pPr>
            <w:numPr>
              <w:ilvl w:val="2"/>
              <w:numId w:val="7"/>
            </w:numPr>
            <w:contextualSpacing/>
            <w:rPr>
              <w:rFonts w:ascii="Arial" w:hAnsi="Arial" w:cs="Arial"/>
              <w:sz w:val="24"/>
              <w:szCs w:val="24"/>
              <w:lang w:val="es-ES" w:eastAsia="es-ES"/>
            </w:rPr>
          </w:pPr>
          <w:r w:rsidRPr="00843666">
            <w:rPr>
              <w:rFonts w:ascii="Arial" w:hAnsi="Arial" w:cs="Arial"/>
              <w:sz w:val="24"/>
              <w:szCs w:val="24"/>
            </w:rPr>
            <w:t>Dimensión Institucional</w:t>
          </w:r>
          <w:r w:rsidRPr="00843666">
            <w:rPr>
              <w:rFonts w:ascii="Arial" w:hAnsi="Arial" w:cs="Arial"/>
              <w:sz w:val="24"/>
              <w:szCs w:val="24"/>
            </w:rPr>
            <w:ptab w:relativeTo="margin" w:alignment="right" w:leader="dot"/>
          </w:r>
          <w:r w:rsidRPr="00843666">
            <w:rPr>
              <w:rFonts w:ascii="Arial" w:hAnsi="Arial" w:cs="Arial"/>
              <w:sz w:val="24"/>
              <w:szCs w:val="24"/>
            </w:rPr>
            <w:t>17</w:t>
          </w:r>
        </w:p>
        <w:p w14:paraId="25C290E2" w14:textId="77777777" w:rsidR="006F35D8" w:rsidRPr="00843666" w:rsidRDefault="006F35D8" w:rsidP="006F35D8">
          <w:pPr>
            <w:numPr>
              <w:ilvl w:val="2"/>
              <w:numId w:val="7"/>
            </w:numPr>
            <w:contextualSpacing/>
            <w:rPr>
              <w:rFonts w:ascii="Arial" w:hAnsi="Arial" w:cs="Arial"/>
              <w:sz w:val="24"/>
              <w:szCs w:val="24"/>
              <w:lang w:val="es-ES" w:eastAsia="es-ES"/>
            </w:rPr>
          </w:pPr>
          <w:r w:rsidRPr="00843666">
            <w:rPr>
              <w:rFonts w:ascii="Arial" w:hAnsi="Arial" w:cs="Arial"/>
              <w:sz w:val="24"/>
              <w:szCs w:val="24"/>
            </w:rPr>
            <w:t>Dimensión Didáctica</w:t>
          </w:r>
          <w:r w:rsidRPr="00843666">
            <w:rPr>
              <w:rFonts w:ascii="Arial" w:hAnsi="Arial" w:cs="Arial"/>
              <w:sz w:val="24"/>
              <w:szCs w:val="24"/>
            </w:rPr>
            <w:ptab w:relativeTo="margin" w:alignment="right" w:leader="dot"/>
          </w:r>
          <w:r w:rsidRPr="00843666">
            <w:rPr>
              <w:rFonts w:ascii="Arial" w:hAnsi="Arial" w:cs="Arial"/>
              <w:sz w:val="24"/>
              <w:szCs w:val="24"/>
            </w:rPr>
            <w:t>18</w:t>
          </w:r>
        </w:p>
        <w:p w14:paraId="343CF55C" w14:textId="77777777" w:rsidR="006F35D8" w:rsidRPr="00843666" w:rsidRDefault="006F35D8" w:rsidP="006F35D8">
          <w:pPr>
            <w:numPr>
              <w:ilvl w:val="2"/>
              <w:numId w:val="7"/>
            </w:numPr>
            <w:contextualSpacing/>
            <w:rPr>
              <w:rFonts w:ascii="Arial" w:hAnsi="Arial" w:cs="Arial"/>
              <w:sz w:val="24"/>
              <w:szCs w:val="24"/>
              <w:lang w:val="es-ES" w:eastAsia="es-ES"/>
            </w:rPr>
          </w:pPr>
          <w:r w:rsidRPr="00843666">
            <w:rPr>
              <w:rFonts w:ascii="Arial" w:hAnsi="Arial" w:cs="Arial"/>
              <w:sz w:val="24"/>
              <w:szCs w:val="24"/>
            </w:rPr>
            <w:t xml:space="preserve">Dimensión </w:t>
          </w:r>
          <w:proofErr w:type="spellStart"/>
          <w:r w:rsidRPr="00843666">
            <w:rPr>
              <w:rFonts w:ascii="Arial" w:hAnsi="Arial" w:cs="Arial"/>
              <w:sz w:val="24"/>
              <w:szCs w:val="24"/>
            </w:rPr>
            <w:t>Valoral</w:t>
          </w:r>
          <w:proofErr w:type="spellEnd"/>
          <w:r w:rsidRPr="00843666">
            <w:rPr>
              <w:rFonts w:ascii="Arial" w:hAnsi="Arial" w:cs="Arial"/>
              <w:sz w:val="24"/>
              <w:szCs w:val="24"/>
            </w:rPr>
            <w:ptab w:relativeTo="margin" w:alignment="right" w:leader="dot"/>
          </w:r>
          <w:r w:rsidRPr="00843666">
            <w:rPr>
              <w:rFonts w:ascii="Arial" w:hAnsi="Arial" w:cs="Arial"/>
              <w:sz w:val="24"/>
              <w:szCs w:val="24"/>
            </w:rPr>
            <w:t>18</w:t>
          </w:r>
        </w:p>
        <w:p w14:paraId="219D9A4C" w14:textId="77777777" w:rsidR="006F35D8" w:rsidRPr="00843666" w:rsidRDefault="006F35D8" w:rsidP="006F35D8">
          <w:pPr>
            <w:numPr>
              <w:ilvl w:val="2"/>
              <w:numId w:val="7"/>
            </w:numPr>
            <w:contextualSpacing/>
            <w:rPr>
              <w:rFonts w:ascii="Arial" w:hAnsi="Arial" w:cs="Arial"/>
              <w:sz w:val="24"/>
              <w:szCs w:val="24"/>
              <w:lang w:val="es-ES" w:eastAsia="es-ES"/>
            </w:rPr>
          </w:pPr>
          <w:r w:rsidRPr="00843666">
            <w:rPr>
              <w:rFonts w:ascii="Arial" w:hAnsi="Arial" w:cs="Arial"/>
              <w:sz w:val="24"/>
              <w:szCs w:val="24"/>
            </w:rPr>
            <w:t>Dimensión reflexión sobre la enseñanza</w:t>
          </w:r>
          <w:r w:rsidRPr="00843666">
            <w:rPr>
              <w:rFonts w:ascii="Arial" w:hAnsi="Arial" w:cs="Arial"/>
              <w:sz w:val="24"/>
              <w:szCs w:val="24"/>
            </w:rPr>
            <w:ptab w:relativeTo="margin" w:alignment="right" w:leader="dot"/>
          </w:r>
          <w:r w:rsidRPr="00843666">
            <w:rPr>
              <w:rFonts w:ascii="Arial" w:hAnsi="Arial" w:cs="Arial"/>
              <w:sz w:val="24"/>
              <w:szCs w:val="24"/>
            </w:rPr>
            <w:t>19</w:t>
          </w:r>
        </w:p>
        <w:p w14:paraId="36352137" w14:textId="77777777" w:rsidR="006F35D8" w:rsidRPr="00843666" w:rsidRDefault="006F35D8" w:rsidP="006F35D8">
          <w:pPr>
            <w:numPr>
              <w:ilvl w:val="1"/>
              <w:numId w:val="7"/>
            </w:numPr>
            <w:contextualSpacing/>
            <w:rPr>
              <w:rFonts w:ascii="Arial" w:hAnsi="Arial" w:cs="Arial"/>
              <w:sz w:val="24"/>
              <w:szCs w:val="24"/>
              <w:lang w:val="es-ES" w:eastAsia="es-ES"/>
            </w:rPr>
          </w:pPr>
          <w:r w:rsidRPr="00843666">
            <w:rPr>
              <w:rFonts w:ascii="Arial" w:hAnsi="Arial" w:cs="Arial"/>
              <w:sz w:val="24"/>
              <w:szCs w:val="24"/>
              <w:lang w:val="es-ES" w:eastAsia="es-ES"/>
            </w:rPr>
            <w:t>Clasificación de la Práctica Docente</w:t>
          </w:r>
          <w:r w:rsidRPr="00843666">
            <w:rPr>
              <w:rFonts w:ascii="Arial" w:hAnsi="Arial" w:cs="Arial"/>
              <w:sz w:val="24"/>
              <w:szCs w:val="24"/>
            </w:rPr>
            <w:ptab w:relativeTo="margin" w:alignment="right" w:leader="dot"/>
          </w:r>
          <w:r w:rsidRPr="00843666">
            <w:rPr>
              <w:rFonts w:ascii="Arial" w:hAnsi="Arial" w:cs="Arial"/>
              <w:sz w:val="24"/>
              <w:szCs w:val="24"/>
            </w:rPr>
            <w:t>19</w:t>
          </w:r>
        </w:p>
        <w:p w14:paraId="2F47F906" w14:textId="77777777" w:rsidR="006F35D8" w:rsidRPr="00843666" w:rsidRDefault="006F35D8" w:rsidP="006F35D8">
          <w:pPr>
            <w:numPr>
              <w:ilvl w:val="2"/>
              <w:numId w:val="7"/>
            </w:numPr>
            <w:contextualSpacing/>
            <w:rPr>
              <w:rFonts w:ascii="Arial" w:hAnsi="Arial" w:cs="Arial"/>
              <w:sz w:val="24"/>
              <w:szCs w:val="24"/>
              <w:lang w:val="es-ES" w:eastAsia="es-ES"/>
            </w:rPr>
          </w:pPr>
          <w:r w:rsidRPr="00843666">
            <w:rPr>
              <w:rFonts w:ascii="Arial" w:hAnsi="Arial" w:cs="Arial"/>
              <w:sz w:val="24"/>
              <w:szCs w:val="24"/>
            </w:rPr>
            <w:t>Practicas metodológicas</w:t>
          </w:r>
          <w:r w:rsidRPr="00843666">
            <w:rPr>
              <w:rFonts w:ascii="Arial" w:hAnsi="Arial" w:cs="Arial"/>
              <w:sz w:val="24"/>
              <w:szCs w:val="24"/>
            </w:rPr>
            <w:ptab w:relativeTo="margin" w:alignment="right" w:leader="dot"/>
          </w:r>
          <w:r w:rsidRPr="00843666">
            <w:rPr>
              <w:rFonts w:ascii="Arial" w:hAnsi="Arial" w:cs="Arial"/>
              <w:sz w:val="24"/>
              <w:szCs w:val="24"/>
            </w:rPr>
            <w:t>19</w:t>
          </w:r>
        </w:p>
        <w:p w14:paraId="77291DF0" w14:textId="77777777" w:rsidR="006F35D8" w:rsidRPr="00843666" w:rsidRDefault="006F35D8" w:rsidP="006F35D8">
          <w:pPr>
            <w:numPr>
              <w:ilvl w:val="2"/>
              <w:numId w:val="7"/>
            </w:numPr>
            <w:contextualSpacing/>
            <w:rPr>
              <w:rFonts w:ascii="Arial" w:hAnsi="Arial" w:cs="Arial"/>
              <w:sz w:val="24"/>
              <w:szCs w:val="24"/>
              <w:lang w:val="es-ES" w:eastAsia="es-ES"/>
            </w:rPr>
          </w:pPr>
          <w:r w:rsidRPr="00843666">
            <w:rPr>
              <w:rFonts w:ascii="Arial" w:hAnsi="Arial" w:cs="Arial"/>
              <w:sz w:val="24"/>
              <w:szCs w:val="24"/>
            </w:rPr>
            <w:t>Practicas organizativas</w:t>
          </w:r>
          <w:r w:rsidRPr="00843666">
            <w:rPr>
              <w:rFonts w:ascii="Arial" w:hAnsi="Arial" w:cs="Arial"/>
              <w:sz w:val="24"/>
              <w:szCs w:val="24"/>
            </w:rPr>
            <w:ptab w:relativeTo="margin" w:alignment="right" w:leader="dot"/>
          </w:r>
          <w:r w:rsidRPr="00843666">
            <w:rPr>
              <w:rFonts w:ascii="Arial" w:hAnsi="Arial" w:cs="Arial"/>
              <w:sz w:val="24"/>
              <w:szCs w:val="24"/>
            </w:rPr>
            <w:t>20</w:t>
          </w:r>
        </w:p>
        <w:p w14:paraId="7F6E7A51" w14:textId="77777777" w:rsidR="006F35D8" w:rsidRPr="00843666" w:rsidRDefault="006F35D8" w:rsidP="006F35D8">
          <w:pPr>
            <w:numPr>
              <w:ilvl w:val="2"/>
              <w:numId w:val="7"/>
            </w:numPr>
            <w:contextualSpacing/>
            <w:rPr>
              <w:rFonts w:ascii="Arial" w:hAnsi="Arial" w:cs="Arial"/>
              <w:sz w:val="24"/>
              <w:szCs w:val="24"/>
              <w:lang w:val="es-ES" w:eastAsia="es-ES"/>
            </w:rPr>
          </w:pPr>
          <w:r w:rsidRPr="00843666">
            <w:rPr>
              <w:rFonts w:ascii="Arial" w:hAnsi="Arial" w:cs="Arial"/>
              <w:sz w:val="24"/>
              <w:szCs w:val="24"/>
            </w:rPr>
            <w:t>Prácticas curriculares</w:t>
          </w:r>
          <w:r w:rsidRPr="00843666">
            <w:rPr>
              <w:rFonts w:ascii="Arial" w:hAnsi="Arial" w:cs="Arial"/>
              <w:sz w:val="24"/>
              <w:szCs w:val="24"/>
            </w:rPr>
            <w:ptab w:relativeTo="margin" w:alignment="right" w:leader="dot"/>
          </w:r>
          <w:r w:rsidRPr="00843666">
            <w:rPr>
              <w:rFonts w:ascii="Arial" w:hAnsi="Arial" w:cs="Arial"/>
              <w:sz w:val="24"/>
              <w:szCs w:val="24"/>
            </w:rPr>
            <w:t>22</w:t>
          </w:r>
        </w:p>
        <w:p w14:paraId="4C5778A0" w14:textId="77777777" w:rsidR="006F35D8" w:rsidRPr="00843666" w:rsidRDefault="006F35D8" w:rsidP="006F35D8">
          <w:pPr>
            <w:numPr>
              <w:ilvl w:val="1"/>
              <w:numId w:val="7"/>
            </w:numPr>
            <w:contextualSpacing/>
            <w:rPr>
              <w:rFonts w:ascii="Arial" w:hAnsi="Arial" w:cs="Arial"/>
              <w:sz w:val="24"/>
              <w:szCs w:val="24"/>
              <w:lang w:val="es-ES" w:eastAsia="es-ES"/>
            </w:rPr>
          </w:pPr>
          <w:r w:rsidRPr="00843666">
            <w:rPr>
              <w:rFonts w:ascii="Arial" w:hAnsi="Arial" w:cs="Arial"/>
              <w:sz w:val="24"/>
              <w:szCs w:val="24"/>
            </w:rPr>
            <w:t>Reformas Educativas</w:t>
          </w:r>
          <w:r w:rsidRPr="00843666">
            <w:rPr>
              <w:rFonts w:ascii="Arial" w:hAnsi="Arial" w:cs="Arial"/>
              <w:sz w:val="24"/>
              <w:szCs w:val="24"/>
            </w:rPr>
            <w:ptab w:relativeTo="margin" w:alignment="right" w:leader="dot"/>
          </w:r>
          <w:r w:rsidRPr="00843666">
            <w:rPr>
              <w:rFonts w:ascii="Arial" w:hAnsi="Arial" w:cs="Arial"/>
              <w:sz w:val="24"/>
              <w:szCs w:val="24"/>
            </w:rPr>
            <w:t>23</w:t>
          </w:r>
        </w:p>
        <w:p w14:paraId="52BB6E10" w14:textId="77777777" w:rsidR="006F35D8" w:rsidRPr="00843666" w:rsidRDefault="006F35D8" w:rsidP="006F35D8">
          <w:pPr>
            <w:numPr>
              <w:ilvl w:val="2"/>
              <w:numId w:val="7"/>
            </w:numPr>
            <w:contextualSpacing/>
            <w:rPr>
              <w:rFonts w:ascii="Arial" w:hAnsi="Arial" w:cs="Arial"/>
              <w:sz w:val="24"/>
              <w:szCs w:val="24"/>
              <w:lang w:val="es-ES" w:eastAsia="es-ES"/>
            </w:rPr>
          </w:pPr>
          <w:r w:rsidRPr="00843666">
            <w:rPr>
              <w:rFonts w:ascii="Arial" w:hAnsi="Arial" w:cs="Arial"/>
              <w:sz w:val="24"/>
              <w:szCs w:val="24"/>
            </w:rPr>
            <w:t>Definición</w:t>
          </w:r>
          <w:r w:rsidRPr="00843666">
            <w:rPr>
              <w:rFonts w:ascii="Arial" w:hAnsi="Arial" w:cs="Arial"/>
              <w:sz w:val="24"/>
              <w:szCs w:val="24"/>
            </w:rPr>
            <w:ptab w:relativeTo="margin" w:alignment="right" w:leader="dot"/>
          </w:r>
          <w:r w:rsidRPr="00843666">
            <w:rPr>
              <w:rFonts w:ascii="Arial" w:hAnsi="Arial" w:cs="Arial"/>
              <w:sz w:val="24"/>
              <w:szCs w:val="24"/>
            </w:rPr>
            <w:t>23</w:t>
          </w:r>
        </w:p>
        <w:p w14:paraId="7B7A30C7" w14:textId="77777777" w:rsidR="006F35D8" w:rsidRPr="00843666" w:rsidRDefault="006F35D8" w:rsidP="006F35D8">
          <w:pPr>
            <w:numPr>
              <w:ilvl w:val="2"/>
              <w:numId w:val="7"/>
            </w:numPr>
            <w:contextualSpacing/>
            <w:rPr>
              <w:rFonts w:ascii="Arial" w:hAnsi="Arial" w:cs="Arial"/>
              <w:sz w:val="24"/>
              <w:szCs w:val="24"/>
              <w:lang w:val="es-ES" w:eastAsia="es-ES"/>
            </w:rPr>
          </w:pPr>
          <w:r w:rsidRPr="00843666">
            <w:rPr>
              <w:rFonts w:ascii="Arial" w:hAnsi="Arial" w:cs="Arial"/>
              <w:sz w:val="24"/>
              <w:szCs w:val="24"/>
            </w:rPr>
            <w:t>Antecedentes de Reformas Educativas y la Práctica docente</w:t>
          </w:r>
          <w:r w:rsidRPr="00843666">
            <w:rPr>
              <w:rFonts w:ascii="Arial" w:hAnsi="Arial" w:cs="Arial"/>
              <w:sz w:val="24"/>
              <w:szCs w:val="24"/>
            </w:rPr>
            <w:ptab w:relativeTo="margin" w:alignment="right" w:leader="dot"/>
          </w:r>
          <w:r w:rsidRPr="00843666">
            <w:rPr>
              <w:rFonts w:ascii="Arial" w:hAnsi="Arial" w:cs="Arial"/>
              <w:sz w:val="24"/>
              <w:szCs w:val="24"/>
            </w:rPr>
            <w:t>24</w:t>
          </w:r>
        </w:p>
        <w:p w14:paraId="19AE41C0" w14:textId="77777777" w:rsidR="006F35D8" w:rsidRPr="00843666" w:rsidRDefault="006F35D8" w:rsidP="006F35D8">
          <w:pPr>
            <w:numPr>
              <w:ilvl w:val="1"/>
              <w:numId w:val="7"/>
            </w:numPr>
            <w:contextualSpacing/>
            <w:rPr>
              <w:rFonts w:ascii="Arial" w:hAnsi="Arial" w:cs="Arial"/>
              <w:sz w:val="24"/>
              <w:szCs w:val="24"/>
              <w:lang w:val="es-ES" w:eastAsia="es-ES"/>
            </w:rPr>
          </w:pPr>
          <w:r w:rsidRPr="00843666">
            <w:rPr>
              <w:rFonts w:ascii="Arial" w:hAnsi="Arial" w:cs="Arial"/>
              <w:sz w:val="24"/>
              <w:szCs w:val="24"/>
            </w:rPr>
            <w:t>Práctica docente: un reto en la educación actual</w:t>
          </w:r>
          <w:r w:rsidRPr="00843666">
            <w:rPr>
              <w:rFonts w:ascii="Arial" w:hAnsi="Arial" w:cs="Arial"/>
              <w:sz w:val="24"/>
              <w:szCs w:val="24"/>
            </w:rPr>
            <w:ptab w:relativeTo="margin" w:alignment="right" w:leader="dot"/>
          </w:r>
          <w:r w:rsidRPr="00843666">
            <w:rPr>
              <w:rFonts w:ascii="Arial" w:hAnsi="Arial" w:cs="Arial"/>
              <w:sz w:val="24"/>
              <w:szCs w:val="24"/>
            </w:rPr>
            <w:t>27</w:t>
          </w:r>
        </w:p>
        <w:p w14:paraId="4D1D152D" w14:textId="77777777" w:rsidR="006F35D8" w:rsidRPr="00843666" w:rsidRDefault="006F35D8" w:rsidP="006F35D8">
          <w:pPr>
            <w:numPr>
              <w:ilvl w:val="2"/>
              <w:numId w:val="7"/>
            </w:numPr>
            <w:contextualSpacing/>
            <w:rPr>
              <w:rFonts w:ascii="Arial" w:hAnsi="Arial" w:cs="Arial"/>
              <w:sz w:val="24"/>
              <w:szCs w:val="24"/>
              <w:lang w:val="es-ES" w:eastAsia="es-ES"/>
            </w:rPr>
          </w:pPr>
          <w:r w:rsidRPr="00843666">
            <w:rPr>
              <w:rFonts w:ascii="Arial" w:hAnsi="Arial" w:cs="Arial"/>
              <w:sz w:val="24"/>
              <w:szCs w:val="24"/>
            </w:rPr>
            <w:t>Recomendaciones Internacionales</w:t>
          </w:r>
          <w:r w:rsidRPr="00843666">
            <w:rPr>
              <w:rFonts w:ascii="Arial" w:hAnsi="Arial" w:cs="Arial"/>
              <w:sz w:val="24"/>
              <w:szCs w:val="24"/>
            </w:rPr>
            <w:ptab w:relativeTo="margin" w:alignment="right" w:leader="dot"/>
          </w:r>
          <w:r w:rsidRPr="00843666">
            <w:rPr>
              <w:rFonts w:ascii="Arial" w:hAnsi="Arial" w:cs="Arial"/>
              <w:sz w:val="24"/>
              <w:szCs w:val="24"/>
            </w:rPr>
            <w:t>28</w:t>
          </w:r>
        </w:p>
        <w:p w14:paraId="6FC2428D" w14:textId="77777777" w:rsidR="006F35D8" w:rsidRPr="00843666" w:rsidRDefault="006F35D8" w:rsidP="006F35D8">
          <w:pPr>
            <w:numPr>
              <w:ilvl w:val="2"/>
              <w:numId w:val="7"/>
            </w:numPr>
            <w:contextualSpacing/>
            <w:rPr>
              <w:rFonts w:ascii="Arial" w:hAnsi="Arial" w:cs="Arial"/>
              <w:sz w:val="24"/>
              <w:szCs w:val="24"/>
              <w:lang w:val="es-ES" w:eastAsia="es-ES"/>
            </w:rPr>
          </w:pPr>
          <w:r w:rsidRPr="00843666">
            <w:rPr>
              <w:rFonts w:ascii="Arial" w:hAnsi="Arial" w:cs="Arial"/>
              <w:sz w:val="24"/>
              <w:szCs w:val="24"/>
            </w:rPr>
            <w:t>Recomendaciones Nacionales</w:t>
          </w:r>
          <w:r w:rsidRPr="00843666">
            <w:rPr>
              <w:rFonts w:ascii="Arial" w:hAnsi="Arial" w:cs="Arial"/>
              <w:sz w:val="24"/>
              <w:szCs w:val="24"/>
            </w:rPr>
            <w:ptab w:relativeTo="margin" w:alignment="right" w:leader="dot"/>
          </w:r>
          <w:r w:rsidRPr="00843666">
            <w:rPr>
              <w:rFonts w:ascii="Arial" w:hAnsi="Arial" w:cs="Arial"/>
              <w:sz w:val="24"/>
              <w:szCs w:val="24"/>
            </w:rPr>
            <w:t>29</w:t>
          </w:r>
        </w:p>
        <w:p w14:paraId="0A8007F2" w14:textId="77777777" w:rsidR="006F35D8" w:rsidRPr="00843666" w:rsidRDefault="006F35D8" w:rsidP="006F35D8">
          <w:pPr>
            <w:numPr>
              <w:ilvl w:val="2"/>
              <w:numId w:val="7"/>
            </w:numPr>
            <w:contextualSpacing/>
            <w:rPr>
              <w:rFonts w:ascii="Arial" w:hAnsi="Arial" w:cs="Arial"/>
              <w:sz w:val="24"/>
              <w:szCs w:val="24"/>
              <w:lang w:val="es-ES" w:eastAsia="es-ES"/>
            </w:rPr>
          </w:pPr>
          <w:r w:rsidRPr="00843666">
            <w:rPr>
              <w:rFonts w:ascii="Arial" w:hAnsi="Arial" w:cs="Arial"/>
              <w:sz w:val="24"/>
              <w:szCs w:val="24"/>
            </w:rPr>
            <w:t>La práctica docente: Resultados de investigaciones</w:t>
          </w:r>
          <w:r w:rsidRPr="00843666">
            <w:rPr>
              <w:rFonts w:ascii="Arial" w:hAnsi="Arial" w:cs="Arial"/>
              <w:sz w:val="24"/>
              <w:szCs w:val="24"/>
            </w:rPr>
            <w:ptab w:relativeTo="margin" w:alignment="right" w:leader="dot"/>
          </w:r>
          <w:r w:rsidRPr="00843666">
            <w:rPr>
              <w:rFonts w:ascii="Arial" w:hAnsi="Arial" w:cs="Arial"/>
              <w:sz w:val="24"/>
              <w:szCs w:val="24"/>
            </w:rPr>
            <w:t>31</w:t>
          </w:r>
        </w:p>
        <w:p w14:paraId="6CBD97F7" w14:textId="77777777" w:rsidR="006F35D8" w:rsidRPr="00843666" w:rsidRDefault="006F35D8" w:rsidP="006F35D8">
          <w:pPr>
            <w:spacing w:after="100"/>
            <w:rPr>
              <w:rFonts w:ascii="Arial" w:eastAsiaTheme="minorEastAsia" w:hAnsi="Arial" w:cs="Arial"/>
              <w:sz w:val="24"/>
              <w:szCs w:val="24"/>
            </w:rPr>
          </w:pPr>
          <w:r w:rsidRPr="00843666">
            <w:rPr>
              <w:rFonts w:ascii="Arial" w:eastAsiaTheme="minorEastAsia" w:hAnsi="Arial" w:cs="Arial"/>
              <w:sz w:val="24"/>
              <w:szCs w:val="24"/>
            </w:rPr>
            <w:t>CAPITULO II. AUTOCONTROL DEL ALUMNADO EN EL AULA: RETO EN EDUCACIÓN</w:t>
          </w:r>
          <w:r w:rsidRPr="00843666">
            <w:rPr>
              <w:rFonts w:ascii="Arial" w:eastAsiaTheme="minorEastAsia" w:hAnsi="Arial" w:cs="Arial"/>
              <w:sz w:val="24"/>
              <w:szCs w:val="24"/>
            </w:rPr>
            <w:ptab w:relativeTo="margin" w:alignment="right" w:leader="dot"/>
          </w:r>
          <w:r w:rsidRPr="00843666">
            <w:rPr>
              <w:rFonts w:ascii="Arial" w:eastAsiaTheme="minorEastAsia" w:hAnsi="Arial" w:cs="Arial"/>
              <w:sz w:val="24"/>
              <w:szCs w:val="24"/>
            </w:rPr>
            <w:t>35</w:t>
          </w:r>
        </w:p>
        <w:p w14:paraId="407BE2C1" w14:textId="77777777" w:rsidR="006F35D8" w:rsidRPr="00843666" w:rsidRDefault="006F35D8" w:rsidP="006F35D8">
          <w:pPr>
            <w:numPr>
              <w:ilvl w:val="1"/>
              <w:numId w:val="14"/>
            </w:numPr>
            <w:contextualSpacing/>
            <w:rPr>
              <w:rFonts w:ascii="Arial" w:hAnsi="Arial" w:cs="Arial"/>
              <w:sz w:val="24"/>
              <w:szCs w:val="24"/>
              <w:lang w:val="es-ES" w:eastAsia="es-ES"/>
            </w:rPr>
          </w:pPr>
          <w:r w:rsidRPr="00843666">
            <w:rPr>
              <w:rFonts w:ascii="Arial" w:hAnsi="Arial" w:cs="Arial"/>
              <w:sz w:val="24"/>
              <w:szCs w:val="24"/>
              <w:lang w:val="es-ES" w:eastAsia="es-ES"/>
            </w:rPr>
            <w:t>Autocontrol: definición</w:t>
          </w:r>
          <w:r w:rsidRPr="00843666">
            <w:rPr>
              <w:rFonts w:ascii="Arial" w:hAnsi="Arial" w:cs="Arial"/>
            </w:rPr>
            <w:ptab w:relativeTo="margin" w:alignment="right" w:leader="dot"/>
          </w:r>
          <w:r w:rsidRPr="00843666">
            <w:rPr>
              <w:rFonts w:ascii="Arial" w:hAnsi="Arial" w:cs="Arial"/>
              <w:sz w:val="24"/>
              <w:szCs w:val="24"/>
            </w:rPr>
            <w:t>35</w:t>
          </w:r>
        </w:p>
        <w:p w14:paraId="6BB6E20C" w14:textId="77777777" w:rsidR="006F35D8" w:rsidRPr="00843666" w:rsidRDefault="006F35D8" w:rsidP="006F35D8">
          <w:pPr>
            <w:numPr>
              <w:ilvl w:val="2"/>
              <w:numId w:val="14"/>
            </w:numPr>
            <w:contextualSpacing/>
            <w:rPr>
              <w:rFonts w:ascii="Arial" w:hAnsi="Arial" w:cs="Arial"/>
              <w:sz w:val="24"/>
              <w:szCs w:val="24"/>
              <w:lang w:val="es-ES" w:eastAsia="es-ES"/>
            </w:rPr>
          </w:pPr>
          <w:r w:rsidRPr="00843666">
            <w:rPr>
              <w:rFonts w:ascii="Arial" w:hAnsi="Arial" w:cs="Arial"/>
              <w:sz w:val="24"/>
              <w:szCs w:val="24"/>
            </w:rPr>
            <w:t>Autocontrol en los niños</w:t>
          </w:r>
          <w:r w:rsidRPr="00843666">
            <w:rPr>
              <w:rFonts w:ascii="Arial" w:hAnsi="Arial" w:cs="Arial"/>
              <w:sz w:val="24"/>
              <w:szCs w:val="24"/>
            </w:rPr>
            <w:ptab w:relativeTo="margin" w:alignment="right" w:leader="dot"/>
          </w:r>
          <w:r w:rsidRPr="00843666">
            <w:rPr>
              <w:rFonts w:ascii="Arial" w:hAnsi="Arial" w:cs="Arial"/>
              <w:sz w:val="24"/>
              <w:szCs w:val="24"/>
            </w:rPr>
            <w:t>37</w:t>
          </w:r>
        </w:p>
        <w:p w14:paraId="620AE1B1" w14:textId="77777777" w:rsidR="006F35D8" w:rsidRPr="00843666" w:rsidRDefault="006F35D8" w:rsidP="006F35D8">
          <w:pPr>
            <w:numPr>
              <w:ilvl w:val="1"/>
              <w:numId w:val="14"/>
            </w:numPr>
            <w:contextualSpacing/>
            <w:rPr>
              <w:rFonts w:ascii="Arial" w:hAnsi="Arial" w:cs="Arial"/>
              <w:sz w:val="24"/>
              <w:szCs w:val="24"/>
              <w:lang w:val="es-ES" w:eastAsia="es-ES"/>
            </w:rPr>
          </w:pPr>
          <w:r w:rsidRPr="00843666">
            <w:rPr>
              <w:rFonts w:ascii="Arial" w:hAnsi="Arial" w:cs="Arial"/>
              <w:sz w:val="24"/>
              <w:szCs w:val="24"/>
            </w:rPr>
            <w:t>Factores asociados al autocontrol</w:t>
          </w:r>
          <w:r w:rsidRPr="00843666">
            <w:rPr>
              <w:rFonts w:ascii="Arial" w:hAnsi="Arial" w:cs="Arial"/>
              <w:sz w:val="24"/>
              <w:szCs w:val="24"/>
            </w:rPr>
            <w:ptab w:relativeTo="margin" w:alignment="right" w:leader="dot"/>
          </w:r>
          <w:r w:rsidRPr="00843666">
            <w:rPr>
              <w:rFonts w:ascii="Arial" w:hAnsi="Arial" w:cs="Arial"/>
              <w:sz w:val="24"/>
              <w:szCs w:val="24"/>
            </w:rPr>
            <w:t>39</w:t>
          </w:r>
        </w:p>
        <w:p w14:paraId="56811C8A" w14:textId="77777777" w:rsidR="006F35D8" w:rsidRPr="00843666" w:rsidRDefault="006F35D8" w:rsidP="006F35D8">
          <w:pPr>
            <w:numPr>
              <w:ilvl w:val="1"/>
              <w:numId w:val="14"/>
            </w:numPr>
            <w:contextualSpacing/>
            <w:rPr>
              <w:rFonts w:ascii="Arial" w:hAnsi="Arial" w:cs="Arial"/>
              <w:sz w:val="24"/>
              <w:szCs w:val="24"/>
              <w:lang w:val="es-ES" w:eastAsia="es-ES"/>
            </w:rPr>
          </w:pPr>
          <w:r w:rsidRPr="00843666">
            <w:rPr>
              <w:rFonts w:ascii="Arial" w:hAnsi="Arial" w:cs="Arial"/>
              <w:sz w:val="24"/>
              <w:szCs w:val="24"/>
              <w:lang w:val="es-ES" w:eastAsia="es-ES"/>
            </w:rPr>
            <w:t>Componentes del Autocontrol</w:t>
          </w:r>
          <w:r w:rsidRPr="00843666">
            <w:rPr>
              <w:rFonts w:ascii="Arial" w:hAnsi="Arial" w:cs="Arial"/>
              <w:sz w:val="24"/>
              <w:szCs w:val="24"/>
            </w:rPr>
            <w:ptab w:relativeTo="margin" w:alignment="right" w:leader="dot"/>
          </w:r>
          <w:r w:rsidRPr="00843666">
            <w:rPr>
              <w:rFonts w:ascii="Arial" w:hAnsi="Arial" w:cs="Arial"/>
              <w:sz w:val="24"/>
              <w:szCs w:val="24"/>
            </w:rPr>
            <w:t>40</w:t>
          </w:r>
        </w:p>
        <w:p w14:paraId="3230C0C9" w14:textId="77777777" w:rsidR="006F35D8" w:rsidRPr="00843666" w:rsidRDefault="006F35D8" w:rsidP="006F35D8">
          <w:pPr>
            <w:numPr>
              <w:ilvl w:val="1"/>
              <w:numId w:val="14"/>
            </w:numPr>
            <w:contextualSpacing/>
            <w:rPr>
              <w:rFonts w:ascii="Arial" w:hAnsi="Arial" w:cs="Arial"/>
              <w:sz w:val="24"/>
              <w:szCs w:val="24"/>
              <w:lang w:val="es-ES" w:eastAsia="es-ES"/>
            </w:rPr>
          </w:pPr>
          <w:r w:rsidRPr="00843666">
            <w:rPr>
              <w:rFonts w:ascii="Arial" w:hAnsi="Arial" w:cs="Arial"/>
              <w:sz w:val="24"/>
              <w:szCs w:val="24"/>
            </w:rPr>
            <w:t>Técnicas de autocontrol</w:t>
          </w:r>
          <w:r w:rsidRPr="00843666">
            <w:rPr>
              <w:rFonts w:ascii="Arial" w:hAnsi="Arial" w:cs="Arial"/>
              <w:sz w:val="24"/>
              <w:szCs w:val="24"/>
            </w:rPr>
            <w:ptab w:relativeTo="margin" w:alignment="right" w:leader="dot"/>
          </w:r>
          <w:r w:rsidRPr="00843666">
            <w:rPr>
              <w:rFonts w:ascii="Arial" w:hAnsi="Arial" w:cs="Arial"/>
              <w:sz w:val="24"/>
              <w:szCs w:val="24"/>
            </w:rPr>
            <w:t>42</w:t>
          </w:r>
        </w:p>
        <w:p w14:paraId="1360B304" w14:textId="77777777" w:rsidR="006F35D8" w:rsidRPr="00843666" w:rsidRDefault="006F35D8" w:rsidP="006F35D8">
          <w:pPr>
            <w:numPr>
              <w:ilvl w:val="1"/>
              <w:numId w:val="14"/>
            </w:numPr>
            <w:contextualSpacing/>
            <w:rPr>
              <w:rFonts w:ascii="Arial" w:hAnsi="Arial" w:cs="Arial"/>
              <w:sz w:val="24"/>
              <w:szCs w:val="24"/>
              <w:lang w:val="es-ES" w:eastAsia="es-ES"/>
            </w:rPr>
          </w:pPr>
          <w:r w:rsidRPr="00843666">
            <w:rPr>
              <w:rFonts w:ascii="Arial" w:hAnsi="Arial" w:cs="Arial"/>
              <w:sz w:val="24"/>
              <w:szCs w:val="24"/>
            </w:rPr>
            <w:t>Autocontrol en el aula: Estrategias probadas científicamente</w:t>
          </w:r>
          <w:r w:rsidRPr="00843666">
            <w:rPr>
              <w:rFonts w:ascii="Arial" w:hAnsi="Arial" w:cs="Arial"/>
              <w:sz w:val="24"/>
              <w:szCs w:val="24"/>
            </w:rPr>
            <w:ptab w:relativeTo="margin" w:alignment="right" w:leader="dot"/>
          </w:r>
          <w:r w:rsidRPr="00843666">
            <w:rPr>
              <w:rFonts w:ascii="Arial" w:hAnsi="Arial" w:cs="Arial"/>
              <w:sz w:val="24"/>
              <w:szCs w:val="24"/>
            </w:rPr>
            <w:t>46</w:t>
          </w:r>
        </w:p>
        <w:p w14:paraId="7FC06BAD" w14:textId="77777777" w:rsidR="006F35D8" w:rsidRPr="00843666" w:rsidRDefault="006F35D8" w:rsidP="006F35D8">
          <w:pPr>
            <w:numPr>
              <w:ilvl w:val="1"/>
              <w:numId w:val="14"/>
            </w:numPr>
            <w:contextualSpacing/>
            <w:rPr>
              <w:rFonts w:ascii="Arial" w:hAnsi="Arial" w:cs="Arial"/>
              <w:sz w:val="24"/>
              <w:szCs w:val="24"/>
              <w:lang w:val="es-ES" w:eastAsia="es-ES"/>
            </w:rPr>
          </w:pPr>
          <w:r w:rsidRPr="00843666">
            <w:rPr>
              <w:rFonts w:ascii="Arial" w:hAnsi="Arial" w:cs="Arial"/>
              <w:sz w:val="24"/>
              <w:szCs w:val="24"/>
              <w:lang w:val="es-ES" w:eastAsia="es-ES"/>
            </w:rPr>
            <w:t>Recomendaciones Nacionales de Secretaria de Educación Pública para desarrollar autocontrol en niños</w:t>
          </w:r>
          <w:r w:rsidRPr="00843666">
            <w:rPr>
              <w:rFonts w:ascii="Arial" w:hAnsi="Arial" w:cs="Arial"/>
              <w:sz w:val="24"/>
              <w:szCs w:val="24"/>
            </w:rPr>
            <w:ptab w:relativeTo="margin" w:alignment="right" w:leader="dot"/>
          </w:r>
          <w:r w:rsidRPr="00843666">
            <w:rPr>
              <w:rFonts w:ascii="Arial" w:hAnsi="Arial" w:cs="Arial"/>
              <w:sz w:val="24"/>
              <w:szCs w:val="24"/>
            </w:rPr>
            <w:t>49</w:t>
          </w:r>
        </w:p>
        <w:p w14:paraId="13EFDA24" w14:textId="77777777" w:rsidR="006F35D8" w:rsidRPr="00843666" w:rsidRDefault="006F35D8" w:rsidP="006F35D8">
          <w:pPr>
            <w:numPr>
              <w:ilvl w:val="1"/>
              <w:numId w:val="14"/>
            </w:numPr>
            <w:contextualSpacing/>
            <w:rPr>
              <w:rFonts w:ascii="Arial" w:hAnsi="Arial" w:cs="Arial"/>
              <w:sz w:val="24"/>
              <w:szCs w:val="24"/>
              <w:lang w:val="es-ES" w:eastAsia="es-ES"/>
            </w:rPr>
          </w:pPr>
          <w:r w:rsidRPr="00843666">
            <w:rPr>
              <w:rFonts w:ascii="Arial" w:hAnsi="Arial" w:cs="Arial"/>
              <w:sz w:val="24"/>
              <w:szCs w:val="24"/>
              <w:lang w:val="es-ES" w:eastAsia="es-ES"/>
            </w:rPr>
            <w:t>Autocontrol en niños: resultados de Investigaciones</w:t>
          </w:r>
          <w:r w:rsidRPr="00843666">
            <w:rPr>
              <w:rFonts w:ascii="Arial" w:hAnsi="Arial" w:cs="Arial"/>
              <w:sz w:val="24"/>
              <w:szCs w:val="24"/>
            </w:rPr>
            <w:ptab w:relativeTo="margin" w:alignment="right" w:leader="dot"/>
          </w:r>
          <w:r w:rsidRPr="00843666">
            <w:rPr>
              <w:rFonts w:ascii="Arial" w:hAnsi="Arial" w:cs="Arial"/>
              <w:sz w:val="24"/>
              <w:szCs w:val="24"/>
            </w:rPr>
            <w:t>51</w:t>
          </w:r>
        </w:p>
        <w:p w14:paraId="73904827" w14:textId="77777777" w:rsidR="006F35D8" w:rsidRPr="00843666" w:rsidRDefault="006F35D8" w:rsidP="006F35D8">
          <w:pPr>
            <w:spacing w:after="100"/>
            <w:rPr>
              <w:rFonts w:ascii="Arial" w:eastAsiaTheme="minorEastAsia" w:hAnsi="Arial" w:cs="Arial"/>
              <w:sz w:val="24"/>
              <w:szCs w:val="24"/>
            </w:rPr>
          </w:pPr>
          <w:r w:rsidRPr="00843666">
            <w:rPr>
              <w:rFonts w:ascii="Arial" w:eastAsiaTheme="minorEastAsia" w:hAnsi="Arial" w:cs="Arial"/>
              <w:sz w:val="24"/>
              <w:szCs w:val="24"/>
            </w:rPr>
            <w:t>CAPITULO III. MÉTODO</w:t>
          </w:r>
          <w:r w:rsidRPr="00843666">
            <w:rPr>
              <w:rFonts w:ascii="Arial" w:eastAsiaTheme="minorEastAsia" w:hAnsi="Arial" w:cs="Arial"/>
              <w:sz w:val="24"/>
              <w:szCs w:val="24"/>
            </w:rPr>
            <w:ptab w:relativeTo="margin" w:alignment="right" w:leader="dot"/>
          </w:r>
          <w:r w:rsidRPr="00843666">
            <w:rPr>
              <w:rFonts w:ascii="Arial" w:eastAsiaTheme="minorEastAsia" w:hAnsi="Arial" w:cs="Arial"/>
              <w:sz w:val="24"/>
              <w:szCs w:val="24"/>
            </w:rPr>
            <w:t>54</w:t>
          </w:r>
        </w:p>
        <w:p w14:paraId="012CFF66" w14:textId="77777777" w:rsidR="006F35D8" w:rsidRPr="00843666" w:rsidRDefault="006F35D8" w:rsidP="006F35D8">
          <w:pPr>
            <w:numPr>
              <w:ilvl w:val="1"/>
              <w:numId w:val="23"/>
            </w:numPr>
            <w:contextualSpacing/>
            <w:rPr>
              <w:rFonts w:ascii="Arial" w:hAnsi="Arial" w:cs="Arial"/>
              <w:sz w:val="24"/>
              <w:szCs w:val="24"/>
            </w:rPr>
          </w:pPr>
          <w:r w:rsidRPr="00843666">
            <w:rPr>
              <w:rFonts w:ascii="Arial" w:hAnsi="Arial" w:cs="Arial"/>
              <w:sz w:val="24"/>
              <w:szCs w:val="24"/>
            </w:rPr>
            <w:t>Objetivo General y específicos</w:t>
          </w:r>
          <w:r w:rsidRPr="00843666">
            <w:rPr>
              <w:rFonts w:ascii="Arial" w:hAnsi="Arial" w:cs="Arial"/>
              <w:sz w:val="24"/>
              <w:szCs w:val="24"/>
            </w:rPr>
            <w:ptab w:relativeTo="margin" w:alignment="right" w:leader="dot"/>
          </w:r>
          <w:r w:rsidRPr="00843666">
            <w:rPr>
              <w:rFonts w:ascii="Arial" w:hAnsi="Arial" w:cs="Arial"/>
              <w:sz w:val="24"/>
              <w:szCs w:val="24"/>
            </w:rPr>
            <w:t xml:space="preserve">54  </w:t>
          </w:r>
        </w:p>
        <w:p w14:paraId="364EB004" w14:textId="77777777" w:rsidR="006F35D8" w:rsidRPr="00843666" w:rsidRDefault="006F35D8" w:rsidP="006F35D8">
          <w:pPr>
            <w:numPr>
              <w:ilvl w:val="1"/>
              <w:numId w:val="23"/>
            </w:numPr>
            <w:contextualSpacing/>
            <w:rPr>
              <w:rFonts w:ascii="Arial" w:hAnsi="Arial" w:cs="Arial"/>
              <w:sz w:val="24"/>
              <w:szCs w:val="24"/>
              <w:lang w:val="es-ES" w:eastAsia="es-ES"/>
            </w:rPr>
          </w:pPr>
          <w:r w:rsidRPr="00843666">
            <w:rPr>
              <w:rFonts w:ascii="Arial" w:hAnsi="Arial" w:cs="Arial"/>
              <w:sz w:val="24"/>
              <w:szCs w:val="24"/>
              <w:lang w:val="es-ES" w:eastAsia="es-ES"/>
            </w:rPr>
            <w:t>Tipo de estudio</w:t>
          </w:r>
          <w:r w:rsidRPr="00843666">
            <w:rPr>
              <w:rFonts w:ascii="Arial" w:hAnsi="Arial" w:cs="Arial"/>
              <w:sz w:val="24"/>
              <w:szCs w:val="24"/>
            </w:rPr>
            <w:ptab w:relativeTo="margin" w:alignment="right" w:leader="dot"/>
          </w:r>
          <w:r w:rsidRPr="00843666">
            <w:rPr>
              <w:rFonts w:ascii="Arial" w:hAnsi="Arial" w:cs="Arial"/>
              <w:sz w:val="24"/>
              <w:szCs w:val="24"/>
            </w:rPr>
            <w:t>54</w:t>
          </w:r>
        </w:p>
        <w:p w14:paraId="03C359A2" w14:textId="77777777" w:rsidR="006F35D8" w:rsidRPr="00843666" w:rsidRDefault="006F35D8" w:rsidP="006F35D8">
          <w:pPr>
            <w:numPr>
              <w:ilvl w:val="1"/>
              <w:numId w:val="23"/>
            </w:numPr>
            <w:contextualSpacing/>
            <w:rPr>
              <w:rFonts w:ascii="Arial" w:hAnsi="Arial" w:cs="Arial"/>
              <w:sz w:val="24"/>
              <w:szCs w:val="24"/>
              <w:lang w:val="es-ES" w:eastAsia="es-ES"/>
            </w:rPr>
          </w:pPr>
          <w:r w:rsidRPr="00843666">
            <w:rPr>
              <w:rFonts w:ascii="Arial" w:hAnsi="Arial" w:cs="Arial"/>
              <w:sz w:val="24"/>
              <w:szCs w:val="24"/>
            </w:rPr>
            <w:t>Variables</w:t>
          </w:r>
          <w:r w:rsidRPr="00843666">
            <w:rPr>
              <w:rFonts w:ascii="Arial" w:hAnsi="Arial" w:cs="Arial"/>
              <w:sz w:val="24"/>
              <w:szCs w:val="24"/>
            </w:rPr>
            <w:ptab w:relativeTo="margin" w:alignment="right" w:leader="dot"/>
          </w:r>
          <w:r w:rsidRPr="00843666">
            <w:rPr>
              <w:rFonts w:ascii="Arial" w:hAnsi="Arial" w:cs="Arial"/>
              <w:sz w:val="24"/>
              <w:szCs w:val="24"/>
            </w:rPr>
            <w:t>54</w:t>
          </w:r>
        </w:p>
        <w:p w14:paraId="78524210" w14:textId="77777777" w:rsidR="006F35D8" w:rsidRPr="00843666" w:rsidRDefault="006F35D8" w:rsidP="006F35D8">
          <w:pPr>
            <w:numPr>
              <w:ilvl w:val="1"/>
              <w:numId w:val="23"/>
            </w:numPr>
            <w:contextualSpacing/>
            <w:rPr>
              <w:rFonts w:ascii="Arial" w:hAnsi="Arial" w:cs="Arial"/>
              <w:sz w:val="24"/>
              <w:szCs w:val="24"/>
              <w:lang w:val="es-ES" w:eastAsia="es-ES"/>
            </w:rPr>
          </w:pPr>
          <w:r w:rsidRPr="00843666">
            <w:rPr>
              <w:rFonts w:ascii="Arial" w:hAnsi="Arial" w:cs="Arial"/>
              <w:sz w:val="24"/>
              <w:szCs w:val="24"/>
            </w:rPr>
            <w:t>Participantes</w:t>
          </w:r>
          <w:r w:rsidRPr="00843666">
            <w:rPr>
              <w:rFonts w:ascii="Arial" w:hAnsi="Arial" w:cs="Arial"/>
              <w:sz w:val="24"/>
              <w:szCs w:val="24"/>
            </w:rPr>
            <w:ptab w:relativeTo="margin" w:alignment="right" w:leader="dot"/>
          </w:r>
          <w:r w:rsidRPr="00843666">
            <w:rPr>
              <w:rFonts w:ascii="Arial" w:hAnsi="Arial" w:cs="Arial"/>
              <w:sz w:val="24"/>
              <w:szCs w:val="24"/>
            </w:rPr>
            <w:t>55</w:t>
          </w:r>
        </w:p>
        <w:p w14:paraId="06BD5215" w14:textId="77777777" w:rsidR="006F35D8" w:rsidRPr="00843666" w:rsidRDefault="006F35D8" w:rsidP="006F35D8">
          <w:pPr>
            <w:numPr>
              <w:ilvl w:val="1"/>
              <w:numId w:val="23"/>
            </w:numPr>
            <w:contextualSpacing/>
            <w:rPr>
              <w:rFonts w:ascii="Arial" w:hAnsi="Arial" w:cs="Arial"/>
              <w:sz w:val="24"/>
              <w:szCs w:val="24"/>
              <w:lang w:val="es-ES" w:eastAsia="es-ES"/>
            </w:rPr>
          </w:pPr>
          <w:r w:rsidRPr="00843666">
            <w:rPr>
              <w:rFonts w:ascii="Arial" w:hAnsi="Arial" w:cs="Arial"/>
              <w:sz w:val="24"/>
              <w:szCs w:val="24"/>
            </w:rPr>
            <w:t>Instrumentos</w:t>
          </w:r>
          <w:r w:rsidRPr="00843666">
            <w:rPr>
              <w:rFonts w:ascii="Arial" w:hAnsi="Arial" w:cs="Arial"/>
              <w:sz w:val="24"/>
              <w:szCs w:val="24"/>
            </w:rPr>
            <w:ptab w:relativeTo="margin" w:alignment="right" w:leader="dot"/>
          </w:r>
          <w:r w:rsidRPr="00843666">
            <w:rPr>
              <w:rFonts w:ascii="Arial" w:hAnsi="Arial" w:cs="Arial"/>
              <w:sz w:val="24"/>
              <w:szCs w:val="24"/>
            </w:rPr>
            <w:t>55</w:t>
          </w:r>
        </w:p>
        <w:p w14:paraId="47035FDB" w14:textId="0F73CAD3" w:rsidR="006F35D8" w:rsidRPr="00843666" w:rsidRDefault="0079511F" w:rsidP="006F35D8">
          <w:pPr>
            <w:numPr>
              <w:ilvl w:val="1"/>
              <w:numId w:val="23"/>
            </w:numPr>
            <w:contextualSpacing/>
            <w:rPr>
              <w:rFonts w:ascii="Arial" w:hAnsi="Arial" w:cs="Arial"/>
              <w:sz w:val="24"/>
              <w:szCs w:val="24"/>
              <w:lang w:val="es-ES" w:eastAsia="es-ES"/>
            </w:rPr>
          </w:pPr>
          <w:r>
            <w:rPr>
              <w:rFonts w:ascii="Arial" w:hAnsi="Arial" w:cs="Arial"/>
              <w:sz w:val="24"/>
              <w:szCs w:val="24"/>
              <w:lang w:val="es-ES" w:eastAsia="es-ES"/>
            </w:rPr>
            <w:t>Diseñ0</w:t>
          </w:r>
        </w:p>
        <w:p w14:paraId="67812388" w14:textId="77777777" w:rsidR="006F35D8" w:rsidRPr="00843666" w:rsidRDefault="006F35D8" w:rsidP="006F35D8">
          <w:pPr>
            <w:spacing w:after="100"/>
            <w:rPr>
              <w:rFonts w:ascii="Arial" w:eastAsiaTheme="minorEastAsia" w:hAnsi="Arial" w:cs="Arial"/>
              <w:sz w:val="24"/>
              <w:szCs w:val="24"/>
            </w:rPr>
          </w:pPr>
          <w:r w:rsidRPr="00843666">
            <w:rPr>
              <w:rFonts w:ascii="Arial" w:eastAsiaTheme="minorEastAsia" w:hAnsi="Arial" w:cs="Arial"/>
              <w:sz w:val="24"/>
              <w:szCs w:val="24"/>
            </w:rPr>
            <w:lastRenderedPageBreak/>
            <w:t>RESULTADOS</w:t>
          </w:r>
          <w:r w:rsidRPr="00843666">
            <w:rPr>
              <w:rFonts w:ascii="Arial" w:eastAsiaTheme="minorEastAsia" w:hAnsi="Arial" w:cs="Arial"/>
              <w:sz w:val="24"/>
              <w:szCs w:val="24"/>
            </w:rPr>
            <w:ptab w:relativeTo="margin" w:alignment="right" w:leader="dot"/>
          </w:r>
          <w:r w:rsidRPr="00843666">
            <w:rPr>
              <w:rFonts w:ascii="Arial" w:eastAsiaTheme="minorEastAsia" w:hAnsi="Arial" w:cs="Arial"/>
              <w:sz w:val="24"/>
              <w:szCs w:val="24"/>
            </w:rPr>
            <w:t>58</w:t>
          </w:r>
        </w:p>
        <w:p w14:paraId="603D037A" w14:textId="77777777" w:rsidR="006F35D8" w:rsidRPr="00843666" w:rsidRDefault="006F35D8" w:rsidP="006F35D8">
          <w:pPr>
            <w:numPr>
              <w:ilvl w:val="0"/>
              <w:numId w:val="23"/>
            </w:numPr>
            <w:contextualSpacing/>
            <w:rPr>
              <w:rFonts w:ascii="Arial" w:hAnsi="Arial" w:cs="Arial"/>
              <w:sz w:val="24"/>
              <w:szCs w:val="24"/>
            </w:rPr>
          </w:pPr>
          <w:r w:rsidRPr="00843666">
            <w:rPr>
              <w:rFonts w:ascii="Arial" w:hAnsi="Arial" w:cs="Arial"/>
              <w:sz w:val="24"/>
              <w:szCs w:val="24"/>
              <w:lang w:val="es-ES" w:eastAsia="es-ES"/>
            </w:rPr>
            <w:t>Análisis de resultados</w:t>
          </w:r>
          <w:r w:rsidRPr="00843666">
            <w:rPr>
              <w:rFonts w:ascii="Arial" w:hAnsi="Arial" w:cs="Arial"/>
              <w:sz w:val="24"/>
              <w:szCs w:val="24"/>
            </w:rPr>
            <w:ptab w:relativeTo="margin" w:alignment="right" w:leader="dot"/>
          </w:r>
          <w:r w:rsidRPr="00843666">
            <w:rPr>
              <w:rFonts w:ascii="Arial" w:hAnsi="Arial" w:cs="Arial"/>
              <w:sz w:val="24"/>
              <w:szCs w:val="24"/>
            </w:rPr>
            <w:t>58</w:t>
          </w:r>
        </w:p>
        <w:p w14:paraId="1FBB4ED1" w14:textId="77777777" w:rsidR="006F35D8" w:rsidRPr="00843666" w:rsidRDefault="006F35D8" w:rsidP="006F35D8">
          <w:pPr>
            <w:numPr>
              <w:ilvl w:val="1"/>
              <w:numId w:val="23"/>
            </w:numPr>
            <w:contextualSpacing/>
            <w:rPr>
              <w:rFonts w:ascii="Arial" w:hAnsi="Arial" w:cs="Arial"/>
              <w:sz w:val="24"/>
              <w:szCs w:val="24"/>
            </w:rPr>
          </w:pPr>
          <w:r w:rsidRPr="00843666">
            <w:rPr>
              <w:rFonts w:ascii="Arial" w:hAnsi="Arial" w:cs="Arial"/>
              <w:sz w:val="24"/>
              <w:szCs w:val="24"/>
            </w:rPr>
            <w:t>Relación entre las variables autocontrol y práctica docente</w:t>
          </w:r>
          <w:r w:rsidRPr="00843666">
            <w:rPr>
              <w:rFonts w:ascii="Arial" w:hAnsi="Arial" w:cs="Arial"/>
              <w:sz w:val="24"/>
              <w:szCs w:val="24"/>
            </w:rPr>
            <w:ptab w:relativeTo="margin" w:alignment="right" w:leader="dot"/>
          </w:r>
          <w:r w:rsidRPr="00843666">
            <w:rPr>
              <w:rFonts w:ascii="Arial" w:hAnsi="Arial" w:cs="Arial"/>
              <w:sz w:val="24"/>
              <w:szCs w:val="24"/>
            </w:rPr>
            <w:t>58</w:t>
          </w:r>
        </w:p>
        <w:p w14:paraId="6FCB6630" w14:textId="77777777" w:rsidR="006F35D8" w:rsidRPr="00843666" w:rsidRDefault="006F35D8" w:rsidP="006F35D8">
          <w:pPr>
            <w:numPr>
              <w:ilvl w:val="1"/>
              <w:numId w:val="23"/>
            </w:numPr>
            <w:contextualSpacing/>
            <w:rPr>
              <w:rFonts w:ascii="Arial" w:hAnsi="Arial" w:cs="Arial"/>
              <w:sz w:val="24"/>
              <w:szCs w:val="24"/>
            </w:rPr>
          </w:pPr>
          <w:r w:rsidRPr="00843666">
            <w:rPr>
              <w:rFonts w:ascii="Arial" w:hAnsi="Arial" w:cs="Arial"/>
              <w:sz w:val="24"/>
              <w:szCs w:val="24"/>
            </w:rPr>
            <w:t>Relación entre las variables que conforman la práctica docente</w:t>
          </w:r>
          <w:r w:rsidRPr="00843666">
            <w:rPr>
              <w:rFonts w:ascii="Arial" w:hAnsi="Arial" w:cs="Arial"/>
              <w:sz w:val="24"/>
              <w:szCs w:val="24"/>
            </w:rPr>
            <w:ptab w:relativeTo="margin" w:alignment="right" w:leader="dot"/>
          </w:r>
          <w:r w:rsidRPr="00843666">
            <w:rPr>
              <w:rFonts w:ascii="Arial" w:hAnsi="Arial" w:cs="Arial"/>
              <w:sz w:val="24"/>
              <w:szCs w:val="24"/>
            </w:rPr>
            <w:t>62</w:t>
          </w:r>
        </w:p>
        <w:p w14:paraId="691C3D77" w14:textId="77777777" w:rsidR="006F35D8" w:rsidRPr="00843666" w:rsidRDefault="006F35D8" w:rsidP="006F35D8">
          <w:pPr>
            <w:numPr>
              <w:ilvl w:val="2"/>
              <w:numId w:val="23"/>
            </w:numPr>
            <w:contextualSpacing/>
            <w:rPr>
              <w:rFonts w:ascii="Arial" w:hAnsi="Arial" w:cs="Arial"/>
              <w:sz w:val="24"/>
              <w:szCs w:val="24"/>
            </w:rPr>
          </w:pPr>
          <w:r w:rsidRPr="00843666">
            <w:rPr>
              <w:rFonts w:ascii="Arial" w:hAnsi="Arial" w:cs="Arial"/>
              <w:sz w:val="24"/>
              <w:szCs w:val="24"/>
            </w:rPr>
            <w:t>Organización del aula</w:t>
          </w:r>
          <w:r w:rsidRPr="00843666">
            <w:rPr>
              <w:rFonts w:ascii="Arial" w:hAnsi="Arial" w:cs="Arial"/>
              <w:sz w:val="24"/>
              <w:szCs w:val="24"/>
            </w:rPr>
            <w:ptab w:relativeTo="margin" w:alignment="right" w:leader="dot"/>
          </w:r>
          <w:r w:rsidRPr="00843666">
            <w:rPr>
              <w:rFonts w:ascii="Arial" w:hAnsi="Arial" w:cs="Arial"/>
              <w:sz w:val="24"/>
              <w:szCs w:val="24"/>
            </w:rPr>
            <w:t>62</w:t>
          </w:r>
        </w:p>
        <w:p w14:paraId="7B6EEC26" w14:textId="77777777" w:rsidR="006F35D8" w:rsidRPr="00843666" w:rsidRDefault="006F35D8" w:rsidP="006F35D8">
          <w:pPr>
            <w:numPr>
              <w:ilvl w:val="2"/>
              <w:numId w:val="23"/>
            </w:numPr>
            <w:contextualSpacing/>
            <w:rPr>
              <w:rFonts w:ascii="Arial" w:hAnsi="Arial" w:cs="Arial"/>
              <w:sz w:val="24"/>
              <w:szCs w:val="24"/>
            </w:rPr>
          </w:pPr>
          <w:r w:rsidRPr="00843666">
            <w:rPr>
              <w:rFonts w:ascii="Arial" w:hAnsi="Arial" w:cs="Arial"/>
              <w:sz w:val="24"/>
              <w:szCs w:val="24"/>
            </w:rPr>
            <w:t>Planeación</w:t>
          </w:r>
          <w:r w:rsidRPr="00843666">
            <w:rPr>
              <w:rFonts w:ascii="Arial" w:hAnsi="Arial" w:cs="Arial"/>
              <w:sz w:val="24"/>
              <w:szCs w:val="24"/>
            </w:rPr>
            <w:ptab w:relativeTo="margin" w:alignment="right" w:leader="dot"/>
          </w:r>
          <w:r w:rsidRPr="00843666">
            <w:rPr>
              <w:rFonts w:ascii="Arial" w:hAnsi="Arial" w:cs="Arial"/>
              <w:sz w:val="24"/>
              <w:szCs w:val="24"/>
            </w:rPr>
            <w:t>65</w:t>
          </w:r>
        </w:p>
        <w:p w14:paraId="6966598D" w14:textId="77777777" w:rsidR="006F35D8" w:rsidRPr="00843666" w:rsidRDefault="006F35D8" w:rsidP="006F35D8">
          <w:pPr>
            <w:numPr>
              <w:ilvl w:val="2"/>
              <w:numId w:val="23"/>
            </w:numPr>
            <w:contextualSpacing/>
            <w:rPr>
              <w:rFonts w:ascii="Arial" w:hAnsi="Arial" w:cs="Arial"/>
              <w:sz w:val="24"/>
              <w:szCs w:val="24"/>
            </w:rPr>
          </w:pPr>
          <w:r w:rsidRPr="00843666">
            <w:rPr>
              <w:rFonts w:ascii="Arial" w:hAnsi="Arial" w:cs="Arial"/>
              <w:sz w:val="24"/>
              <w:szCs w:val="24"/>
            </w:rPr>
            <w:t>Metodología</w:t>
          </w:r>
          <w:r w:rsidRPr="00843666">
            <w:rPr>
              <w:rFonts w:ascii="Arial" w:hAnsi="Arial" w:cs="Arial"/>
              <w:sz w:val="24"/>
              <w:szCs w:val="24"/>
            </w:rPr>
            <w:ptab w:relativeTo="margin" w:alignment="right" w:leader="dot"/>
          </w:r>
          <w:r w:rsidRPr="00843666">
            <w:rPr>
              <w:rFonts w:ascii="Arial" w:hAnsi="Arial" w:cs="Arial"/>
              <w:sz w:val="24"/>
              <w:szCs w:val="24"/>
            </w:rPr>
            <w:t>68</w:t>
          </w:r>
        </w:p>
        <w:p w14:paraId="168657DB" w14:textId="77777777" w:rsidR="006F35D8" w:rsidRPr="00843666" w:rsidRDefault="006F35D8" w:rsidP="006F35D8">
          <w:pPr>
            <w:rPr>
              <w:rFonts w:ascii="Arial" w:hAnsi="Arial" w:cs="Arial"/>
              <w:b/>
              <w:sz w:val="24"/>
              <w:szCs w:val="24"/>
            </w:rPr>
          </w:pPr>
          <w:r w:rsidRPr="00843666">
            <w:rPr>
              <w:rFonts w:ascii="Arial" w:hAnsi="Arial" w:cs="Arial"/>
              <w:b/>
              <w:sz w:val="24"/>
              <w:szCs w:val="24"/>
            </w:rPr>
            <w:t>DISCUSIÓN</w:t>
          </w:r>
          <w:r w:rsidRPr="00843666">
            <w:rPr>
              <w:rFonts w:ascii="Arial" w:hAnsi="Arial" w:cs="Arial"/>
              <w:b/>
              <w:sz w:val="24"/>
              <w:szCs w:val="24"/>
            </w:rPr>
            <w:ptab w:relativeTo="margin" w:alignment="right" w:leader="dot"/>
          </w:r>
          <w:r w:rsidRPr="00843666">
            <w:rPr>
              <w:rFonts w:ascii="Arial" w:hAnsi="Arial" w:cs="Arial"/>
              <w:b/>
              <w:sz w:val="24"/>
              <w:szCs w:val="24"/>
            </w:rPr>
            <w:t>70</w:t>
          </w:r>
        </w:p>
        <w:p w14:paraId="3AE53A09" w14:textId="77777777" w:rsidR="006F35D8" w:rsidRPr="00843666" w:rsidRDefault="006F35D8" w:rsidP="006F35D8">
          <w:pPr>
            <w:rPr>
              <w:rFonts w:ascii="Arial" w:hAnsi="Arial" w:cs="Arial"/>
              <w:b/>
              <w:sz w:val="24"/>
              <w:szCs w:val="24"/>
            </w:rPr>
          </w:pPr>
          <w:r w:rsidRPr="00843666">
            <w:rPr>
              <w:rFonts w:ascii="Arial" w:hAnsi="Arial" w:cs="Arial"/>
              <w:b/>
              <w:sz w:val="24"/>
              <w:szCs w:val="24"/>
            </w:rPr>
            <w:t>CONCLUSIONES</w:t>
          </w:r>
          <w:r w:rsidRPr="00843666">
            <w:rPr>
              <w:rFonts w:ascii="Arial" w:hAnsi="Arial" w:cs="Arial"/>
              <w:b/>
              <w:sz w:val="24"/>
              <w:szCs w:val="24"/>
            </w:rPr>
            <w:ptab w:relativeTo="margin" w:alignment="right" w:leader="dot"/>
          </w:r>
          <w:r w:rsidRPr="00843666">
            <w:rPr>
              <w:rFonts w:ascii="Arial" w:hAnsi="Arial" w:cs="Arial"/>
              <w:b/>
              <w:sz w:val="24"/>
              <w:szCs w:val="24"/>
            </w:rPr>
            <w:t>73</w:t>
          </w:r>
        </w:p>
        <w:p w14:paraId="06F03E12" w14:textId="77777777" w:rsidR="006F35D8" w:rsidRPr="00843666" w:rsidRDefault="006F35D8" w:rsidP="006F35D8">
          <w:pPr>
            <w:rPr>
              <w:rFonts w:ascii="Arial" w:hAnsi="Arial" w:cs="Arial"/>
              <w:b/>
              <w:sz w:val="24"/>
              <w:szCs w:val="24"/>
            </w:rPr>
          </w:pPr>
          <w:r w:rsidRPr="00843666">
            <w:rPr>
              <w:rFonts w:ascii="Arial" w:hAnsi="Arial" w:cs="Arial"/>
              <w:b/>
              <w:sz w:val="24"/>
              <w:szCs w:val="24"/>
            </w:rPr>
            <w:t>SUGERENCIAS</w:t>
          </w:r>
          <w:r w:rsidRPr="00843666">
            <w:rPr>
              <w:rFonts w:ascii="Arial" w:hAnsi="Arial" w:cs="Arial"/>
              <w:b/>
              <w:sz w:val="24"/>
              <w:szCs w:val="24"/>
            </w:rPr>
            <w:ptab w:relativeTo="margin" w:alignment="right" w:leader="dot"/>
          </w:r>
          <w:r w:rsidRPr="00843666">
            <w:rPr>
              <w:rFonts w:ascii="Arial" w:hAnsi="Arial" w:cs="Arial"/>
              <w:b/>
              <w:sz w:val="24"/>
              <w:szCs w:val="24"/>
            </w:rPr>
            <w:t>76</w:t>
          </w:r>
        </w:p>
        <w:p w14:paraId="4989E100" w14:textId="0470D55C" w:rsidR="006F35D8" w:rsidRPr="00843666" w:rsidRDefault="006F35D8" w:rsidP="006F35D8">
          <w:pPr>
            <w:rPr>
              <w:rFonts w:ascii="Arial" w:hAnsi="Arial" w:cs="Arial"/>
              <w:b/>
              <w:sz w:val="24"/>
              <w:szCs w:val="24"/>
            </w:rPr>
          </w:pPr>
          <w:r w:rsidRPr="00843666">
            <w:rPr>
              <w:rFonts w:ascii="Arial" w:hAnsi="Arial" w:cs="Arial"/>
              <w:b/>
              <w:sz w:val="24"/>
              <w:szCs w:val="24"/>
            </w:rPr>
            <w:t>REFERENCIAS BIBLIOGRÁFICAS</w:t>
          </w:r>
          <w:r w:rsidRPr="00843666">
            <w:rPr>
              <w:rFonts w:ascii="Arial" w:hAnsi="Arial" w:cs="Arial"/>
              <w:b/>
              <w:sz w:val="24"/>
              <w:szCs w:val="24"/>
            </w:rPr>
            <w:ptab w:relativeTo="margin" w:alignment="right" w:leader="dot"/>
          </w:r>
          <w:r w:rsidRPr="00843666">
            <w:rPr>
              <w:rFonts w:ascii="Arial" w:hAnsi="Arial" w:cs="Arial"/>
              <w:b/>
              <w:sz w:val="24"/>
              <w:szCs w:val="24"/>
            </w:rPr>
            <w:t>77</w:t>
          </w:r>
        </w:p>
      </w:sdtContent>
    </w:sdt>
    <w:p w14:paraId="49899A23" w14:textId="77777777" w:rsidR="006F35D8" w:rsidRPr="00843666" w:rsidRDefault="006F35D8" w:rsidP="006F35D8">
      <w:pPr>
        <w:rPr>
          <w:rFonts w:ascii="Arial" w:hAnsi="Arial" w:cs="Arial"/>
          <w:sz w:val="24"/>
          <w:szCs w:val="24"/>
        </w:rPr>
      </w:pPr>
      <w:r w:rsidRPr="00843666">
        <w:rPr>
          <w:rFonts w:ascii="Arial" w:hAnsi="Arial" w:cs="Arial"/>
          <w:sz w:val="24"/>
          <w:szCs w:val="24"/>
        </w:rPr>
        <w:br w:type="page"/>
      </w:r>
    </w:p>
    <w:sdt>
      <w:sdtPr>
        <w:rPr>
          <w:rFonts w:ascii="Arial" w:eastAsiaTheme="majorEastAsia" w:hAnsi="Arial" w:cs="Arial"/>
          <w:sz w:val="24"/>
          <w:szCs w:val="24"/>
          <w:lang w:val="es-ES"/>
        </w:rPr>
        <w:id w:val="-1842077394"/>
        <w:docPartObj>
          <w:docPartGallery w:val="Table of Contents"/>
          <w:docPartUnique/>
        </w:docPartObj>
      </w:sdtPr>
      <w:sdtEndPr>
        <w:rPr>
          <w:rFonts w:eastAsiaTheme="minorHAnsi"/>
        </w:rPr>
      </w:sdtEndPr>
      <w:sdtContent>
        <w:p w14:paraId="3EEB0216" w14:textId="77777777" w:rsidR="006F35D8" w:rsidRPr="00843666" w:rsidRDefault="006F35D8" w:rsidP="006F35D8">
          <w:pPr>
            <w:keepNext/>
            <w:keepLines/>
            <w:spacing w:before="240" w:after="0"/>
            <w:rPr>
              <w:rFonts w:ascii="Arial" w:eastAsiaTheme="majorEastAsia" w:hAnsi="Arial" w:cs="Arial"/>
              <w:b/>
              <w:sz w:val="24"/>
              <w:szCs w:val="24"/>
            </w:rPr>
          </w:pPr>
          <w:r w:rsidRPr="00843666">
            <w:rPr>
              <w:rFonts w:ascii="Arial" w:eastAsiaTheme="majorEastAsia" w:hAnsi="Arial" w:cs="Arial"/>
              <w:b/>
              <w:sz w:val="24"/>
              <w:szCs w:val="24"/>
              <w:lang w:val="es-ES"/>
            </w:rPr>
            <w:t>ÍNDICE DE TABLAS</w:t>
          </w:r>
        </w:p>
        <w:p w14:paraId="7E157A09" w14:textId="6189C1EE" w:rsidR="006F35D8" w:rsidRPr="00843666" w:rsidRDefault="006F35D8" w:rsidP="006F35D8">
          <w:pPr>
            <w:autoSpaceDE w:val="0"/>
            <w:autoSpaceDN w:val="0"/>
            <w:adjustRightInd w:val="0"/>
            <w:jc w:val="both"/>
            <w:rPr>
              <w:rFonts w:ascii="Arial" w:hAnsi="Arial" w:cs="Arial"/>
              <w:sz w:val="24"/>
              <w:szCs w:val="24"/>
            </w:rPr>
          </w:pPr>
        </w:p>
        <w:p w14:paraId="18F79EA9" w14:textId="7B42C71C" w:rsidR="006F35D8" w:rsidRPr="00843666" w:rsidRDefault="006F35D8" w:rsidP="006F35D8">
          <w:pPr>
            <w:autoSpaceDE w:val="0"/>
            <w:autoSpaceDN w:val="0"/>
            <w:adjustRightInd w:val="0"/>
            <w:jc w:val="both"/>
            <w:rPr>
              <w:rFonts w:ascii="Arial" w:hAnsi="Arial" w:cs="Arial"/>
              <w:sz w:val="24"/>
              <w:szCs w:val="24"/>
            </w:rPr>
          </w:pPr>
          <w:r w:rsidRPr="00843666">
            <w:rPr>
              <w:rFonts w:ascii="Arial" w:hAnsi="Arial" w:cs="Arial"/>
              <w:b/>
              <w:sz w:val="24"/>
              <w:szCs w:val="24"/>
            </w:rPr>
            <w:t xml:space="preserve">Tabla </w:t>
          </w:r>
          <w:r w:rsidR="00091C1A">
            <w:rPr>
              <w:rFonts w:ascii="Arial" w:hAnsi="Arial" w:cs="Arial"/>
              <w:b/>
              <w:sz w:val="24"/>
              <w:szCs w:val="24"/>
            </w:rPr>
            <w:t>1</w:t>
          </w:r>
          <w:r w:rsidRPr="00843666">
            <w:rPr>
              <w:rFonts w:ascii="Arial" w:hAnsi="Arial" w:cs="Arial"/>
              <w:b/>
              <w:sz w:val="24"/>
              <w:szCs w:val="24"/>
            </w:rPr>
            <w:t>.</w:t>
          </w:r>
          <w:r w:rsidRPr="00843666">
            <w:rPr>
              <w:rFonts w:ascii="Arial" w:hAnsi="Arial" w:cs="Arial"/>
              <w:sz w:val="24"/>
              <w:szCs w:val="24"/>
            </w:rPr>
            <w:t xml:space="preserve"> Coeficiente de correlación de Organización del </w:t>
          </w:r>
          <w:proofErr w:type="gramStart"/>
          <w:r w:rsidRPr="00843666">
            <w:rPr>
              <w:rFonts w:ascii="Arial" w:hAnsi="Arial" w:cs="Arial"/>
              <w:sz w:val="24"/>
              <w:szCs w:val="24"/>
            </w:rPr>
            <w:t>aula  y</w:t>
          </w:r>
          <w:proofErr w:type="gramEnd"/>
          <w:r w:rsidRPr="00843666">
            <w:rPr>
              <w:rFonts w:ascii="Arial" w:hAnsi="Arial" w:cs="Arial"/>
              <w:sz w:val="24"/>
              <w:szCs w:val="24"/>
            </w:rPr>
            <w:t xml:space="preserve"> Relación profesor-alumno</w:t>
          </w:r>
          <w:r w:rsidRPr="00843666">
            <w:rPr>
              <w:rFonts w:ascii="Arial" w:hAnsi="Arial" w:cs="Arial"/>
              <w:sz w:val="24"/>
              <w:szCs w:val="24"/>
            </w:rPr>
            <w:ptab w:relativeTo="margin" w:alignment="right" w:leader="dot"/>
          </w:r>
          <w:r w:rsidRPr="00843666">
            <w:rPr>
              <w:rFonts w:ascii="Arial" w:hAnsi="Arial" w:cs="Arial"/>
              <w:b/>
              <w:bCs/>
              <w:sz w:val="24"/>
              <w:szCs w:val="24"/>
              <w:lang w:val="es-ES"/>
            </w:rPr>
            <w:t>63</w:t>
          </w:r>
        </w:p>
        <w:p w14:paraId="6E8E88BE" w14:textId="0A3F67B6" w:rsidR="006F35D8" w:rsidRPr="00843666" w:rsidRDefault="006F35D8" w:rsidP="006F35D8">
          <w:pPr>
            <w:autoSpaceDE w:val="0"/>
            <w:autoSpaceDN w:val="0"/>
            <w:adjustRightInd w:val="0"/>
            <w:jc w:val="both"/>
            <w:rPr>
              <w:rFonts w:ascii="Arial" w:hAnsi="Arial" w:cs="Arial"/>
              <w:sz w:val="24"/>
              <w:szCs w:val="24"/>
            </w:rPr>
          </w:pPr>
          <w:r w:rsidRPr="00843666">
            <w:rPr>
              <w:rFonts w:ascii="Arial" w:hAnsi="Arial" w:cs="Arial"/>
              <w:b/>
              <w:sz w:val="24"/>
              <w:szCs w:val="24"/>
            </w:rPr>
            <w:t xml:space="preserve">Tabla </w:t>
          </w:r>
          <w:r w:rsidR="00091C1A">
            <w:rPr>
              <w:rFonts w:ascii="Arial" w:hAnsi="Arial" w:cs="Arial"/>
              <w:b/>
              <w:sz w:val="24"/>
              <w:szCs w:val="24"/>
            </w:rPr>
            <w:t>2</w:t>
          </w:r>
          <w:r w:rsidRPr="00843666">
            <w:rPr>
              <w:rFonts w:ascii="Arial" w:hAnsi="Arial" w:cs="Arial"/>
              <w:b/>
              <w:sz w:val="24"/>
              <w:szCs w:val="24"/>
            </w:rPr>
            <w:t>.</w:t>
          </w:r>
          <w:r w:rsidRPr="00843666">
            <w:rPr>
              <w:rFonts w:ascii="Arial" w:hAnsi="Arial" w:cs="Arial"/>
              <w:sz w:val="24"/>
              <w:szCs w:val="24"/>
            </w:rPr>
            <w:t xml:space="preserve"> Coeficiente de correlación de Planeación   y Metodología </w:t>
          </w:r>
          <w:r w:rsidRPr="00843666">
            <w:rPr>
              <w:rFonts w:ascii="Arial" w:hAnsi="Arial" w:cs="Arial"/>
              <w:sz w:val="24"/>
              <w:szCs w:val="24"/>
            </w:rPr>
            <w:ptab w:relativeTo="margin" w:alignment="right" w:leader="dot"/>
          </w:r>
          <w:r w:rsidRPr="00843666">
            <w:rPr>
              <w:rFonts w:ascii="Arial" w:hAnsi="Arial" w:cs="Arial"/>
              <w:b/>
              <w:bCs/>
              <w:sz w:val="24"/>
              <w:szCs w:val="24"/>
              <w:lang w:val="es-ES"/>
            </w:rPr>
            <w:t>64</w:t>
          </w:r>
        </w:p>
        <w:p w14:paraId="6D20C892" w14:textId="1E99A88D" w:rsidR="006F35D8" w:rsidRPr="00843666" w:rsidRDefault="006F35D8" w:rsidP="006F35D8">
          <w:pPr>
            <w:autoSpaceDE w:val="0"/>
            <w:autoSpaceDN w:val="0"/>
            <w:adjustRightInd w:val="0"/>
            <w:jc w:val="both"/>
            <w:rPr>
              <w:rFonts w:ascii="Arial" w:hAnsi="Arial" w:cs="Arial"/>
              <w:sz w:val="24"/>
              <w:szCs w:val="24"/>
            </w:rPr>
          </w:pPr>
          <w:r w:rsidRPr="00843666">
            <w:rPr>
              <w:rFonts w:ascii="Arial" w:hAnsi="Arial" w:cs="Arial"/>
              <w:b/>
              <w:sz w:val="24"/>
              <w:szCs w:val="24"/>
            </w:rPr>
            <w:t xml:space="preserve">Tabla </w:t>
          </w:r>
          <w:r w:rsidR="00091C1A">
            <w:rPr>
              <w:rFonts w:ascii="Arial" w:hAnsi="Arial" w:cs="Arial"/>
              <w:b/>
              <w:sz w:val="24"/>
              <w:szCs w:val="24"/>
            </w:rPr>
            <w:t>3</w:t>
          </w:r>
          <w:r w:rsidRPr="00843666">
            <w:rPr>
              <w:rFonts w:ascii="Arial" w:hAnsi="Arial" w:cs="Arial"/>
              <w:b/>
              <w:sz w:val="24"/>
              <w:szCs w:val="24"/>
            </w:rPr>
            <w:t>.</w:t>
          </w:r>
          <w:r w:rsidRPr="00843666">
            <w:rPr>
              <w:rFonts w:ascii="Arial" w:hAnsi="Arial" w:cs="Arial"/>
              <w:sz w:val="24"/>
              <w:szCs w:val="24"/>
            </w:rPr>
            <w:t xml:space="preserve"> Coeficiente de correlación de Planeación y Relación profesor-alumno </w:t>
          </w:r>
          <w:r w:rsidRPr="00843666">
            <w:rPr>
              <w:rFonts w:ascii="Arial" w:hAnsi="Arial" w:cs="Arial"/>
              <w:sz w:val="24"/>
              <w:szCs w:val="24"/>
            </w:rPr>
            <w:ptab w:relativeTo="margin" w:alignment="right" w:leader="dot"/>
          </w:r>
          <w:r w:rsidRPr="00843666">
            <w:rPr>
              <w:rFonts w:ascii="Arial" w:hAnsi="Arial" w:cs="Arial"/>
              <w:b/>
              <w:bCs/>
              <w:sz w:val="24"/>
              <w:szCs w:val="24"/>
              <w:lang w:val="es-ES"/>
            </w:rPr>
            <w:t>67</w:t>
          </w:r>
        </w:p>
        <w:p w14:paraId="1DBB8A71" w14:textId="5033FB8C" w:rsidR="006F35D8" w:rsidRPr="00843666" w:rsidRDefault="006F35D8" w:rsidP="006F35D8">
          <w:pPr>
            <w:rPr>
              <w:rFonts w:ascii="Arial" w:hAnsi="Arial" w:cs="Arial"/>
            </w:rPr>
          </w:pPr>
          <w:r w:rsidRPr="00843666">
            <w:rPr>
              <w:rFonts w:ascii="Arial" w:hAnsi="Arial" w:cs="Arial"/>
              <w:b/>
              <w:sz w:val="24"/>
              <w:szCs w:val="24"/>
            </w:rPr>
            <w:t xml:space="preserve">Tabla </w:t>
          </w:r>
          <w:r w:rsidR="00091C1A">
            <w:rPr>
              <w:rFonts w:ascii="Arial" w:hAnsi="Arial" w:cs="Arial"/>
              <w:b/>
              <w:sz w:val="24"/>
              <w:szCs w:val="24"/>
            </w:rPr>
            <w:t>4</w:t>
          </w:r>
          <w:r w:rsidRPr="00843666">
            <w:rPr>
              <w:rFonts w:ascii="Arial" w:hAnsi="Arial" w:cs="Arial"/>
              <w:b/>
              <w:sz w:val="24"/>
              <w:szCs w:val="24"/>
            </w:rPr>
            <w:t>.</w:t>
          </w:r>
          <w:r w:rsidRPr="00843666">
            <w:rPr>
              <w:rFonts w:ascii="Arial" w:hAnsi="Arial" w:cs="Arial"/>
              <w:sz w:val="24"/>
              <w:szCs w:val="24"/>
            </w:rPr>
            <w:t xml:space="preserve"> Coeficiente de correlación de Metodología y Relación profesor-alumno</w:t>
          </w:r>
          <w:r w:rsidRPr="00843666">
            <w:rPr>
              <w:rFonts w:ascii="Arial" w:hAnsi="Arial" w:cs="Arial"/>
              <w:sz w:val="24"/>
              <w:szCs w:val="24"/>
            </w:rPr>
            <w:ptab w:relativeTo="margin" w:alignment="right" w:leader="dot"/>
          </w:r>
          <w:r w:rsidRPr="00843666">
            <w:rPr>
              <w:rFonts w:ascii="Arial" w:hAnsi="Arial" w:cs="Arial"/>
              <w:b/>
              <w:bCs/>
              <w:sz w:val="24"/>
              <w:szCs w:val="24"/>
              <w:lang w:val="es-ES"/>
            </w:rPr>
            <w:t>68</w:t>
          </w:r>
        </w:p>
      </w:sdtContent>
    </w:sdt>
    <w:p w14:paraId="5C5CBB8B" w14:textId="31DD80A3" w:rsidR="00C840E7" w:rsidRPr="00843666" w:rsidRDefault="00C840E7" w:rsidP="00C840E7">
      <w:pPr>
        <w:autoSpaceDE w:val="0"/>
        <w:autoSpaceDN w:val="0"/>
        <w:adjustRightInd w:val="0"/>
        <w:jc w:val="both"/>
        <w:rPr>
          <w:rFonts w:ascii="Arial" w:hAnsi="Arial" w:cs="Arial"/>
          <w:sz w:val="24"/>
          <w:szCs w:val="24"/>
        </w:rPr>
      </w:pPr>
    </w:p>
    <w:p w14:paraId="30982BB7" w14:textId="4ECA99AB" w:rsidR="00A93723" w:rsidRPr="00843666" w:rsidRDefault="00C840E7" w:rsidP="00C840E7">
      <w:pPr>
        <w:rPr>
          <w:rFonts w:ascii="Arial" w:hAnsi="Arial" w:cs="Arial"/>
          <w:b/>
          <w:sz w:val="24"/>
          <w:szCs w:val="24"/>
        </w:rPr>
      </w:pPr>
      <w:r w:rsidRPr="00843666">
        <w:rPr>
          <w:rFonts w:ascii="Arial" w:hAnsi="Arial" w:cs="Arial"/>
          <w:b/>
          <w:sz w:val="24"/>
          <w:szCs w:val="24"/>
        </w:rPr>
        <w:br w:type="page"/>
      </w:r>
    </w:p>
    <w:p w14:paraId="4045B192" w14:textId="77904766" w:rsidR="000404CC" w:rsidRPr="00843666" w:rsidRDefault="00636EA4" w:rsidP="002D207F">
      <w:pPr>
        <w:spacing w:line="360" w:lineRule="auto"/>
        <w:jc w:val="center"/>
        <w:rPr>
          <w:rFonts w:ascii="Arial" w:hAnsi="Arial" w:cs="Arial"/>
          <w:b/>
          <w:sz w:val="24"/>
          <w:szCs w:val="24"/>
        </w:rPr>
      </w:pPr>
      <w:r w:rsidRPr="00843666">
        <w:rPr>
          <w:rFonts w:ascii="Arial" w:hAnsi="Arial" w:cs="Arial"/>
          <w:b/>
          <w:sz w:val="24"/>
          <w:szCs w:val="24"/>
        </w:rPr>
        <w:lastRenderedPageBreak/>
        <w:t>RESUMEN</w:t>
      </w:r>
    </w:p>
    <w:p w14:paraId="64D59662" w14:textId="27D385B7" w:rsidR="00413980" w:rsidRPr="00843666" w:rsidRDefault="00250616" w:rsidP="00CA5697">
      <w:pPr>
        <w:spacing w:line="360" w:lineRule="auto"/>
        <w:jc w:val="both"/>
        <w:rPr>
          <w:rFonts w:ascii="Arial" w:hAnsi="Arial" w:cs="Arial"/>
          <w:sz w:val="24"/>
          <w:szCs w:val="24"/>
        </w:rPr>
      </w:pPr>
      <w:r w:rsidRPr="00843666">
        <w:rPr>
          <w:rFonts w:ascii="Arial" w:hAnsi="Arial" w:cs="Arial"/>
          <w:sz w:val="24"/>
          <w:szCs w:val="24"/>
        </w:rPr>
        <w:t xml:space="preserve">En México se busca transformar la práctica docente incorporando nuevas metodologías pedagógicas, por lo que el objetivo </w:t>
      </w:r>
      <w:r w:rsidR="00C406EC">
        <w:rPr>
          <w:rFonts w:ascii="Arial" w:hAnsi="Arial" w:cs="Arial"/>
          <w:sz w:val="24"/>
          <w:szCs w:val="24"/>
        </w:rPr>
        <w:t xml:space="preserve">del presente estudio </w:t>
      </w:r>
      <w:r w:rsidR="002D207F" w:rsidRPr="00843666">
        <w:rPr>
          <w:rFonts w:ascii="Arial" w:hAnsi="Arial" w:cs="Arial"/>
          <w:sz w:val="24"/>
          <w:szCs w:val="24"/>
        </w:rPr>
        <w:t>es relacionar</w:t>
      </w:r>
      <w:r w:rsidRPr="00843666">
        <w:rPr>
          <w:rFonts w:ascii="Arial" w:hAnsi="Arial" w:cs="Arial"/>
          <w:sz w:val="24"/>
          <w:szCs w:val="24"/>
        </w:rPr>
        <w:t xml:space="preserve"> la práctica docente y el auto control del alumn</w:t>
      </w:r>
      <w:r w:rsidR="00415C5F">
        <w:rPr>
          <w:rFonts w:ascii="Arial" w:hAnsi="Arial" w:cs="Arial"/>
          <w:sz w:val="24"/>
          <w:szCs w:val="24"/>
        </w:rPr>
        <w:t>o</w:t>
      </w:r>
      <w:r w:rsidRPr="00843666">
        <w:rPr>
          <w:rFonts w:ascii="Arial" w:hAnsi="Arial" w:cs="Arial"/>
          <w:sz w:val="24"/>
          <w:szCs w:val="24"/>
        </w:rPr>
        <w:t>. Part</w:t>
      </w:r>
      <w:r w:rsidR="003C0E6F" w:rsidRPr="00843666">
        <w:rPr>
          <w:rFonts w:ascii="Arial" w:hAnsi="Arial" w:cs="Arial"/>
          <w:sz w:val="24"/>
          <w:szCs w:val="24"/>
        </w:rPr>
        <w:t>iciparon</w:t>
      </w:r>
      <w:r w:rsidR="0059220A" w:rsidRPr="00843666">
        <w:rPr>
          <w:rFonts w:ascii="Arial" w:hAnsi="Arial" w:cs="Arial"/>
          <w:sz w:val="24"/>
          <w:szCs w:val="24"/>
        </w:rPr>
        <w:t xml:space="preserve"> </w:t>
      </w:r>
      <w:r w:rsidR="00162990" w:rsidRPr="00843666">
        <w:rPr>
          <w:rFonts w:ascii="Arial" w:hAnsi="Arial" w:cs="Arial"/>
          <w:sz w:val="24"/>
          <w:szCs w:val="24"/>
        </w:rPr>
        <w:t>24</w:t>
      </w:r>
      <w:r w:rsidR="0059220A" w:rsidRPr="00843666">
        <w:rPr>
          <w:rFonts w:ascii="Arial" w:hAnsi="Arial" w:cs="Arial"/>
          <w:sz w:val="24"/>
          <w:szCs w:val="24"/>
        </w:rPr>
        <w:t xml:space="preserve"> profesores y </w:t>
      </w:r>
      <w:r w:rsidR="003C0E6F" w:rsidRPr="00843666">
        <w:rPr>
          <w:rFonts w:ascii="Arial" w:hAnsi="Arial" w:cs="Arial"/>
          <w:sz w:val="24"/>
          <w:szCs w:val="24"/>
        </w:rPr>
        <w:t>24</w:t>
      </w:r>
      <w:r w:rsidR="0059220A" w:rsidRPr="00843666">
        <w:rPr>
          <w:rFonts w:ascii="Arial" w:hAnsi="Arial" w:cs="Arial"/>
          <w:sz w:val="24"/>
          <w:szCs w:val="24"/>
        </w:rPr>
        <w:t xml:space="preserve"> alumnos</w:t>
      </w:r>
      <w:r w:rsidR="003C0E6F" w:rsidRPr="00843666">
        <w:rPr>
          <w:rFonts w:ascii="Arial" w:hAnsi="Arial" w:cs="Arial"/>
          <w:sz w:val="24"/>
          <w:szCs w:val="24"/>
        </w:rPr>
        <w:t xml:space="preserve"> pertenecientes a </w:t>
      </w:r>
      <w:r w:rsidR="00811DD6" w:rsidRPr="00843666">
        <w:rPr>
          <w:rFonts w:ascii="Arial" w:hAnsi="Arial" w:cs="Arial"/>
          <w:sz w:val="24"/>
          <w:szCs w:val="24"/>
        </w:rPr>
        <w:t xml:space="preserve">ocho </w:t>
      </w:r>
      <w:r w:rsidR="00475AB4" w:rsidRPr="00843666">
        <w:rPr>
          <w:rFonts w:ascii="Arial" w:hAnsi="Arial" w:cs="Arial"/>
          <w:sz w:val="24"/>
          <w:szCs w:val="24"/>
        </w:rPr>
        <w:t>escuelas de</w:t>
      </w:r>
      <w:r w:rsidRPr="00843666">
        <w:rPr>
          <w:rFonts w:ascii="Arial" w:hAnsi="Arial" w:cs="Arial"/>
          <w:sz w:val="24"/>
          <w:szCs w:val="24"/>
        </w:rPr>
        <w:t xml:space="preserve"> educación básica pública</w:t>
      </w:r>
      <w:r w:rsidR="00791D22" w:rsidRPr="00843666">
        <w:rPr>
          <w:rFonts w:ascii="Arial" w:hAnsi="Arial" w:cs="Arial"/>
          <w:sz w:val="24"/>
          <w:szCs w:val="24"/>
        </w:rPr>
        <w:t xml:space="preserve"> </w:t>
      </w:r>
      <w:r w:rsidRPr="00843666">
        <w:rPr>
          <w:rFonts w:ascii="Arial" w:hAnsi="Arial" w:cs="Arial"/>
          <w:sz w:val="24"/>
          <w:szCs w:val="24"/>
        </w:rPr>
        <w:t xml:space="preserve">del Estado de México. Es una investigación cuantitativa con un estudio correlacional con diseño transversal. Para medir las variables del estudio se </w:t>
      </w:r>
      <w:r w:rsidR="00415C5F" w:rsidRPr="00843666">
        <w:rPr>
          <w:rFonts w:ascii="Arial" w:hAnsi="Arial" w:cs="Arial"/>
          <w:sz w:val="24"/>
          <w:szCs w:val="24"/>
        </w:rPr>
        <w:t>utilizar</w:t>
      </w:r>
      <w:r w:rsidR="00415C5F">
        <w:rPr>
          <w:rFonts w:ascii="Arial" w:hAnsi="Arial" w:cs="Arial"/>
          <w:sz w:val="24"/>
          <w:szCs w:val="24"/>
        </w:rPr>
        <w:t>on</w:t>
      </w:r>
      <w:r w:rsidRPr="00843666">
        <w:rPr>
          <w:rFonts w:ascii="Arial" w:hAnsi="Arial" w:cs="Arial"/>
          <w:sz w:val="24"/>
          <w:szCs w:val="24"/>
        </w:rPr>
        <w:t xml:space="preserve"> dos instrumentos: </w:t>
      </w:r>
      <w:r w:rsidR="00C406EC">
        <w:rPr>
          <w:rFonts w:ascii="Arial" w:hAnsi="Arial" w:cs="Arial"/>
          <w:sz w:val="24"/>
          <w:szCs w:val="24"/>
        </w:rPr>
        <w:t>el primero</w:t>
      </w:r>
      <w:r w:rsidRPr="00843666">
        <w:rPr>
          <w:rFonts w:ascii="Arial" w:hAnsi="Arial" w:cs="Arial"/>
          <w:sz w:val="24"/>
          <w:szCs w:val="24"/>
        </w:rPr>
        <w:t xml:space="preserve"> </w:t>
      </w:r>
      <w:r w:rsidR="00415C5F">
        <w:rPr>
          <w:rFonts w:ascii="Arial" w:hAnsi="Arial" w:cs="Arial"/>
          <w:sz w:val="24"/>
          <w:szCs w:val="24"/>
        </w:rPr>
        <w:t>evalúa</w:t>
      </w:r>
      <w:r w:rsidR="00C406EC">
        <w:rPr>
          <w:rFonts w:ascii="Arial" w:hAnsi="Arial" w:cs="Arial"/>
          <w:sz w:val="24"/>
          <w:szCs w:val="24"/>
        </w:rPr>
        <w:t xml:space="preserve"> la</w:t>
      </w:r>
      <w:r w:rsidRPr="00843666">
        <w:rPr>
          <w:rFonts w:ascii="Arial" w:hAnsi="Arial" w:cs="Arial"/>
          <w:sz w:val="24"/>
          <w:szCs w:val="24"/>
        </w:rPr>
        <w:t xml:space="preserve"> práctica docente, </w:t>
      </w:r>
      <w:r w:rsidR="00C406EC">
        <w:rPr>
          <w:rFonts w:ascii="Arial" w:hAnsi="Arial" w:cs="Arial"/>
          <w:sz w:val="24"/>
          <w:szCs w:val="24"/>
        </w:rPr>
        <w:t>en el que se miden</w:t>
      </w:r>
      <w:r w:rsidRPr="00843666">
        <w:rPr>
          <w:rFonts w:ascii="Arial" w:hAnsi="Arial" w:cs="Arial"/>
          <w:sz w:val="24"/>
          <w:szCs w:val="24"/>
        </w:rPr>
        <w:t xml:space="preserve"> cuatro</w:t>
      </w:r>
      <w:r w:rsidR="00C406EC">
        <w:rPr>
          <w:rFonts w:ascii="Arial" w:hAnsi="Arial" w:cs="Arial"/>
          <w:sz w:val="24"/>
          <w:szCs w:val="24"/>
        </w:rPr>
        <w:t xml:space="preserve"> </w:t>
      </w:r>
      <w:r w:rsidRPr="00843666">
        <w:rPr>
          <w:rFonts w:ascii="Arial" w:hAnsi="Arial" w:cs="Arial"/>
          <w:sz w:val="24"/>
          <w:szCs w:val="24"/>
        </w:rPr>
        <w:t>dimensiones</w:t>
      </w:r>
      <w:r w:rsidR="00C406EC">
        <w:rPr>
          <w:rFonts w:ascii="Arial" w:hAnsi="Arial" w:cs="Arial"/>
          <w:sz w:val="24"/>
          <w:szCs w:val="24"/>
        </w:rPr>
        <w:t xml:space="preserve">: </w:t>
      </w:r>
      <w:r w:rsidRPr="00843666">
        <w:rPr>
          <w:rFonts w:ascii="Arial" w:hAnsi="Arial" w:cs="Arial"/>
          <w:i/>
          <w:sz w:val="24"/>
          <w:szCs w:val="24"/>
        </w:rPr>
        <w:t>planeación (</w:t>
      </w:r>
      <w:r w:rsidR="00415C5F">
        <w:rPr>
          <w:rFonts w:ascii="Arial" w:hAnsi="Arial" w:cs="Arial"/>
          <w:sz w:val="24"/>
          <w:szCs w:val="24"/>
        </w:rPr>
        <w:t>A</w:t>
      </w:r>
      <w:r w:rsidRPr="00843666">
        <w:rPr>
          <w:rFonts w:ascii="Arial" w:hAnsi="Arial" w:cs="Arial"/>
          <w:sz w:val="24"/>
          <w:szCs w:val="24"/>
        </w:rPr>
        <w:t>tención que brinda el profesor a los alumnos</w:t>
      </w:r>
      <w:r w:rsidR="00415C5F">
        <w:rPr>
          <w:rFonts w:ascii="Arial" w:hAnsi="Arial" w:cs="Arial"/>
          <w:sz w:val="24"/>
          <w:szCs w:val="24"/>
        </w:rPr>
        <w:t xml:space="preserve">, </w:t>
      </w:r>
      <w:r w:rsidR="00415C5F" w:rsidRPr="00843666">
        <w:rPr>
          <w:rFonts w:ascii="Arial" w:hAnsi="Arial" w:cs="Arial"/>
          <w:sz w:val="24"/>
          <w:szCs w:val="24"/>
        </w:rPr>
        <w:t>planeación de la clase</w:t>
      </w:r>
      <w:r w:rsidRPr="00843666">
        <w:rPr>
          <w:rFonts w:ascii="Arial" w:hAnsi="Arial" w:cs="Arial"/>
          <w:sz w:val="24"/>
          <w:szCs w:val="24"/>
        </w:rPr>
        <w:t xml:space="preserve">), la </w:t>
      </w:r>
      <w:r w:rsidRPr="00843666">
        <w:rPr>
          <w:rFonts w:ascii="Arial" w:hAnsi="Arial" w:cs="Arial"/>
          <w:i/>
          <w:sz w:val="24"/>
          <w:szCs w:val="24"/>
        </w:rPr>
        <w:t>metodología (</w:t>
      </w:r>
      <w:r w:rsidRPr="00843666">
        <w:rPr>
          <w:rFonts w:ascii="Arial" w:hAnsi="Arial" w:cs="Arial"/>
          <w:sz w:val="24"/>
          <w:szCs w:val="24"/>
        </w:rPr>
        <w:t xml:space="preserve">estrategias que el profesor utiliza durante el proceso de enseñanza aprendizaje) y la </w:t>
      </w:r>
      <w:r w:rsidRPr="00843666">
        <w:rPr>
          <w:rFonts w:ascii="Arial" w:hAnsi="Arial" w:cs="Arial"/>
          <w:i/>
          <w:sz w:val="24"/>
          <w:szCs w:val="24"/>
        </w:rPr>
        <w:t>relación profesor alumno (</w:t>
      </w:r>
      <w:r w:rsidRPr="00843666">
        <w:rPr>
          <w:rFonts w:ascii="Arial" w:hAnsi="Arial" w:cs="Arial"/>
          <w:sz w:val="24"/>
          <w:szCs w:val="24"/>
        </w:rPr>
        <w:t>trato que el profesor muestra hacia sus alumnos y si el alumnado sigue las instrucciones)</w:t>
      </w:r>
      <w:r w:rsidR="00C406EC">
        <w:rPr>
          <w:rFonts w:ascii="Arial" w:hAnsi="Arial" w:cs="Arial"/>
          <w:sz w:val="24"/>
          <w:szCs w:val="24"/>
        </w:rPr>
        <w:t>;</w:t>
      </w:r>
      <w:r w:rsidRPr="00843666">
        <w:rPr>
          <w:rFonts w:ascii="Arial" w:hAnsi="Arial" w:cs="Arial"/>
          <w:sz w:val="24"/>
          <w:szCs w:val="24"/>
        </w:rPr>
        <w:t xml:space="preserve"> el segundo</w:t>
      </w:r>
      <w:r w:rsidR="00415C5F">
        <w:rPr>
          <w:rFonts w:ascii="Arial" w:hAnsi="Arial" w:cs="Arial"/>
          <w:sz w:val="24"/>
          <w:szCs w:val="24"/>
        </w:rPr>
        <w:t xml:space="preserve"> instrumento</w:t>
      </w:r>
      <w:r w:rsidRPr="00843666">
        <w:rPr>
          <w:rFonts w:ascii="Arial" w:hAnsi="Arial" w:cs="Arial"/>
          <w:sz w:val="24"/>
          <w:szCs w:val="24"/>
        </w:rPr>
        <w:t xml:space="preserve"> mide auto control del alumnado (contacto visual, solicita permiso para salir,</w:t>
      </w:r>
      <w:r w:rsidR="00C406EC">
        <w:rPr>
          <w:rFonts w:ascii="Arial" w:hAnsi="Arial" w:cs="Arial"/>
          <w:sz w:val="24"/>
          <w:szCs w:val="24"/>
        </w:rPr>
        <w:t xml:space="preserve"> </w:t>
      </w:r>
      <w:r w:rsidRPr="00843666">
        <w:rPr>
          <w:rFonts w:ascii="Arial" w:hAnsi="Arial" w:cs="Arial"/>
          <w:sz w:val="24"/>
          <w:szCs w:val="24"/>
        </w:rPr>
        <w:t xml:space="preserve">levanta la mano). Para dar cumplimiento al objetivo de estudio se </w:t>
      </w:r>
      <w:r w:rsidR="00811DD6" w:rsidRPr="00843666">
        <w:rPr>
          <w:rFonts w:ascii="Arial" w:hAnsi="Arial" w:cs="Arial"/>
          <w:sz w:val="24"/>
          <w:szCs w:val="24"/>
        </w:rPr>
        <w:t>obtuvieron</w:t>
      </w:r>
      <w:r w:rsidRPr="00843666">
        <w:rPr>
          <w:rFonts w:ascii="Arial" w:hAnsi="Arial" w:cs="Arial"/>
          <w:sz w:val="24"/>
          <w:szCs w:val="24"/>
        </w:rPr>
        <w:t xml:space="preserve"> coeficientes de correlación a través de la correlación de </w:t>
      </w:r>
      <w:proofErr w:type="spellStart"/>
      <w:r w:rsidRPr="00843666">
        <w:rPr>
          <w:rFonts w:ascii="Arial" w:hAnsi="Arial" w:cs="Arial"/>
          <w:sz w:val="24"/>
          <w:szCs w:val="24"/>
        </w:rPr>
        <w:t>Sperman</w:t>
      </w:r>
      <w:proofErr w:type="spellEnd"/>
      <w:r w:rsidRPr="00843666">
        <w:rPr>
          <w:rFonts w:ascii="Arial" w:hAnsi="Arial" w:cs="Arial"/>
          <w:sz w:val="24"/>
          <w:szCs w:val="24"/>
        </w:rPr>
        <w:t>, dichos coeficientes se interpretar</w:t>
      </w:r>
      <w:r w:rsidR="00811DD6" w:rsidRPr="00843666">
        <w:rPr>
          <w:rFonts w:ascii="Arial" w:hAnsi="Arial" w:cs="Arial"/>
          <w:sz w:val="24"/>
          <w:szCs w:val="24"/>
        </w:rPr>
        <w:t>o</w:t>
      </w:r>
      <w:r w:rsidRPr="00843666">
        <w:rPr>
          <w:rFonts w:ascii="Arial" w:hAnsi="Arial" w:cs="Arial"/>
          <w:sz w:val="24"/>
          <w:szCs w:val="24"/>
        </w:rPr>
        <w:t xml:space="preserve">n en función de su nivel de significancia, fuerza de asociación, y dirección (positiva o negativa). </w:t>
      </w:r>
      <w:r w:rsidR="00AE4338" w:rsidRPr="00843666">
        <w:rPr>
          <w:rFonts w:ascii="Arial" w:hAnsi="Arial" w:cs="Arial"/>
          <w:sz w:val="24"/>
          <w:szCs w:val="24"/>
        </w:rPr>
        <w:t xml:space="preserve">Los resultados </w:t>
      </w:r>
      <w:r w:rsidR="005C3836" w:rsidRPr="00843666">
        <w:rPr>
          <w:rFonts w:ascii="Arial" w:hAnsi="Arial" w:cs="Arial"/>
          <w:sz w:val="24"/>
          <w:szCs w:val="24"/>
        </w:rPr>
        <w:t xml:space="preserve">demuestran </w:t>
      </w:r>
      <w:r w:rsidR="00415C5F" w:rsidRPr="00843666">
        <w:rPr>
          <w:rFonts w:ascii="Arial" w:hAnsi="Arial" w:cs="Arial"/>
          <w:sz w:val="24"/>
          <w:szCs w:val="24"/>
        </w:rPr>
        <w:t>que,</w:t>
      </w:r>
      <w:r w:rsidR="005C3836" w:rsidRPr="00843666">
        <w:rPr>
          <w:rFonts w:ascii="Arial" w:hAnsi="Arial" w:cs="Arial"/>
          <w:sz w:val="24"/>
          <w:szCs w:val="24"/>
        </w:rPr>
        <w:t xml:space="preserve"> </w:t>
      </w:r>
      <w:r w:rsidR="00C406EC">
        <w:rPr>
          <w:rFonts w:ascii="Arial" w:hAnsi="Arial" w:cs="Arial"/>
          <w:sz w:val="24"/>
          <w:szCs w:val="24"/>
        </w:rPr>
        <w:t xml:space="preserve">si </w:t>
      </w:r>
      <w:r w:rsidR="005C3836" w:rsidRPr="00843666">
        <w:rPr>
          <w:rFonts w:ascii="Arial" w:hAnsi="Arial" w:cs="Arial"/>
          <w:sz w:val="24"/>
          <w:szCs w:val="24"/>
        </w:rPr>
        <w:t>los docentes monitorean, retroalimentan el desarrollo de actividades</w:t>
      </w:r>
      <w:r w:rsidR="00C406EC">
        <w:rPr>
          <w:rFonts w:ascii="Arial" w:hAnsi="Arial" w:cs="Arial"/>
          <w:sz w:val="24"/>
          <w:szCs w:val="24"/>
        </w:rPr>
        <w:t xml:space="preserve"> y</w:t>
      </w:r>
      <w:r w:rsidR="005C3836" w:rsidRPr="00843666">
        <w:rPr>
          <w:rFonts w:ascii="Arial" w:hAnsi="Arial" w:cs="Arial"/>
          <w:sz w:val="24"/>
          <w:szCs w:val="24"/>
        </w:rPr>
        <w:t xml:space="preserve"> brindan instrucciones claras (</w:t>
      </w:r>
      <w:proofErr w:type="spellStart"/>
      <w:r w:rsidR="005C3836" w:rsidRPr="00843666">
        <w:rPr>
          <w:rFonts w:ascii="Arial" w:hAnsi="Arial" w:cs="Arial"/>
          <w:sz w:val="24"/>
          <w:szCs w:val="24"/>
        </w:rPr>
        <w:t>practica</w:t>
      </w:r>
      <w:proofErr w:type="spellEnd"/>
      <w:r w:rsidR="005C3836" w:rsidRPr="00843666">
        <w:rPr>
          <w:rFonts w:ascii="Arial" w:hAnsi="Arial" w:cs="Arial"/>
          <w:sz w:val="24"/>
          <w:szCs w:val="24"/>
        </w:rPr>
        <w:t xml:space="preserve"> docente), se relaciona con la presencia de autocontrol en el alumnado. </w:t>
      </w:r>
      <w:r w:rsidR="00415C5F">
        <w:rPr>
          <w:rFonts w:ascii="Arial" w:hAnsi="Arial" w:cs="Arial"/>
          <w:sz w:val="24"/>
          <w:szCs w:val="24"/>
        </w:rPr>
        <w:t>Finalmente, s</w:t>
      </w:r>
      <w:r w:rsidR="00413980" w:rsidRPr="00843666">
        <w:rPr>
          <w:rFonts w:ascii="Arial" w:hAnsi="Arial" w:cs="Arial"/>
          <w:sz w:val="24"/>
          <w:szCs w:val="24"/>
        </w:rPr>
        <w:t xml:space="preserve">e concluye que la presencia de autocontrol en el alumnado se encuentra asociado con el desarrollo de la </w:t>
      </w:r>
      <w:proofErr w:type="spellStart"/>
      <w:r w:rsidR="00413980" w:rsidRPr="00843666">
        <w:rPr>
          <w:rFonts w:ascii="Arial" w:hAnsi="Arial" w:cs="Arial"/>
          <w:sz w:val="24"/>
          <w:szCs w:val="24"/>
        </w:rPr>
        <w:t>practica</w:t>
      </w:r>
      <w:proofErr w:type="spellEnd"/>
      <w:r w:rsidR="00413980" w:rsidRPr="00843666">
        <w:rPr>
          <w:rFonts w:ascii="Arial" w:hAnsi="Arial" w:cs="Arial"/>
          <w:sz w:val="24"/>
          <w:szCs w:val="24"/>
        </w:rPr>
        <w:t xml:space="preserve"> docente, favoreciendo el aprendizaje de los alumnos.</w:t>
      </w:r>
    </w:p>
    <w:p w14:paraId="1E60AA97" w14:textId="77777777" w:rsidR="00250616" w:rsidRPr="00843666" w:rsidRDefault="00250616" w:rsidP="00250616">
      <w:pPr>
        <w:spacing w:line="360" w:lineRule="auto"/>
        <w:jc w:val="both"/>
        <w:rPr>
          <w:rFonts w:ascii="Arial" w:hAnsi="Arial" w:cs="Arial"/>
          <w:b/>
          <w:sz w:val="24"/>
          <w:szCs w:val="24"/>
        </w:rPr>
      </w:pPr>
    </w:p>
    <w:p w14:paraId="7D7D2E28" w14:textId="77777777" w:rsidR="00250616" w:rsidRPr="00843666" w:rsidRDefault="00250616" w:rsidP="00250616">
      <w:pPr>
        <w:spacing w:line="360" w:lineRule="auto"/>
        <w:jc w:val="both"/>
        <w:rPr>
          <w:rFonts w:ascii="Arial" w:hAnsi="Arial" w:cs="Arial"/>
          <w:bCs/>
          <w:sz w:val="24"/>
          <w:szCs w:val="24"/>
        </w:rPr>
      </w:pPr>
      <w:r w:rsidRPr="00843666">
        <w:rPr>
          <w:rFonts w:ascii="Arial" w:hAnsi="Arial" w:cs="Arial"/>
          <w:b/>
          <w:sz w:val="24"/>
          <w:szCs w:val="24"/>
        </w:rPr>
        <w:t>Palabras clave</w:t>
      </w:r>
      <w:r w:rsidRPr="00843666">
        <w:rPr>
          <w:rStyle w:val="Refdenotaalpie"/>
          <w:rFonts w:ascii="Arial" w:hAnsi="Arial" w:cs="Arial"/>
          <w:b/>
          <w:sz w:val="24"/>
          <w:szCs w:val="24"/>
        </w:rPr>
        <w:footnoteReference w:id="1"/>
      </w:r>
      <w:r w:rsidRPr="00843666">
        <w:rPr>
          <w:rFonts w:ascii="Arial" w:hAnsi="Arial" w:cs="Arial"/>
          <w:b/>
          <w:sz w:val="24"/>
          <w:szCs w:val="24"/>
        </w:rPr>
        <w:t>:</w:t>
      </w:r>
      <w:r w:rsidRPr="00843666">
        <w:rPr>
          <w:rFonts w:ascii="Arial" w:hAnsi="Arial" w:cs="Arial"/>
          <w:sz w:val="24"/>
          <w:szCs w:val="24"/>
        </w:rPr>
        <w:t xml:space="preserve"> Práctica docente, </w:t>
      </w:r>
      <w:r w:rsidRPr="00843666">
        <w:rPr>
          <w:rFonts w:ascii="Arial" w:hAnsi="Arial" w:cs="Arial"/>
          <w:bCs/>
          <w:sz w:val="24"/>
          <w:szCs w:val="24"/>
        </w:rPr>
        <w:t>Metodología de la enseñanza, Calidad de la Educación.</w:t>
      </w:r>
    </w:p>
    <w:p w14:paraId="4660A36D" w14:textId="77777777" w:rsidR="00250616" w:rsidRPr="00843666" w:rsidRDefault="00250616" w:rsidP="00250616">
      <w:pPr>
        <w:rPr>
          <w:rFonts w:ascii="Arial" w:hAnsi="Arial" w:cs="Arial"/>
          <w:sz w:val="24"/>
          <w:szCs w:val="24"/>
        </w:rPr>
      </w:pPr>
    </w:p>
    <w:p w14:paraId="046A5FD9" w14:textId="77777777" w:rsidR="00250616" w:rsidRPr="00843666" w:rsidRDefault="00250616" w:rsidP="00250616">
      <w:pPr>
        <w:rPr>
          <w:rFonts w:ascii="Arial" w:hAnsi="Arial" w:cs="Arial"/>
          <w:sz w:val="24"/>
          <w:szCs w:val="24"/>
        </w:rPr>
      </w:pPr>
    </w:p>
    <w:p w14:paraId="60692A60" w14:textId="77777777" w:rsidR="00475AB4" w:rsidRDefault="00475AB4">
      <w:pPr>
        <w:rPr>
          <w:rFonts w:ascii="Arial" w:hAnsi="Arial" w:cs="Arial"/>
          <w:sz w:val="24"/>
          <w:szCs w:val="24"/>
        </w:rPr>
      </w:pPr>
      <w:r>
        <w:rPr>
          <w:rFonts w:ascii="Arial" w:hAnsi="Arial" w:cs="Arial"/>
          <w:sz w:val="24"/>
          <w:szCs w:val="24"/>
        </w:rPr>
        <w:br w:type="page"/>
      </w:r>
    </w:p>
    <w:p w14:paraId="4642785D" w14:textId="5AB374B0" w:rsidR="00250616" w:rsidRPr="00774D68" w:rsidRDefault="00C840E7" w:rsidP="00413980">
      <w:pPr>
        <w:jc w:val="center"/>
        <w:rPr>
          <w:rFonts w:ascii="Arial" w:hAnsi="Arial" w:cs="Arial"/>
          <w:sz w:val="24"/>
          <w:szCs w:val="24"/>
          <w:lang w:val="en-US"/>
        </w:rPr>
      </w:pPr>
      <w:r w:rsidRPr="00774D68">
        <w:rPr>
          <w:rFonts w:ascii="Arial" w:hAnsi="Arial" w:cs="Arial"/>
          <w:sz w:val="24"/>
          <w:szCs w:val="24"/>
          <w:lang w:val="en-US"/>
        </w:rPr>
        <w:lastRenderedPageBreak/>
        <w:t>ABSTRAC</w:t>
      </w:r>
      <w:r w:rsidR="00091C1A">
        <w:rPr>
          <w:rFonts w:ascii="Arial" w:hAnsi="Arial" w:cs="Arial"/>
          <w:sz w:val="24"/>
          <w:szCs w:val="24"/>
          <w:lang w:val="en-US"/>
        </w:rPr>
        <w:t>T</w:t>
      </w:r>
    </w:p>
    <w:p w14:paraId="25D597FA" w14:textId="45852AD5" w:rsidR="00C35287" w:rsidRPr="00774D68" w:rsidRDefault="00A972AE" w:rsidP="00950BC4">
      <w:pPr>
        <w:spacing w:line="360" w:lineRule="auto"/>
        <w:jc w:val="both"/>
        <w:rPr>
          <w:rFonts w:ascii="Arial" w:hAnsi="Arial" w:cs="Arial"/>
          <w:sz w:val="24"/>
          <w:szCs w:val="24"/>
          <w:lang w:val="en-US"/>
        </w:rPr>
      </w:pPr>
      <w:r w:rsidRPr="00774D68">
        <w:rPr>
          <w:rFonts w:ascii="Arial" w:hAnsi="Arial" w:cs="Arial"/>
          <w:sz w:val="24"/>
          <w:szCs w:val="24"/>
          <w:lang w:val="en-US"/>
        </w:rPr>
        <w:t xml:space="preserve">In Mexico, it </w:t>
      </w:r>
      <w:r w:rsidR="00415C5F" w:rsidRPr="00774D68">
        <w:rPr>
          <w:rFonts w:ascii="Arial" w:hAnsi="Arial" w:cs="Arial"/>
          <w:sz w:val="24"/>
          <w:szCs w:val="24"/>
          <w:lang w:val="en-US"/>
        </w:rPr>
        <w:t xml:space="preserve">seeks </w:t>
      </w:r>
      <w:r w:rsidRPr="00774D68">
        <w:rPr>
          <w:rFonts w:ascii="Arial" w:hAnsi="Arial" w:cs="Arial"/>
          <w:sz w:val="24"/>
          <w:szCs w:val="24"/>
          <w:lang w:val="en-US"/>
        </w:rPr>
        <w:t xml:space="preserve">to transform the teaching practice </w:t>
      </w:r>
      <w:r w:rsidR="00415C5F" w:rsidRPr="00774D68">
        <w:rPr>
          <w:rFonts w:ascii="Arial" w:hAnsi="Arial" w:cs="Arial"/>
          <w:sz w:val="24"/>
          <w:szCs w:val="24"/>
          <w:lang w:val="en-US"/>
        </w:rPr>
        <w:t xml:space="preserve">by </w:t>
      </w:r>
      <w:r w:rsidRPr="00774D68">
        <w:rPr>
          <w:rFonts w:ascii="Arial" w:hAnsi="Arial" w:cs="Arial"/>
          <w:sz w:val="24"/>
          <w:szCs w:val="24"/>
          <w:lang w:val="en-US"/>
        </w:rPr>
        <w:t xml:space="preserve">incorporating new pedagogical methodologies, so the </w:t>
      </w:r>
      <w:proofErr w:type="spellStart"/>
      <w:r w:rsidR="00415C5F" w:rsidRPr="00774D68">
        <w:rPr>
          <w:rFonts w:ascii="Arial" w:hAnsi="Arial" w:cs="Arial"/>
          <w:sz w:val="24"/>
          <w:szCs w:val="24"/>
          <w:lang w:val="en-US"/>
        </w:rPr>
        <w:t>objecto</w:t>
      </w:r>
      <w:proofErr w:type="spellEnd"/>
      <w:r w:rsidR="00415C5F" w:rsidRPr="00774D68">
        <w:rPr>
          <w:rFonts w:ascii="Arial" w:hAnsi="Arial" w:cs="Arial"/>
          <w:sz w:val="24"/>
          <w:szCs w:val="24"/>
          <w:lang w:val="en-US"/>
        </w:rPr>
        <w:t xml:space="preserve"> f this study</w:t>
      </w:r>
      <w:r w:rsidRPr="00774D68">
        <w:rPr>
          <w:rFonts w:ascii="Arial" w:hAnsi="Arial" w:cs="Arial"/>
          <w:sz w:val="24"/>
          <w:szCs w:val="24"/>
          <w:lang w:val="en-US"/>
        </w:rPr>
        <w:t xml:space="preserve"> is </w:t>
      </w:r>
      <w:r w:rsidR="00415C5F" w:rsidRPr="00774D68">
        <w:rPr>
          <w:rFonts w:ascii="Arial" w:hAnsi="Arial" w:cs="Arial"/>
          <w:sz w:val="24"/>
          <w:szCs w:val="24"/>
          <w:lang w:val="en-US"/>
        </w:rPr>
        <w:t xml:space="preserve">to </w:t>
      </w:r>
      <w:r w:rsidRPr="00774D68">
        <w:rPr>
          <w:rFonts w:ascii="Arial" w:hAnsi="Arial" w:cs="Arial"/>
          <w:sz w:val="24"/>
          <w:szCs w:val="24"/>
          <w:lang w:val="en-US"/>
        </w:rPr>
        <w:t>relate teach</w:t>
      </w:r>
      <w:r w:rsidR="00415C5F" w:rsidRPr="00774D68">
        <w:rPr>
          <w:rFonts w:ascii="Arial" w:hAnsi="Arial" w:cs="Arial"/>
          <w:sz w:val="24"/>
          <w:szCs w:val="24"/>
          <w:lang w:val="en-US"/>
        </w:rPr>
        <w:t>er</w:t>
      </w:r>
      <w:r w:rsidRPr="00774D68">
        <w:rPr>
          <w:rFonts w:ascii="Arial" w:hAnsi="Arial" w:cs="Arial"/>
          <w:sz w:val="24"/>
          <w:szCs w:val="24"/>
          <w:lang w:val="en-US"/>
        </w:rPr>
        <w:t xml:space="preserve"> practice </w:t>
      </w:r>
      <w:r w:rsidR="00415C5F" w:rsidRPr="00774D68">
        <w:rPr>
          <w:rFonts w:ascii="Arial" w:hAnsi="Arial" w:cs="Arial"/>
          <w:sz w:val="24"/>
          <w:szCs w:val="24"/>
          <w:lang w:val="en-US"/>
        </w:rPr>
        <w:t>and student</w:t>
      </w:r>
      <w:r w:rsidRPr="00774D68">
        <w:rPr>
          <w:rFonts w:ascii="Arial" w:hAnsi="Arial" w:cs="Arial"/>
          <w:sz w:val="24"/>
          <w:szCs w:val="24"/>
          <w:lang w:val="en-US"/>
        </w:rPr>
        <w:t xml:space="preserve"> self-control. 24 teachers and 24 pupils from eight schools participated, public basic education of the state of Mexico. It´s an investigation quantitative with a study correlates with cross-cutting </w:t>
      </w:r>
      <w:proofErr w:type="spellStart"/>
      <w:r w:rsidRPr="00774D68">
        <w:rPr>
          <w:rFonts w:ascii="Arial" w:hAnsi="Arial" w:cs="Arial"/>
          <w:sz w:val="24"/>
          <w:szCs w:val="24"/>
          <w:lang w:val="en-US"/>
        </w:rPr>
        <w:t>desing</w:t>
      </w:r>
      <w:proofErr w:type="spellEnd"/>
      <w:r w:rsidRPr="00774D68">
        <w:rPr>
          <w:rFonts w:ascii="Arial" w:hAnsi="Arial" w:cs="Arial"/>
          <w:sz w:val="24"/>
          <w:szCs w:val="24"/>
          <w:lang w:val="en-US"/>
        </w:rPr>
        <w:t xml:space="preserve">. To measure variables </w:t>
      </w:r>
      <w:r w:rsidR="00CD72F9" w:rsidRPr="00774D68">
        <w:rPr>
          <w:rFonts w:ascii="Arial" w:hAnsi="Arial" w:cs="Arial"/>
          <w:sz w:val="24"/>
          <w:szCs w:val="24"/>
          <w:lang w:val="en-US"/>
        </w:rPr>
        <w:t>of</w:t>
      </w:r>
      <w:r w:rsidRPr="00774D68">
        <w:rPr>
          <w:rFonts w:ascii="Arial" w:hAnsi="Arial" w:cs="Arial"/>
          <w:sz w:val="24"/>
          <w:szCs w:val="24"/>
          <w:lang w:val="en-US"/>
        </w:rPr>
        <w:t xml:space="preserve"> the study will use  two instruments: </w:t>
      </w:r>
      <w:r w:rsidR="00CD72F9" w:rsidRPr="00774D68">
        <w:rPr>
          <w:rFonts w:ascii="Arial" w:hAnsi="Arial" w:cs="Arial"/>
          <w:sz w:val="24"/>
          <w:szCs w:val="24"/>
          <w:lang w:val="en-US"/>
        </w:rPr>
        <w:t>the first evaluates teaching</w:t>
      </w:r>
      <w:r w:rsidRPr="00774D68">
        <w:rPr>
          <w:rFonts w:ascii="Arial" w:hAnsi="Arial" w:cs="Arial"/>
          <w:sz w:val="24"/>
          <w:szCs w:val="24"/>
          <w:lang w:val="en-US"/>
        </w:rPr>
        <w:t xml:space="preserve"> practice</w:t>
      </w:r>
      <w:r w:rsidR="00CD72F9" w:rsidRPr="00774D68">
        <w:rPr>
          <w:rFonts w:ascii="Arial" w:hAnsi="Arial" w:cs="Arial"/>
          <w:sz w:val="24"/>
          <w:szCs w:val="24"/>
          <w:lang w:val="en-US"/>
        </w:rPr>
        <w:t xml:space="preserve">, </w:t>
      </w:r>
      <w:r w:rsidRPr="00774D68">
        <w:rPr>
          <w:rFonts w:ascii="Arial" w:hAnsi="Arial" w:cs="Arial"/>
          <w:sz w:val="24"/>
          <w:szCs w:val="24"/>
          <w:lang w:val="en-US"/>
        </w:rPr>
        <w:t xml:space="preserve"> which </w:t>
      </w:r>
      <w:r w:rsidR="00567309" w:rsidRPr="00774D68">
        <w:rPr>
          <w:rFonts w:ascii="Arial" w:hAnsi="Arial" w:cs="Arial"/>
          <w:sz w:val="24"/>
          <w:szCs w:val="24"/>
          <w:lang w:val="en-US"/>
        </w:rPr>
        <w:t>four</w:t>
      </w:r>
      <w:r w:rsidR="00CD72F9" w:rsidRPr="00774D68">
        <w:rPr>
          <w:rFonts w:ascii="Arial" w:hAnsi="Arial" w:cs="Arial"/>
          <w:sz w:val="24"/>
          <w:szCs w:val="24"/>
          <w:lang w:val="en-US"/>
        </w:rPr>
        <w:t xml:space="preserve"> </w:t>
      </w:r>
      <w:r w:rsidR="00567309" w:rsidRPr="00774D68">
        <w:rPr>
          <w:rFonts w:ascii="Arial" w:hAnsi="Arial" w:cs="Arial"/>
          <w:sz w:val="24"/>
          <w:szCs w:val="24"/>
          <w:lang w:val="en-US"/>
        </w:rPr>
        <w:t>dimensions (</w:t>
      </w:r>
      <w:r w:rsidR="00CD72F9" w:rsidRPr="00774D68">
        <w:rPr>
          <w:rFonts w:ascii="Arial" w:hAnsi="Arial" w:cs="Arial"/>
          <w:sz w:val="24"/>
          <w:szCs w:val="24"/>
          <w:lang w:val="en-US"/>
        </w:rPr>
        <w:t>A</w:t>
      </w:r>
      <w:r w:rsidR="00567309" w:rsidRPr="00774D68">
        <w:rPr>
          <w:rFonts w:ascii="Arial" w:hAnsi="Arial" w:cs="Arial"/>
          <w:sz w:val="24"/>
          <w:szCs w:val="24"/>
          <w:lang w:val="en-US"/>
        </w:rPr>
        <w:t>ttention</w:t>
      </w:r>
      <w:r w:rsidR="00CD72F9" w:rsidRPr="00774D68">
        <w:rPr>
          <w:rFonts w:ascii="Arial" w:hAnsi="Arial" w:cs="Arial"/>
          <w:sz w:val="24"/>
          <w:szCs w:val="24"/>
          <w:lang w:val="en-US"/>
        </w:rPr>
        <w:t xml:space="preserve"> provided by the teacher</w:t>
      </w:r>
      <w:r w:rsidR="00567309" w:rsidRPr="00774D68">
        <w:rPr>
          <w:rFonts w:ascii="Arial" w:hAnsi="Arial" w:cs="Arial"/>
          <w:sz w:val="24"/>
          <w:szCs w:val="24"/>
          <w:lang w:val="en-US"/>
        </w:rPr>
        <w:t xml:space="preserve"> to students</w:t>
      </w:r>
      <w:r w:rsidR="00CD72F9" w:rsidRPr="00774D68">
        <w:rPr>
          <w:rFonts w:ascii="Arial" w:hAnsi="Arial" w:cs="Arial"/>
          <w:sz w:val="24"/>
          <w:szCs w:val="24"/>
          <w:lang w:val="en-US"/>
        </w:rPr>
        <w:t>, class planning</w:t>
      </w:r>
      <w:r w:rsidR="00567309" w:rsidRPr="00774D68">
        <w:rPr>
          <w:rFonts w:ascii="Arial" w:hAnsi="Arial" w:cs="Arial"/>
          <w:sz w:val="24"/>
          <w:szCs w:val="24"/>
          <w:lang w:val="en-US"/>
        </w:rPr>
        <w:t xml:space="preserve">), the methodology (strategies that the teacher uses during the learning teaching process) and the </w:t>
      </w:r>
      <w:proofErr w:type="spellStart"/>
      <w:r w:rsidR="00567309" w:rsidRPr="00774D68">
        <w:rPr>
          <w:rFonts w:ascii="Arial" w:hAnsi="Arial" w:cs="Arial"/>
          <w:sz w:val="24"/>
          <w:szCs w:val="24"/>
          <w:lang w:val="en-US"/>
        </w:rPr>
        <w:t>theacher</w:t>
      </w:r>
      <w:proofErr w:type="spellEnd"/>
      <w:r w:rsidR="00567309" w:rsidRPr="00774D68">
        <w:rPr>
          <w:rFonts w:ascii="Arial" w:hAnsi="Arial" w:cs="Arial"/>
          <w:sz w:val="24"/>
          <w:szCs w:val="24"/>
          <w:lang w:val="en-US"/>
        </w:rPr>
        <w:t xml:space="preserve"> relationship (that the teacher shows towards his students and</w:t>
      </w:r>
      <w:r w:rsidR="00CD72F9" w:rsidRPr="00774D68">
        <w:rPr>
          <w:rFonts w:ascii="Arial" w:hAnsi="Arial" w:cs="Arial"/>
          <w:sz w:val="24"/>
          <w:szCs w:val="24"/>
          <w:lang w:val="en-US"/>
        </w:rPr>
        <w:t xml:space="preserve"> whether</w:t>
      </w:r>
      <w:r w:rsidR="00567309" w:rsidRPr="00774D68">
        <w:rPr>
          <w:rFonts w:ascii="Arial" w:hAnsi="Arial" w:cs="Arial"/>
          <w:sz w:val="24"/>
          <w:szCs w:val="24"/>
          <w:lang w:val="en-US"/>
        </w:rPr>
        <w:t xml:space="preserve"> the students </w:t>
      </w:r>
      <w:r w:rsidR="00CD72F9" w:rsidRPr="00774D68">
        <w:rPr>
          <w:rFonts w:ascii="Arial" w:hAnsi="Arial" w:cs="Arial"/>
          <w:sz w:val="24"/>
          <w:szCs w:val="24"/>
          <w:lang w:val="en-US"/>
        </w:rPr>
        <w:t xml:space="preserve">continue </w:t>
      </w:r>
      <w:proofErr w:type="spellStart"/>
      <w:r w:rsidR="00CD72F9" w:rsidRPr="00774D68">
        <w:rPr>
          <w:rFonts w:ascii="Arial" w:hAnsi="Arial" w:cs="Arial"/>
          <w:sz w:val="24"/>
          <w:szCs w:val="24"/>
          <w:lang w:val="en-US"/>
        </w:rPr>
        <w:t>to</w:t>
      </w:r>
      <w:r w:rsidR="00567309" w:rsidRPr="00774D68">
        <w:rPr>
          <w:rFonts w:ascii="Arial" w:hAnsi="Arial" w:cs="Arial"/>
          <w:sz w:val="24"/>
          <w:szCs w:val="24"/>
          <w:lang w:val="en-US"/>
        </w:rPr>
        <w:t>instructions</w:t>
      </w:r>
      <w:proofErr w:type="spellEnd"/>
      <w:r w:rsidR="00567309" w:rsidRPr="00774D68">
        <w:rPr>
          <w:rFonts w:ascii="Arial" w:hAnsi="Arial" w:cs="Arial"/>
          <w:sz w:val="24"/>
          <w:szCs w:val="24"/>
          <w:lang w:val="en-US"/>
        </w:rPr>
        <w:t>)</w:t>
      </w:r>
      <w:r w:rsidR="00CD72F9" w:rsidRPr="00774D68">
        <w:rPr>
          <w:rFonts w:ascii="Arial" w:hAnsi="Arial" w:cs="Arial"/>
          <w:sz w:val="24"/>
          <w:szCs w:val="24"/>
          <w:lang w:val="en-US"/>
        </w:rPr>
        <w:t>,</w:t>
      </w:r>
      <w:r w:rsidR="00567309" w:rsidRPr="00774D68">
        <w:rPr>
          <w:rFonts w:ascii="Arial" w:hAnsi="Arial" w:cs="Arial"/>
          <w:sz w:val="24"/>
          <w:szCs w:val="24"/>
          <w:lang w:val="en-US"/>
        </w:rPr>
        <w:t xml:space="preserve"> the second</w:t>
      </w:r>
      <w:r w:rsidR="00CD72F9" w:rsidRPr="00774D68">
        <w:rPr>
          <w:rFonts w:ascii="Arial" w:hAnsi="Arial" w:cs="Arial"/>
          <w:sz w:val="24"/>
          <w:szCs w:val="24"/>
          <w:lang w:val="en-US"/>
        </w:rPr>
        <w:t xml:space="preserve"> instrument</w:t>
      </w:r>
      <w:r w:rsidR="00567309" w:rsidRPr="00774D68">
        <w:rPr>
          <w:rFonts w:ascii="Arial" w:hAnsi="Arial" w:cs="Arial"/>
          <w:sz w:val="24"/>
          <w:szCs w:val="24"/>
          <w:lang w:val="en-US"/>
        </w:rPr>
        <w:t xml:space="preserve"> measures self-control of the students (eye contact, </w:t>
      </w:r>
      <w:r w:rsidR="00CD72F9" w:rsidRPr="00774D68">
        <w:rPr>
          <w:rFonts w:ascii="Arial" w:hAnsi="Arial" w:cs="Arial"/>
          <w:sz w:val="24"/>
          <w:szCs w:val="24"/>
          <w:lang w:val="en-US"/>
        </w:rPr>
        <w:t xml:space="preserve">ask </w:t>
      </w:r>
      <w:r w:rsidR="00567309" w:rsidRPr="00774D68">
        <w:rPr>
          <w:rFonts w:ascii="Arial" w:hAnsi="Arial" w:cs="Arial"/>
          <w:sz w:val="24"/>
          <w:szCs w:val="24"/>
          <w:lang w:val="en-US"/>
        </w:rPr>
        <w:t xml:space="preserve">permission to </w:t>
      </w:r>
      <w:r w:rsidR="00CD72F9" w:rsidRPr="00774D68">
        <w:rPr>
          <w:rFonts w:ascii="Arial" w:hAnsi="Arial" w:cs="Arial"/>
          <w:sz w:val="24"/>
          <w:szCs w:val="24"/>
          <w:lang w:val="en-US"/>
        </w:rPr>
        <w:t>leave</w:t>
      </w:r>
      <w:r w:rsidR="00567309" w:rsidRPr="00774D68">
        <w:rPr>
          <w:rFonts w:ascii="Arial" w:hAnsi="Arial" w:cs="Arial"/>
          <w:sz w:val="24"/>
          <w:szCs w:val="24"/>
          <w:lang w:val="en-US"/>
        </w:rPr>
        <w:t xml:space="preserve">, </w:t>
      </w:r>
      <w:r w:rsidR="00C35287" w:rsidRPr="00774D68">
        <w:rPr>
          <w:rFonts w:ascii="Arial" w:hAnsi="Arial" w:cs="Arial"/>
          <w:sz w:val="24"/>
          <w:szCs w:val="24"/>
          <w:lang w:val="en-US"/>
        </w:rPr>
        <w:t>raise your hand). To</w:t>
      </w:r>
      <w:r w:rsidR="009C0B6B" w:rsidRPr="00774D68">
        <w:rPr>
          <w:rFonts w:ascii="Arial" w:hAnsi="Arial" w:cs="Arial"/>
          <w:sz w:val="24"/>
          <w:szCs w:val="24"/>
          <w:lang w:val="en-US"/>
        </w:rPr>
        <w:t xml:space="preserve"> give compliance with</w:t>
      </w:r>
      <w:r w:rsidR="00C35287" w:rsidRPr="00774D68">
        <w:rPr>
          <w:rFonts w:ascii="Arial" w:hAnsi="Arial" w:cs="Arial"/>
          <w:sz w:val="24"/>
          <w:szCs w:val="24"/>
          <w:lang w:val="en-US"/>
        </w:rPr>
        <w:t xml:space="preserve"> the study objective</w:t>
      </w:r>
      <w:r w:rsidR="009C0B6B" w:rsidRPr="00774D68">
        <w:rPr>
          <w:rFonts w:ascii="Arial" w:hAnsi="Arial" w:cs="Arial"/>
          <w:sz w:val="24"/>
          <w:szCs w:val="24"/>
          <w:lang w:val="en-US"/>
        </w:rPr>
        <w:t>,</w:t>
      </w:r>
      <w:r w:rsidR="00C35287" w:rsidRPr="00774D68">
        <w:rPr>
          <w:rFonts w:ascii="Arial" w:hAnsi="Arial" w:cs="Arial"/>
          <w:sz w:val="24"/>
          <w:szCs w:val="24"/>
          <w:lang w:val="en-US"/>
        </w:rPr>
        <w:t xml:space="preserve"> correlation coefficients</w:t>
      </w:r>
      <w:r w:rsidR="009C0B6B" w:rsidRPr="00774D68">
        <w:rPr>
          <w:rFonts w:ascii="Arial" w:hAnsi="Arial" w:cs="Arial"/>
          <w:sz w:val="24"/>
          <w:szCs w:val="24"/>
          <w:lang w:val="en-US"/>
        </w:rPr>
        <w:t xml:space="preserve"> were obtained through Spearman´s correlation these </w:t>
      </w:r>
      <w:r w:rsidR="00C35287" w:rsidRPr="00774D68">
        <w:rPr>
          <w:rFonts w:ascii="Arial" w:hAnsi="Arial" w:cs="Arial"/>
          <w:sz w:val="24"/>
          <w:szCs w:val="24"/>
          <w:lang w:val="en-US"/>
        </w:rPr>
        <w:t>coefficients were interprete</w:t>
      </w:r>
      <w:r w:rsidR="009C0B6B" w:rsidRPr="00774D68">
        <w:rPr>
          <w:rFonts w:ascii="Arial" w:hAnsi="Arial" w:cs="Arial"/>
          <w:sz w:val="24"/>
          <w:szCs w:val="24"/>
          <w:lang w:val="en-US"/>
        </w:rPr>
        <w:t>d in based on their</w:t>
      </w:r>
      <w:r w:rsidR="00C35287" w:rsidRPr="00774D68">
        <w:rPr>
          <w:rFonts w:ascii="Arial" w:hAnsi="Arial" w:cs="Arial"/>
          <w:sz w:val="24"/>
          <w:szCs w:val="24"/>
          <w:lang w:val="en-US"/>
        </w:rPr>
        <w:t xml:space="preserve"> significance</w:t>
      </w:r>
      <w:r w:rsidR="009C0B6B" w:rsidRPr="00774D68">
        <w:rPr>
          <w:rFonts w:ascii="Arial" w:hAnsi="Arial" w:cs="Arial"/>
          <w:sz w:val="24"/>
          <w:szCs w:val="24"/>
          <w:lang w:val="en-US"/>
        </w:rPr>
        <w:t xml:space="preserve"> </w:t>
      </w:r>
      <w:proofErr w:type="gramStart"/>
      <w:r w:rsidR="009C0B6B" w:rsidRPr="00774D68">
        <w:rPr>
          <w:rFonts w:ascii="Arial" w:hAnsi="Arial" w:cs="Arial"/>
          <w:sz w:val="24"/>
          <w:szCs w:val="24"/>
          <w:lang w:val="en-US"/>
        </w:rPr>
        <w:t>level</w:t>
      </w:r>
      <w:r w:rsidR="00C35287" w:rsidRPr="00774D68">
        <w:rPr>
          <w:rFonts w:ascii="Arial" w:hAnsi="Arial" w:cs="Arial"/>
          <w:sz w:val="24"/>
          <w:szCs w:val="24"/>
          <w:lang w:val="en-US"/>
        </w:rPr>
        <w:t>,  strength</w:t>
      </w:r>
      <w:proofErr w:type="gramEnd"/>
      <w:r w:rsidR="00C35287" w:rsidRPr="00774D68">
        <w:rPr>
          <w:rFonts w:ascii="Arial" w:hAnsi="Arial" w:cs="Arial"/>
          <w:sz w:val="24"/>
          <w:szCs w:val="24"/>
          <w:lang w:val="en-US"/>
        </w:rPr>
        <w:t xml:space="preserve"> of association, and direction (positive or negative). The results show that when </w:t>
      </w:r>
      <w:r w:rsidR="009C0B6B" w:rsidRPr="00774D68">
        <w:rPr>
          <w:rFonts w:ascii="Arial" w:hAnsi="Arial" w:cs="Arial"/>
          <w:sz w:val="24"/>
          <w:szCs w:val="24"/>
          <w:lang w:val="en-US"/>
        </w:rPr>
        <w:t xml:space="preserve">if </w:t>
      </w:r>
      <w:r w:rsidR="00C35287" w:rsidRPr="00774D68">
        <w:rPr>
          <w:rFonts w:ascii="Arial" w:hAnsi="Arial" w:cs="Arial"/>
          <w:sz w:val="24"/>
          <w:szCs w:val="24"/>
          <w:lang w:val="en-US"/>
        </w:rPr>
        <w:t>teachers</w:t>
      </w:r>
      <w:r w:rsidR="009C0B6B" w:rsidRPr="00774D68">
        <w:rPr>
          <w:rFonts w:ascii="Arial" w:hAnsi="Arial" w:cs="Arial"/>
          <w:sz w:val="24"/>
          <w:szCs w:val="24"/>
          <w:lang w:val="en-US"/>
        </w:rPr>
        <w:t xml:space="preserve"> monitor</w:t>
      </w:r>
      <w:r w:rsidR="00C35287" w:rsidRPr="00774D68">
        <w:rPr>
          <w:rFonts w:ascii="Arial" w:hAnsi="Arial" w:cs="Arial"/>
          <w:sz w:val="24"/>
          <w:szCs w:val="24"/>
          <w:lang w:val="en-US"/>
        </w:rPr>
        <w:t xml:space="preserve">, </w:t>
      </w:r>
      <w:proofErr w:type="spellStart"/>
      <w:r w:rsidR="00C35287" w:rsidRPr="00774D68">
        <w:rPr>
          <w:rFonts w:ascii="Arial" w:hAnsi="Arial" w:cs="Arial"/>
          <w:sz w:val="24"/>
          <w:szCs w:val="24"/>
          <w:lang w:val="en-US"/>
        </w:rPr>
        <w:t>feed back</w:t>
      </w:r>
      <w:proofErr w:type="spellEnd"/>
      <w:r w:rsidR="00C35287" w:rsidRPr="00774D68">
        <w:rPr>
          <w:rFonts w:ascii="Arial" w:hAnsi="Arial" w:cs="Arial"/>
          <w:sz w:val="24"/>
          <w:szCs w:val="24"/>
          <w:lang w:val="en-US"/>
        </w:rPr>
        <w:t xml:space="preserve"> the development of activities to</w:t>
      </w:r>
      <w:r w:rsidR="009C0B6B" w:rsidRPr="00774D68">
        <w:rPr>
          <w:rFonts w:ascii="Arial" w:hAnsi="Arial" w:cs="Arial"/>
          <w:sz w:val="24"/>
          <w:szCs w:val="24"/>
          <w:lang w:val="en-US"/>
        </w:rPr>
        <w:t xml:space="preserve"> </w:t>
      </w:r>
      <w:r w:rsidR="00C35287" w:rsidRPr="00774D68">
        <w:rPr>
          <w:rFonts w:ascii="Arial" w:hAnsi="Arial" w:cs="Arial"/>
          <w:sz w:val="24"/>
          <w:szCs w:val="24"/>
          <w:lang w:val="en-US"/>
        </w:rPr>
        <w:t>the student</w:t>
      </w:r>
      <w:r w:rsidR="009C0B6B" w:rsidRPr="00774D68">
        <w:rPr>
          <w:rFonts w:ascii="Arial" w:hAnsi="Arial" w:cs="Arial"/>
          <w:sz w:val="24"/>
          <w:szCs w:val="24"/>
          <w:lang w:val="en-US"/>
        </w:rPr>
        <w:t xml:space="preserve"> and</w:t>
      </w:r>
      <w:r w:rsidR="00C35287" w:rsidRPr="00774D68">
        <w:rPr>
          <w:rFonts w:ascii="Arial" w:hAnsi="Arial" w:cs="Arial"/>
          <w:sz w:val="24"/>
          <w:szCs w:val="24"/>
          <w:lang w:val="en-US"/>
        </w:rPr>
        <w:t xml:space="preserve"> provide clear instructions (teaching practice), relates to the presence of self-control in the </w:t>
      </w:r>
      <w:proofErr w:type="spellStart"/>
      <w:r w:rsidR="00C35287" w:rsidRPr="00774D68">
        <w:rPr>
          <w:rFonts w:ascii="Arial" w:hAnsi="Arial" w:cs="Arial"/>
          <w:sz w:val="24"/>
          <w:szCs w:val="24"/>
          <w:lang w:val="en-US"/>
        </w:rPr>
        <w:t>estudents</w:t>
      </w:r>
      <w:proofErr w:type="spellEnd"/>
      <w:r w:rsidR="00C35287" w:rsidRPr="00774D68">
        <w:rPr>
          <w:rFonts w:ascii="Arial" w:hAnsi="Arial" w:cs="Arial"/>
          <w:sz w:val="24"/>
          <w:szCs w:val="24"/>
          <w:lang w:val="en-US"/>
        </w:rPr>
        <w:t xml:space="preserve">. </w:t>
      </w:r>
      <w:r w:rsidR="009C0B6B" w:rsidRPr="00774D68">
        <w:rPr>
          <w:rFonts w:ascii="Arial" w:hAnsi="Arial" w:cs="Arial"/>
          <w:sz w:val="24"/>
          <w:szCs w:val="24"/>
          <w:lang w:val="en-US"/>
        </w:rPr>
        <w:t>At last he</w:t>
      </w:r>
      <w:r w:rsidR="00C35287" w:rsidRPr="00774D68">
        <w:rPr>
          <w:rFonts w:ascii="Arial" w:hAnsi="Arial" w:cs="Arial"/>
          <w:sz w:val="24"/>
          <w:szCs w:val="24"/>
          <w:lang w:val="en-US"/>
        </w:rPr>
        <w:t xml:space="preserve"> concluded that the presence of self-control in students is associat</w:t>
      </w:r>
      <w:r w:rsidR="009C0B6B" w:rsidRPr="00774D68">
        <w:rPr>
          <w:rFonts w:ascii="Arial" w:hAnsi="Arial" w:cs="Arial"/>
          <w:sz w:val="24"/>
          <w:szCs w:val="24"/>
          <w:lang w:val="en-US"/>
        </w:rPr>
        <w:t>ed</w:t>
      </w:r>
      <w:r w:rsidR="00C35287" w:rsidRPr="00774D68">
        <w:rPr>
          <w:rFonts w:ascii="Arial" w:hAnsi="Arial" w:cs="Arial"/>
          <w:sz w:val="24"/>
          <w:szCs w:val="24"/>
          <w:lang w:val="en-US"/>
        </w:rPr>
        <w:t xml:space="preserve"> with the development of practice teacher, favoring student´s learning. </w:t>
      </w:r>
    </w:p>
    <w:p w14:paraId="00A11AA9" w14:textId="3F888409" w:rsidR="00C35287" w:rsidRPr="00774D68" w:rsidRDefault="00C35287" w:rsidP="00A972AE">
      <w:pPr>
        <w:jc w:val="both"/>
        <w:rPr>
          <w:rFonts w:ascii="Arial" w:hAnsi="Arial" w:cs="Arial"/>
          <w:sz w:val="24"/>
          <w:szCs w:val="24"/>
          <w:lang w:val="en-US"/>
        </w:rPr>
      </w:pPr>
    </w:p>
    <w:p w14:paraId="733E216A" w14:textId="77777777" w:rsidR="00C35287" w:rsidRPr="00774D68" w:rsidRDefault="00C35287" w:rsidP="00A972AE">
      <w:pPr>
        <w:jc w:val="both"/>
        <w:rPr>
          <w:rFonts w:ascii="Arial" w:hAnsi="Arial" w:cs="Arial"/>
          <w:sz w:val="24"/>
          <w:szCs w:val="24"/>
          <w:lang w:val="en-US"/>
        </w:rPr>
      </w:pPr>
    </w:p>
    <w:p w14:paraId="2329D9D3" w14:textId="0065E0EB" w:rsidR="00A76CA4" w:rsidRPr="00843666" w:rsidRDefault="00A76CA4" w:rsidP="00A76CA4">
      <w:pPr>
        <w:spacing w:line="360" w:lineRule="auto"/>
        <w:jc w:val="both"/>
        <w:rPr>
          <w:rFonts w:ascii="Arial" w:hAnsi="Arial" w:cs="Arial"/>
          <w:sz w:val="24"/>
          <w:szCs w:val="24"/>
          <w:lang w:val="en-US"/>
        </w:rPr>
      </w:pPr>
      <w:r w:rsidRPr="00843666">
        <w:rPr>
          <w:rFonts w:ascii="Arial" w:hAnsi="Arial" w:cs="Arial"/>
          <w:b/>
          <w:sz w:val="24"/>
          <w:szCs w:val="24"/>
          <w:lang w:val="en-US"/>
        </w:rPr>
        <w:t>Key</w:t>
      </w:r>
      <w:r w:rsidR="00493B45" w:rsidRPr="00843666">
        <w:rPr>
          <w:rFonts w:ascii="Arial" w:hAnsi="Arial" w:cs="Arial"/>
          <w:b/>
          <w:sz w:val="24"/>
          <w:szCs w:val="24"/>
          <w:lang w:val="en-US"/>
        </w:rPr>
        <w:t xml:space="preserve"> </w:t>
      </w:r>
      <w:r w:rsidRPr="00843666">
        <w:rPr>
          <w:rFonts w:ascii="Arial" w:hAnsi="Arial" w:cs="Arial"/>
          <w:b/>
          <w:sz w:val="24"/>
          <w:szCs w:val="24"/>
          <w:lang w:val="en-US"/>
        </w:rPr>
        <w:t>words</w:t>
      </w:r>
      <w:r w:rsidRPr="00843666">
        <w:rPr>
          <w:rStyle w:val="Refdenotaalpie"/>
          <w:rFonts w:ascii="Arial" w:hAnsi="Arial" w:cs="Arial"/>
          <w:b/>
          <w:sz w:val="24"/>
          <w:szCs w:val="24"/>
        </w:rPr>
        <w:footnoteReference w:id="2"/>
      </w:r>
      <w:r w:rsidRPr="00843666">
        <w:rPr>
          <w:rFonts w:ascii="Arial" w:hAnsi="Arial" w:cs="Arial"/>
          <w:sz w:val="24"/>
          <w:szCs w:val="24"/>
          <w:lang w:val="en-US"/>
        </w:rPr>
        <w:t>: Teaching Practice, Teaching Methodology, Quality of Education</w:t>
      </w:r>
    </w:p>
    <w:p w14:paraId="35246A47" w14:textId="7AA248B7" w:rsidR="00C840E7" w:rsidRPr="00843666" w:rsidRDefault="00C840E7" w:rsidP="00A76CA4">
      <w:pPr>
        <w:spacing w:line="360" w:lineRule="auto"/>
        <w:jc w:val="both"/>
        <w:rPr>
          <w:rFonts w:ascii="Arial" w:hAnsi="Arial" w:cs="Arial"/>
          <w:bCs/>
          <w:sz w:val="24"/>
          <w:szCs w:val="24"/>
          <w:lang w:val="en-US"/>
        </w:rPr>
      </w:pPr>
      <w:r w:rsidRPr="00843666">
        <w:rPr>
          <w:rFonts w:ascii="Arial" w:hAnsi="Arial" w:cs="Arial"/>
          <w:b/>
          <w:sz w:val="24"/>
          <w:szCs w:val="24"/>
          <w:lang w:val="en-US"/>
        </w:rPr>
        <w:br w:type="page"/>
      </w:r>
    </w:p>
    <w:p w14:paraId="185D2A06" w14:textId="7F10734E" w:rsidR="00250616" w:rsidRPr="00843666" w:rsidRDefault="00636EA4" w:rsidP="00636EA4">
      <w:pPr>
        <w:spacing w:line="360" w:lineRule="auto"/>
        <w:jc w:val="center"/>
        <w:rPr>
          <w:rFonts w:ascii="Arial" w:hAnsi="Arial" w:cs="Arial"/>
          <w:b/>
          <w:sz w:val="24"/>
          <w:szCs w:val="24"/>
          <w:lang w:val="es-ES"/>
        </w:rPr>
      </w:pPr>
      <w:r w:rsidRPr="00843666">
        <w:rPr>
          <w:rFonts w:ascii="Arial" w:hAnsi="Arial" w:cs="Arial"/>
          <w:b/>
          <w:sz w:val="24"/>
          <w:szCs w:val="24"/>
          <w:lang w:val="es-ES"/>
        </w:rPr>
        <w:lastRenderedPageBreak/>
        <w:t>PRESENTACIÓN</w:t>
      </w:r>
    </w:p>
    <w:p w14:paraId="4921D789" w14:textId="2690C1B7" w:rsidR="00250616" w:rsidRPr="00843666" w:rsidRDefault="00250616" w:rsidP="00250616">
      <w:pPr>
        <w:spacing w:line="360" w:lineRule="auto"/>
        <w:jc w:val="both"/>
        <w:rPr>
          <w:rFonts w:ascii="Arial" w:hAnsi="Arial" w:cs="Arial"/>
          <w:sz w:val="24"/>
          <w:szCs w:val="24"/>
          <w:lang w:val="es-ES"/>
        </w:rPr>
      </w:pPr>
      <w:r w:rsidRPr="00843666">
        <w:rPr>
          <w:rFonts w:ascii="Arial" w:hAnsi="Arial" w:cs="Arial"/>
          <w:sz w:val="24"/>
          <w:szCs w:val="24"/>
          <w:lang w:val="es-ES"/>
        </w:rPr>
        <w:t>El presente trabajo de investigación se deriva del proyecto “Descripción del clima en el salón de clases: ¿Se crean aulas inclusivas?” con número de registro 4626/2019S dirigido por la Dra. Brenda Mendoza González, del Cuerpo Académico (CA) Psicología y Educación</w:t>
      </w:r>
      <w:r w:rsidR="00672A37" w:rsidRPr="00843666">
        <w:rPr>
          <w:rFonts w:ascii="Arial" w:hAnsi="Arial" w:cs="Arial"/>
          <w:sz w:val="24"/>
          <w:szCs w:val="24"/>
          <w:lang w:val="es-ES"/>
        </w:rPr>
        <w:t xml:space="preserve">, así como </w:t>
      </w:r>
      <w:r w:rsidRPr="00843666">
        <w:rPr>
          <w:rFonts w:ascii="Arial" w:hAnsi="Arial" w:cs="Arial"/>
          <w:sz w:val="24"/>
          <w:szCs w:val="24"/>
          <w:lang w:val="es-ES"/>
        </w:rPr>
        <w:t xml:space="preserve">de </w:t>
      </w:r>
      <w:r w:rsidR="00672A37" w:rsidRPr="00843666">
        <w:rPr>
          <w:rFonts w:ascii="Arial" w:hAnsi="Arial" w:cs="Arial"/>
          <w:sz w:val="24"/>
          <w:szCs w:val="24"/>
          <w:lang w:val="es-ES"/>
        </w:rPr>
        <w:t xml:space="preserve">la </w:t>
      </w:r>
      <w:r w:rsidRPr="00843666">
        <w:rPr>
          <w:rFonts w:ascii="Arial" w:hAnsi="Arial" w:cs="Arial"/>
          <w:sz w:val="24"/>
          <w:szCs w:val="24"/>
          <w:lang w:val="es-ES"/>
        </w:rPr>
        <w:t>línea de generación y aplicación del conocimiento de posgrado (LGAC) “Formación, procesos psicosociales e identidad”</w:t>
      </w:r>
      <w:r w:rsidR="00672A37" w:rsidRPr="00843666">
        <w:rPr>
          <w:rFonts w:ascii="Arial" w:hAnsi="Arial" w:cs="Arial"/>
          <w:sz w:val="24"/>
          <w:szCs w:val="24"/>
          <w:lang w:val="es-ES"/>
        </w:rPr>
        <w:t xml:space="preserve"> en la que </w:t>
      </w:r>
      <w:r w:rsidR="00791D22" w:rsidRPr="00843666">
        <w:rPr>
          <w:rFonts w:ascii="Arial" w:hAnsi="Arial" w:cs="Arial"/>
          <w:sz w:val="24"/>
          <w:szCs w:val="24"/>
          <w:lang w:val="es-ES"/>
        </w:rPr>
        <w:t>participa</w:t>
      </w:r>
      <w:r w:rsidR="00672A37" w:rsidRPr="00843666">
        <w:rPr>
          <w:rFonts w:ascii="Arial" w:hAnsi="Arial" w:cs="Arial"/>
          <w:sz w:val="24"/>
          <w:szCs w:val="24"/>
          <w:lang w:val="es-ES"/>
        </w:rPr>
        <w:t xml:space="preserve"> la </w:t>
      </w:r>
      <w:r w:rsidR="008F594E" w:rsidRPr="00843666">
        <w:rPr>
          <w:rFonts w:ascii="Arial" w:hAnsi="Arial" w:cs="Arial"/>
          <w:sz w:val="24"/>
          <w:szCs w:val="24"/>
          <w:lang w:val="es-ES"/>
        </w:rPr>
        <w:t>Dra.</w:t>
      </w:r>
      <w:r w:rsidR="00672A37" w:rsidRPr="00843666">
        <w:rPr>
          <w:rFonts w:ascii="Arial" w:hAnsi="Arial" w:cs="Arial"/>
          <w:sz w:val="24"/>
          <w:szCs w:val="24"/>
          <w:lang w:val="es-ES"/>
        </w:rPr>
        <w:t xml:space="preserve"> Elizabeth Zanatta</w:t>
      </w:r>
      <w:r w:rsidRPr="00843666">
        <w:rPr>
          <w:rFonts w:ascii="Arial" w:hAnsi="Arial" w:cs="Arial"/>
          <w:sz w:val="24"/>
          <w:szCs w:val="24"/>
          <w:lang w:val="es-ES"/>
        </w:rPr>
        <w:t>, por lo que esta tesis se vincula con los objetivos planteados por el CA y la LGAC, ya que busca conocer los elementos que ocurren en el contexto escolar, específicamente la práctica docentes y que afectan el proceso de enseñanza-aprendizaje.</w:t>
      </w:r>
    </w:p>
    <w:p w14:paraId="325674D1" w14:textId="1DED10FC" w:rsidR="00250616" w:rsidRPr="00843666" w:rsidRDefault="00250616" w:rsidP="00250616">
      <w:pPr>
        <w:spacing w:line="360" w:lineRule="auto"/>
        <w:jc w:val="both"/>
        <w:rPr>
          <w:rFonts w:ascii="Arial" w:hAnsi="Arial" w:cs="Arial"/>
          <w:sz w:val="24"/>
          <w:szCs w:val="24"/>
          <w:lang w:val="es-ES"/>
        </w:rPr>
      </w:pPr>
      <w:r w:rsidRPr="00843666">
        <w:rPr>
          <w:rFonts w:ascii="Arial" w:hAnsi="Arial" w:cs="Arial"/>
          <w:sz w:val="24"/>
          <w:szCs w:val="24"/>
          <w:lang w:val="es-ES"/>
        </w:rPr>
        <w:t xml:space="preserve">Se ofrece como marco teórico dos capítulos, en el primer capítulo, se analiza una serie de posturas teóricas que brindan la definición conceptual y operacional de práctica docente, identificando definiciones a nivel internacional y nacional, por lo que se describen las dimensiones de la práctica docente así como su clasificación, los antecedentes de reformas educativas implementadas en el país para conocer la importancia que se le ha dado a la práctica docente en dichas reformas, </w:t>
      </w:r>
      <w:r w:rsidR="00493B45" w:rsidRPr="00843666">
        <w:rPr>
          <w:rFonts w:ascii="Arial" w:hAnsi="Arial" w:cs="Arial"/>
          <w:sz w:val="24"/>
          <w:szCs w:val="24"/>
          <w:lang w:val="es-ES"/>
        </w:rPr>
        <w:t>así</w:t>
      </w:r>
      <w:r w:rsidRPr="00843666">
        <w:rPr>
          <w:rFonts w:ascii="Arial" w:hAnsi="Arial" w:cs="Arial"/>
          <w:sz w:val="24"/>
          <w:szCs w:val="24"/>
          <w:lang w:val="es-ES"/>
        </w:rPr>
        <w:t xml:space="preserve"> como recomendaciones que se han realizado a nivel internacional como nacional sobre la mejora de la práctica docente y por ultimo lo que ha ocurrido al implementar acciones para mejorar la práctica docente.</w:t>
      </w:r>
    </w:p>
    <w:p w14:paraId="39CC4BCB" w14:textId="62DDBDEB" w:rsidR="00250616" w:rsidRPr="00843666" w:rsidRDefault="00250616" w:rsidP="00250616">
      <w:pPr>
        <w:spacing w:line="360" w:lineRule="auto"/>
        <w:jc w:val="both"/>
        <w:rPr>
          <w:rFonts w:ascii="Arial" w:hAnsi="Arial" w:cs="Arial"/>
          <w:sz w:val="24"/>
          <w:szCs w:val="24"/>
          <w:lang w:val="es-ES"/>
        </w:rPr>
      </w:pPr>
      <w:r w:rsidRPr="00843666">
        <w:rPr>
          <w:rFonts w:ascii="Arial" w:hAnsi="Arial" w:cs="Arial"/>
          <w:sz w:val="24"/>
          <w:szCs w:val="24"/>
          <w:lang w:val="es-ES"/>
        </w:rPr>
        <w:t>En el segundo capítulo</w:t>
      </w:r>
      <w:r w:rsidR="00D660EE" w:rsidRPr="00843666">
        <w:rPr>
          <w:rFonts w:ascii="Arial" w:hAnsi="Arial" w:cs="Arial"/>
          <w:sz w:val="24"/>
          <w:szCs w:val="24"/>
          <w:lang w:val="es-ES"/>
        </w:rPr>
        <w:t>,</w:t>
      </w:r>
      <w:r w:rsidRPr="00843666">
        <w:rPr>
          <w:rFonts w:ascii="Arial" w:hAnsi="Arial" w:cs="Arial"/>
          <w:sz w:val="24"/>
          <w:szCs w:val="24"/>
          <w:lang w:val="es-ES"/>
        </w:rPr>
        <w:t xml:space="preserve"> se enfoca al autocontrol del alumnado en el aula, se analizan conceptos básicos sobre el autocontrol en niños, identificando su función al interior de las aulas y los hábitos y emociones que produce el autocontrol, por </w:t>
      </w:r>
      <w:proofErr w:type="gramStart"/>
      <w:r w:rsidRPr="00843666">
        <w:rPr>
          <w:rFonts w:ascii="Arial" w:hAnsi="Arial" w:cs="Arial"/>
          <w:sz w:val="24"/>
          <w:szCs w:val="24"/>
          <w:lang w:val="es-ES"/>
        </w:rPr>
        <w:t>último</w:t>
      </w:r>
      <w:proofErr w:type="gramEnd"/>
      <w:r w:rsidRPr="00843666">
        <w:rPr>
          <w:rFonts w:ascii="Arial" w:hAnsi="Arial" w:cs="Arial"/>
          <w:sz w:val="24"/>
          <w:szCs w:val="24"/>
          <w:lang w:val="es-ES"/>
        </w:rPr>
        <w:t xml:space="preserve"> se analizan los resultados de investigaciones a nivel internacional y nacional sobre el autocontrol.</w:t>
      </w:r>
    </w:p>
    <w:p w14:paraId="6D848ABA" w14:textId="6FCBB99C" w:rsidR="00250616" w:rsidRPr="00843666" w:rsidRDefault="00250616" w:rsidP="00250616">
      <w:pPr>
        <w:spacing w:line="360" w:lineRule="auto"/>
        <w:jc w:val="both"/>
        <w:rPr>
          <w:rFonts w:ascii="Arial" w:hAnsi="Arial" w:cs="Arial"/>
          <w:sz w:val="24"/>
          <w:szCs w:val="24"/>
          <w:lang w:val="es-ES"/>
        </w:rPr>
      </w:pPr>
      <w:r w:rsidRPr="00843666">
        <w:rPr>
          <w:rFonts w:ascii="Arial" w:hAnsi="Arial" w:cs="Arial"/>
          <w:sz w:val="24"/>
          <w:szCs w:val="24"/>
          <w:lang w:val="es-ES"/>
        </w:rPr>
        <w:t>En el tercer capítulo</w:t>
      </w:r>
      <w:r w:rsidR="00D660EE" w:rsidRPr="00843666">
        <w:rPr>
          <w:rFonts w:ascii="Arial" w:hAnsi="Arial" w:cs="Arial"/>
          <w:sz w:val="24"/>
          <w:szCs w:val="24"/>
          <w:lang w:val="es-ES"/>
        </w:rPr>
        <w:t>,</w:t>
      </w:r>
      <w:r w:rsidRPr="00843666">
        <w:rPr>
          <w:rFonts w:ascii="Arial" w:hAnsi="Arial" w:cs="Arial"/>
          <w:sz w:val="24"/>
          <w:szCs w:val="24"/>
          <w:lang w:val="es-ES"/>
        </w:rPr>
        <w:t xml:space="preserve"> se describe la metodología que se siguió para esta investigación (objetivos, el planteamiento del problema, tipo de investigación, tipo de estudio y diseño, la definición de variables, así como instrumentos utilizados).</w:t>
      </w:r>
    </w:p>
    <w:p w14:paraId="10CAF590" w14:textId="77777777" w:rsidR="00250616" w:rsidRPr="00843666" w:rsidRDefault="00250616" w:rsidP="00250616">
      <w:pPr>
        <w:spacing w:line="360" w:lineRule="auto"/>
        <w:jc w:val="both"/>
        <w:rPr>
          <w:rFonts w:ascii="Arial" w:hAnsi="Arial" w:cs="Arial"/>
          <w:sz w:val="24"/>
          <w:szCs w:val="24"/>
          <w:lang w:val="es-ES"/>
        </w:rPr>
      </w:pPr>
      <w:r w:rsidRPr="00843666">
        <w:rPr>
          <w:rFonts w:ascii="Arial" w:hAnsi="Arial" w:cs="Arial"/>
          <w:sz w:val="24"/>
          <w:szCs w:val="24"/>
          <w:lang w:val="es-ES"/>
        </w:rPr>
        <w:t xml:space="preserve">En el capítulo cuatro y cinco se describen los resultados y las conclusiones de la investigación, </w:t>
      </w:r>
      <w:r w:rsidR="00A93723" w:rsidRPr="00843666">
        <w:rPr>
          <w:rFonts w:ascii="Arial" w:hAnsi="Arial" w:cs="Arial"/>
          <w:sz w:val="24"/>
          <w:szCs w:val="24"/>
          <w:lang w:val="es-ES"/>
        </w:rPr>
        <w:t>discutiéndose los hallazgos de l</w:t>
      </w:r>
      <w:r w:rsidRPr="00843666">
        <w:rPr>
          <w:rFonts w:ascii="Arial" w:hAnsi="Arial" w:cs="Arial"/>
          <w:sz w:val="24"/>
          <w:szCs w:val="24"/>
          <w:lang w:val="es-ES"/>
        </w:rPr>
        <w:t>a investigación</w:t>
      </w:r>
      <w:r w:rsidR="00A93723" w:rsidRPr="00843666">
        <w:rPr>
          <w:rFonts w:ascii="Arial" w:hAnsi="Arial" w:cs="Arial"/>
          <w:sz w:val="24"/>
          <w:szCs w:val="24"/>
          <w:lang w:val="es-ES"/>
        </w:rPr>
        <w:t>,</w:t>
      </w:r>
      <w:r w:rsidRPr="00843666">
        <w:rPr>
          <w:rFonts w:ascii="Arial" w:hAnsi="Arial" w:cs="Arial"/>
          <w:sz w:val="24"/>
          <w:szCs w:val="24"/>
          <w:lang w:val="es-ES"/>
        </w:rPr>
        <w:t xml:space="preserve"> con base en estudios recientes.</w:t>
      </w:r>
    </w:p>
    <w:p w14:paraId="553B4FAE" w14:textId="77777777" w:rsidR="00250616" w:rsidRPr="00843666" w:rsidRDefault="00A93723" w:rsidP="00250616">
      <w:pPr>
        <w:spacing w:line="360" w:lineRule="auto"/>
        <w:jc w:val="both"/>
        <w:rPr>
          <w:rFonts w:ascii="Arial" w:hAnsi="Arial" w:cs="Arial"/>
          <w:sz w:val="24"/>
          <w:szCs w:val="24"/>
          <w:lang w:val="es-ES"/>
        </w:rPr>
      </w:pPr>
      <w:r w:rsidRPr="00843666">
        <w:rPr>
          <w:rFonts w:ascii="Arial" w:hAnsi="Arial" w:cs="Arial"/>
          <w:sz w:val="24"/>
          <w:szCs w:val="24"/>
          <w:lang w:val="es-ES"/>
        </w:rPr>
        <w:lastRenderedPageBreak/>
        <w:t xml:space="preserve">Se hizo un cierre del trabajo de investigación ofreciendo una </w:t>
      </w:r>
      <w:r w:rsidR="00250616" w:rsidRPr="00843666">
        <w:rPr>
          <w:rFonts w:ascii="Arial" w:hAnsi="Arial" w:cs="Arial"/>
          <w:sz w:val="24"/>
          <w:szCs w:val="24"/>
          <w:lang w:val="es-ES"/>
        </w:rPr>
        <w:t xml:space="preserve">serie de sugerencias </w:t>
      </w:r>
      <w:proofErr w:type="gramStart"/>
      <w:r w:rsidR="00250616" w:rsidRPr="00843666">
        <w:rPr>
          <w:rFonts w:ascii="Arial" w:hAnsi="Arial" w:cs="Arial"/>
          <w:sz w:val="24"/>
          <w:szCs w:val="24"/>
          <w:lang w:val="es-ES"/>
        </w:rPr>
        <w:t>en relación a</w:t>
      </w:r>
      <w:proofErr w:type="gramEnd"/>
      <w:r w:rsidR="00250616" w:rsidRPr="00843666">
        <w:rPr>
          <w:rFonts w:ascii="Arial" w:hAnsi="Arial" w:cs="Arial"/>
          <w:sz w:val="24"/>
          <w:szCs w:val="24"/>
          <w:lang w:val="es-ES"/>
        </w:rPr>
        <w:t xml:space="preserve"> los conocimientos adquiridos durante los estudios de la Licenciatura en Educación en la Facultad de Ciencias de la Conducta.</w:t>
      </w:r>
    </w:p>
    <w:p w14:paraId="5F6CB328" w14:textId="55281B08" w:rsidR="00250616" w:rsidRPr="00843666" w:rsidRDefault="00250616" w:rsidP="00250616">
      <w:pPr>
        <w:spacing w:line="360" w:lineRule="auto"/>
        <w:jc w:val="both"/>
        <w:rPr>
          <w:rFonts w:ascii="Arial" w:hAnsi="Arial" w:cs="Arial"/>
          <w:sz w:val="24"/>
          <w:szCs w:val="24"/>
          <w:lang w:val="es-ES"/>
        </w:rPr>
      </w:pPr>
      <w:r w:rsidRPr="00843666">
        <w:rPr>
          <w:rFonts w:ascii="Arial" w:hAnsi="Arial" w:cs="Arial"/>
          <w:sz w:val="24"/>
          <w:szCs w:val="24"/>
          <w:lang w:val="es-ES"/>
        </w:rPr>
        <w:t>Finalmente se enlistan las referencias citadas en el texto, usando el formato AP</w:t>
      </w:r>
      <w:r w:rsidR="00493B45" w:rsidRPr="00843666">
        <w:rPr>
          <w:rFonts w:ascii="Arial" w:hAnsi="Arial" w:cs="Arial"/>
          <w:sz w:val="24"/>
          <w:szCs w:val="24"/>
          <w:lang w:val="es-ES"/>
        </w:rPr>
        <w:t>A.</w:t>
      </w:r>
    </w:p>
    <w:p w14:paraId="6821E36A" w14:textId="77777777" w:rsidR="00250616" w:rsidRPr="00843666" w:rsidRDefault="00250616">
      <w:pPr>
        <w:rPr>
          <w:rFonts w:ascii="Arial" w:hAnsi="Arial" w:cs="Arial"/>
          <w:sz w:val="24"/>
          <w:szCs w:val="24"/>
          <w:lang w:val="es-ES"/>
        </w:rPr>
      </w:pPr>
      <w:r w:rsidRPr="00843666">
        <w:rPr>
          <w:rFonts w:ascii="Arial" w:hAnsi="Arial" w:cs="Arial"/>
          <w:sz w:val="24"/>
          <w:szCs w:val="24"/>
          <w:lang w:val="es-ES"/>
        </w:rPr>
        <w:br w:type="page"/>
      </w:r>
    </w:p>
    <w:p w14:paraId="771E4A32" w14:textId="77777777" w:rsidR="00250616" w:rsidRPr="00843666" w:rsidRDefault="007A77A8" w:rsidP="007A77A8">
      <w:pPr>
        <w:jc w:val="center"/>
        <w:rPr>
          <w:rFonts w:ascii="Arial" w:hAnsi="Arial" w:cs="Arial"/>
          <w:b/>
          <w:sz w:val="24"/>
          <w:szCs w:val="24"/>
        </w:rPr>
      </w:pPr>
      <w:r w:rsidRPr="00843666">
        <w:rPr>
          <w:rFonts w:ascii="Arial" w:hAnsi="Arial" w:cs="Arial"/>
          <w:b/>
          <w:sz w:val="24"/>
          <w:szCs w:val="24"/>
        </w:rPr>
        <w:lastRenderedPageBreak/>
        <w:t>INTRODUCCIÓN</w:t>
      </w:r>
    </w:p>
    <w:p w14:paraId="6011678F" w14:textId="6D6B4B66" w:rsidR="00250616" w:rsidRPr="00843666" w:rsidRDefault="00E324BA" w:rsidP="00250616">
      <w:pPr>
        <w:spacing w:line="360" w:lineRule="auto"/>
        <w:jc w:val="both"/>
        <w:rPr>
          <w:rFonts w:ascii="Arial" w:hAnsi="Arial" w:cs="Arial"/>
          <w:sz w:val="24"/>
          <w:szCs w:val="24"/>
        </w:rPr>
      </w:pPr>
      <w:r w:rsidRPr="00843666">
        <w:rPr>
          <w:rFonts w:ascii="Arial" w:hAnsi="Arial" w:cs="Arial"/>
          <w:sz w:val="24"/>
          <w:szCs w:val="24"/>
        </w:rPr>
        <w:t xml:space="preserve">El presente trabajo </w:t>
      </w:r>
      <w:r w:rsidR="0001115F" w:rsidRPr="00843666">
        <w:rPr>
          <w:rFonts w:ascii="Arial" w:hAnsi="Arial" w:cs="Arial"/>
          <w:sz w:val="24"/>
          <w:szCs w:val="24"/>
        </w:rPr>
        <w:t>se aborda a partir de la psicología aplicada del análisis experimental de la condu</w:t>
      </w:r>
      <w:r w:rsidR="000404CC" w:rsidRPr="00843666">
        <w:rPr>
          <w:rFonts w:ascii="Arial" w:hAnsi="Arial" w:cs="Arial"/>
          <w:sz w:val="24"/>
          <w:szCs w:val="24"/>
        </w:rPr>
        <w:t xml:space="preserve">cta, que tiene por objetivo investigar temáticas </w:t>
      </w:r>
      <w:r w:rsidR="0001115F" w:rsidRPr="00843666">
        <w:rPr>
          <w:rFonts w:ascii="Arial" w:hAnsi="Arial" w:cs="Arial"/>
          <w:sz w:val="24"/>
          <w:szCs w:val="24"/>
        </w:rPr>
        <w:t xml:space="preserve">que contribuyan a la solución </w:t>
      </w:r>
      <w:r w:rsidR="00BD54CB" w:rsidRPr="00843666">
        <w:rPr>
          <w:rFonts w:ascii="Arial" w:hAnsi="Arial" w:cs="Arial"/>
          <w:sz w:val="24"/>
          <w:szCs w:val="24"/>
        </w:rPr>
        <w:t>de problemas social</w:t>
      </w:r>
      <w:r w:rsidR="000404CC" w:rsidRPr="00843666">
        <w:rPr>
          <w:rFonts w:ascii="Arial" w:hAnsi="Arial" w:cs="Arial"/>
          <w:sz w:val="24"/>
          <w:szCs w:val="24"/>
        </w:rPr>
        <w:t>mente relevantes</w:t>
      </w:r>
      <w:r w:rsidR="00BD54CB" w:rsidRPr="00843666">
        <w:rPr>
          <w:rFonts w:ascii="Arial" w:hAnsi="Arial" w:cs="Arial"/>
          <w:sz w:val="24"/>
          <w:szCs w:val="24"/>
        </w:rPr>
        <w:t>, interviniendo en</w:t>
      </w:r>
      <w:r w:rsidR="00416F23" w:rsidRPr="00843666">
        <w:rPr>
          <w:rFonts w:ascii="Arial" w:hAnsi="Arial" w:cs="Arial"/>
          <w:sz w:val="24"/>
          <w:szCs w:val="24"/>
        </w:rPr>
        <w:t xml:space="preserve"> distintas áreas </w:t>
      </w:r>
      <w:r w:rsidR="005E420C" w:rsidRPr="00843666">
        <w:rPr>
          <w:rFonts w:ascii="Arial" w:hAnsi="Arial" w:cs="Arial"/>
          <w:sz w:val="24"/>
          <w:szCs w:val="24"/>
        </w:rPr>
        <w:t>como</w:t>
      </w:r>
      <w:r w:rsidR="00BD54CB" w:rsidRPr="00843666">
        <w:rPr>
          <w:rFonts w:ascii="Arial" w:hAnsi="Arial" w:cs="Arial"/>
          <w:sz w:val="24"/>
          <w:szCs w:val="24"/>
        </w:rPr>
        <w:t xml:space="preserve"> l</w:t>
      </w:r>
      <w:r w:rsidR="000404CC" w:rsidRPr="00843666">
        <w:rPr>
          <w:rFonts w:ascii="Arial" w:hAnsi="Arial" w:cs="Arial"/>
          <w:sz w:val="24"/>
          <w:szCs w:val="24"/>
        </w:rPr>
        <w:t xml:space="preserve">a familia y la escuela </w:t>
      </w:r>
      <w:r w:rsidR="006A34C5" w:rsidRPr="00843666">
        <w:rPr>
          <w:rFonts w:ascii="Arial" w:hAnsi="Arial" w:cs="Arial"/>
          <w:sz w:val="24"/>
          <w:szCs w:val="24"/>
        </w:rPr>
        <w:t>(M</w:t>
      </w:r>
      <w:r w:rsidR="00BD54CB" w:rsidRPr="00843666">
        <w:rPr>
          <w:rFonts w:ascii="Arial" w:hAnsi="Arial" w:cs="Arial"/>
          <w:sz w:val="24"/>
          <w:szCs w:val="24"/>
        </w:rPr>
        <w:t>endoza</w:t>
      </w:r>
      <w:r w:rsidR="006A34C5" w:rsidRPr="00843666">
        <w:rPr>
          <w:rFonts w:ascii="Arial" w:hAnsi="Arial" w:cs="Arial"/>
          <w:sz w:val="24"/>
          <w:szCs w:val="24"/>
        </w:rPr>
        <w:t>, 2017</w:t>
      </w:r>
      <w:r w:rsidR="00BD54CB" w:rsidRPr="00843666">
        <w:rPr>
          <w:rFonts w:ascii="Arial" w:hAnsi="Arial" w:cs="Arial"/>
          <w:sz w:val="24"/>
          <w:szCs w:val="24"/>
        </w:rPr>
        <w:t xml:space="preserve">; </w:t>
      </w:r>
      <w:r w:rsidR="006A34C5" w:rsidRPr="00843666">
        <w:rPr>
          <w:rFonts w:ascii="Arial" w:hAnsi="Arial" w:cs="Arial"/>
          <w:sz w:val="24"/>
          <w:szCs w:val="24"/>
        </w:rPr>
        <w:t>Santoyo, 2012</w:t>
      </w:r>
      <w:r w:rsidR="00BD54CB" w:rsidRPr="00843666">
        <w:rPr>
          <w:rFonts w:ascii="Arial" w:hAnsi="Arial" w:cs="Arial"/>
          <w:sz w:val="24"/>
          <w:szCs w:val="24"/>
        </w:rPr>
        <w:t>)</w:t>
      </w:r>
      <w:r w:rsidR="0002549C" w:rsidRPr="00843666">
        <w:rPr>
          <w:rFonts w:ascii="Arial" w:hAnsi="Arial" w:cs="Arial"/>
          <w:sz w:val="24"/>
          <w:szCs w:val="24"/>
        </w:rPr>
        <w:t>,</w:t>
      </w:r>
      <w:r w:rsidR="0002549C" w:rsidRPr="00843666">
        <w:rPr>
          <w:rFonts w:ascii="Arial" w:hAnsi="Arial" w:cs="Arial"/>
          <w:b/>
          <w:sz w:val="24"/>
          <w:szCs w:val="24"/>
        </w:rPr>
        <w:t xml:space="preserve"> </w:t>
      </w:r>
      <w:r w:rsidR="00D11FB1" w:rsidRPr="00843666">
        <w:rPr>
          <w:rFonts w:ascii="Arial" w:hAnsi="Arial" w:cs="Arial"/>
          <w:bCs/>
          <w:sz w:val="24"/>
          <w:szCs w:val="24"/>
        </w:rPr>
        <w:t>este último, es el tema de interés de este estudio</w:t>
      </w:r>
      <w:r w:rsidR="000404CC" w:rsidRPr="00843666">
        <w:rPr>
          <w:rFonts w:ascii="Arial" w:hAnsi="Arial" w:cs="Arial"/>
          <w:bCs/>
          <w:sz w:val="24"/>
          <w:szCs w:val="24"/>
        </w:rPr>
        <w:t xml:space="preserve">, ya que la </w:t>
      </w:r>
      <w:r w:rsidR="00DB4081" w:rsidRPr="00843666">
        <w:rPr>
          <w:rFonts w:ascii="Arial" w:hAnsi="Arial" w:cs="Arial"/>
          <w:sz w:val="24"/>
          <w:szCs w:val="24"/>
        </w:rPr>
        <w:t>práctica de los docentes</w:t>
      </w:r>
      <w:r w:rsidR="000404CC" w:rsidRPr="00843666">
        <w:rPr>
          <w:rFonts w:ascii="Arial" w:hAnsi="Arial" w:cs="Arial"/>
          <w:sz w:val="24"/>
          <w:szCs w:val="24"/>
        </w:rPr>
        <w:t>, es un factor</w:t>
      </w:r>
      <w:r w:rsidR="00DB4081" w:rsidRPr="00843666">
        <w:rPr>
          <w:rFonts w:ascii="Arial" w:hAnsi="Arial" w:cs="Arial"/>
          <w:sz w:val="24"/>
          <w:szCs w:val="24"/>
        </w:rPr>
        <w:t xml:space="preserve"> que </w:t>
      </w:r>
      <w:r w:rsidR="000404CC" w:rsidRPr="00843666">
        <w:rPr>
          <w:rFonts w:ascii="Arial" w:hAnsi="Arial" w:cs="Arial"/>
          <w:sz w:val="24"/>
          <w:szCs w:val="24"/>
        </w:rPr>
        <w:t xml:space="preserve">en la actualidad se </w:t>
      </w:r>
      <w:r w:rsidR="00DB4081" w:rsidRPr="00843666">
        <w:rPr>
          <w:rFonts w:ascii="Arial" w:hAnsi="Arial" w:cs="Arial"/>
          <w:sz w:val="24"/>
          <w:szCs w:val="24"/>
        </w:rPr>
        <w:t xml:space="preserve">miden </w:t>
      </w:r>
      <w:r w:rsidR="000404CC" w:rsidRPr="00843666">
        <w:rPr>
          <w:rFonts w:ascii="Arial" w:hAnsi="Arial" w:cs="Arial"/>
          <w:sz w:val="24"/>
          <w:szCs w:val="24"/>
        </w:rPr>
        <w:t xml:space="preserve">en la calidad educativa, definiéndose de manera general como el proceso de enseñar dentro del aula </w:t>
      </w:r>
      <w:r w:rsidR="00250616" w:rsidRPr="00843666">
        <w:rPr>
          <w:rFonts w:ascii="Arial" w:hAnsi="Arial" w:cs="Arial"/>
          <w:sz w:val="24"/>
          <w:szCs w:val="24"/>
        </w:rPr>
        <w:t xml:space="preserve">(De </w:t>
      </w:r>
      <w:proofErr w:type="spellStart"/>
      <w:r w:rsidR="00250616" w:rsidRPr="00843666">
        <w:rPr>
          <w:rFonts w:ascii="Arial" w:hAnsi="Arial" w:cs="Arial"/>
          <w:sz w:val="24"/>
          <w:szCs w:val="24"/>
        </w:rPr>
        <w:t>Lella</w:t>
      </w:r>
      <w:proofErr w:type="spellEnd"/>
      <w:r w:rsidR="00250616" w:rsidRPr="00843666">
        <w:rPr>
          <w:rFonts w:ascii="Arial" w:hAnsi="Arial" w:cs="Arial"/>
          <w:sz w:val="24"/>
          <w:szCs w:val="24"/>
        </w:rPr>
        <w:t>, 1999).</w:t>
      </w:r>
    </w:p>
    <w:p w14:paraId="16BEBB7C" w14:textId="09901671" w:rsidR="00250616" w:rsidRPr="00843666" w:rsidRDefault="00250616" w:rsidP="00250616">
      <w:pPr>
        <w:spacing w:line="360" w:lineRule="auto"/>
        <w:jc w:val="both"/>
        <w:rPr>
          <w:rFonts w:ascii="Arial" w:hAnsi="Arial" w:cs="Arial"/>
          <w:sz w:val="24"/>
          <w:szCs w:val="24"/>
        </w:rPr>
      </w:pPr>
      <w:r w:rsidRPr="00843666">
        <w:rPr>
          <w:rFonts w:ascii="Arial" w:hAnsi="Arial" w:cs="Arial"/>
          <w:sz w:val="24"/>
          <w:szCs w:val="24"/>
        </w:rPr>
        <w:t>La práctica docente es un elemento fundamental dentro del contexto educativo, puesto que permite conocer acerca del rol que debe tener el docente en los procesos de formación y aprendizaje en el ámbito académico, (</w:t>
      </w:r>
      <w:proofErr w:type="spellStart"/>
      <w:r w:rsidRPr="00843666">
        <w:rPr>
          <w:rFonts w:ascii="Arial" w:hAnsi="Arial" w:cs="Arial"/>
          <w:sz w:val="24"/>
          <w:szCs w:val="24"/>
        </w:rPr>
        <w:t>Betancourth</w:t>
      </w:r>
      <w:proofErr w:type="spellEnd"/>
      <w:r w:rsidRPr="00843666">
        <w:rPr>
          <w:rFonts w:ascii="Arial" w:hAnsi="Arial" w:cs="Arial"/>
          <w:sz w:val="24"/>
          <w:szCs w:val="24"/>
        </w:rPr>
        <w:t>, 2013), esto con el fin de favorecer el desarrollo integral del alumnado</w:t>
      </w:r>
      <w:r w:rsidR="0032622E" w:rsidRPr="00843666">
        <w:rPr>
          <w:rFonts w:ascii="Arial" w:hAnsi="Arial" w:cs="Arial"/>
          <w:sz w:val="24"/>
          <w:szCs w:val="24"/>
        </w:rPr>
        <w:t xml:space="preserve"> (Santoyo, y Mendoza, 2018).</w:t>
      </w:r>
      <w:r w:rsidRPr="00843666">
        <w:rPr>
          <w:rFonts w:ascii="Arial" w:hAnsi="Arial" w:cs="Arial"/>
          <w:sz w:val="24"/>
          <w:szCs w:val="24"/>
        </w:rPr>
        <w:t xml:space="preserve"> Por otra </w:t>
      </w:r>
      <w:proofErr w:type="gramStart"/>
      <w:r w:rsidRPr="00843666">
        <w:rPr>
          <w:rFonts w:ascii="Arial" w:hAnsi="Arial" w:cs="Arial"/>
          <w:sz w:val="24"/>
          <w:szCs w:val="24"/>
        </w:rPr>
        <w:t>parte</w:t>
      </w:r>
      <w:proofErr w:type="gramEnd"/>
      <w:r w:rsidRPr="00843666">
        <w:rPr>
          <w:rFonts w:ascii="Arial" w:hAnsi="Arial" w:cs="Arial"/>
          <w:sz w:val="24"/>
          <w:szCs w:val="24"/>
        </w:rPr>
        <w:t xml:space="preserve"> Fierro, Fortoul y Rosas (2002), </w:t>
      </w:r>
      <w:r w:rsidR="006809E7" w:rsidRPr="00843666">
        <w:rPr>
          <w:rFonts w:ascii="Arial" w:hAnsi="Arial" w:cs="Arial"/>
          <w:sz w:val="24"/>
          <w:szCs w:val="24"/>
        </w:rPr>
        <w:t>dividen</w:t>
      </w:r>
      <w:r w:rsidRPr="00843666">
        <w:rPr>
          <w:rFonts w:ascii="Arial" w:hAnsi="Arial" w:cs="Arial"/>
          <w:sz w:val="24"/>
          <w:szCs w:val="24"/>
        </w:rPr>
        <w:t xml:space="preserve"> a la práctica docente en seis dimensiones: personal, Interpersonal, social, institucional, didáctica y </w:t>
      </w:r>
      <w:proofErr w:type="spellStart"/>
      <w:r w:rsidRPr="00843666">
        <w:rPr>
          <w:rFonts w:ascii="Arial" w:hAnsi="Arial" w:cs="Arial"/>
          <w:sz w:val="24"/>
          <w:szCs w:val="24"/>
        </w:rPr>
        <w:t>valoral</w:t>
      </w:r>
      <w:proofErr w:type="spellEnd"/>
      <w:r w:rsidRPr="00843666">
        <w:rPr>
          <w:rFonts w:ascii="Arial" w:hAnsi="Arial" w:cs="Arial"/>
          <w:sz w:val="24"/>
          <w:szCs w:val="24"/>
        </w:rPr>
        <w:t xml:space="preserve">, de los cuales habría que rescatar la </w:t>
      </w:r>
      <w:proofErr w:type="spellStart"/>
      <w:r w:rsidRPr="00843666">
        <w:rPr>
          <w:rFonts w:ascii="Arial" w:hAnsi="Arial" w:cs="Arial"/>
          <w:sz w:val="24"/>
          <w:szCs w:val="24"/>
        </w:rPr>
        <w:t>valoral</w:t>
      </w:r>
      <w:proofErr w:type="spellEnd"/>
      <w:r w:rsidRPr="00843666">
        <w:rPr>
          <w:rFonts w:ascii="Arial" w:hAnsi="Arial" w:cs="Arial"/>
          <w:sz w:val="24"/>
          <w:szCs w:val="24"/>
        </w:rPr>
        <w:t>, la cual refiere a las percepciones del docente y su manera de actuar en el aula.</w:t>
      </w:r>
    </w:p>
    <w:p w14:paraId="77B9A76B" w14:textId="711408A5" w:rsidR="006809E7" w:rsidRPr="00843666" w:rsidRDefault="006809E7" w:rsidP="00250616">
      <w:pPr>
        <w:spacing w:line="360" w:lineRule="auto"/>
        <w:jc w:val="both"/>
        <w:rPr>
          <w:rFonts w:ascii="Arial" w:hAnsi="Arial" w:cs="Arial"/>
          <w:sz w:val="24"/>
          <w:szCs w:val="24"/>
        </w:rPr>
      </w:pPr>
      <w:r w:rsidRPr="00843666">
        <w:rPr>
          <w:rFonts w:ascii="Arial" w:hAnsi="Arial" w:cs="Arial"/>
          <w:sz w:val="24"/>
          <w:szCs w:val="24"/>
        </w:rPr>
        <w:t xml:space="preserve">Además, </w:t>
      </w:r>
      <w:r w:rsidR="00D07A50" w:rsidRPr="00843666">
        <w:rPr>
          <w:rFonts w:ascii="Arial" w:hAnsi="Arial" w:cs="Arial"/>
          <w:sz w:val="24"/>
          <w:szCs w:val="24"/>
        </w:rPr>
        <w:t xml:space="preserve">Fraile (2011) </w:t>
      </w:r>
      <w:r w:rsidR="006D0D5B" w:rsidRPr="00843666">
        <w:rPr>
          <w:rFonts w:ascii="Arial" w:hAnsi="Arial" w:cs="Arial"/>
          <w:sz w:val="24"/>
          <w:szCs w:val="24"/>
        </w:rPr>
        <w:t>realiza</w:t>
      </w:r>
      <w:r w:rsidRPr="00843666">
        <w:rPr>
          <w:rFonts w:ascii="Arial" w:hAnsi="Arial" w:cs="Arial"/>
          <w:sz w:val="24"/>
          <w:szCs w:val="24"/>
        </w:rPr>
        <w:t xml:space="preserve"> una clasificación de la práctica docente a fin de comprender en que consiste: identificando las </w:t>
      </w:r>
      <w:r w:rsidRPr="00843666">
        <w:rPr>
          <w:rFonts w:ascii="Arial" w:hAnsi="Arial" w:cs="Arial"/>
          <w:i/>
          <w:sz w:val="24"/>
          <w:szCs w:val="24"/>
        </w:rPr>
        <w:t>prácticas metodológicas</w:t>
      </w:r>
      <w:r w:rsidRPr="00843666">
        <w:rPr>
          <w:rFonts w:ascii="Arial" w:hAnsi="Arial" w:cs="Arial"/>
          <w:sz w:val="24"/>
          <w:szCs w:val="24"/>
        </w:rPr>
        <w:t xml:space="preserve">, que corresponde a las estrategias didácticas, materiales y actividades  que implementa el profesor, durante el proceso de enseñanza-aprendizaje; </w:t>
      </w:r>
      <w:r w:rsidR="006D0D5B" w:rsidRPr="00843666">
        <w:rPr>
          <w:rFonts w:ascii="Arial" w:hAnsi="Arial" w:cs="Arial"/>
          <w:sz w:val="24"/>
          <w:szCs w:val="24"/>
        </w:rPr>
        <w:t xml:space="preserve">en segundo lugar, se encuentran las practicas organizativas, son aquellas estrategias que utiliza el profesor para mantener el orden y el respeto al interior del aula; finalmente las practicas </w:t>
      </w:r>
      <w:r w:rsidR="00413980" w:rsidRPr="00843666">
        <w:rPr>
          <w:rFonts w:ascii="Arial" w:hAnsi="Arial" w:cs="Arial"/>
          <w:sz w:val="24"/>
          <w:szCs w:val="24"/>
        </w:rPr>
        <w:t>curriculare</w:t>
      </w:r>
      <w:r w:rsidR="006D0D5B" w:rsidRPr="00843666">
        <w:rPr>
          <w:rFonts w:ascii="Arial" w:hAnsi="Arial" w:cs="Arial"/>
          <w:sz w:val="24"/>
          <w:szCs w:val="24"/>
        </w:rPr>
        <w:t xml:space="preserve">s, que consiste en la planeación previa que realizan los profesores con el fin de distribuir los tiempos de sus clases. </w:t>
      </w:r>
    </w:p>
    <w:p w14:paraId="0532DD7B" w14:textId="704D127A" w:rsidR="00BF30BF" w:rsidRPr="00843666" w:rsidRDefault="007D3E2B" w:rsidP="00250616">
      <w:pPr>
        <w:spacing w:line="360" w:lineRule="auto"/>
        <w:jc w:val="both"/>
        <w:rPr>
          <w:rFonts w:ascii="Arial" w:hAnsi="Arial" w:cs="Arial"/>
          <w:sz w:val="24"/>
          <w:szCs w:val="24"/>
        </w:rPr>
      </w:pPr>
      <w:r w:rsidRPr="00843666">
        <w:rPr>
          <w:rFonts w:ascii="Arial" w:hAnsi="Arial" w:cs="Arial"/>
          <w:sz w:val="24"/>
          <w:szCs w:val="24"/>
        </w:rPr>
        <w:t>El alumnado, forma</w:t>
      </w:r>
      <w:r w:rsidR="00461A22" w:rsidRPr="00843666">
        <w:rPr>
          <w:rFonts w:ascii="Arial" w:hAnsi="Arial" w:cs="Arial"/>
          <w:sz w:val="24"/>
          <w:szCs w:val="24"/>
        </w:rPr>
        <w:t xml:space="preserve"> parte del desarrollo de la práctica </w:t>
      </w:r>
      <w:r w:rsidR="00A32D77" w:rsidRPr="00843666">
        <w:rPr>
          <w:rFonts w:ascii="Arial" w:hAnsi="Arial" w:cs="Arial"/>
          <w:sz w:val="24"/>
          <w:szCs w:val="24"/>
        </w:rPr>
        <w:t>docente</w:t>
      </w:r>
      <w:r w:rsidR="00D07A50" w:rsidRPr="00843666">
        <w:rPr>
          <w:rFonts w:ascii="Arial" w:hAnsi="Arial" w:cs="Arial"/>
          <w:sz w:val="24"/>
          <w:szCs w:val="24"/>
        </w:rPr>
        <w:t xml:space="preserve">, </w:t>
      </w:r>
      <w:r w:rsidRPr="00843666">
        <w:rPr>
          <w:rFonts w:ascii="Arial" w:hAnsi="Arial" w:cs="Arial"/>
          <w:sz w:val="24"/>
          <w:szCs w:val="24"/>
        </w:rPr>
        <w:t xml:space="preserve">en especial en </w:t>
      </w:r>
      <w:proofErr w:type="gramStart"/>
      <w:r w:rsidRPr="00843666">
        <w:rPr>
          <w:rFonts w:ascii="Arial" w:hAnsi="Arial" w:cs="Arial"/>
          <w:sz w:val="24"/>
          <w:szCs w:val="24"/>
        </w:rPr>
        <w:t>el la</w:t>
      </w:r>
      <w:proofErr w:type="gramEnd"/>
      <w:r w:rsidRPr="00843666">
        <w:rPr>
          <w:rFonts w:ascii="Arial" w:hAnsi="Arial" w:cs="Arial"/>
          <w:sz w:val="24"/>
          <w:szCs w:val="24"/>
        </w:rPr>
        <w:t xml:space="preserve"> práctica docente organizativa, ya que de ella depende la interacción que se construye en un aula, dirigida especialmente al establecimiento del autocontrol en el alumnado, que le permitirá atender las clases, sin exhibir comportamiento disruptivo o agresivo, entre otros</w:t>
      </w:r>
      <w:r w:rsidR="00ED0E95" w:rsidRPr="00843666">
        <w:rPr>
          <w:rFonts w:ascii="Arial" w:hAnsi="Arial" w:cs="Arial"/>
          <w:sz w:val="24"/>
          <w:szCs w:val="24"/>
        </w:rPr>
        <w:t xml:space="preserve">, con el fin de </w:t>
      </w:r>
      <w:r w:rsidR="0009350A" w:rsidRPr="00843666">
        <w:rPr>
          <w:rFonts w:ascii="Arial" w:hAnsi="Arial" w:cs="Arial"/>
          <w:sz w:val="24"/>
          <w:szCs w:val="24"/>
        </w:rPr>
        <w:t>f</w:t>
      </w:r>
      <w:r w:rsidR="00D07A50" w:rsidRPr="00843666">
        <w:rPr>
          <w:rFonts w:ascii="Arial" w:hAnsi="Arial" w:cs="Arial"/>
          <w:sz w:val="24"/>
          <w:szCs w:val="24"/>
        </w:rPr>
        <w:t>avorec</w:t>
      </w:r>
      <w:r w:rsidR="00ED0E95" w:rsidRPr="00843666">
        <w:rPr>
          <w:rFonts w:ascii="Arial" w:hAnsi="Arial" w:cs="Arial"/>
          <w:sz w:val="24"/>
          <w:szCs w:val="24"/>
        </w:rPr>
        <w:t xml:space="preserve">er </w:t>
      </w:r>
      <w:r w:rsidR="00D07A50" w:rsidRPr="00843666">
        <w:rPr>
          <w:rFonts w:ascii="Arial" w:hAnsi="Arial" w:cs="Arial"/>
          <w:sz w:val="24"/>
          <w:szCs w:val="24"/>
        </w:rPr>
        <w:t>el aprendizaje de</w:t>
      </w:r>
      <w:r w:rsidR="00ED0E95" w:rsidRPr="00843666">
        <w:rPr>
          <w:rFonts w:ascii="Arial" w:hAnsi="Arial" w:cs="Arial"/>
          <w:sz w:val="24"/>
          <w:szCs w:val="24"/>
        </w:rPr>
        <w:t>l alumnado.</w:t>
      </w:r>
    </w:p>
    <w:p w14:paraId="2E2B320E" w14:textId="49274299" w:rsidR="00250616" w:rsidRPr="00843666" w:rsidRDefault="00250616" w:rsidP="00250616">
      <w:pPr>
        <w:spacing w:line="360" w:lineRule="auto"/>
        <w:jc w:val="both"/>
        <w:rPr>
          <w:rFonts w:ascii="Arial" w:hAnsi="Arial" w:cs="Arial"/>
          <w:sz w:val="24"/>
          <w:szCs w:val="24"/>
        </w:rPr>
      </w:pPr>
      <w:r w:rsidRPr="00843666">
        <w:rPr>
          <w:rFonts w:ascii="Arial" w:hAnsi="Arial" w:cs="Arial"/>
          <w:sz w:val="24"/>
          <w:szCs w:val="24"/>
        </w:rPr>
        <w:lastRenderedPageBreak/>
        <w:t xml:space="preserve">La Organización para la Cooperación y el Desarrollo Económico (OCDE, 2010), establece quince recomendaciones con el fin de mejorar la práctica docente en las  escuelas de México, brindando mayor apoyo a las escuelas, directores y docentes y tener como resultado un mejor desempeño de los estudiantes, entre las recomendaciones se destaca </w:t>
      </w:r>
      <w:r w:rsidRPr="00843666">
        <w:rPr>
          <w:rFonts w:ascii="Arial" w:hAnsi="Arial" w:cs="Arial"/>
          <w:i/>
          <w:sz w:val="24"/>
          <w:szCs w:val="24"/>
        </w:rPr>
        <w:t>la enseñanza eficaz</w:t>
      </w:r>
      <w:r w:rsidRPr="00843666">
        <w:rPr>
          <w:rFonts w:ascii="Arial" w:hAnsi="Arial" w:cs="Arial"/>
          <w:sz w:val="24"/>
          <w:szCs w:val="24"/>
        </w:rPr>
        <w:t xml:space="preserve"> la cual consiste en definir claramente los estándares docentes (conocimiento habilidades),  </w:t>
      </w:r>
      <w:r w:rsidRPr="00843666">
        <w:rPr>
          <w:rFonts w:ascii="Arial" w:hAnsi="Arial" w:cs="Arial"/>
          <w:i/>
          <w:sz w:val="24"/>
          <w:szCs w:val="24"/>
        </w:rPr>
        <w:t>mejorar el desarrollo profesional</w:t>
      </w:r>
      <w:r w:rsidRPr="00843666">
        <w:rPr>
          <w:rFonts w:ascii="Arial" w:hAnsi="Arial" w:cs="Arial"/>
          <w:sz w:val="24"/>
          <w:szCs w:val="24"/>
        </w:rPr>
        <w:t xml:space="preserve">, es decir, la oferta de desarrollo profesional debe diversificarse y hacerse más coherente y relevante para las necesidades de las escuelas, por ultimo </w:t>
      </w:r>
      <w:r w:rsidR="0032622E" w:rsidRPr="00843666">
        <w:rPr>
          <w:rFonts w:ascii="Arial" w:hAnsi="Arial" w:cs="Arial"/>
          <w:sz w:val="24"/>
          <w:szCs w:val="24"/>
        </w:rPr>
        <w:t xml:space="preserve">cabe mencionar que </w:t>
      </w:r>
      <w:r w:rsidRPr="00843666">
        <w:rPr>
          <w:rFonts w:ascii="Arial" w:hAnsi="Arial" w:cs="Arial"/>
          <w:sz w:val="24"/>
          <w:szCs w:val="24"/>
        </w:rPr>
        <w:t>la calidad en el liderazgo escolar es fundamental en el desarrollo de los estudiantes</w:t>
      </w:r>
      <w:r w:rsidR="0032622E" w:rsidRPr="00843666">
        <w:rPr>
          <w:rFonts w:ascii="Arial" w:hAnsi="Arial" w:cs="Arial"/>
          <w:sz w:val="24"/>
          <w:szCs w:val="24"/>
        </w:rPr>
        <w:t xml:space="preserve"> (Mendoza y Barrera, 2018)</w:t>
      </w:r>
      <w:r w:rsidRPr="00843666">
        <w:rPr>
          <w:rFonts w:ascii="Arial" w:hAnsi="Arial" w:cs="Arial"/>
          <w:sz w:val="24"/>
          <w:szCs w:val="24"/>
        </w:rPr>
        <w:t>.</w:t>
      </w:r>
    </w:p>
    <w:p w14:paraId="2FD574AF" w14:textId="0A7F0CFF" w:rsidR="00BD54CB" w:rsidRPr="00843666" w:rsidRDefault="00250616" w:rsidP="00250616">
      <w:pPr>
        <w:spacing w:line="360" w:lineRule="auto"/>
        <w:jc w:val="both"/>
        <w:rPr>
          <w:rFonts w:ascii="Arial" w:hAnsi="Arial" w:cs="Arial"/>
          <w:sz w:val="24"/>
          <w:szCs w:val="24"/>
        </w:rPr>
      </w:pPr>
      <w:r w:rsidRPr="00843666">
        <w:rPr>
          <w:rFonts w:ascii="Arial" w:hAnsi="Arial" w:cs="Arial"/>
          <w:sz w:val="24"/>
          <w:szCs w:val="24"/>
        </w:rPr>
        <w:t>La UNESCO también ha sostenido una constante preocupación por la práctica docente, por lo cual estableció la llamada Educación para todos, la cual establece seis objetivos, entre ellos la denominada “calidad”, en la cual un punto esencial son los docentes, el cual propone una mejorar calidad de docentes, es decir, exige que se incremente el número de maestros y que estén mejor preparados  (UNESCO, 2005), lo anterior es respaldado en México por leyes, como la Ley General del Servicio Profesional Docente (2013) que en su artículo 68, establece que todos los profesores deben ser capacitados y deben recibir formación continua con el objetivo de mejorar su práctica docente</w:t>
      </w:r>
      <w:r w:rsidR="0032622E" w:rsidRPr="00843666">
        <w:rPr>
          <w:rFonts w:ascii="Arial" w:hAnsi="Arial" w:cs="Arial"/>
          <w:sz w:val="24"/>
          <w:szCs w:val="24"/>
        </w:rPr>
        <w:t xml:space="preserve">, comprobándose que la capacitación ayuda a desarrollar el comportamiento pro social del alumnado (Cuenca y Mendoza, 2017; Mendoza y Pedroza, 2015) </w:t>
      </w:r>
      <w:r w:rsidRPr="00843666">
        <w:rPr>
          <w:rFonts w:ascii="Arial" w:hAnsi="Arial" w:cs="Arial"/>
          <w:sz w:val="24"/>
          <w:szCs w:val="24"/>
        </w:rPr>
        <w:t>.</w:t>
      </w:r>
    </w:p>
    <w:p w14:paraId="044D9839" w14:textId="00DC344D" w:rsidR="00BD54CB" w:rsidRPr="00843666" w:rsidRDefault="00250616" w:rsidP="00250616">
      <w:pPr>
        <w:spacing w:line="360" w:lineRule="auto"/>
        <w:jc w:val="both"/>
        <w:rPr>
          <w:rFonts w:ascii="Arial" w:hAnsi="Arial" w:cs="Arial"/>
          <w:sz w:val="24"/>
          <w:szCs w:val="24"/>
        </w:rPr>
      </w:pPr>
      <w:r w:rsidRPr="00843666">
        <w:rPr>
          <w:rFonts w:ascii="Arial" w:hAnsi="Arial" w:cs="Arial"/>
          <w:sz w:val="24"/>
          <w:szCs w:val="24"/>
        </w:rPr>
        <w:t xml:space="preserve">Si bien la presencia de conflictos dentro del aula es el resultado de una mala convivencia, este no es el único factor con la cual se ve afectada, ya que acciones del docente como ignorar o no dar respuesta a las preguntas de los alumnos,  excluir a los alumnos de actividades escolares, también afectan el clima en el aula escolar y la convivencia (UNESCO, 2013), en la  Declaración de Incheon (UNESCO, 2015) promueve la educación de calidad, a través de la participación activa del docente, al involucrarse en todas las actividades durante la clase, promoviendo una buena relación entre él y el alumnado logrando que se cumplan las normas escolares así como la participación  de todos los alumnos durante las actividades escolares. </w:t>
      </w:r>
    </w:p>
    <w:p w14:paraId="532D6831" w14:textId="11B196DA" w:rsidR="00EE0C4C" w:rsidRPr="00843666" w:rsidRDefault="00250616" w:rsidP="002D207F">
      <w:pPr>
        <w:spacing w:line="360" w:lineRule="auto"/>
        <w:jc w:val="both"/>
        <w:rPr>
          <w:rFonts w:ascii="Arial" w:hAnsi="Arial" w:cs="Arial"/>
          <w:sz w:val="24"/>
          <w:szCs w:val="24"/>
        </w:rPr>
      </w:pPr>
      <w:r w:rsidRPr="00843666">
        <w:rPr>
          <w:rFonts w:ascii="Arial" w:hAnsi="Arial" w:cs="Arial"/>
          <w:sz w:val="24"/>
          <w:szCs w:val="24"/>
        </w:rPr>
        <w:lastRenderedPageBreak/>
        <w:t xml:space="preserve">Por lo anterior el objetivo del estudio es </w:t>
      </w:r>
      <w:r w:rsidR="002D207F" w:rsidRPr="00843666">
        <w:rPr>
          <w:rFonts w:ascii="Arial" w:hAnsi="Arial" w:cs="Arial"/>
          <w:sz w:val="24"/>
          <w:szCs w:val="24"/>
        </w:rPr>
        <w:t>relacionar la práctica docente (metodología, planeación, organización del aula y relación profesor-alumno) con la variable autocontrol del alumnado.</w:t>
      </w:r>
      <w:r w:rsidR="00DB4081" w:rsidRPr="00843666">
        <w:rPr>
          <w:rFonts w:ascii="Arial" w:hAnsi="Arial" w:cs="Arial"/>
          <w:sz w:val="24"/>
          <w:szCs w:val="24"/>
        </w:rPr>
        <w:br w:type="page"/>
      </w:r>
    </w:p>
    <w:p w14:paraId="271BA00F" w14:textId="0C230724" w:rsidR="00250616" w:rsidRPr="00843666" w:rsidRDefault="00EE0C4C" w:rsidP="007A77A8">
      <w:pPr>
        <w:spacing w:line="360" w:lineRule="auto"/>
        <w:jc w:val="center"/>
        <w:rPr>
          <w:rFonts w:ascii="Arial" w:hAnsi="Arial" w:cs="Arial"/>
          <w:b/>
          <w:sz w:val="24"/>
          <w:szCs w:val="24"/>
        </w:rPr>
      </w:pPr>
      <w:r w:rsidRPr="00843666">
        <w:rPr>
          <w:rFonts w:ascii="Arial" w:hAnsi="Arial" w:cs="Arial"/>
          <w:b/>
          <w:sz w:val="24"/>
          <w:szCs w:val="24"/>
        </w:rPr>
        <w:lastRenderedPageBreak/>
        <w:t>P</w:t>
      </w:r>
      <w:r w:rsidR="007A77A8" w:rsidRPr="00843666">
        <w:rPr>
          <w:rFonts w:ascii="Arial" w:hAnsi="Arial" w:cs="Arial"/>
          <w:b/>
          <w:sz w:val="24"/>
          <w:szCs w:val="24"/>
        </w:rPr>
        <w:t>LANTEAMIENTO DEL PROBLEMA</w:t>
      </w:r>
    </w:p>
    <w:p w14:paraId="69D82FD8" w14:textId="7EDF0841" w:rsidR="00250616" w:rsidRPr="00843666" w:rsidRDefault="00250616" w:rsidP="00250616">
      <w:pPr>
        <w:spacing w:line="360" w:lineRule="auto"/>
        <w:jc w:val="both"/>
        <w:rPr>
          <w:rFonts w:ascii="Arial" w:hAnsi="Arial" w:cs="Arial"/>
          <w:sz w:val="24"/>
          <w:szCs w:val="24"/>
        </w:rPr>
      </w:pPr>
      <w:r w:rsidRPr="00843666">
        <w:rPr>
          <w:rFonts w:ascii="Arial" w:hAnsi="Arial" w:cs="Arial"/>
          <w:sz w:val="24"/>
          <w:szCs w:val="24"/>
        </w:rPr>
        <w:t>La presente tesis se enmarca en la Licenciatura en Educación, la cual tiene como objetivo principal la formación de profesionistas que comprendan y construyan alternativas para las problemáticas educativas del país, además de participar en acciones y prácticas desarrolladas para lograr un cambio en el proceso educativo, específic</w:t>
      </w:r>
      <w:r w:rsidR="002D207F" w:rsidRPr="00843666">
        <w:rPr>
          <w:rFonts w:ascii="Arial" w:hAnsi="Arial" w:cs="Arial"/>
          <w:sz w:val="24"/>
          <w:szCs w:val="24"/>
        </w:rPr>
        <w:t>amente</w:t>
      </w:r>
      <w:r w:rsidRPr="00843666">
        <w:rPr>
          <w:rFonts w:ascii="Arial" w:hAnsi="Arial" w:cs="Arial"/>
          <w:sz w:val="24"/>
          <w:szCs w:val="24"/>
        </w:rPr>
        <w:t xml:space="preserve"> tomar conciencia acerca problemas en los diferentes contextos (estatal, nacional e internacional) y formular alternativas que den solución a dichos problemas y necesidades educativas, así como participar en equipos pluridisciplinarios y contribuir en el desarrollo de planes, proyectos y procesos educativos, los campos en los que puede intervenir un Licenciado en Educación son instituciones educativas públicas o privadas así como en el sistema de educación no institucionalizada y no formal  (</w:t>
      </w:r>
      <w:proofErr w:type="spellStart"/>
      <w:r w:rsidRPr="00843666">
        <w:rPr>
          <w:rFonts w:ascii="Arial" w:hAnsi="Arial" w:cs="Arial"/>
          <w:sz w:val="24"/>
          <w:szCs w:val="24"/>
        </w:rPr>
        <w:t>Facico-Uaemex</w:t>
      </w:r>
      <w:proofErr w:type="spellEnd"/>
      <w:r w:rsidRPr="00843666">
        <w:rPr>
          <w:rFonts w:ascii="Arial" w:hAnsi="Arial" w:cs="Arial"/>
          <w:sz w:val="24"/>
          <w:szCs w:val="24"/>
        </w:rPr>
        <w:t xml:space="preserve">, 2017). De acuerdo a lo anterior, los </w:t>
      </w:r>
      <w:proofErr w:type="gramStart"/>
      <w:r w:rsidRPr="00843666">
        <w:rPr>
          <w:rFonts w:ascii="Arial" w:hAnsi="Arial" w:cs="Arial"/>
          <w:sz w:val="24"/>
          <w:szCs w:val="24"/>
        </w:rPr>
        <w:t>objetivos  de</w:t>
      </w:r>
      <w:proofErr w:type="gramEnd"/>
      <w:r w:rsidRPr="00843666">
        <w:rPr>
          <w:rFonts w:ascii="Arial" w:hAnsi="Arial" w:cs="Arial"/>
          <w:sz w:val="24"/>
          <w:szCs w:val="24"/>
        </w:rPr>
        <w:t xml:space="preserve"> la licenciatura, así como el campo laboral en el que se pueden desarrollar, se vinculan estrechamente con el objetivo y el desarrollo de la presente tesis. La variable de estudio de la tesis es la práctica docente, por lo que a continuación se plantea la problematización de dicha variable en base a estudios relacionados con el tema.</w:t>
      </w:r>
    </w:p>
    <w:p w14:paraId="25B06DDA" w14:textId="4DB4B259" w:rsidR="00250616" w:rsidRPr="00843666" w:rsidRDefault="00250616" w:rsidP="00250616">
      <w:pPr>
        <w:spacing w:line="360" w:lineRule="auto"/>
        <w:jc w:val="both"/>
        <w:rPr>
          <w:rFonts w:ascii="Arial" w:hAnsi="Arial" w:cs="Arial"/>
          <w:sz w:val="24"/>
          <w:szCs w:val="24"/>
        </w:rPr>
      </w:pPr>
      <w:r w:rsidRPr="00843666">
        <w:rPr>
          <w:rFonts w:ascii="Arial" w:hAnsi="Arial" w:cs="Arial"/>
          <w:sz w:val="24"/>
          <w:szCs w:val="24"/>
        </w:rPr>
        <w:t>En países como España se realizó un estudio sobre práctica docente del profesorado de Educación secundaria obligatoria, el cual t</w:t>
      </w:r>
      <w:r w:rsidR="002D207F" w:rsidRPr="00843666">
        <w:rPr>
          <w:rFonts w:ascii="Arial" w:hAnsi="Arial" w:cs="Arial"/>
          <w:sz w:val="24"/>
          <w:szCs w:val="24"/>
        </w:rPr>
        <w:t>uvo como fin</w:t>
      </w:r>
      <w:r w:rsidRPr="00843666">
        <w:rPr>
          <w:rFonts w:ascii="Arial" w:hAnsi="Arial" w:cs="Arial"/>
          <w:sz w:val="24"/>
          <w:szCs w:val="24"/>
        </w:rPr>
        <w:t xml:space="preserve"> analizar la práctica docente según el modelo y el cuestionario de TALIS 2013, para finalmente compararlo con otros países. En este estudio participaron un total de 275836 docentes. Los resultados obtenidos en el estudio es que la gran mayoría de los docentes dejan que sus alumnos practiquen tareas similares hasta que todos hayan comprendido la materia, comprueban que sus alumnos realicen los ejercicios solicitados, realizan observaciones por escrito sobre el trabajo de sus alumno, teniendo como resultado final que España se encuentre en la posición número 17 en relación a la práctica docente respecto  al total de los 32 países participantes</w:t>
      </w:r>
      <w:r w:rsidR="002E07D5" w:rsidRPr="00843666">
        <w:rPr>
          <w:rFonts w:ascii="Arial" w:hAnsi="Arial" w:cs="Arial"/>
          <w:sz w:val="24"/>
          <w:szCs w:val="24"/>
        </w:rPr>
        <w:t xml:space="preserve">, </w:t>
      </w:r>
      <w:r w:rsidRPr="00843666">
        <w:rPr>
          <w:rFonts w:ascii="Arial" w:hAnsi="Arial" w:cs="Arial"/>
          <w:sz w:val="24"/>
          <w:szCs w:val="24"/>
        </w:rPr>
        <w:t>y países como México se encuentre en la posición número 28, sin embargo es importante señalar que el modelo implícito de práctica docente que evalúa el cuestionario de TALIS incorpora elementos que no en todos los países forman parte de la práctica docente, (Fernández,  Rodríguez y Martínez  2015).</w:t>
      </w:r>
    </w:p>
    <w:p w14:paraId="7C730BC0" w14:textId="12049F50" w:rsidR="00250616" w:rsidRPr="00843666" w:rsidRDefault="00250616" w:rsidP="00250616">
      <w:pPr>
        <w:spacing w:line="360" w:lineRule="auto"/>
        <w:jc w:val="both"/>
        <w:rPr>
          <w:rFonts w:ascii="Arial" w:hAnsi="Arial" w:cs="Arial"/>
          <w:sz w:val="24"/>
          <w:szCs w:val="24"/>
        </w:rPr>
      </w:pPr>
      <w:r w:rsidRPr="00843666">
        <w:rPr>
          <w:rFonts w:ascii="Arial" w:hAnsi="Arial" w:cs="Arial"/>
          <w:sz w:val="24"/>
          <w:szCs w:val="24"/>
        </w:rPr>
        <w:t xml:space="preserve">En México Guevara, Mares, Rueda, Rivas, Sánchez y Rocha (2005), realizaron un estudio sobre los niveles de interacción que se propician en alumnos de </w:t>
      </w:r>
      <w:r w:rsidRPr="00843666">
        <w:rPr>
          <w:rFonts w:ascii="Arial" w:hAnsi="Arial" w:cs="Arial"/>
          <w:sz w:val="24"/>
          <w:szCs w:val="24"/>
        </w:rPr>
        <w:lastRenderedPageBreak/>
        <w:t>educación primaria, teniendo como objet</w:t>
      </w:r>
      <w:r w:rsidR="002D207F" w:rsidRPr="00843666">
        <w:rPr>
          <w:rFonts w:ascii="Arial" w:hAnsi="Arial" w:cs="Arial"/>
          <w:sz w:val="24"/>
          <w:szCs w:val="24"/>
        </w:rPr>
        <w:t>o</w:t>
      </w:r>
      <w:r w:rsidRPr="00843666">
        <w:rPr>
          <w:rFonts w:ascii="Arial" w:hAnsi="Arial" w:cs="Arial"/>
          <w:sz w:val="24"/>
          <w:szCs w:val="24"/>
        </w:rPr>
        <w:t xml:space="preserve"> analizar el tipo de interacción que promueven las maestras de primaria durante las clases de español, en este estudio participaron nueve escuelas (3 de segundo, 3 de cuarto y 3 de sexto) primarias públicas, dentro de los resultados que se obtuvieron en el estudio cabe destacar que la mayoría de las maestras invierte cerca del 30% de la clase en la organización de las actividades, por lo cual se hace necesario tomar en cuenta aspectos de la práctica docente, como lo son las estrategias didácticas que emplea el profesor durante la clase, además solo el 20% de la clase las maestras tienen la atención del alumnado, por ejemplo cuando las maestras leen en voz alta los niños escuchan sin interrupciones.</w:t>
      </w:r>
    </w:p>
    <w:p w14:paraId="6496B07F" w14:textId="5262CBE5" w:rsidR="00250616" w:rsidRPr="00843666" w:rsidRDefault="00250616" w:rsidP="00250616">
      <w:pPr>
        <w:spacing w:line="360" w:lineRule="auto"/>
        <w:jc w:val="both"/>
        <w:rPr>
          <w:rFonts w:ascii="Arial" w:hAnsi="Arial" w:cs="Arial"/>
          <w:sz w:val="24"/>
          <w:szCs w:val="24"/>
        </w:rPr>
      </w:pPr>
      <w:r w:rsidRPr="00843666">
        <w:rPr>
          <w:rFonts w:ascii="Arial" w:hAnsi="Arial" w:cs="Arial"/>
          <w:sz w:val="24"/>
          <w:szCs w:val="24"/>
        </w:rPr>
        <w:t xml:space="preserve">Otras investigaciones realizadas en México son la realizada por Rodríguez y Vera (2007), acerca de la evaluación de la práctica docente en escuelas urbanas de educación primaria, la cual tuvo como </w:t>
      </w:r>
      <w:r w:rsidR="002D207F" w:rsidRPr="00843666">
        <w:rPr>
          <w:rFonts w:ascii="Arial" w:hAnsi="Arial" w:cs="Arial"/>
          <w:sz w:val="24"/>
          <w:szCs w:val="24"/>
        </w:rPr>
        <w:t>finalidad</w:t>
      </w:r>
      <w:r w:rsidRPr="00843666">
        <w:rPr>
          <w:rFonts w:ascii="Arial" w:hAnsi="Arial" w:cs="Arial"/>
          <w:sz w:val="24"/>
          <w:szCs w:val="24"/>
        </w:rPr>
        <w:t xml:space="preserve"> analizar la práctica docente desde el modelo insumo-proceso-producto en profesores. En el cual participaron 331 maestros y 1655 niños. Los resultados indican que el 59% de los docentes tiene niveles bajos </w:t>
      </w:r>
      <w:proofErr w:type="gramStart"/>
      <w:r w:rsidRPr="00843666">
        <w:rPr>
          <w:rFonts w:ascii="Arial" w:hAnsi="Arial" w:cs="Arial"/>
          <w:sz w:val="24"/>
          <w:szCs w:val="24"/>
        </w:rPr>
        <w:t>en relación a</w:t>
      </w:r>
      <w:proofErr w:type="gramEnd"/>
      <w:r w:rsidRPr="00843666">
        <w:rPr>
          <w:rFonts w:ascii="Arial" w:hAnsi="Arial" w:cs="Arial"/>
          <w:sz w:val="24"/>
          <w:szCs w:val="24"/>
        </w:rPr>
        <w:t xml:space="preserve"> la diversidad en las estrategias de planeación, las cuales dependen de las habilidades de planeación que tenga el profesor dentro de la clase.</w:t>
      </w:r>
    </w:p>
    <w:p w14:paraId="03FDD9C6" w14:textId="77777777" w:rsidR="00250616" w:rsidRPr="00843666" w:rsidRDefault="00250616" w:rsidP="00250616">
      <w:pPr>
        <w:spacing w:line="360" w:lineRule="auto"/>
        <w:jc w:val="both"/>
        <w:rPr>
          <w:rFonts w:ascii="Arial" w:hAnsi="Arial" w:cs="Arial"/>
          <w:sz w:val="24"/>
          <w:szCs w:val="24"/>
        </w:rPr>
      </w:pPr>
      <w:r w:rsidRPr="00843666">
        <w:rPr>
          <w:rFonts w:ascii="Arial" w:hAnsi="Arial" w:cs="Arial"/>
          <w:sz w:val="24"/>
          <w:szCs w:val="24"/>
        </w:rPr>
        <w:t xml:space="preserve">Debido a que los estudios encontrados, no refieren a si existe alguna relación entre la práctica docente y el auto control del alumnado en el aula, en esta investigación se busca responder a la pregunta ¿Existe alguna relación entre la práctica docente y el auto control que </w:t>
      </w:r>
      <w:proofErr w:type="gramStart"/>
      <w:r w:rsidRPr="00843666">
        <w:rPr>
          <w:rFonts w:ascii="Arial" w:hAnsi="Arial" w:cs="Arial"/>
          <w:sz w:val="24"/>
          <w:szCs w:val="24"/>
        </w:rPr>
        <w:t>el  alumnado</w:t>
      </w:r>
      <w:proofErr w:type="gramEnd"/>
      <w:r w:rsidRPr="00843666">
        <w:rPr>
          <w:rFonts w:ascii="Arial" w:hAnsi="Arial" w:cs="Arial"/>
          <w:sz w:val="24"/>
          <w:szCs w:val="24"/>
        </w:rPr>
        <w:t xml:space="preserve"> exhibe en el aula? </w:t>
      </w:r>
    </w:p>
    <w:p w14:paraId="3C98280B" w14:textId="77777777" w:rsidR="00250616" w:rsidRPr="00843666" w:rsidRDefault="00250616" w:rsidP="00250616">
      <w:pPr>
        <w:rPr>
          <w:rFonts w:ascii="Arial" w:hAnsi="Arial" w:cs="Arial"/>
          <w:b/>
          <w:sz w:val="24"/>
          <w:szCs w:val="24"/>
        </w:rPr>
      </w:pPr>
      <w:r w:rsidRPr="00843666">
        <w:rPr>
          <w:rFonts w:ascii="Arial" w:hAnsi="Arial" w:cs="Arial"/>
          <w:b/>
          <w:sz w:val="24"/>
          <w:szCs w:val="24"/>
        </w:rPr>
        <w:br w:type="page"/>
      </w:r>
    </w:p>
    <w:p w14:paraId="344500CB" w14:textId="77777777" w:rsidR="001E68E1" w:rsidRPr="00843666" w:rsidRDefault="001E68E1" w:rsidP="001E68E1">
      <w:pPr>
        <w:pStyle w:val="Sinespaciado"/>
        <w:spacing w:line="360" w:lineRule="auto"/>
        <w:jc w:val="center"/>
        <w:rPr>
          <w:rFonts w:ascii="Arial" w:hAnsi="Arial" w:cs="Arial"/>
          <w:b/>
          <w:sz w:val="24"/>
          <w:szCs w:val="24"/>
        </w:rPr>
      </w:pPr>
      <w:r w:rsidRPr="00843666">
        <w:rPr>
          <w:rFonts w:ascii="Arial" w:hAnsi="Arial" w:cs="Arial"/>
          <w:b/>
          <w:sz w:val="24"/>
          <w:szCs w:val="24"/>
        </w:rPr>
        <w:lastRenderedPageBreak/>
        <w:t>CAPÍTULO I.</w:t>
      </w:r>
    </w:p>
    <w:p w14:paraId="563C3A92" w14:textId="77777777" w:rsidR="00250616" w:rsidRPr="00843666" w:rsidRDefault="001E68E1" w:rsidP="001E68E1">
      <w:pPr>
        <w:pStyle w:val="Sinespaciado"/>
        <w:spacing w:line="360" w:lineRule="auto"/>
        <w:jc w:val="center"/>
        <w:rPr>
          <w:rFonts w:ascii="Arial" w:hAnsi="Arial" w:cs="Arial"/>
          <w:b/>
          <w:sz w:val="24"/>
          <w:szCs w:val="24"/>
        </w:rPr>
      </w:pPr>
      <w:r w:rsidRPr="00843666">
        <w:rPr>
          <w:rFonts w:ascii="Arial" w:hAnsi="Arial" w:cs="Arial"/>
          <w:b/>
          <w:sz w:val="24"/>
          <w:szCs w:val="24"/>
        </w:rPr>
        <w:t>FUNDAMENTOS TEÓRICOS DE LA PRÁCTICA DOCENTE</w:t>
      </w:r>
    </w:p>
    <w:p w14:paraId="5F9FD02C" w14:textId="77777777" w:rsidR="00250616" w:rsidRPr="00843666" w:rsidRDefault="00250616" w:rsidP="00250616">
      <w:pPr>
        <w:pStyle w:val="Sinespaciado"/>
        <w:spacing w:line="360" w:lineRule="auto"/>
        <w:jc w:val="both"/>
        <w:rPr>
          <w:rFonts w:ascii="Arial" w:hAnsi="Arial" w:cs="Arial"/>
          <w:sz w:val="24"/>
          <w:szCs w:val="24"/>
          <w:lang w:val="es-ES"/>
        </w:rPr>
      </w:pPr>
    </w:p>
    <w:p w14:paraId="11021FB9" w14:textId="77777777" w:rsidR="00250616" w:rsidRPr="00843666" w:rsidRDefault="00250616" w:rsidP="00250616">
      <w:pPr>
        <w:pStyle w:val="Prrafodelista"/>
        <w:numPr>
          <w:ilvl w:val="1"/>
          <w:numId w:val="1"/>
        </w:numPr>
        <w:spacing w:after="0" w:line="360" w:lineRule="auto"/>
        <w:ind w:left="0" w:firstLine="0"/>
        <w:jc w:val="both"/>
        <w:rPr>
          <w:rFonts w:ascii="Arial" w:hAnsi="Arial" w:cs="Arial"/>
          <w:b/>
          <w:sz w:val="24"/>
          <w:szCs w:val="24"/>
        </w:rPr>
      </w:pPr>
      <w:r w:rsidRPr="00843666">
        <w:rPr>
          <w:rFonts w:ascii="Arial" w:hAnsi="Arial" w:cs="Arial"/>
          <w:b/>
          <w:sz w:val="24"/>
          <w:szCs w:val="24"/>
        </w:rPr>
        <w:t>Práctica docente: Definición</w:t>
      </w:r>
    </w:p>
    <w:p w14:paraId="1987B9BA" w14:textId="77777777" w:rsidR="00250616" w:rsidRPr="00843666" w:rsidRDefault="00250616" w:rsidP="00250616">
      <w:pPr>
        <w:pStyle w:val="Prrafodelista"/>
        <w:spacing w:after="0" w:line="360" w:lineRule="auto"/>
        <w:ind w:left="0"/>
        <w:jc w:val="both"/>
        <w:rPr>
          <w:rFonts w:ascii="Arial" w:hAnsi="Arial" w:cs="Arial"/>
          <w:b/>
          <w:sz w:val="24"/>
          <w:szCs w:val="24"/>
        </w:rPr>
      </w:pPr>
    </w:p>
    <w:p w14:paraId="06ECCCEC" w14:textId="1DD9B321" w:rsidR="00250616" w:rsidRPr="00843666" w:rsidRDefault="00250616" w:rsidP="00250616">
      <w:pPr>
        <w:spacing w:after="0" w:line="360" w:lineRule="auto"/>
        <w:jc w:val="both"/>
        <w:rPr>
          <w:rFonts w:ascii="Arial" w:hAnsi="Arial" w:cs="Arial"/>
          <w:bCs/>
          <w:sz w:val="24"/>
          <w:szCs w:val="24"/>
          <w:shd w:val="clear" w:color="auto" w:fill="FFFFFF"/>
        </w:rPr>
      </w:pPr>
      <w:r w:rsidRPr="00843666">
        <w:rPr>
          <w:rFonts w:ascii="Arial" w:hAnsi="Arial" w:cs="Arial"/>
          <w:sz w:val="24"/>
          <w:szCs w:val="24"/>
        </w:rPr>
        <w:t>La práctica docente se define como la práctica objetiva e institucional, en la que intervienen los significados, percepción y acciones de todos los sujetos que intervienen e interactúan en el proceso de enseñanza-aprendizaje (maestros, alumnos, autoridades educativas, y padres de familia), además de aspectos político-institucionales, administrativos y normativos de acuerdo al proyecto educativo de cada país (Fierro, Fortoul,  y Rosas, 2002), es decir, es el conjunto de acciones y situaciones educativas que ocurren dentro del aula las cuales involucran al docente y a los alumnos, en relación a objetivos planteados (García, Loredo y Carranza, 2008;  Secretaria de Educación Pública, SEP, 2012), por lo que son acciones organizadas en base a los significados educativos, a través de los cuales se construyen determinados códigos de comportamiento, creencias, modos de enseñar, valores, etc., de acuerdo a un contexto en particular</w:t>
      </w:r>
      <w:r w:rsidR="001A4900" w:rsidRPr="00843666">
        <w:rPr>
          <w:rFonts w:ascii="Arial" w:hAnsi="Arial" w:cs="Arial"/>
          <w:sz w:val="24"/>
          <w:szCs w:val="24"/>
        </w:rPr>
        <w:t xml:space="preserve"> </w:t>
      </w:r>
      <w:r w:rsidRPr="00843666">
        <w:rPr>
          <w:rFonts w:ascii="Arial" w:hAnsi="Arial" w:cs="Arial"/>
          <w:sz w:val="24"/>
          <w:szCs w:val="24"/>
        </w:rPr>
        <w:t>(</w:t>
      </w:r>
      <w:r w:rsidRPr="00843666">
        <w:rPr>
          <w:rFonts w:ascii="Arial" w:hAnsi="Arial" w:cs="Arial"/>
          <w:bCs/>
          <w:sz w:val="24"/>
          <w:szCs w:val="24"/>
          <w:shd w:val="clear" w:color="auto" w:fill="FFFFFF"/>
        </w:rPr>
        <w:t>Pérez-Ruiz, 2018)</w:t>
      </w:r>
      <w:r w:rsidR="002805AA" w:rsidRPr="00843666">
        <w:rPr>
          <w:rFonts w:ascii="Arial" w:hAnsi="Arial" w:cs="Arial"/>
          <w:bCs/>
          <w:sz w:val="24"/>
          <w:szCs w:val="24"/>
          <w:shd w:val="clear" w:color="auto" w:fill="FFFFFF"/>
        </w:rPr>
        <w:t>.</w:t>
      </w:r>
    </w:p>
    <w:p w14:paraId="457E1DA0" w14:textId="77777777" w:rsidR="00250616" w:rsidRPr="00843666" w:rsidRDefault="00250616" w:rsidP="00250616">
      <w:pPr>
        <w:spacing w:after="0" w:line="360" w:lineRule="auto"/>
        <w:jc w:val="both"/>
        <w:rPr>
          <w:rFonts w:ascii="Arial" w:hAnsi="Arial" w:cs="Arial"/>
          <w:bCs/>
          <w:sz w:val="24"/>
          <w:szCs w:val="24"/>
          <w:shd w:val="clear" w:color="auto" w:fill="FFFFFF"/>
        </w:rPr>
      </w:pPr>
    </w:p>
    <w:p w14:paraId="12435D31" w14:textId="2B73E49D" w:rsidR="00250616" w:rsidRPr="00843666" w:rsidRDefault="00250616" w:rsidP="00250616">
      <w:pPr>
        <w:spacing w:after="0" w:line="360" w:lineRule="auto"/>
        <w:jc w:val="both"/>
        <w:rPr>
          <w:rFonts w:ascii="Arial" w:hAnsi="Arial" w:cs="Arial"/>
          <w:sz w:val="24"/>
          <w:szCs w:val="24"/>
        </w:rPr>
      </w:pPr>
      <w:r w:rsidRPr="00843666">
        <w:rPr>
          <w:rFonts w:ascii="Arial" w:hAnsi="Arial" w:cs="Arial"/>
          <w:sz w:val="24"/>
          <w:szCs w:val="24"/>
        </w:rPr>
        <w:t>Más específicamente la</w:t>
      </w:r>
      <w:r w:rsidRPr="00843666">
        <w:rPr>
          <w:rFonts w:ascii="Arial" w:hAnsi="Arial" w:cs="Arial"/>
          <w:b/>
          <w:sz w:val="24"/>
          <w:szCs w:val="24"/>
        </w:rPr>
        <w:t xml:space="preserve"> </w:t>
      </w:r>
      <w:r w:rsidRPr="00843666">
        <w:rPr>
          <w:rFonts w:ascii="Arial" w:hAnsi="Arial" w:cs="Arial"/>
          <w:sz w:val="24"/>
          <w:szCs w:val="24"/>
        </w:rPr>
        <w:t>práctica docente, son las actividades desarrolladas por el docente</w:t>
      </w:r>
      <w:r w:rsidR="002B5AE1" w:rsidRPr="00843666">
        <w:rPr>
          <w:rFonts w:ascii="Arial" w:hAnsi="Arial" w:cs="Arial"/>
          <w:sz w:val="24"/>
          <w:szCs w:val="24"/>
        </w:rPr>
        <w:t>,</w:t>
      </w:r>
      <w:r w:rsidRPr="00843666">
        <w:rPr>
          <w:rFonts w:ascii="Arial" w:hAnsi="Arial" w:cs="Arial"/>
          <w:sz w:val="24"/>
          <w:szCs w:val="24"/>
        </w:rPr>
        <w:t xml:space="preserve"> las cuales se determinan por las condiciones sociales, étnicas, culturales, históricas e institucionales (Universidad Pedagógica Nacional, UPN, 2015), que contribuyen a la convivencia entre estudiantes, docentes y comunidad educativa (UNESCO, 2014), por lo </w:t>
      </w:r>
      <w:proofErr w:type="gramStart"/>
      <w:r w:rsidRPr="00843666">
        <w:rPr>
          <w:rFonts w:ascii="Arial" w:hAnsi="Arial" w:cs="Arial"/>
          <w:sz w:val="24"/>
          <w:szCs w:val="24"/>
        </w:rPr>
        <w:t>que  involucra</w:t>
      </w:r>
      <w:proofErr w:type="gramEnd"/>
      <w:r w:rsidRPr="00843666">
        <w:rPr>
          <w:rFonts w:ascii="Arial" w:hAnsi="Arial" w:cs="Arial"/>
          <w:sz w:val="24"/>
          <w:szCs w:val="24"/>
        </w:rPr>
        <w:t xml:space="preserve"> todas las relaciones de colaboración y respeto entre  los actores educativos, involucrados en el proceso de enseñanza (SEP, 2012).</w:t>
      </w:r>
    </w:p>
    <w:p w14:paraId="3D5AE104" w14:textId="77777777" w:rsidR="00250616" w:rsidRPr="00843666" w:rsidRDefault="00250616" w:rsidP="00250616">
      <w:pPr>
        <w:spacing w:after="0" w:line="360" w:lineRule="auto"/>
        <w:jc w:val="both"/>
        <w:rPr>
          <w:rFonts w:ascii="Arial" w:hAnsi="Arial" w:cs="Arial"/>
          <w:sz w:val="24"/>
          <w:szCs w:val="24"/>
        </w:rPr>
      </w:pPr>
    </w:p>
    <w:p w14:paraId="6277237A" w14:textId="294EA3D7" w:rsidR="00250616" w:rsidRPr="00843666" w:rsidRDefault="00250616" w:rsidP="00250616">
      <w:pPr>
        <w:spacing w:after="0" w:line="360" w:lineRule="auto"/>
        <w:jc w:val="both"/>
        <w:rPr>
          <w:rFonts w:ascii="Arial" w:hAnsi="Arial" w:cs="Arial"/>
          <w:sz w:val="24"/>
          <w:szCs w:val="24"/>
        </w:rPr>
      </w:pPr>
      <w:r w:rsidRPr="00843666">
        <w:rPr>
          <w:rFonts w:ascii="Arial" w:hAnsi="Arial" w:cs="Arial"/>
          <w:sz w:val="24"/>
          <w:szCs w:val="24"/>
        </w:rPr>
        <w:t xml:space="preserve">Se caracteriza por tener acciones integrales, que permiten planificar las evidencias de aprendizaje, así </w:t>
      </w:r>
      <w:proofErr w:type="gramStart"/>
      <w:r w:rsidRPr="00843666">
        <w:rPr>
          <w:rFonts w:ascii="Arial" w:hAnsi="Arial" w:cs="Arial"/>
          <w:sz w:val="24"/>
          <w:szCs w:val="24"/>
        </w:rPr>
        <w:t>como  los</w:t>
      </w:r>
      <w:proofErr w:type="gramEnd"/>
      <w:r w:rsidRPr="00843666">
        <w:rPr>
          <w:rFonts w:ascii="Arial" w:hAnsi="Arial" w:cs="Arial"/>
          <w:sz w:val="24"/>
          <w:szCs w:val="24"/>
        </w:rPr>
        <w:t xml:space="preserve"> arreglos del aula y la evaluación, esta última es necesaria para medir los logros alcanzados; el ambiente del aula, este debe ser respetuoso seguro y acogedor; y por último la práctica instruccional la cual involucra las adecuadas estrategias pedagógicas, diversificación de actividades y la inclusión (Sindicato Nacional de Trabajadores de la Educación, SNTE, 2015).</w:t>
      </w:r>
    </w:p>
    <w:p w14:paraId="0F98F509" w14:textId="77777777" w:rsidR="00250616" w:rsidRPr="00843666" w:rsidRDefault="00250616" w:rsidP="00250616">
      <w:pPr>
        <w:spacing w:after="0" w:line="360" w:lineRule="auto"/>
        <w:jc w:val="both"/>
        <w:rPr>
          <w:rFonts w:ascii="Arial" w:hAnsi="Arial" w:cs="Arial"/>
          <w:sz w:val="24"/>
          <w:szCs w:val="24"/>
        </w:rPr>
      </w:pPr>
      <w:r w:rsidRPr="00843666">
        <w:rPr>
          <w:rFonts w:ascii="Arial" w:hAnsi="Arial" w:cs="Arial"/>
          <w:sz w:val="24"/>
          <w:szCs w:val="24"/>
        </w:rPr>
        <w:lastRenderedPageBreak/>
        <w:t xml:space="preserve">Debido a que la práctica docente implica la intencionalidad de los planes de estudio, recursos de la enseñanza (Anaya y </w:t>
      </w:r>
      <w:proofErr w:type="spellStart"/>
      <w:r w:rsidRPr="00843666">
        <w:rPr>
          <w:rFonts w:ascii="Arial" w:hAnsi="Arial" w:cs="Arial"/>
          <w:sz w:val="24"/>
          <w:szCs w:val="24"/>
        </w:rPr>
        <w:t>Romahn</w:t>
      </w:r>
      <w:proofErr w:type="spellEnd"/>
      <w:r w:rsidRPr="00843666">
        <w:rPr>
          <w:rFonts w:ascii="Arial" w:hAnsi="Arial" w:cs="Arial"/>
          <w:sz w:val="24"/>
          <w:szCs w:val="24"/>
        </w:rPr>
        <w:t>, 2014), se le define en el Plan de Estudios 2011 de educación básica, como una planeación, que tiene como elemento primordial  el proceso de enseñanza aprendizaje, por lo cual el docente debe elaborar diversas prácticas para lograr el aprendizaje en cada uno de sus alumnos, tomando en cuenta las necesidades de su aula (SEP, Plan de estudios 2011).</w:t>
      </w:r>
    </w:p>
    <w:p w14:paraId="79FD1B74" w14:textId="77777777" w:rsidR="00250616" w:rsidRPr="00843666" w:rsidRDefault="00250616" w:rsidP="00250616">
      <w:pPr>
        <w:spacing w:after="0" w:line="360" w:lineRule="auto"/>
        <w:jc w:val="both"/>
        <w:rPr>
          <w:rFonts w:ascii="Arial" w:hAnsi="Arial" w:cs="Arial"/>
          <w:bCs/>
          <w:sz w:val="24"/>
          <w:szCs w:val="24"/>
          <w:shd w:val="clear" w:color="auto" w:fill="FFFFFF"/>
        </w:rPr>
      </w:pPr>
    </w:p>
    <w:p w14:paraId="7E133263" w14:textId="305A73D8" w:rsidR="00250616" w:rsidRPr="00843666" w:rsidRDefault="00250616" w:rsidP="00250616">
      <w:pPr>
        <w:spacing w:after="0" w:line="360" w:lineRule="auto"/>
        <w:jc w:val="both"/>
        <w:rPr>
          <w:rFonts w:ascii="Arial" w:hAnsi="Arial" w:cs="Arial"/>
          <w:bCs/>
          <w:sz w:val="24"/>
          <w:szCs w:val="24"/>
          <w:shd w:val="clear" w:color="auto" w:fill="FFFFFF"/>
        </w:rPr>
      </w:pPr>
      <w:r w:rsidRPr="00843666">
        <w:rPr>
          <w:rFonts w:ascii="Arial" w:hAnsi="Arial" w:cs="Arial"/>
          <w:bCs/>
          <w:sz w:val="24"/>
          <w:szCs w:val="24"/>
          <w:shd w:val="clear" w:color="auto" w:fill="FFFFFF"/>
        </w:rPr>
        <w:t>En este sentido, se puede afirmar que la práctica docente refiere a todas aquellas acciones educativas organizadas que no necesariamente ocurren dentro del aula, en la que intervienen maestros, alumnos, autoridades educativas, y padres de familia, aunque el mayor énfasis lo tiene las actividades que realiza el docente durante el proceso de enseñanza-aprendizaje (UNESCO, 2014). La práctica docente incluye: planes de estudio, recursos de enseñanza, relaciones de respeto entre todos los sujetos involucrados en el proceso de enseñanza-aprendizaje, así como procesos cognitivos, mismo que el docente debe llevar a cabo al interior de su aula con el alumnado</w:t>
      </w:r>
      <w:r w:rsidR="009E47D7" w:rsidRPr="00843666">
        <w:rPr>
          <w:rFonts w:ascii="Arial" w:hAnsi="Arial" w:cs="Arial"/>
          <w:bCs/>
          <w:sz w:val="24"/>
          <w:szCs w:val="24"/>
          <w:shd w:val="clear" w:color="auto" w:fill="FFFFFF"/>
        </w:rPr>
        <w:t>,</w:t>
      </w:r>
      <w:r w:rsidR="0012130E" w:rsidRPr="00843666">
        <w:rPr>
          <w:rFonts w:ascii="Arial" w:hAnsi="Arial" w:cs="Arial"/>
          <w:bCs/>
          <w:sz w:val="24"/>
          <w:szCs w:val="24"/>
          <w:shd w:val="clear" w:color="auto" w:fill="FFFFFF"/>
        </w:rPr>
        <w:t xml:space="preserve"> </w:t>
      </w:r>
      <w:r w:rsidR="00C1139F" w:rsidRPr="00843666">
        <w:rPr>
          <w:rFonts w:ascii="Arial" w:hAnsi="Arial" w:cs="Arial"/>
          <w:bCs/>
          <w:sz w:val="24"/>
          <w:szCs w:val="24"/>
          <w:shd w:val="clear" w:color="auto" w:fill="FFFFFF"/>
        </w:rPr>
        <w:t>mediante</w:t>
      </w:r>
      <w:r w:rsidRPr="00843666">
        <w:rPr>
          <w:rFonts w:ascii="Arial" w:hAnsi="Arial" w:cs="Arial"/>
          <w:bCs/>
          <w:sz w:val="24"/>
          <w:szCs w:val="24"/>
          <w:shd w:val="clear" w:color="auto" w:fill="FFFFFF"/>
        </w:rPr>
        <w:t xml:space="preserve"> la planeación de su clase</w:t>
      </w:r>
      <w:r w:rsidR="00C1139F" w:rsidRPr="00843666">
        <w:rPr>
          <w:rFonts w:ascii="Arial" w:hAnsi="Arial" w:cs="Arial"/>
          <w:bCs/>
          <w:sz w:val="24"/>
          <w:szCs w:val="24"/>
          <w:shd w:val="clear" w:color="auto" w:fill="FFFFFF"/>
        </w:rPr>
        <w:t xml:space="preserve">, </w:t>
      </w:r>
      <w:r w:rsidRPr="00843666">
        <w:rPr>
          <w:rFonts w:ascii="Arial" w:hAnsi="Arial" w:cs="Arial"/>
          <w:bCs/>
          <w:sz w:val="24"/>
          <w:szCs w:val="24"/>
          <w:shd w:val="clear" w:color="auto" w:fill="FFFFFF"/>
        </w:rPr>
        <w:t xml:space="preserve">como lo son la evaluación y estrategias pedagógicas, y con ello lograr el aprendizaje del alumnado (SNTE, 2015; SEP, 2012).  </w:t>
      </w:r>
    </w:p>
    <w:p w14:paraId="41810CE8" w14:textId="77777777" w:rsidR="00250616" w:rsidRPr="00843666" w:rsidRDefault="00250616" w:rsidP="00250616">
      <w:pPr>
        <w:spacing w:after="0" w:line="360" w:lineRule="auto"/>
        <w:jc w:val="both"/>
        <w:rPr>
          <w:rFonts w:ascii="Arial" w:hAnsi="Arial" w:cs="Arial"/>
          <w:b/>
          <w:sz w:val="24"/>
          <w:szCs w:val="24"/>
        </w:rPr>
      </w:pPr>
    </w:p>
    <w:p w14:paraId="0ED8ED63" w14:textId="77777777" w:rsidR="00250616" w:rsidRPr="00843666" w:rsidRDefault="00250616" w:rsidP="00250616">
      <w:pPr>
        <w:pStyle w:val="Prrafodelista"/>
        <w:numPr>
          <w:ilvl w:val="1"/>
          <w:numId w:val="1"/>
        </w:numPr>
        <w:spacing w:after="0" w:line="360" w:lineRule="auto"/>
        <w:jc w:val="both"/>
        <w:rPr>
          <w:rFonts w:ascii="Arial" w:hAnsi="Arial" w:cs="Arial"/>
          <w:b/>
          <w:sz w:val="24"/>
          <w:szCs w:val="24"/>
        </w:rPr>
      </w:pPr>
      <w:r w:rsidRPr="00843666">
        <w:rPr>
          <w:rFonts w:ascii="Arial" w:hAnsi="Arial" w:cs="Arial"/>
          <w:b/>
          <w:sz w:val="24"/>
          <w:szCs w:val="24"/>
        </w:rPr>
        <w:t xml:space="preserve"> Dimensiones de la Práctica Docente </w:t>
      </w:r>
    </w:p>
    <w:p w14:paraId="33179EEC" w14:textId="77777777" w:rsidR="00250616" w:rsidRPr="00843666" w:rsidRDefault="00250616" w:rsidP="00250616">
      <w:pPr>
        <w:spacing w:after="0" w:line="360" w:lineRule="auto"/>
        <w:jc w:val="both"/>
        <w:rPr>
          <w:rFonts w:ascii="Arial" w:hAnsi="Arial" w:cs="Arial"/>
          <w:b/>
          <w:sz w:val="24"/>
          <w:szCs w:val="24"/>
        </w:rPr>
      </w:pPr>
    </w:p>
    <w:p w14:paraId="2C3880CD" w14:textId="77777777" w:rsidR="00250616" w:rsidRPr="00843666" w:rsidRDefault="00250616" w:rsidP="00250616">
      <w:pPr>
        <w:spacing w:after="0" w:line="360" w:lineRule="auto"/>
        <w:jc w:val="both"/>
        <w:rPr>
          <w:rFonts w:ascii="Arial" w:hAnsi="Arial" w:cs="Arial"/>
          <w:sz w:val="24"/>
          <w:szCs w:val="24"/>
          <w:lang w:val="es-ES"/>
        </w:rPr>
      </w:pPr>
      <w:r w:rsidRPr="00843666">
        <w:rPr>
          <w:rFonts w:ascii="Arial" w:hAnsi="Arial" w:cs="Arial"/>
          <w:sz w:val="24"/>
          <w:szCs w:val="24"/>
        </w:rPr>
        <w:t xml:space="preserve">En la actualidad la práctica docente resulta algo compleja y difícil de entender, para tener una mejor comprensión a continuación se describirán </w:t>
      </w:r>
      <w:r w:rsidRPr="00843666">
        <w:rPr>
          <w:rFonts w:ascii="Arial" w:hAnsi="Arial" w:cs="Arial"/>
          <w:sz w:val="24"/>
          <w:szCs w:val="24"/>
          <w:lang w:val="es-ES"/>
        </w:rPr>
        <w:t xml:space="preserve">seis dimensiones que identifica Fierro, et al, (1999), las cuales sintetizan la función de los docentes y ayudan a </w:t>
      </w:r>
      <w:proofErr w:type="gramStart"/>
      <w:r w:rsidRPr="00843666">
        <w:rPr>
          <w:rFonts w:ascii="Arial" w:hAnsi="Arial" w:cs="Arial"/>
          <w:sz w:val="24"/>
          <w:szCs w:val="24"/>
          <w:lang w:val="es-ES"/>
        </w:rPr>
        <w:t>identificar  la</w:t>
      </w:r>
      <w:proofErr w:type="gramEnd"/>
      <w:r w:rsidRPr="00843666">
        <w:rPr>
          <w:rFonts w:ascii="Arial" w:hAnsi="Arial" w:cs="Arial"/>
          <w:sz w:val="24"/>
          <w:szCs w:val="24"/>
          <w:lang w:val="es-ES"/>
        </w:rPr>
        <w:t xml:space="preserve"> función que estos tienen.</w:t>
      </w:r>
    </w:p>
    <w:p w14:paraId="0EB213BD" w14:textId="77777777" w:rsidR="00250616" w:rsidRPr="00843666" w:rsidRDefault="00250616" w:rsidP="00250616">
      <w:pPr>
        <w:spacing w:after="0" w:line="360" w:lineRule="auto"/>
        <w:jc w:val="both"/>
        <w:rPr>
          <w:rFonts w:ascii="Arial" w:hAnsi="Arial" w:cs="Arial"/>
          <w:b/>
          <w:sz w:val="24"/>
          <w:szCs w:val="24"/>
        </w:rPr>
      </w:pPr>
    </w:p>
    <w:p w14:paraId="60ABF647" w14:textId="77777777" w:rsidR="00250616" w:rsidRPr="00843666" w:rsidRDefault="00250616" w:rsidP="00250616">
      <w:pPr>
        <w:pStyle w:val="Prrafodelista"/>
        <w:numPr>
          <w:ilvl w:val="2"/>
          <w:numId w:val="1"/>
        </w:numPr>
        <w:spacing w:after="0" w:line="360" w:lineRule="auto"/>
        <w:jc w:val="both"/>
        <w:rPr>
          <w:rFonts w:ascii="Arial" w:hAnsi="Arial" w:cs="Arial"/>
          <w:b/>
          <w:sz w:val="24"/>
          <w:szCs w:val="24"/>
        </w:rPr>
      </w:pPr>
      <w:r w:rsidRPr="00843666">
        <w:rPr>
          <w:rFonts w:ascii="Arial" w:hAnsi="Arial" w:cs="Arial"/>
          <w:b/>
          <w:sz w:val="24"/>
          <w:szCs w:val="24"/>
        </w:rPr>
        <w:t>Dimensión Personal</w:t>
      </w:r>
    </w:p>
    <w:p w14:paraId="4013D99C" w14:textId="77777777" w:rsidR="00250616" w:rsidRPr="00843666" w:rsidRDefault="00250616" w:rsidP="00250616">
      <w:pPr>
        <w:spacing w:after="0" w:line="360" w:lineRule="auto"/>
        <w:jc w:val="both"/>
        <w:rPr>
          <w:rFonts w:ascii="Arial" w:hAnsi="Arial" w:cs="Arial"/>
          <w:b/>
          <w:sz w:val="24"/>
          <w:szCs w:val="24"/>
        </w:rPr>
      </w:pPr>
    </w:p>
    <w:p w14:paraId="54900B04" w14:textId="77777777" w:rsidR="00250616" w:rsidRPr="00843666" w:rsidRDefault="00250616" w:rsidP="00250616">
      <w:pPr>
        <w:spacing w:after="0" w:line="360" w:lineRule="auto"/>
        <w:jc w:val="both"/>
        <w:rPr>
          <w:rFonts w:ascii="Arial" w:hAnsi="Arial" w:cs="Arial"/>
          <w:sz w:val="24"/>
          <w:szCs w:val="24"/>
          <w:shd w:val="clear" w:color="auto" w:fill="FFFFFF"/>
        </w:rPr>
      </w:pPr>
      <w:r w:rsidRPr="00843666">
        <w:rPr>
          <w:rFonts w:ascii="Arial" w:hAnsi="Arial" w:cs="Arial"/>
          <w:sz w:val="24"/>
          <w:szCs w:val="24"/>
          <w:lang w:val="es-ES"/>
        </w:rPr>
        <w:t xml:space="preserve">En la práctica docente se ubica la dimensión personal, como aquella reflexión que deberían de hacer los docentes para saber que representa su trabajo en su vida privada y de qué manera lo manifiestan en el aula ya sea de forma positiva negativa, es decir, aquellos ideales, motivos, proyectos y circunstancias de su vida personal afectan su vida </w:t>
      </w:r>
      <w:proofErr w:type="gramStart"/>
      <w:r w:rsidRPr="00843666">
        <w:rPr>
          <w:rFonts w:ascii="Arial" w:hAnsi="Arial" w:cs="Arial"/>
          <w:sz w:val="24"/>
          <w:szCs w:val="24"/>
          <w:lang w:val="es-ES"/>
        </w:rPr>
        <w:t>profesional,  por</w:t>
      </w:r>
      <w:proofErr w:type="gramEnd"/>
      <w:r w:rsidRPr="00843666">
        <w:rPr>
          <w:rFonts w:ascii="Arial" w:hAnsi="Arial" w:cs="Arial"/>
          <w:sz w:val="24"/>
          <w:szCs w:val="24"/>
          <w:lang w:val="es-ES"/>
        </w:rPr>
        <w:t xml:space="preserve"> lo cual permitirá realizar un análisis </w:t>
      </w:r>
      <w:r w:rsidRPr="00843666">
        <w:rPr>
          <w:rFonts w:ascii="Arial" w:hAnsi="Arial" w:cs="Arial"/>
          <w:sz w:val="24"/>
          <w:szCs w:val="24"/>
          <w:lang w:val="es-ES"/>
        </w:rPr>
        <w:lastRenderedPageBreak/>
        <w:t xml:space="preserve">de su propia práctica docente. Esta dimensión </w:t>
      </w:r>
      <w:r w:rsidRPr="00843666">
        <w:rPr>
          <w:rFonts w:ascii="Arial" w:hAnsi="Arial" w:cs="Arial"/>
          <w:sz w:val="24"/>
          <w:szCs w:val="24"/>
        </w:rPr>
        <w:t xml:space="preserve">otros autores la identifican como el pensamiento del profesor, además de que identifican </w:t>
      </w:r>
      <w:r w:rsidRPr="00843666">
        <w:rPr>
          <w:rFonts w:ascii="Arial" w:hAnsi="Arial" w:cs="Arial"/>
          <w:sz w:val="24"/>
          <w:szCs w:val="24"/>
          <w:shd w:val="clear" w:color="auto" w:fill="FFFFFF"/>
        </w:rPr>
        <w:t xml:space="preserve">aspectos como los materiales educativos a emplear en la </w:t>
      </w:r>
      <w:proofErr w:type="gramStart"/>
      <w:r w:rsidRPr="00843666">
        <w:rPr>
          <w:rFonts w:ascii="Arial" w:hAnsi="Arial" w:cs="Arial"/>
          <w:sz w:val="24"/>
          <w:szCs w:val="24"/>
          <w:shd w:val="clear" w:color="auto" w:fill="FFFFFF"/>
        </w:rPr>
        <w:t>clase</w:t>
      </w:r>
      <w:proofErr w:type="gramEnd"/>
      <w:r w:rsidRPr="00843666">
        <w:rPr>
          <w:rFonts w:ascii="Arial" w:hAnsi="Arial" w:cs="Arial"/>
          <w:sz w:val="24"/>
          <w:szCs w:val="24"/>
          <w:shd w:val="clear" w:color="auto" w:fill="FFFFFF"/>
        </w:rPr>
        <w:t xml:space="preserve"> así como los planes de clase (</w:t>
      </w:r>
      <w:r w:rsidRPr="00843666">
        <w:rPr>
          <w:rFonts w:ascii="Arial" w:hAnsi="Arial" w:cs="Arial"/>
          <w:sz w:val="24"/>
          <w:szCs w:val="24"/>
        </w:rPr>
        <w:t>Coll y Solé, 2002).</w:t>
      </w:r>
    </w:p>
    <w:p w14:paraId="35036E06" w14:textId="77777777" w:rsidR="00250616" w:rsidRPr="00843666" w:rsidRDefault="00250616" w:rsidP="00250616">
      <w:pPr>
        <w:spacing w:after="0" w:line="360" w:lineRule="auto"/>
        <w:jc w:val="both"/>
        <w:rPr>
          <w:rFonts w:ascii="Arial" w:hAnsi="Arial" w:cs="Arial"/>
          <w:sz w:val="24"/>
          <w:szCs w:val="24"/>
          <w:shd w:val="clear" w:color="auto" w:fill="FFFFFF"/>
        </w:rPr>
      </w:pPr>
    </w:p>
    <w:p w14:paraId="5FA0A04A" w14:textId="77777777" w:rsidR="00250616" w:rsidRPr="00843666" w:rsidRDefault="00250616" w:rsidP="00250616">
      <w:pPr>
        <w:pStyle w:val="Prrafodelista"/>
        <w:numPr>
          <w:ilvl w:val="2"/>
          <w:numId w:val="1"/>
        </w:numPr>
        <w:spacing w:after="0" w:line="360" w:lineRule="auto"/>
        <w:jc w:val="both"/>
        <w:rPr>
          <w:rFonts w:ascii="Arial" w:hAnsi="Arial" w:cs="Arial"/>
          <w:b/>
          <w:sz w:val="24"/>
          <w:szCs w:val="24"/>
        </w:rPr>
      </w:pPr>
      <w:proofErr w:type="gramStart"/>
      <w:r w:rsidRPr="00843666">
        <w:rPr>
          <w:rFonts w:ascii="Arial" w:hAnsi="Arial" w:cs="Arial"/>
          <w:b/>
          <w:sz w:val="24"/>
          <w:szCs w:val="24"/>
        </w:rPr>
        <w:t>Dimensión  Interpersonal</w:t>
      </w:r>
      <w:proofErr w:type="gramEnd"/>
    </w:p>
    <w:p w14:paraId="303214FE" w14:textId="77777777" w:rsidR="00250616" w:rsidRPr="00843666" w:rsidRDefault="00250616" w:rsidP="00250616">
      <w:pPr>
        <w:spacing w:after="0" w:line="360" w:lineRule="auto"/>
        <w:jc w:val="both"/>
        <w:rPr>
          <w:rFonts w:ascii="Arial" w:hAnsi="Arial" w:cs="Arial"/>
          <w:b/>
          <w:sz w:val="24"/>
          <w:szCs w:val="24"/>
        </w:rPr>
      </w:pPr>
    </w:p>
    <w:p w14:paraId="6FAD91E6" w14:textId="4F88FB00" w:rsidR="00C1202C" w:rsidRPr="00843666" w:rsidRDefault="00250616" w:rsidP="00250616">
      <w:pPr>
        <w:spacing w:after="0" w:line="360" w:lineRule="auto"/>
        <w:jc w:val="both"/>
        <w:rPr>
          <w:rFonts w:ascii="Arial" w:hAnsi="Arial" w:cs="Arial"/>
          <w:sz w:val="24"/>
          <w:szCs w:val="24"/>
          <w:lang w:val="es-ES"/>
        </w:rPr>
      </w:pPr>
      <w:r w:rsidRPr="00843666">
        <w:rPr>
          <w:rFonts w:ascii="Arial" w:hAnsi="Arial" w:cs="Arial"/>
          <w:sz w:val="24"/>
          <w:szCs w:val="24"/>
        </w:rPr>
        <w:t>E</w:t>
      </w:r>
      <w:proofErr w:type="spellStart"/>
      <w:r w:rsidRPr="00843666">
        <w:rPr>
          <w:rFonts w:ascii="Arial" w:hAnsi="Arial" w:cs="Arial"/>
          <w:sz w:val="24"/>
          <w:szCs w:val="24"/>
          <w:lang w:val="es-ES"/>
        </w:rPr>
        <w:t>stá</w:t>
      </w:r>
      <w:proofErr w:type="spellEnd"/>
      <w:r w:rsidRPr="00843666">
        <w:rPr>
          <w:rFonts w:ascii="Arial" w:hAnsi="Arial" w:cs="Arial"/>
          <w:sz w:val="24"/>
          <w:szCs w:val="24"/>
          <w:lang w:val="es-ES"/>
        </w:rPr>
        <w:t xml:space="preserve"> dimensión</w:t>
      </w:r>
      <w:r w:rsidR="001057BA" w:rsidRPr="00843666">
        <w:rPr>
          <w:rFonts w:ascii="Arial" w:hAnsi="Arial" w:cs="Arial"/>
          <w:sz w:val="24"/>
          <w:szCs w:val="24"/>
          <w:lang w:val="es-ES"/>
        </w:rPr>
        <w:t>,</w:t>
      </w:r>
      <w:r w:rsidRPr="00843666">
        <w:rPr>
          <w:rFonts w:ascii="Arial" w:hAnsi="Arial" w:cs="Arial"/>
          <w:sz w:val="24"/>
          <w:szCs w:val="24"/>
          <w:lang w:val="es-ES"/>
        </w:rPr>
        <w:t xml:space="preserve"> corresponde a las relaciones que se dan dentro de la institución en el proceso de enseñanza aprendizaje: alumnos, docentes, padres de familia, directivos; estas relaciones son siempre complejas debido a que se construyen en base a las diferencias individuales, estas no son solamente las relacionadas con la edad, el sexo, o la escolaridad, sino además las relacionadas con la diversidad de metas, ideologías de enseñanza, intereses, etc. Cuestiones como el clima del aula, los espacios y estructuras internas, la comunicación formal e informal, los tipos de problemas que se presentan, la convivencia que se da en la escuela, así como la satisfacción de los diferentes miembros, es en donde se dan las relaciones entre todos los actores de la institución</w:t>
      </w:r>
      <w:r w:rsidR="0032622E" w:rsidRPr="00843666">
        <w:rPr>
          <w:rFonts w:ascii="Arial" w:hAnsi="Arial" w:cs="Arial"/>
          <w:sz w:val="24"/>
          <w:szCs w:val="24"/>
          <w:lang w:val="es-ES"/>
        </w:rPr>
        <w:t xml:space="preserve">, demostrándose que la mejora de la convivencia escolar, </w:t>
      </w:r>
      <w:r w:rsidR="00C1202C" w:rsidRPr="00843666">
        <w:rPr>
          <w:rFonts w:ascii="Arial" w:hAnsi="Arial" w:cs="Arial"/>
          <w:sz w:val="24"/>
          <w:szCs w:val="24"/>
          <w:lang w:val="es-ES"/>
        </w:rPr>
        <w:t xml:space="preserve">en esto último cabe aclarar que la convivencia escolar </w:t>
      </w:r>
      <w:r w:rsidR="0032622E" w:rsidRPr="00843666">
        <w:rPr>
          <w:rFonts w:ascii="Arial" w:hAnsi="Arial" w:cs="Arial"/>
          <w:sz w:val="24"/>
          <w:szCs w:val="24"/>
          <w:lang w:val="es-ES"/>
        </w:rPr>
        <w:t xml:space="preserve">depende de muchos factores </w:t>
      </w:r>
      <w:r w:rsidR="00C1202C" w:rsidRPr="00843666">
        <w:rPr>
          <w:rFonts w:ascii="Arial" w:hAnsi="Arial" w:cs="Arial"/>
          <w:sz w:val="24"/>
          <w:szCs w:val="24"/>
          <w:lang w:val="es-ES"/>
        </w:rPr>
        <w:t xml:space="preserve">tales como </w:t>
      </w:r>
      <w:r w:rsidR="0032622E" w:rsidRPr="00843666">
        <w:rPr>
          <w:rFonts w:ascii="Arial" w:hAnsi="Arial" w:cs="Arial"/>
          <w:sz w:val="24"/>
          <w:szCs w:val="24"/>
          <w:lang w:val="es-ES"/>
        </w:rPr>
        <w:t xml:space="preserve"> las habilidades socioemocionales del alumnado (Mendoza y Maldonado 2017; Mendoza, Rojas y Barrera, 2017</w:t>
      </w:r>
      <w:r w:rsidR="00C1202C" w:rsidRPr="00843666">
        <w:rPr>
          <w:rFonts w:ascii="Arial" w:hAnsi="Arial" w:cs="Arial"/>
          <w:sz w:val="24"/>
          <w:szCs w:val="24"/>
          <w:lang w:val="es-ES"/>
        </w:rPr>
        <w:t xml:space="preserve">), </w:t>
      </w:r>
      <w:r w:rsidR="0032622E" w:rsidRPr="00843666">
        <w:rPr>
          <w:rFonts w:ascii="Arial" w:hAnsi="Arial" w:cs="Arial"/>
          <w:sz w:val="24"/>
          <w:szCs w:val="24"/>
          <w:lang w:val="es-ES"/>
        </w:rPr>
        <w:t>el contexto familiar (Mendoz</w:t>
      </w:r>
      <w:r w:rsidR="00BC7627" w:rsidRPr="00843666">
        <w:rPr>
          <w:rFonts w:ascii="Arial" w:hAnsi="Arial" w:cs="Arial"/>
          <w:sz w:val="24"/>
          <w:szCs w:val="24"/>
          <w:lang w:val="es-ES"/>
        </w:rPr>
        <w:t>a, 2015</w:t>
      </w:r>
      <w:r w:rsidR="00E427FA" w:rsidRPr="00843666">
        <w:rPr>
          <w:rFonts w:ascii="Arial" w:hAnsi="Arial" w:cs="Arial"/>
          <w:sz w:val="24"/>
          <w:szCs w:val="24"/>
          <w:lang w:val="es-ES"/>
        </w:rPr>
        <w:t>, 2017b, 2018</w:t>
      </w:r>
      <w:r w:rsidR="00C1202C" w:rsidRPr="00843666">
        <w:rPr>
          <w:rFonts w:ascii="Arial" w:hAnsi="Arial" w:cs="Arial"/>
          <w:sz w:val="24"/>
          <w:szCs w:val="24"/>
          <w:lang w:val="es-ES"/>
        </w:rPr>
        <w:t>; Pedroza, Mendoza y Martínez 2013</w:t>
      </w:r>
      <w:r w:rsidR="0032622E" w:rsidRPr="00843666">
        <w:rPr>
          <w:rFonts w:ascii="Arial" w:hAnsi="Arial" w:cs="Arial"/>
          <w:sz w:val="24"/>
          <w:szCs w:val="24"/>
          <w:lang w:val="es-ES"/>
        </w:rPr>
        <w:t>), social (Mendoza, Cervantes y Pedroza, 2015</w:t>
      </w:r>
      <w:r w:rsidR="00C1202C" w:rsidRPr="00843666">
        <w:rPr>
          <w:rFonts w:ascii="Arial" w:hAnsi="Arial" w:cs="Arial"/>
          <w:sz w:val="24"/>
          <w:szCs w:val="24"/>
          <w:lang w:val="es-ES"/>
        </w:rPr>
        <w:t>; Mendoza, Morales y Arriaga 2015</w:t>
      </w:r>
      <w:r w:rsidR="0032622E" w:rsidRPr="00843666">
        <w:rPr>
          <w:rFonts w:ascii="Arial" w:hAnsi="Arial" w:cs="Arial"/>
          <w:sz w:val="24"/>
          <w:szCs w:val="24"/>
          <w:lang w:val="es-ES"/>
        </w:rPr>
        <w:t xml:space="preserve">) </w:t>
      </w:r>
      <w:r w:rsidRPr="00843666">
        <w:rPr>
          <w:rFonts w:ascii="Arial" w:hAnsi="Arial" w:cs="Arial"/>
          <w:sz w:val="24"/>
          <w:szCs w:val="24"/>
          <w:lang w:val="es-ES"/>
        </w:rPr>
        <w:t xml:space="preserve">. </w:t>
      </w:r>
    </w:p>
    <w:p w14:paraId="4830D6E5" w14:textId="0E275FF6" w:rsidR="00215F3E" w:rsidRPr="00843666" w:rsidRDefault="00C1202C" w:rsidP="00250616">
      <w:pPr>
        <w:spacing w:after="0" w:line="360" w:lineRule="auto"/>
        <w:jc w:val="both"/>
        <w:rPr>
          <w:rFonts w:ascii="Arial" w:hAnsi="Arial" w:cs="Arial"/>
          <w:sz w:val="24"/>
          <w:szCs w:val="24"/>
        </w:rPr>
      </w:pPr>
      <w:r w:rsidRPr="00843666">
        <w:rPr>
          <w:rFonts w:ascii="Arial" w:hAnsi="Arial" w:cs="Arial"/>
          <w:sz w:val="24"/>
          <w:szCs w:val="24"/>
          <w:lang w:val="es-ES"/>
        </w:rPr>
        <w:t>La dimensión interpersonal, ta</w:t>
      </w:r>
      <w:r w:rsidR="00250616" w:rsidRPr="00843666">
        <w:rPr>
          <w:rFonts w:ascii="Arial" w:hAnsi="Arial" w:cs="Arial"/>
          <w:sz w:val="24"/>
          <w:szCs w:val="24"/>
          <w:lang w:val="es-ES"/>
        </w:rPr>
        <w:t>mbién la han</w:t>
      </w:r>
      <w:r w:rsidR="00250616" w:rsidRPr="00843666">
        <w:rPr>
          <w:rFonts w:ascii="Arial" w:hAnsi="Arial" w:cs="Arial"/>
          <w:sz w:val="24"/>
          <w:szCs w:val="24"/>
        </w:rPr>
        <w:t xml:space="preserve"> </w:t>
      </w:r>
      <w:proofErr w:type="gramStart"/>
      <w:r w:rsidR="00250616" w:rsidRPr="00843666">
        <w:rPr>
          <w:rFonts w:ascii="Arial" w:hAnsi="Arial" w:cs="Arial"/>
          <w:sz w:val="24"/>
          <w:szCs w:val="24"/>
        </w:rPr>
        <w:t>denominado como</w:t>
      </w:r>
      <w:proofErr w:type="gramEnd"/>
      <w:r w:rsidR="00250616" w:rsidRPr="00843666">
        <w:rPr>
          <w:rFonts w:ascii="Arial" w:hAnsi="Arial" w:cs="Arial"/>
          <w:sz w:val="24"/>
          <w:szCs w:val="24"/>
        </w:rPr>
        <w:t xml:space="preserve"> la interacción que se da entre el profesor y los alumnos al interior del aula</w:t>
      </w:r>
      <w:r w:rsidRPr="00843666">
        <w:rPr>
          <w:rFonts w:ascii="Arial" w:hAnsi="Arial" w:cs="Arial"/>
          <w:sz w:val="24"/>
          <w:szCs w:val="24"/>
        </w:rPr>
        <w:t xml:space="preserve"> (Mendoza, 2011)</w:t>
      </w:r>
      <w:r w:rsidR="00250616" w:rsidRPr="00843666">
        <w:rPr>
          <w:rFonts w:ascii="Arial" w:hAnsi="Arial" w:cs="Arial"/>
          <w:sz w:val="24"/>
          <w:szCs w:val="24"/>
        </w:rPr>
        <w:t xml:space="preserve">, además de que recomiendan realizar </w:t>
      </w:r>
      <w:r w:rsidR="00250616" w:rsidRPr="00843666">
        <w:rPr>
          <w:rFonts w:ascii="Arial" w:hAnsi="Arial" w:cs="Arial"/>
          <w:sz w:val="24"/>
          <w:szCs w:val="24"/>
          <w:shd w:val="clear" w:color="auto" w:fill="FFFFFF"/>
        </w:rPr>
        <w:t>observaciones durante el desarrollo de la clase por parte de pares externos al aula, entrevistas a los alumnos, registro y análisis de videos de la clase y una autoevaluación para conocer la relación entre profesor y alumnos (</w:t>
      </w:r>
      <w:r w:rsidR="00250616" w:rsidRPr="00843666">
        <w:rPr>
          <w:rFonts w:ascii="Arial" w:hAnsi="Arial" w:cs="Arial"/>
          <w:sz w:val="24"/>
          <w:szCs w:val="24"/>
        </w:rPr>
        <w:t>Coll y Solé, 2002</w:t>
      </w:r>
      <w:r w:rsidRPr="00843666">
        <w:rPr>
          <w:rFonts w:ascii="Arial" w:hAnsi="Arial" w:cs="Arial"/>
          <w:sz w:val="24"/>
          <w:szCs w:val="24"/>
        </w:rPr>
        <w:t>; Cuenca y Mendoza, 2017</w:t>
      </w:r>
      <w:r w:rsidR="00250616" w:rsidRPr="00843666">
        <w:rPr>
          <w:rFonts w:ascii="Arial" w:hAnsi="Arial" w:cs="Arial"/>
          <w:sz w:val="24"/>
          <w:szCs w:val="24"/>
        </w:rPr>
        <w:t>).</w:t>
      </w:r>
    </w:p>
    <w:p w14:paraId="72D5C65A" w14:textId="6827C54B" w:rsidR="00250616" w:rsidRPr="00843666" w:rsidRDefault="00215F3E" w:rsidP="00215F3E">
      <w:pPr>
        <w:rPr>
          <w:rFonts w:ascii="Arial" w:hAnsi="Arial" w:cs="Arial"/>
          <w:sz w:val="24"/>
          <w:szCs w:val="24"/>
        </w:rPr>
      </w:pPr>
      <w:r w:rsidRPr="00843666">
        <w:rPr>
          <w:rFonts w:ascii="Arial" w:hAnsi="Arial" w:cs="Arial"/>
          <w:sz w:val="24"/>
          <w:szCs w:val="24"/>
        </w:rPr>
        <w:br w:type="page"/>
      </w:r>
    </w:p>
    <w:p w14:paraId="14B0F2C6" w14:textId="77777777" w:rsidR="00250616" w:rsidRPr="00843666" w:rsidRDefault="00250616" w:rsidP="00250616">
      <w:pPr>
        <w:pStyle w:val="Prrafodelista"/>
        <w:numPr>
          <w:ilvl w:val="2"/>
          <w:numId w:val="1"/>
        </w:numPr>
        <w:spacing w:after="0" w:line="360" w:lineRule="auto"/>
        <w:jc w:val="both"/>
        <w:rPr>
          <w:rFonts w:ascii="Arial" w:hAnsi="Arial" w:cs="Arial"/>
          <w:b/>
          <w:sz w:val="24"/>
          <w:szCs w:val="24"/>
        </w:rPr>
      </w:pPr>
      <w:proofErr w:type="gramStart"/>
      <w:r w:rsidRPr="00843666">
        <w:rPr>
          <w:rFonts w:ascii="Arial" w:hAnsi="Arial" w:cs="Arial"/>
          <w:b/>
          <w:sz w:val="24"/>
          <w:szCs w:val="24"/>
        </w:rPr>
        <w:lastRenderedPageBreak/>
        <w:t>Dimensión  Social</w:t>
      </w:r>
      <w:proofErr w:type="gramEnd"/>
    </w:p>
    <w:p w14:paraId="635E58C4" w14:textId="77777777" w:rsidR="00250616" w:rsidRPr="00843666" w:rsidRDefault="00250616" w:rsidP="00250616">
      <w:pPr>
        <w:spacing w:after="0" w:line="360" w:lineRule="auto"/>
        <w:jc w:val="both"/>
        <w:rPr>
          <w:rFonts w:ascii="Arial" w:hAnsi="Arial" w:cs="Arial"/>
          <w:b/>
          <w:sz w:val="24"/>
          <w:szCs w:val="24"/>
        </w:rPr>
      </w:pPr>
    </w:p>
    <w:p w14:paraId="358031F1" w14:textId="15393A94" w:rsidR="00250616" w:rsidRPr="00843666" w:rsidRDefault="00250616" w:rsidP="00250616">
      <w:pPr>
        <w:spacing w:after="0" w:line="360" w:lineRule="auto"/>
        <w:jc w:val="both"/>
        <w:rPr>
          <w:rFonts w:ascii="Arial" w:hAnsi="Arial" w:cs="Arial"/>
          <w:sz w:val="24"/>
          <w:szCs w:val="24"/>
          <w:lang w:val="es-ES"/>
        </w:rPr>
      </w:pPr>
      <w:r w:rsidRPr="00843666">
        <w:rPr>
          <w:rFonts w:ascii="Arial" w:hAnsi="Arial" w:cs="Arial"/>
          <w:sz w:val="24"/>
          <w:szCs w:val="24"/>
          <w:lang w:val="es-ES"/>
        </w:rPr>
        <w:t>El trabajo de los docentes se desarrolla en entornos histórico, político, social, geográfico, cultural y económico, por lo tanto los docente deben de adaptarse a las exigencias y condiciones del espacio en donde laboran, es decir, la dimensión social corresponde al conjunto de decisiones que los docentes deben tomar y las practicas que deben de realizar ante la diversidad de condiciones culturales y socioeconómicas que enfrentan sus alumnos, y es en las instituciones escolares así como en las aulas, en donde se debe de manifestar la igualdad de oportunidades, además de la equidad que las escuelas tienen como responsabilidad, por lo tanto esta dimensión se basa en reflexionar sobre el quehacer de los docentes en el contexto en el que se encuentran y desempeñan su función así como sobre las actividades que les demanda el sistema educativo</w:t>
      </w:r>
      <w:r w:rsidR="00C1202C" w:rsidRPr="00843666">
        <w:rPr>
          <w:rFonts w:ascii="Arial" w:hAnsi="Arial" w:cs="Arial"/>
          <w:sz w:val="24"/>
          <w:szCs w:val="24"/>
          <w:lang w:val="es-ES"/>
        </w:rPr>
        <w:t xml:space="preserve"> (Fierro, et al., 1999)</w:t>
      </w:r>
      <w:r w:rsidRPr="00843666">
        <w:rPr>
          <w:rFonts w:ascii="Arial" w:hAnsi="Arial" w:cs="Arial"/>
          <w:sz w:val="24"/>
          <w:szCs w:val="24"/>
          <w:lang w:val="es-ES"/>
        </w:rPr>
        <w:t>.</w:t>
      </w:r>
    </w:p>
    <w:p w14:paraId="1208C31F" w14:textId="77777777" w:rsidR="00250616" w:rsidRPr="00843666" w:rsidRDefault="00250616" w:rsidP="00250616">
      <w:pPr>
        <w:spacing w:after="0" w:line="360" w:lineRule="auto"/>
        <w:jc w:val="both"/>
        <w:rPr>
          <w:rFonts w:ascii="Arial" w:hAnsi="Arial" w:cs="Arial"/>
          <w:sz w:val="24"/>
          <w:szCs w:val="24"/>
          <w:lang w:val="es-ES"/>
        </w:rPr>
      </w:pPr>
    </w:p>
    <w:p w14:paraId="75322432" w14:textId="77777777" w:rsidR="00250616" w:rsidRPr="00843666" w:rsidRDefault="00250616" w:rsidP="00250616">
      <w:pPr>
        <w:pStyle w:val="Prrafodelista"/>
        <w:numPr>
          <w:ilvl w:val="2"/>
          <w:numId w:val="1"/>
        </w:numPr>
        <w:spacing w:after="0" w:line="360" w:lineRule="auto"/>
        <w:jc w:val="both"/>
        <w:rPr>
          <w:rFonts w:ascii="Arial" w:hAnsi="Arial" w:cs="Arial"/>
          <w:b/>
          <w:sz w:val="24"/>
          <w:szCs w:val="24"/>
        </w:rPr>
      </w:pPr>
      <w:r w:rsidRPr="00843666">
        <w:rPr>
          <w:rFonts w:ascii="Arial" w:hAnsi="Arial" w:cs="Arial"/>
          <w:b/>
          <w:sz w:val="24"/>
          <w:szCs w:val="24"/>
        </w:rPr>
        <w:t>Dimensión Institucional</w:t>
      </w:r>
    </w:p>
    <w:p w14:paraId="1FA38B40" w14:textId="77777777" w:rsidR="00250616" w:rsidRPr="00843666" w:rsidRDefault="00250616" w:rsidP="00250616">
      <w:pPr>
        <w:spacing w:after="0" w:line="360" w:lineRule="auto"/>
        <w:jc w:val="both"/>
        <w:rPr>
          <w:rFonts w:ascii="Arial" w:hAnsi="Arial" w:cs="Arial"/>
          <w:b/>
          <w:sz w:val="24"/>
          <w:szCs w:val="24"/>
        </w:rPr>
      </w:pPr>
    </w:p>
    <w:p w14:paraId="0E529312" w14:textId="27D0A2DF" w:rsidR="00215F3E" w:rsidRPr="00843666" w:rsidRDefault="00250616" w:rsidP="00215F3E">
      <w:pPr>
        <w:spacing w:after="0" w:line="360" w:lineRule="auto"/>
        <w:jc w:val="both"/>
        <w:rPr>
          <w:rFonts w:ascii="Arial" w:hAnsi="Arial" w:cs="Arial"/>
          <w:sz w:val="24"/>
          <w:szCs w:val="24"/>
          <w:lang w:val="es-ES"/>
        </w:rPr>
      </w:pPr>
      <w:r w:rsidRPr="00843666">
        <w:rPr>
          <w:rFonts w:ascii="Arial" w:hAnsi="Arial" w:cs="Arial"/>
          <w:sz w:val="24"/>
          <w:szCs w:val="24"/>
          <w:lang w:val="es-ES"/>
        </w:rPr>
        <w:t>La práctica docente se desarrolla dentro de una organización, por lo tanto el quehacer docente es una tarea colectiva y regulada al interior de una institución escolar, lugar donde se desarrolla profesionalmente, por ello la dimensión institucional reconoce que las prácticas que cada docente realiza, se realizan con respecto a la pertenencia institucional, es decir, que lo que realizan los docentes en las aulas es relacionado a los establecido por la institución como lo es la normatividad y los materiales con los que se cuenta para trabajar</w:t>
      </w:r>
      <w:r w:rsidR="00350071" w:rsidRPr="00843666">
        <w:rPr>
          <w:rFonts w:ascii="Arial" w:hAnsi="Arial" w:cs="Arial"/>
          <w:sz w:val="24"/>
          <w:szCs w:val="24"/>
          <w:lang w:val="es-ES"/>
        </w:rPr>
        <w:t xml:space="preserve"> </w:t>
      </w:r>
      <w:r w:rsidR="00C1202C" w:rsidRPr="00843666">
        <w:rPr>
          <w:rFonts w:ascii="Arial" w:hAnsi="Arial" w:cs="Arial"/>
          <w:sz w:val="24"/>
          <w:szCs w:val="24"/>
          <w:lang w:val="es-ES"/>
        </w:rPr>
        <w:t>(Fierro, et al., 1999).</w:t>
      </w:r>
      <w:r w:rsidRPr="00843666">
        <w:rPr>
          <w:rFonts w:ascii="Arial" w:hAnsi="Arial" w:cs="Arial"/>
          <w:sz w:val="24"/>
          <w:szCs w:val="24"/>
          <w:lang w:val="es-ES"/>
        </w:rPr>
        <w:t xml:space="preserve"> Esta dimensión se centra en las normas de comportamiento y la comunicación entre compañeros de trabajo y autoridades que en cada institución se construyen y a su vez forman parte de su cultura profesional, además aquellos saberes y formas de enseñar que se comparten entre docentes a partir del contacto con otros de otras instituciones, así como costumbres y tradiciones relacionado con la elaboración de ceremonias y ritos institucionales</w:t>
      </w:r>
      <w:r w:rsidR="00C1202C" w:rsidRPr="00843666">
        <w:rPr>
          <w:rFonts w:ascii="Arial" w:hAnsi="Arial" w:cs="Arial"/>
          <w:sz w:val="24"/>
          <w:szCs w:val="24"/>
          <w:lang w:val="es-ES"/>
        </w:rPr>
        <w:t xml:space="preserve">, tales como </w:t>
      </w:r>
      <w:r w:rsidRPr="00843666">
        <w:rPr>
          <w:rFonts w:ascii="Arial" w:hAnsi="Arial" w:cs="Arial"/>
          <w:sz w:val="24"/>
          <w:szCs w:val="24"/>
          <w:lang w:val="es-ES"/>
        </w:rPr>
        <w:t>formarse antes de entrar al aula, forma de organizar a los alumnos, etc.</w:t>
      </w:r>
      <w:r w:rsidR="00E427FA" w:rsidRPr="00843666">
        <w:rPr>
          <w:rFonts w:ascii="Arial" w:hAnsi="Arial" w:cs="Arial"/>
          <w:sz w:val="24"/>
          <w:szCs w:val="24"/>
          <w:lang w:val="es-ES"/>
        </w:rPr>
        <w:t xml:space="preserve"> (Mendoza, 2014</w:t>
      </w:r>
      <w:r w:rsidRPr="00843666">
        <w:rPr>
          <w:rFonts w:ascii="Arial" w:hAnsi="Arial" w:cs="Arial"/>
          <w:sz w:val="24"/>
          <w:szCs w:val="24"/>
          <w:lang w:val="es-ES"/>
        </w:rPr>
        <w:t>).</w:t>
      </w:r>
    </w:p>
    <w:p w14:paraId="2D7CCCFC" w14:textId="7FC9E675" w:rsidR="00250616" w:rsidRPr="00843666" w:rsidRDefault="00215F3E" w:rsidP="00215F3E">
      <w:pPr>
        <w:rPr>
          <w:rFonts w:ascii="Arial" w:hAnsi="Arial" w:cs="Arial"/>
          <w:sz w:val="24"/>
          <w:szCs w:val="24"/>
          <w:lang w:val="es-ES"/>
        </w:rPr>
      </w:pPr>
      <w:r w:rsidRPr="00843666">
        <w:rPr>
          <w:rFonts w:ascii="Arial" w:hAnsi="Arial" w:cs="Arial"/>
          <w:sz w:val="24"/>
          <w:szCs w:val="24"/>
          <w:lang w:val="es-ES"/>
        </w:rPr>
        <w:br w:type="page"/>
      </w:r>
    </w:p>
    <w:p w14:paraId="10E0C42D" w14:textId="77777777" w:rsidR="00250616" w:rsidRPr="00843666" w:rsidRDefault="00250616" w:rsidP="00250616">
      <w:pPr>
        <w:pStyle w:val="Prrafodelista"/>
        <w:numPr>
          <w:ilvl w:val="2"/>
          <w:numId w:val="1"/>
        </w:numPr>
        <w:spacing w:after="0" w:line="360" w:lineRule="auto"/>
        <w:jc w:val="both"/>
        <w:rPr>
          <w:rFonts w:ascii="Arial" w:hAnsi="Arial" w:cs="Arial"/>
          <w:b/>
          <w:sz w:val="24"/>
          <w:szCs w:val="24"/>
        </w:rPr>
      </w:pPr>
      <w:r w:rsidRPr="00843666">
        <w:rPr>
          <w:rFonts w:ascii="Arial" w:hAnsi="Arial" w:cs="Arial"/>
          <w:b/>
          <w:sz w:val="24"/>
          <w:szCs w:val="24"/>
        </w:rPr>
        <w:lastRenderedPageBreak/>
        <w:t xml:space="preserve">Dimensión Didáctica </w:t>
      </w:r>
    </w:p>
    <w:p w14:paraId="19D2B363" w14:textId="77777777" w:rsidR="00250616" w:rsidRPr="00843666" w:rsidRDefault="00250616" w:rsidP="00250616">
      <w:pPr>
        <w:spacing w:after="0" w:line="360" w:lineRule="auto"/>
        <w:jc w:val="both"/>
        <w:rPr>
          <w:rFonts w:ascii="Arial" w:hAnsi="Arial" w:cs="Arial"/>
          <w:b/>
          <w:sz w:val="24"/>
          <w:szCs w:val="24"/>
        </w:rPr>
      </w:pPr>
    </w:p>
    <w:p w14:paraId="4338A9EB" w14:textId="539E695C" w:rsidR="00250616" w:rsidRPr="00843666" w:rsidRDefault="00250616" w:rsidP="00250616">
      <w:pPr>
        <w:spacing w:after="0" w:line="360" w:lineRule="auto"/>
        <w:jc w:val="both"/>
        <w:rPr>
          <w:rFonts w:ascii="Arial" w:hAnsi="Arial" w:cs="Arial"/>
          <w:sz w:val="24"/>
          <w:szCs w:val="24"/>
          <w:lang w:val="es-ES"/>
        </w:rPr>
      </w:pPr>
      <w:r w:rsidRPr="00843666">
        <w:rPr>
          <w:rFonts w:ascii="Arial" w:hAnsi="Arial" w:cs="Arial"/>
          <w:sz w:val="24"/>
          <w:szCs w:val="24"/>
          <w:lang w:val="es-ES"/>
        </w:rPr>
        <w:t xml:space="preserve">Hace referencia al papel de los docentes, como aquella persona que orienta, guía y dirige, a través del proceso de enseñanza, la interacción con el alumnado, </w:t>
      </w:r>
      <w:r w:rsidR="00456720" w:rsidRPr="00843666">
        <w:rPr>
          <w:rFonts w:ascii="Arial" w:hAnsi="Arial" w:cs="Arial"/>
          <w:sz w:val="24"/>
          <w:szCs w:val="24"/>
          <w:lang w:val="es-ES"/>
        </w:rPr>
        <w:t>además</w:t>
      </w:r>
      <w:r w:rsidR="00C53F33" w:rsidRPr="00843666">
        <w:rPr>
          <w:rFonts w:ascii="Arial" w:hAnsi="Arial" w:cs="Arial"/>
          <w:sz w:val="24"/>
          <w:szCs w:val="24"/>
          <w:lang w:val="es-ES"/>
        </w:rPr>
        <w:t xml:space="preserve"> de propiciar que</w:t>
      </w:r>
      <w:r w:rsidRPr="00843666">
        <w:rPr>
          <w:rFonts w:ascii="Arial" w:hAnsi="Arial" w:cs="Arial"/>
          <w:sz w:val="24"/>
          <w:szCs w:val="24"/>
          <w:lang w:val="es-ES"/>
        </w:rPr>
        <w:t xml:space="preserve"> los alumnos </w:t>
      </w:r>
      <w:r w:rsidR="00C53F33" w:rsidRPr="00843666">
        <w:rPr>
          <w:rFonts w:ascii="Arial" w:hAnsi="Arial" w:cs="Arial"/>
          <w:sz w:val="24"/>
          <w:szCs w:val="24"/>
          <w:lang w:val="es-ES"/>
        </w:rPr>
        <w:t>c</w:t>
      </w:r>
      <w:r w:rsidRPr="00843666">
        <w:rPr>
          <w:rFonts w:ascii="Arial" w:hAnsi="Arial" w:cs="Arial"/>
          <w:sz w:val="24"/>
          <w:szCs w:val="24"/>
          <w:lang w:val="es-ES"/>
        </w:rPr>
        <w:t>onstruyan su propio conocimiento</w:t>
      </w:r>
      <w:r w:rsidR="00C53F33" w:rsidRPr="00843666">
        <w:rPr>
          <w:rFonts w:ascii="Arial" w:hAnsi="Arial" w:cs="Arial"/>
          <w:sz w:val="24"/>
          <w:szCs w:val="24"/>
          <w:lang w:val="es-ES"/>
        </w:rPr>
        <w:t>,</w:t>
      </w:r>
      <w:r w:rsidRPr="00843666">
        <w:rPr>
          <w:rFonts w:ascii="Arial" w:hAnsi="Arial" w:cs="Arial"/>
          <w:sz w:val="24"/>
          <w:szCs w:val="24"/>
          <w:lang w:val="es-ES"/>
        </w:rPr>
        <w:t xml:space="preserve"> por lo tanto</w:t>
      </w:r>
      <w:r w:rsidR="001B042B" w:rsidRPr="00843666">
        <w:rPr>
          <w:rFonts w:ascii="Arial" w:hAnsi="Arial" w:cs="Arial"/>
          <w:sz w:val="24"/>
          <w:szCs w:val="24"/>
          <w:lang w:val="es-ES"/>
        </w:rPr>
        <w:t xml:space="preserve">, se puede afirmar que </w:t>
      </w:r>
      <w:r w:rsidRPr="00843666">
        <w:rPr>
          <w:rFonts w:ascii="Arial" w:hAnsi="Arial" w:cs="Arial"/>
          <w:sz w:val="24"/>
          <w:szCs w:val="24"/>
          <w:lang w:val="es-ES"/>
        </w:rPr>
        <w:t xml:space="preserve">el docente </w:t>
      </w:r>
      <w:r w:rsidR="001B042B" w:rsidRPr="00843666">
        <w:rPr>
          <w:rFonts w:ascii="Arial" w:hAnsi="Arial" w:cs="Arial"/>
          <w:sz w:val="24"/>
          <w:szCs w:val="24"/>
          <w:lang w:val="es-ES"/>
        </w:rPr>
        <w:t>t</w:t>
      </w:r>
      <w:r w:rsidRPr="00843666">
        <w:rPr>
          <w:rFonts w:ascii="Arial" w:hAnsi="Arial" w:cs="Arial"/>
          <w:sz w:val="24"/>
          <w:szCs w:val="24"/>
          <w:lang w:val="es-ES"/>
        </w:rPr>
        <w:t>iene como función organizar y facilitar el conocimiento a sus alumnos</w:t>
      </w:r>
      <w:r w:rsidR="001B042B" w:rsidRPr="00843666">
        <w:rPr>
          <w:rFonts w:ascii="Arial" w:hAnsi="Arial" w:cs="Arial"/>
          <w:sz w:val="24"/>
          <w:szCs w:val="24"/>
          <w:lang w:val="es-ES"/>
        </w:rPr>
        <w:t>, y</w:t>
      </w:r>
      <w:r w:rsidRPr="00843666">
        <w:rPr>
          <w:rFonts w:ascii="Arial" w:hAnsi="Arial" w:cs="Arial"/>
          <w:sz w:val="24"/>
          <w:szCs w:val="24"/>
          <w:lang w:val="es-ES"/>
        </w:rPr>
        <w:t xml:space="preserve"> que sean ellos quienes se apropien de él y lo recreen, lo anterior será indispensable para determinar la profundidad de los aprendizajes que los alumnos</w:t>
      </w:r>
      <w:r w:rsidR="001B042B" w:rsidRPr="00843666">
        <w:rPr>
          <w:rFonts w:ascii="Arial" w:hAnsi="Arial" w:cs="Arial"/>
          <w:sz w:val="24"/>
          <w:szCs w:val="24"/>
          <w:lang w:val="es-ES"/>
        </w:rPr>
        <w:t xml:space="preserve">, </w:t>
      </w:r>
      <w:r w:rsidRPr="00843666">
        <w:rPr>
          <w:rFonts w:ascii="Arial" w:hAnsi="Arial" w:cs="Arial"/>
          <w:sz w:val="24"/>
          <w:szCs w:val="24"/>
          <w:lang w:val="es-ES"/>
        </w:rPr>
        <w:t>y no solamente en términos de conocimiento</w:t>
      </w:r>
      <w:r w:rsidR="001B042B" w:rsidRPr="00843666">
        <w:rPr>
          <w:rFonts w:ascii="Arial" w:hAnsi="Arial" w:cs="Arial"/>
          <w:sz w:val="24"/>
          <w:szCs w:val="24"/>
          <w:lang w:val="es-ES"/>
        </w:rPr>
        <w:t>,</w:t>
      </w:r>
      <w:r w:rsidRPr="00843666">
        <w:rPr>
          <w:rFonts w:ascii="Arial" w:hAnsi="Arial" w:cs="Arial"/>
          <w:sz w:val="24"/>
          <w:szCs w:val="24"/>
          <w:lang w:val="es-ES"/>
        </w:rPr>
        <w:t xml:space="preserve"> sino además habilidades y competencias que les permitan analizar, sintetizar, formular juicios, organizar de manera lógica su pensamiento y poder expresarlo de forma oral y escrita, y por </w:t>
      </w:r>
      <w:proofErr w:type="spellStart"/>
      <w:r w:rsidRPr="00843666">
        <w:rPr>
          <w:rFonts w:ascii="Arial" w:hAnsi="Arial" w:cs="Arial"/>
          <w:sz w:val="24"/>
          <w:szCs w:val="24"/>
          <w:lang w:val="es-ES"/>
        </w:rPr>
        <w:t>ultimo</w:t>
      </w:r>
      <w:proofErr w:type="spellEnd"/>
      <w:r w:rsidR="00383405" w:rsidRPr="00843666">
        <w:rPr>
          <w:rFonts w:ascii="Arial" w:hAnsi="Arial" w:cs="Arial"/>
          <w:sz w:val="24"/>
          <w:szCs w:val="24"/>
          <w:lang w:val="es-ES"/>
        </w:rPr>
        <w:t xml:space="preserve">, </w:t>
      </w:r>
      <w:r w:rsidRPr="00843666">
        <w:rPr>
          <w:rFonts w:ascii="Arial" w:hAnsi="Arial" w:cs="Arial"/>
          <w:sz w:val="24"/>
          <w:szCs w:val="24"/>
          <w:lang w:val="es-ES"/>
        </w:rPr>
        <w:t>trasladarlo a cualquier ámbito y poder aplicarlo, así como recuperarlo y evaluar su propio proceso de aprendizaje</w:t>
      </w:r>
      <w:r w:rsidR="00C1202C" w:rsidRPr="00843666">
        <w:rPr>
          <w:rFonts w:ascii="Arial" w:hAnsi="Arial" w:cs="Arial"/>
          <w:sz w:val="24"/>
          <w:szCs w:val="24"/>
          <w:lang w:val="es-ES"/>
        </w:rPr>
        <w:t xml:space="preserve"> (Fierro, et al., 1999)</w:t>
      </w:r>
      <w:r w:rsidRPr="00843666">
        <w:rPr>
          <w:rFonts w:ascii="Arial" w:hAnsi="Arial" w:cs="Arial"/>
          <w:sz w:val="24"/>
          <w:szCs w:val="24"/>
          <w:lang w:val="es-ES"/>
        </w:rPr>
        <w:t xml:space="preserve">. El conjunto de acciones y prácticas </w:t>
      </w:r>
      <w:r w:rsidR="007B0C2C" w:rsidRPr="00843666">
        <w:rPr>
          <w:rFonts w:ascii="Arial" w:hAnsi="Arial" w:cs="Arial"/>
          <w:sz w:val="24"/>
          <w:szCs w:val="24"/>
          <w:lang w:val="es-ES"/>
        </w:rPr>
        <w:t>qu</w:t>
      </w:r>
      <w:r w:rsidRPr="00843666">
        <w:rPr>
          <w:rFonts w:ascii="Arial" w:hAnsi="Arial" w:cs="Arial"/>
          <w:sz w:val="24"/>
          <w:szCs w:val="24"/>
          <w:lang w:val="es-ES"/>
        </w:rPr>
        <w:t xml:space="preserve">e cada docente </w:t>
      </w:r>
      <w:r w:rsidR="00FB3DE0" w:rsidRPr="00843666">
        <w:rPr>
          <w:rFonts w:ascii="Arial" w:hAnsi="Arial" w:cs="Arial"/>
          <w:sz w:val="24"/>
          <w:szCs w:val="24"/>
          <w:lang w:val="es-ES"/>
        </w:rPr>
        <w:t>realiza</w:t>
      </w:r>
      <w:r w:rsidR="007B0C2C" w:rsidRPr="00843666">
        <w:rPr>
          <w:rFonts w:ascii="Arial" w:hAnsi="Arial" w:cs="Arial"/>
          <w:sz w:val="24"/>
          <w:szCs w:val="24"/>
          <w:lang w:val="es-ES"/>
        </w:rPr>
        <w:t xml:space="preserve"> </w:t>
      </w:r>
      <w:r w:rsidRPr="00843666">
        <w:rPr>
          <w:rFonts w:ascii="Arial" w:hAnsi="Arial" w:cs="Arial"/>
          <w:sz w:val="24"/>
          <w:szCs w:val="24"/>
          <w:lang w:val="es-ES"/>
        </w:rPr>
        <w:t>permitirá que el proceso de enseñanza reduzca la transmisión y repetición de información y que se transforme en la construcción de conocimiento y sea enriquecedor para los alumnos</w:t>
      </w:r>
      <w:r w:rsidR="00C1202C" w:rsidRPr="00843666">
        <w:rPr>
          <w:rFonts w:ascii="Arial" w:hAnsi="Arial" w:cs="Arial"/>
          <w:sz w:val="24"/>
          <w:szCs w:val="24"/>
          <w:lang w:val="es-ES"/>
        </w:rPr>
        <w:t>, confirmándose que el alumnado aprende comportamiento</w:t>
      </w:r>
      <w:r w:rsidR="00FB3DE0" w:rsidRPr="00843666">
        <w:rPr>
          <w:rFonts w:ascii="Arial" w:hAnsi="Arial" w:cs="Arial"/>
          <w:sz w:val="24"/>
          <w:szCs w:val="24"/>
          <w:lang w:val="es-ES"/>
        </w:rPr>
        <w:t>s</w:t>
      </w:r>
      <w:r w:rsidR="00C1202C" w:rsidRPr="00843666">
        <w:rPr>
          <w:rFonts w:ascii="Arial" w:hAnsi="Arial" w:cs="Arial"/>
          <w:sz w:val="24"/>
          <w:szCs w:val="24"/>
          <w:lang w:val="es-ES"/>
        </w:rPr>
        <w:t xml:space="preserve"> prosociales y otras estrategias para solucionar conflictos (Mendoza, 2014a, 2014b)</w:t>
      </w:r>
      <w:r w:rsidRPr="00843666">
        <w:rPr>
          <w:rFonts w:ascii="Arial" w:hAnsi="Arial" w:cs="Arial"/>
          <w:sz w:val="24"/>
          <w:szCs w:val="24"/>
          <w:lang w:val="es-ES"/>
        </w:rPr>
        <w:t xml:space="preserve">. </w:t>
      </w:r>
    </w:p>
    <w:p w14:paraId="6FDB64C0" w14:textId="77777777" w:rsidR="00250616" w:rsidRPr="00843666" w:rsidRDefault="00250616" w:rsidP="00250616">
      <w:pPr>
        <w:spacing w:after="0" w:line="360" w:lineRule="auto"/>
        <w:jc w:val="both"/>
        <w:rPr>
          <w:rFonts w:ascii="Arial" w:hAnsi="Arial" w:cs="Arial"/>
          <w:b/>
          <w:sz w:val="24"/>
          <w:szCs w:val="24"/>
          <w:lang w:val="es-ES"/>
        </w:rPr>
      </w:pPr>
    </w:p>
    <w:p w14:paraId="4EB5056C" w14:textId="77777777" w:rsidR="00250616" w:rsidRPr="00843666" w:rsidRDefault="00250616" w:rsidP="00250616">
      <w:pPr>
        <w:pStyle w:val="Prrafodelista"/>
        <w:numPr>
          <w:ilvl w:val="2"/>
          <w:numId w:val="1"/>
        </w:numPr>
        <w:spacing w:after="0" w:line="360" w:lineRule="auto"/>
        <w:jc w:val="both"/>
        <w:rPr>
          <w:rFonts w:ascii="Arial" w:hAnsi="Arial" w:cs="Arial"/>
          <w:b/>
          <w:sz w:val="24"/>
          <w:szCs w:val="24"/>
        </w:rPr>
      </w:pPr>
      <w:r w:rsidRPr="00843666">
        <w:rPr>
          <w:rFonts w:ascii="Arial" w:hAnsi="Arial" w:cs="Arial"/>
          <w:b/>
          <w:sz w:val="24"/>
          <w:szCs w:val="24"/>
        </w:rPr>
        <w:t xml:space="preserve"> Dimensión </w:t>
      </w:r>
      <w:proofErr w:type="spellStart"/>
      <w:r w:rsidRPr="00843666">
        <w:rPr>
          <w:rFonts w:ascii="Arial" w:hAnsi="Arial" w:cs="Arial"/>
          <w:b/>
          <w:sz w:val="24"/>
          <w:szCs w:val="24"/>
        </w:rPr>
        <w:t>Valoral</w:t>
      </w:r>
      <w:proofErr w:type="spellEnd"/>
    </w:p>
    <w:p w14:paraId="119DDAD3" w14:textId="77777777" w:rsidR="00250616" w:rsidRPr="00843666" w:rsidRDefault="00250616" w:rsidP="00250616">
      <w:pPr>
        <w:pStyle w:val="Prrafodelista"/>
        <w:spacing w:after="0" w:line="360" w:lineRule="auto"/>
        <w:jc w:val="both"/>
        <w:rPr>
          <w:rFonts w:ascii="Arial" w:hAnsi="Arial" w:cs="Arial"/>
          <w:b/>
          <w:sz w:val="24"/>
          <w:szCs w:val="24"/>
        </w:rPr>
      </w:pPr>
    </w:p>
    <w:p w14:paraId="6FE09B47" w14:textId="515B2000" w:rsidR="00250616" w:rsidRPr="00843666" w:rsidRDefault="00250616" w:rsidP="00250616">
      <w:pPr>
        <w:spacing w:after="0" w:line="360" w:lineRule="auto"/>
        <w:jc w:val="both"/>
        <w:rPr>
          <w:rFonts w:ascii="Arial" w:hAnsi="Arial" w:cs="Arial"/>
          <w:sz w:val="24"/>
          <w:szCs w:val="24"/>
        </w:rPr>
      </w:pPr>
      <w:r w:rsidRPr="00843666">
        <w:rPr>
          <w:rFonts w:ascii="Arial" w:hAnsi="Arial" w:cs="Arial"/>
          <w:sz w:val="24"/>
          <w:szCs w:val="24"/>
        </w:rPr>
        <w:t xml:space="preserve">La práctica docente, como aquella acción orientada al cumplimiento de determinados fines educativos, contiene una referencia a un conjunto de valores, es decir, el proceso educativo está orientado hacia la obtención de valores que se deberán de manifestar en la práctica docente, por lo </w:t>
      </w:r>
      <w:r w:rsidR="00F4214C" w:rsidRPr="00843666">
        <w:rPr>
          <w:rFonts w:ascii="Arial" w:hAnsi="Arial" w:cs="Arial"/>
          <w:sz w:val="24"/>
          <w:szCs w:val="24"/>
        </w:rPr>
        <w:t>tanto</w:t>
      </w:r>
      <w:r w:rsidR="00B77DF2" w:rsidRPr="00843666">
        <w:rPr>
          <w:rFonts w:ascii="Arial" w:hAnsi="Arial" w:cs="Arial"/>
          <w:sz w:val="24"/>
          <w:szCs w:val="24"/>
        </w:rPr>
        <w:t>,</w:t>
      </w:r>
      <w:r w:rsidRPr="00843666">
        <w:rPr>
          <w:rFonts w:ascii="Arial" w:hAnsi="Arial" w:cs="Arial"/>
          <w:sz w:val="24"/>
          <w:szCs w:val="24"/>
        </w:rPr>
        <w:t xml:space="preserve"> en esta dimensión se ubican las creencias, ideas </w:t>
      </w:r>
      <w:r w:rsidR="00B77DF2" w:rsidRPr="00843666">
        <w:rPr>
          <w:rFonts w:ascii="Arial" w:hAnsi="Arial" w:cs="Arial"/>
          <w:sz w:val="24"/>
          <w:szCs w:val="24"/>
        </w:rPr>
        <w:t>y</w:t>
      </w:r>
      <w:r w:rsidRPr="00843666">
        <w:rPr>
          <w:rFonts w:ascii="Arial" w:hAnsi="Arial" w:cs="Arial"/>
          <w:sz w:val="24"/>
          <w:szCs w:val="24"/>
        </w:rPr>
        <w:t xml:space="preserve"> valores personales que se manifiestan consiente e inconscientemente en  las actitudes</w:t>
      </w:r>
      <w:r w:rsidR="00B77DF2" w:rsidRPr="00843666">
        <w:rPr>
          <w:rFonts w:ascii="Arial" w:hAnsi="Arial" w:cs="Arial"/>
          <w:sz w:val="24"/>
          <w:szCs w:val="24"/>
        </w:rPr>
        <w:t>,</w:t>
      </w:r>
      <w:r w:rsidRPr="00843666">
        <w:rPr>
          <w:rFonts w:ascii="Arial" w:hAnsi="Arial" w:cs="Arial"/>
          <w:sz w:val="24"/>
          <w:szCs w:val="24"/>
        </w:rPr>
        <w:t xml:space="preserve"> y juicios de valor de los docentes, teniendo como resultado que los docentes de manera intencional o involuntaria comuniquen a sus alumnos su forma de ver y entender el mundo</w:t>
      </w:r>
      <w:r w:rsidR="00B77DF2" w:rsidRPr="00843666">
        <w:rPr>
          <w:rFonts w:ascii="Arial" w:hAnsi="Arial" w:cs="Arial"/>
          <w:sz w:val="24"/>
          <w:szCs w:val="24"/>
        </w:rPr>
        <w:t>,</w:t>
      </w:r>
      <w:r w:rsidRPr="00843666">
        <w:rPr>
          <w:rFonts w:ascii="Arial" w:hAnsi="Arial" w:cs="Arial"/>
          <w:sz w:val="24"/>
          <w:szCs w:val="24"/>
        </w:rPr>
        <w:t xml:space="preserve"> así como la manera de ver las relaciones humanas</w:t>
      </w:r>
      <w:r w:rsidR="001877BD" w:rsidRPr="00843666">
        <w:rPr>
          <w:rFonts w:ascii="Arial" w:hAnsi="Arial" w:cs="Arial"/>
          <w:sz w:val="24"/>
          <w:szCs w:val="24"/>
        </w:rPr>
        <w:t>,</w:t>
      </w:r>
      <w:r w:rsidRPr="00843666">
        <w:rPr>
          <w:rFonts w:ascii="Arial" w:hAnsi="Arial" w:cs="Arial"/>
          <w:sz w:val="24"/>
          <w:szCs w:val="24"/>
        </w:rPr>
        <w:t xml:space="preserve"> lo cual en la mayoría de las veces influye en la formación que el alumnado tiene en la escuela</w:t>
      </w:r>
      <w:r w:rsidR="00BD44E9" w:rsidRPr="00843666">
        <w:rPr>
          <w:rFonts w:ascii="Arial" w:hAnsi="Arial" w:cs="Arial"/>
          <w:sz w:val="24"/>
          <w:szCs w:val="24"/>
        </w:rPr>
        <w:t xml:space="preserve"> </w:t>
      </w:r>
      <w:r w:rsidR="00BD44E9" w:rsidRPr="00843666">
        <w:rPr>
          <w:rFonts w:ascii="Arial" w:hAnsi="Arial" w:cs="Arial"/>
          <w:sz w:val="24"/>
          <w:szCs w:val="24"/>
          <w:lang w:val="es-ES"/>
        </w:rPr>
        <w:t>(Fierro, et al., 1999)</w:t>
      </w:r>
      <w:r w:rsidRPr="00843666">
        <w:rPr>
          <w:rFonts w:ascii="Arial" w:hAnsi="Arial" w:cs="Arial"/>
          <w:sz w:val="24"/>
          <w:szCs w:val="24"/>
        </w:rPr>
        <w:t xml:space="preserve">, de ahí surge que los docentes </w:t>
      </w:r>
      <w:r w:rsidR="00BD44E9" w:rsidRPr="00843666">
        <w:rPr>
          <w:rFonts w:ascii="Arial" w:hAnsi="Arial" w:cs="Arial"/>
          <w:sz w:val="24"/>
          <w:szCs w:val="24"/>
        </w:rPr>
        <w:t xml:space="preserve">son un agente de cambio para el alumnado, ya que </w:t>
      </w:r>
      <w:r w:rsidR="00BD44E9" w:rsidRPr="00843666">
        <w:rPr>
          <w:rFonts w:ascii="Arial" w:hAnsi="Arial" w:cs="Arial"/>
          <w:sz w:val="24"/>
          <w:szCs w:val="24"/>
        </w:rPr>
        <w:lastRenderedPageBreak/>
        <w:t xml:space="preserve">influyen </w:t>
      </w:r>
      <w:r w:rsidRPr="00843666">
        <w:rPr>
          <w:rFonts w:ascii="Arial" w:hAnsi="Arial" w:cs="Arial"/>
          <w:sz w:val="24"/>
          <w:szCs w:val="24"/>
        </w:rPr>
        <w:t>en la formación de ideas, actitudes y modos de ver la realidad de sus alumnos</w:t>
      </w:r>
      <w:r w:rsidR="00BC7627" w:rsidRPr="00843666">
        <w:rPr>
          <w:rFonts w:ascii="Arial" w:hAnsi="Arial" w:cs="Arial"/>
          <w:sz w:val="24"/>
          <w:szCs w:val="24"/>
        </w:rPr>
        <w:t xml:space="preserve">  (Mendoza, 2013)</w:t>
      </w:r>
    </w:p>
    <w:p w14:paraId="16B1EFB4" w14:textId="77777777" w:rsidR="00250616" w:rsidRPr="00843666" w:rsidRDefault="00250616" w:rsidP="00250616">
      <w:pPr>
        <w:spacing w:after="0" w:line="360" w:lineRule="auto"/>
        <w:jc w:val="both"/>
        <w:rPr>
          <w:rFonts w:ascii="Arial" w:hAnsi="Arial" w:cs="Arial"/>
          <w:sz w:val="24"/>
          <w:szCs w:val="24"/>
        </w:rPr>
      </w:pPr>
    </w:p>
    <w:p w14:paraId="43457813" w14:textId="77777777" w:rsidR="00250616" w:rsidRPr="00843666" w:rsidRDefault="00250616" w:rsidP="00250616">
      <w:pPr>
        <w:pStyle w:val="Prrafodelista"/>
        <w:numPr>
          <w:ilvl w:val="2"/>
          <w:numId w:val="1"/>
        </w:numPr>
        <w:spacing w:after="0" w:line="360" w:lineRule="auto"/>
        <w:jc w:val="both"/>
        <w:rPr>
          <w:rFonts w:ascii="Arial" w:hAnsi="Arial" w:cs="Arial"/>
          <w:b/>
          <w:sz w:val="24"/>
          <w:szCs w:val="24"/>
        </w:rPr>
      </w:pPr>
      <w:r w:rsidRPr="00843666">
        <w:rPr>
          <w:rFonts w:ascii="Arial" w:hAnsi="Arial" w:cs="Arial"/>
          <w:b/>
          <w:sz w:val="24"/>
          <w:szCs w:val="24"/>
        </w:rPr>
        <w:t>Dimensión reflexión sobre la enseñanza</w:t>
      </w:r>
    </w:p>
    <w:p w14:paraId="5B1C46C5" w14:textId="77777777" w:rsidR="00250616" w:rsidRPr="00843666" w:rsidRDefault="00250616" w:rsidP="00250616">
      <w:pPr>
        <w:spacing w:after="0" w:line="360" w:lineRule="auto"/>
        <w:jc w:val="both"/>
        <w:rPr>
          <w:rFonts w:ascii="Arial" w:hAnsi="Arial" w:cs="Arial"/>
          <w:b/>
          <w:sz w:val="24"/>
          <w:szCs w:val="24"/>
        </w:rPr>
      </w:pPr>
    </w:p>
    <w:p w14:paraId="66D3D38C" w14:textId="649B9176" w:rsidR="00250616" w:rsidRPr="00843666" w:rsidRDefault="00250616" w:rsidP="00250616">
      <w:pPr>
        <w:spacing w:after="0" w:line="360" w:lineRule="auto"/>
        <w:jc w:val="both"/>
        <w:rPr>
          <w:rFonts w:ascii="Arial" w:hAnsi="Arial" w:cs="Arial"/>
          <w:sz w:val="24"/>
          <w:szCs w:val="24"/>
        </w:rPr>
      </w:pPr>
      <w:r w:rsidRPr="00843666">
        <w:rPr>
          <w:rFonts w:ascii="Arial" w:hAnsi="Arial" w:cs="Arial"/>
          <w:sz w:val="24"/>
          <w:szCs w:val="24"/>
        </w:rPr>
        <w:t xml:space="preserve">Esta última dimensión es </w:t>
      </w:r>
      <w:r w:rsidRPr="00843666">
        <w:rPr>
          <w:rFonts w:ascii="Arial" w:hAnsi="Arial" w:cs="Arial"/>
          <w:sz w:val="24"/>
          <w:szCs w:val="24"/>
          <w:lang w:val="es-ES"/>
        </w:rPr>
        <w:t>identificada por otros autores, en la cual se reconoce cuáles han sido los logros obtenidos durante el proceso de enseñanza aprendizaje tanto de alumnos como de profesores, y a partir de ello evaluar si se debe seguir utilizando las mismas acciones para enseñar o si se deben de realizar modificaciones a la forma de enseñar. Evaluaciones de autoeficacia de estudiantes y profesores, participación de proyectos, opiniones de</w:t>
      </w:r>
      <w:r w:rsidR="00300ABF" w:rsidRPr="00843666">
        <w:rPr>
          <w:rFonts w:ascii="Arial" w:hAnsi="Arial" w:cs="Arial"/>
          <w:sz w:val="24"/>
          <w:szCs w:val="24"/>
          <w:lang w:val="es-ES"/>
        </w:rPr>
        <w:t xml:space="preserve"> </w:t>
      </w:r>
      <w:r w:rsidRPr="00843666">
        <w:rPr>
          <w:rFonts w:ascii="Arial" w:hAnsi="Arial" w:cs="Arial"/>
          <w:sz w:val="24"/>
          <w:szCs w:val="24"/>
          <w:lang w:val="es-ES"/>
        </w:rPr>
        <w:t>los alumnos, son herramientas que se utilizan para evaluar (</w:t>
      </w:r>
      <w:r w:rsidRPr="00843666">
        <w:rPr>
          <w:rFonts w:ascii="Arial" w:hAnsi="Arial" w:cs="Arial"/>
          <w:sz w:val="24"/>
          <w:szCs w:val="24"/>
        </w:rPr>
        <w:t>Coll y Solé, 2002).</w:t>
      </w:r>
    </w:p>
    <w:p w14:paraId="676795D9" w14:textId="77777777" w:rsidR="00250616" w:rsidRPr="00843666" w:rsidRDefault="00250616" w:rsidP="00250616">
      <w:pPr>
        <w:spacing w:after="0" w:line="360" w:lineRule="auto"/>
        <w:jc w:val="both"/>
        <w:rPr>
          <w:rFonts w:ascii="Arial" w:hAnsi="Arial" w:cs="Arial"/>
          <w:b/>
          <w:sz w:val="24"/>
          <w:szCs w:val="24"/>
        </w:rPr>
      </w:pPr>
    </w:p>
    <w:p w14:paraId="0BEC8691" w14:textId="77777777" w:rsidR="00250616" w:rsidRPr="00843666" w:rsidRDefault="00250616" w:rsidP="00250616">
      <w:pPr>
        <w:pStyle w:val="Prrafodelista"/>
        <w:numPr>
          <w:ilvl w:val="1"/>
          <w:numId w:val="1"/>
        </w:numPr>
        <w:spacing w:after="0" w:line="360" w:lineRule="auto"/>
        <w:jc w:val="both"/>
        <w:rPr>
          <w:rFonts w:ascii="Arial" w:hAnsi="Arial" w:cs="Arial"/>
          <w:b/>
          <w:sz w:val="24"/>
          <w:szCs w:val="24"/>
        </w:rPr>
      </w:pPr>
      <w:r w:rsidRPr="00843666">
        <w:rPr>
          <w:rFonts w:ascii="Arial" w:hAnsi="Arial" w:cs="Arial"/>
          <w:b/>
          <w:sz w:val="24"/>
          <w:szCs w:val="24"/>
        </w:rPr>
        <w:t xml:space="preserve"> Clasificación de la práctica docente</w:t>
      </w:r>
    </w:p>
    <w:p w14:paraId="0BF32F43" w14:textId="77777777" w:rsidR="00250616" w:rsidRPr="00843666" w:rsidRDefault="00250616" w:rsidP="00250616">
      <w:pPr>
        <w:pStyle w:val="Prrafodelista"/>
        <w:spacing w:after="0" w:line="360" w:lineRule="auto"/>
        <w:ind w:left="405"/>
        <w:jc w:val="both"/>
        <w:rPr>
          <w:rFonts w:ascii="Arial" w:hAnsi="Arial" w:cs="Arial"/>
          <w:b/>
          <w:sz w:val="24"/>
          <w:szCs w:val="24"/>
        </w:rPr>
      </w:pPr>
    </w:p>
    <w:p w14:paraId="0B68D4DE" w14:textId="6B30FBEE" w:rsidR="00250616" w:rsidRPr="00843666" w:rsidRDefault="00250616" w:rsidP="00250616">
      <w:pPr>
        <w:spacing w:after="0" w:line="360" w:lineRule="auto"/>
        <w:jc w:val="both"/>
        <w:rPr>
          <w:rFonts w:ascii="Arial" w:hAnsi="Arial" w:cs="Arial"/>
          <w:sz w:val="24"/>
          <w:szCs w:val="24"/>
        </w:rPr>
      </w:pPr>
      <w:r w:rsidRPr="00843666">
        <w:rPr>
          <w:rFonts w:ascii="Arial" w:hAnsi="Arial" w:cs="Arial"/>
          <w:sz w:val="24"/>
          <w:szCs w:val="24"/>
        </w:rPr>
        <w:t xml:space="preserve">Las instituciones educativas son el espacio principal para poder observar, comprobar y reflexionar sobre la práctica llevada a cabo por los docentes, estas prácticas son variadas, por lo </w:t>
      </w:r>
      <w:proofErr w:type="gramStart"/>
      <w:r w:rsidRPr="00843666">
        <w:rPr>
          <w:rFonts w:ascii="Arial" w:hAnsi="Arial" w:cs="Arial"/>
          <w:sz w:val="24"/>
          <w:szCs w:val="24"/>
        </w:rPr>
        <w:t>tanto</w:t>
      </w:r>
      <w:proofErr w:type="gramEnd"/>
      <w:r w:rsidRPr="00843666">
        <w:rPr>
          <w:rFonts w:ascii="Arial" w:hAnsi="Arial" w:cs="Arial"/>
          <w:sz w:val="24"/>
          <w:szCs w:val="24"/>
        </w:rPr>
        <w:t xml:space="preserve"> Fraile (2011) realiza una clasificación de la práctica docente para poder describir aquellas prácticas que realizan los docentes durante el proceso de enseñanza-aprendizaje</w:t>
      </w:r>
      <w:r w:rsidR="00D2385E" w:rsidRPr="00843666">
        <w:rPr>
          <w:rFonts w:ascii="Arial" w:hAnsi="Arial" w:cs="Arial"/>
          <w:sz w:val="24"/>
          <w:szCs w:val="24"/>
        </w:rPr>
        <w:t>, que son completamente diferentes a</w:t>
      </w:r>
      <w:r w:rsidRPr="00843666">
        <w:rPr>
          <w:rFonts w:ascii="Arial" w:hAnsi="Arial" w:cs="Arial"/>
          <w:sz w:val="24"/>
          <w:szCs w:val="24"/>
        </w:rPr>
        <w:t xml:space="preserve"> las dimensiones que solo identifican </w:t>
      </w:r>
      <w:r w:rsidR="00D2385E" w:rsidRPr="00843666">
        <w:rPr>
          <w:rFonts w:ascii="Arial" w:hAnsi="Arial" w:cs="Arial"/>
          <w:sz w:val="24"/>
          <w:szCs w:val="24"/>
        </w:rPr>
        <w:t>l</w:t>
      </w:r>
      <w:r w:rsidRPr="00843666">
        <w:rPr>
          <w:rFonts w:ascii="Arial" w:hAnsi="Arial" w:cs="Arial"/>
          <w:sz w:val="24"/>
          <w:szCs w:val="24"/>
        </w:rPr>
        <w:t>a función de los docentes. A continuación, se describirá la clasificación de la práctica docente.</w:t>
      </w:r>
    </w:p>
    <w:p w14:paraId="4FBAEC9D" w14:textId="77777777" w:rsidR="00250616" w:rsidRPr="00843666" w:rsidRDefault="00250616" w:rsidP="00250616">
      <w:pPr>
        <w:pStyle w:val="Prrafodelista"/>
        <w:spacing w:after="0" w:line="360" w:lineRule="auto"/>
        <w:ind w:left="405"/>
        <w:jc w:val="both"/>
        <w:rPr>
          <w:rFonts w:ascii="Arial" w:hAnsi="Arial" w:cs="Arial"/>
          <w:b/>
          <w:sz w:val="24"/>
          <w:szCs w:val="24"/>
        </w:rPr>
      </w:pPr>
    </w:p>
    <w:p w14:paraId="51142411" w14:textId="77777777" w:rsidR="00250616" w:rsidRPr="00843666" w:rsidRDefault="00250616" w:rsidP="00250616">
      <w:pPr>
        <w:pStyle w:val="Prrafodelista"/>
        <w:numPr>
          <w:ilvl w:val="2"/>
          <w:numId w:val="1"/>
        </w:numPr>
        <w:spacing w:after="0" w:line="360" w:lineRule="auto"/>
        <w:jc w:val="both"/>
        <w:rPr>
          <w:rFonts w:ascii="Arial" w:hAnsi="Arial" w:cs="Arial"/>
          <w:b/>
          <w:sz w:val="24"/>
          <w:szCs w:val="24"/>
        </w:rPr>
      </w:pPr>
      <w:r w:rsidRPr="00843666">
        <w:rPr>
          <w:rFonts w:ascii="Arial" w:hAnsi="Arial" w:cs="Arial"/>
          <w:b/>
          <w:sz w:val="24"/>
          <w:szCs w:val="24"/>
        </w:rPr>
        <w:t>Practicas metodológicas</w:t>
      </w:r>
    </w:p>
    <w:p w14:paraId="0CB882A3" w14:textId="77777777" w:rsidR="00250616" w:rsidRPr="00843666" w:rsidRDefault="00250616" w:rsidP="00250616">
      <w:pPr>
        <w:pStyle w:val="Prrafodelista"/>
        <w:spacing w:after="0" w:line="360" w:lineRule="auto"/>
        <w:jc w:val="both"/>
        <w:rPr>
          <w:rFonts w:ascii="Arial" w:hAnsi="Arial" w:cs="Arial"/>
          <w:b/>
          <w:sz w:val="24"/>
          <w:szCs w:val="24"/>
        </w:rPr>
      </w:pPr>
      <w:r w:rsidRPr="00843666">
        <w:rPr>
          <w:rFonts w:ascii="Arial" w:hAnsi="Arial" w:cs="Arial"/>
          <w:b/>
          <w:sz w:val="24"/>
          <w:szCs w:val="24"/>
        </w:rPr>
        <w:t xml:space="preserve"> </w:t>
      </w:r>
    </w:p>
    <w:p w14:paraId="1D784E41" w14:textId="77777777" w:rsidR="00250616" w:rsidRPr="00843666" w:rsidRDefault="00250616" w:rsidP="00250616">
      <w:pPr>
        <w:spacing w:after="0" w:line="360" w:lineRule="auto"/>
        <w:jc w:val="both"/>
        <w:rPr>
          <w:rFonts w:ascii="Arial" w:hAnsi="Arial" w:cs="Arial"/>
          <w:sz w:val="24"/>
          <w:szCs w:val="24"/>
        </w:rPr>
      </w:pPr>
      <w:r w:rsidRPr="00843666">
        <w:rPr>
          <w:rFonts w:ascii="Arial" w:hAnsi="Arial" w:cs="Arial"/>
          <w:sz w:val="24"/>
          <w:szCs w:val="24"/>
        </w:rPr>
        <w:t xml:space="preserve">En este tipo de práctica se ubican las actividades y experiencias de los alumnos, el trabajo individual o en equipo realizado al interior de su aula; así como los castigos, premios y recompensas obtenidas por el alumnado, es decir son estrategias didácticas que se caracterizan por la variedad y cantidad de recursos didácticos y materiales que utilizan los docentes durante </w:t>
      </w:r>
      <w:proofErr w:type="gramStart"/>
      <w:r w:rsidRPr="00843666">
        <w:rPr>
          <w:rFonts w:ascii="Arial" w:hAnsi="Arial" w:cs="Arial"/>
          <w:sz w:val="24"/>
          <w:szCs w:val="24"/>
        </w:rPr>
        <w:t>las clase</w:t>
      </w:r>
      <w:proofErr w:type="gramEnd"/>
      <w:r w:rsidRPr="00843666">
        <w:rPr>
          <w:rFonts w:ascii="Arial" w:hAnsi="Arial" w:cs="Arial"/>
          <w:sz w:val="24"/>
          <w:szCs w:val="24"/>
        </w:rPr>
        <w:t xml:space="preserve"> (Vera y Domínguez, 2005).</w:t>
      </w:r>
    </w:p>
    <w:p w14:paraId="2B5EDF71" w14:textId="77777777" w:rsidR="00250616" w:rsidRPr="00843666" w:rsidRDefault="00250616" w:rsidP="00250616">
      <w:pPr>
        <w:spacing w:after="0" w:line="360" w:lineRule="auto"/>
        <w:jc w:val="both"/>
        <w:rPr>
          <w:rFonts w:ascii="Arial" w:hAnsi="Arial" w:cs="Arial"/>
          <w:sz w:val="24"/>
          <w:szCs w:val="24"/>
        </w:rPr>
      </w:pPr>
    </w:p>
    <w:p w14:paraId="7F9B0D99" w14:textId="77777777" w:rsidR="00215F3E" w:rsidRPr="00843666" w:rsidRDefault="00215F3E" w:rsidP="00250616">
      <w:pPr>
        <w:spacing w:after="0" w:line="360" w:lineRule="auto"/>
        <w:jc w:val="both"/>
        <w:rPr>
          <w:rFonts w:ascii="Arial" w:hAnsi="Arial" w:cs="Arial"/>
          <w:sz w:val="24"/>
          <w:szCs w:val="24"/>
        </w:rPr>
      </w:pPr>
    </w:p>
    <w:p w14:paraId="0001FD04" w14:textId="77777777" w:rsidR="00692FAC" w:rsidRPr="00843666" w:rsidRDefault="00692FAC" w:rsidP="00250616">
      <w:pPr>
        <w:spacing w:after="0" w:line="360" w:lineRule="auto"/>
        <w:jc w:val="both"/>
        <w:rPr>
          <w:rFonts w:ascii="Arial" w:hAnsi="Arial" w:cs="Arial"/>
          <w:sz w:val="24"/>
          <w:szCs w:val="24"/>
        </w:rPr>
      </w:pPr>
    </w:p>
    <w:p w14:paraId="71AEC4FE" w14:textId="77777777" w:rsidR="00250616" w:rsidRPr="00843666" w:rsidRDefault="00250616" w:rsidP="00250616">
      <w:pPr>
        <w:spacing w:after="0" w:line="360" w:lineRule="auto"/>
        <w:jc w:val="both"/>
        <w:rPr>
          <w:rFonts w:ascii="Arial" w:hAnsi="Arial" w:cs="Arial"/>
          <w:b/>
          <w:sz w:val="24"/>
          <w:szCs w:val="24"/>
        </w:rPr>
      </w:pPr>
      <w:r w:rsidRPr="00843666">
        <w:rPr>
          <w:rFonts w:ascii="Arial" w:hAnsi="Arial" w:cs="Arial"/>
          <w:b/>
          <w:sz w:val="24"/>
          <w:szCs w:val="24"/>
        </w:rPr>
        <w:lastRenderedPageBreak/>
        <w:t>Prácticas de trabajo: individual/en equipo</w:t>
      </w:r>
    </w:p>
    <w:p w14:paraId="58C84766" w14:textId="77777777" w:rsidR="00250616" w:rsidRPr="00843666" w:rsidRDefault="00250616" w:rsidP="00250616">
      <w:pPr>
        <w:spacing w:after="0" w:line="360" w:lineRule="auto"/>
        <w:jc w:val="both"/>
        <w:rPr>
          <w:rFonts w:ascii="Arial" w:hAnsi="Arial" w:cs="Arial"/>
          <w:sz w:val="24"/>
          <w:szCs w:val="24"/>
        </w:rPr>
      </w:pPr>
      <w:r w:rsidRPr="00843666">
        <w:rPr>
          <w:rFonts w:ascii="Arial" w:hAnsi="Arial" w:cs="Arial"/>
          <w:sz w:val="24"/>
          <w:szCs w:val="24"/>
        </w:rPr>
        <w:t xml:space="preserve">Los docentes realizan al interior del aula actividades de trabajo de forma individual y en equipo debido a que consideran que estas se complementan ya que son necesarias, haciendo referencia a que el trabajo en equipo genera mayor motivación y satisfacción compartida por parte del alumno, además de delegar diferentes funciones a cada uno de los integrantes evitando que algunos alumnos no participen; y el trabajo individual genera un aprendizaje más reflexivo en cada uno de los alumnos. </w:t>
      </w:r>
    </w:p>
    <w:p w14:paraId="1667E91A" w14:textId="77777777" w:rsidR="00250616" w:rsidRPr="00843666" w:rsidRDefault="00250616" w:rsidP="00250616">
      <w:pPr>
        <w:spacing w:after="0" w:line="360" w:lineRule="auto"/>
        <w:jc w:val="both"/>
        <w:rPr>
          <w:rFonts w:ascii="Arial" w:hAnsi="Arial" w:cs="Arial"/>
          <w:sz w:val="24"/>
          <w:szCs w:val="24"/>
        </w:rPr>
      </w:pPr>
    </w:p>
    <w:p w14:paraId="2B664424" w14:textId="77777777" w:rsidR="00250616" w:rsidRPr="00843666" w:rsidRDefault="00250616" w:rsidP="00250616">
      <w:pPr>
        <w:spacing w:after="0" w:line="360" w:lineRule="auto"/>
        <w:jc w:val="both"/>
        <w:rPr>
          <w:rFonts w:ascii="Arial" w:hAnsi="Arial" w:cs="Arial"/>
          <w:b/>
          <w:sz w:val="24"/>
          <w:szCs w:val="24"/>
        </w:rPr>
      </w:pPr>
      <w:r w:rsidRPr="00843666">
        <w:rPr>
          <w:rFonts w:ascii="Arial" w:hAnsi="Arial" w:cs="Arial"/>
          <w:b/>
          <w:sz w:val="24"/>
          <w:szCs w:val="24"/>
        </w:rPr>
        <w:t xml:space="preserve">Verbalización, repetición y memorización de contenidos </w:t>
      </w:r>
    </w:p>
    <w:p w14:paraId="0D50EDAD" w14:textId="77777777" w:rsidR="00250616" w:rsidRPr="00843666" w:rsidRDefault="00250616" w:rsidP="00250616">
      <w:pPr>
        <w:spacing w:after="0" w:line="360" w:lineRule="auto"/>
        <w:jc w:val="both"/>
        <w:rPr>
          <w:rFonts w:ascii="Arial" w:hAnsi="Arial" w:cs="Arial"/>
          <w:sz w:val="24"/>
          <w:szCs w:val="24"/>
        </w:rPr>
      </w:pPr>
      <w:r w:rsidRPr="00843666">
        <w:rPr>
          <w:rFonts w:ascii="Arial" w:hAnsi="Arial" w:cs="Arial"/>
          <w:sz w:val="24"/>
          <w:szCs w:val="24"/>
        </w:rPr>
        <w:t xml:space="preserve">Entre este tipo de prácticas se destacan los dictados, copias de algún texto, transcripción de textos, escritura en la libreta de preguntas del libro, repetir en voz alta alguna lección, la repetición de tablas de multiplicar, ejercicios de ortografía </w:t>
      </w:r>
      <w:proofErr w:type="gramStart"/>
      <w:r w:rsidRPr="00843666">
        <w:rPr>
          <w:rFonts w:ascii="Arial" w:hAnsi="Arial" w:cs="Arial"/>
          <w:sz w:val="24"/>
          <w:szCs w:val="24"/>
        </w:rPr>
        <w:t>basados  en</w:t>
      </w:r>
      <w:proofErr w:type="gramEnd"/>
      <w:r w:rsidRPr="00843666">
        <w:rPr>
          <w:rFonts w:ascii="Arial" w:hAnsi="Arial" w:cs="Arial"/>
          <w:sz w:val="24"/>
          <w:szCs w:val="24"/>
        </w:rPr>
        <w:t xml:space="preserve"> la repetición. Es decir, lo docentes aun utilizan la repetición y memorización de contenidos como una práctica cotidiana.</w:t>
      </w:r>
    </w:p>
    <w:p w14:paraId="74BABC18" w14:textId="77777777" w:rsidR="00250616" w:rsidRPr="00843666" w:rsidRDefault="00250616" w:rsidP="00250616">
      <w:pPr>
        <w:spacing w:after="0" w:line="360" w:lineRule="auto"/>
        <w:jc w:val="both"/>
        <w:rPr>
          <w:rFonts w:ascii="Arial" w:hAnsi="Arial" w:cs="Arial"/>
          <w:b/>
          <w:sz w:val="24"/>
          <w:szCs w:val="24"/>
        </w:rPr>
      </w:pPr>
    </w:p>
    <w:p w14:paraId="3ACED20A" w14:textId="77777777" w:rsidR="00250616" w:rsidRPr="00843666" w:rsidRDefault="00250616" w:rsidP="00250616">
      <w:pPr>
        <w:spacing w:after="0" w:line="360" w:lineRule="auto"/>
        <w:jc w:val="both"/>
        <w:rPr>
          <w:rFonts w:ascii="Arial" w:hAnsi="Arial" w:cs="Arial"/>
          <w:b/>
          <w:sz w:val="24"/>
          <w:szCs w:val="24"/>
        </w:rPr>
      </w:pPr>
      <w:r w:rsidRPr="00843666">
        <w:rPr>
          <w:rFonts w:ascii="Arial" w:hAnsi="Arial" w:cs="Arial"/>
          <w:b/>
          <w:sz w:val="24"/>
          <w:szCs w:val="24"/>
        </w:rPr>
        <w:t>Actividad</w:t>
      </w:r>
      <w:r w:rsidRPr="00843666">
        <w:rPr>
          <w:rFonts w:ascii="Arial" w:hAnsi="Arial" w:cs="Arial"/>
          <w:b/>
          <w:sz w:val="24"/>
          <w:szCs w:val="24"/>
        </w:rPr>
        <w:tab/>
        <w:t>creativa</w:t>
      </w:r>
      <w:r w:rsidRPr="00843666">
        <w:rPr>
          <w:rFonts w:ascii="Arial" w:hAnsi="Arial" w:cs="Arial"/>
          <w:b/>
          <w:sz w:val="24"/>
          <w:szCs w:val="24"/>
        </w:rPr>
        <w:tab/>
        <w:t>y</w:t>
      </w:r>
      <w:r w:rsidRPr="00843666">
        <w:rPr>
          <w:rFonts w:ascii="Arial" w:hAnsi="Arial" w:cs="Arial"/>
          <w:b/>
          <w:sz w:val="24"/>
          <w:szCs w:val="24"/>
        </w:rPr>
        <w:tab/>
        <w:t>experiencias</w:t>
      </w:r>
      <w:r w:rsidRPr="00843666">
        <w:rPr>
          <w:rFonts w:ascii="Arial" w:hAnsi="Arial" w:cs="Arial"/>
          <w:b/>
          <w:sz w:val="24"/>
          <w:szCs w:val="24"/>
        </w:rPr>
        <w:tab/>
        <w:t>de</w:t>
      </w:r>
      <w:r w:rsidRPr="00843666">
        <w:rPr>
          <w:rFonts w:ascii="Arial" w:hAnsi="Arial" w:cs="Arial"/>
          <w:b/>
          <w:sz w:val="24"/>
          <w:szCs w:val="24"/>
        </w:rPr>
        <w:tab/>
        <w:t>los</w:t>
      </w:r>
      <w:r w:rsidRPr="00843666">
        <w:rPr>
          <w:rFonts w:ascii="Arial" w:hAnsi="Arial" w:cs="Arial"/>
          <w:b/>
          <w:sz w:val="24"/>
          <w:szCs w:val="24"/>
        </w:rPr>
        <w:tab/>
        <w:t>alumnos</w:t>
      </w:r>
    </w:p>
    <w:p w14:paraId="2B5CA413" w14:textId="77777777" w:rsidR="00250616" w:rsidRPr="00843666" w:rsidRDefault="00250616" w:rsidP="00250616">
      <w:pPr>
        <w:spacing w:after="0" w:line="360" w:lineRule="auto"/>
        <w:jc w:val="both"/>
        <w:rPr>
          <w:rFonts w:ascii="Arial" w:hAnsi="Arial" w:cs="Arial"/>
          <w:sz w:val="24"/>
          <w:szCs w:val="24"/>
        </w:rPr>
      </w:pPr>
      <w:r w:rsidRPr="00843666">
        <w:rPr>
          <w:rFonts w:ascii="Arial" w:hAnsi="Arial" w:cs="Arial"/>
          <w:sz w:val="24"/>
          <w:szCs w:val="24"/>
        </w:rPr>
        <w:t>Este tipo de práctica se utiliza para fomentar la creatividad, el autoaprendizaje guiado, libertad de expresión y la originalidad, entre las principales actividades que realizan los docentes se encuentran la elaboración de murales sobre temas específicos por un grupo de alumnos, excursiones y visitas a centros culturales, la realización de trabajaos entre docente y alumnos.</w:t>
      </w:r>
    </w:p>
    <w:p w14:paraId="1C0F2999" w14:textId="77777777" w:rsidR="00250616" w:rsidRPr="00843666" w:rsidRDefault="00250616" w:rsidP="00250616">
      <w:pPr>
        <w:spacing w:after="0" w:line="360" w:lineRule="auto"/>
        <w:jc w:val="both"/>
        <w:rPr>
          <w:rFonts w:ascii="Arial" w:hAnsi="Arial" w:cs="Arial"/>
          <w:sz w:val="24"/>
          <w:szCs w:val="24"/>
        </w:rPr>
      </w:pPr>
    </w:p>
    <w:p w14:paraId="0CBB8B02" w14:textId="77777777" w:rsidR="00250616" w:rsidRPr="00843666" w:rsidRDefault="00250616" w:rsidP="00250616">
      <w:pPr>
        <w:spacing w:after="0" w:line="360" w:lineRule="auto"/>
        <w:jc w:val="both"/>
        <w:rPr>
          <w:rFonts w:ascii="Arial" w:hAnsi="Arial" w:cs="Arial"/>
          <w:b/>
          <w:sz w:val="24"/>
          <w:szCs w:val="24"/>
        </w:rPr>
      </w:pPr>
      <w:r w:rsidRPr="00843666">
        <w:rPr>
          <w:rFonts w:ascii="Arial" w:hAnsi="Arial" w:cs="Arial"/>
          <w:b/>
          <w:sz w:val="24"/>
          <w:szCs w:val="24"/>
        </w:rPr>
        <w:t>Castigos, premios y recompensas</w:t>
      </w:r>
    </w:p>
    <w:p w14:paraId="11D07697" w14:textId="0F4A7109" w:rsidR="00250616" w:rsidRPr="00843666" w:rsidRDefault="00250616" w:rsidP="00250616">
      <w:pPr>
        <w:spacing w:after="0" w:line="360" w:lineRule="auto"/>
        <w:jc w:val="both"/>
        <w:rPr>
          <w:rFonts w:ascii="Arial" w:hAnsi="Arial" w:cs="Arial"/>
          <w:sz w:val="24"/>
          <w:szCs w:val="24"/>
        </w:rPr>
      </w:pPr>
      <w:r w:rsidRPr="00843666">
        <w:rPr>
          <w:rFonts w:ascii="Arial" w:hAnsi="Arial" w:cs="Arial"/>
          <w:sz w:val="24"/>
          <w:szCs w:val="24"/>
        </w:rPr>
        <w:t xml:space="preserve">Tradicionalmente se utilizaban los castigos como </w:t>
      </w:r>
      <w:r w:rsidR="00D2385E" w:rsidRPr="00843666">
        <w:rPr>
          <w:rFonts w:ascii="Arial" w:hAnsi="Arial" w:cs="Arial"/>
          <w:sz w:val="24"/>
          <w:szCs w:val="24"/>
        </w:rPr>
        <w:t>un método</w:t>
      </w:r>
      <w:r w:rsidRPr="00843666">
        <w:rPr>
          <w:rFonts w:ascii="Arial" w:hAnsi="Arial" w:cs="Arial"/>
          <w:sz w:val="24"/>
          <w:szCs w:val="24"/>
        </w:rPr>
        <w:t xml:space="preserve"> para motivar a los alumnos a aprender, los alumnos si </w:t>
      </w:r>
      <w:proofErr w:type="gramStart"/>
      <w:r w:rsidRPr="00843666">
        <w:rPr>
          <w:rFonts w:ascii="Arial" w:hAnsi="Arial" w:cs="Arial"/>
          <w:sz w:val="24"/>
          <w:szCs w:val="24"/>
        </w:rPr>
        <w:t>aprendían</w:t>
      </w:r>
      <w:proofErr w:type="gramEnd"/>
      <w:r w:rsidRPr="00843666">
        <w:rPr>
          <w:rFonts w:ascii="Arial" w:hAnsi="Arial" w:cs="Arial"/>
          <w:sz w:val="24"/>
          <w:szCs w:val="24"/>
        </w:rPr>
        <w:t xml:space="preserve"> pero era a causa del miedo. En la actualidad</w:t>
      </w:r>
      <w:r w:rsidR="00D2385E" w:rsidRPr="00843666">
        <w:rPr>
          <w:rFonts w:ascii="Arial" w:hAnsi="Arial" w:cs="Arial"/>
          <w:sz w:val="24"/>
          <w:szCs w:val="24"/>
        </w:rPr>
        <w:t>,</w:t>
      </w:r>
      <w:r w:rsidRPr="00843666">
        <w:rPr>
          <w:rFonts w:ascii="Arial" w:hAnsi="Arial" w:cs="Arial"/>
          <w:sz w:val="24"/>
          <w:szCs w:val="24"/>
        </w:rPr>
        <w:t xml:space="preserve"> las prácticas que los docentes deben de utilizar es el reforzamiento positivo</w:t>
      </w:r>
      <w:r w:rsidR="009236CB" w:rsidRPr="00843666">
        <w:rPr>
          <w:rFonts w:ascii="Arial" w:hAnsi="Arial" w:cs="Arial"/>
          <w:sz w:val="24"/>
          <w:szCs w:val="24"/>
        </w:rPr>
        <w:t xml:space="preserve">, </w:t>
      </w:r>
      <w:r w:rsidRPr="00843666">
        <w:rPr>
          <w:rFonts w:ascii="Arial" w:hAnsi="Arial" w:cs="Arial"/>
          <w:sz w:val="24"/>
          <w:szCs w:val="24"/>
        </w:rPr>
        <w:t>el cual se lleva a cabo cuando los docentes elogian a sus alumnos.</w:t>
      </w:r>
    </w:p>
    <w:p w14:paraId="05622E70" w14:textId="77777777" w:rsidR="00250616" w:rsidRPr="00843666" w:rsidRDefault="00250616" w:rsidP="00250616">
      <w:pPr>
        <w:spacing w:after="0" w:line="360" w:lineRule="auto"/>
        <w:jc w:val="both"/>
        <w:rPr>
          <w:rFonts w:ascii="Arial" w:hAnsi="Arial" w:cs="Arial"/>
          <w:sz w:val="24"/>
          <w:szCs w:val="24"/>
        </w:rPr>
      </w:pPr>
    </w:p>
    <w:p w14:paraId="229C3F47" w14:textId="77777777" w:rsidR="00250616" w:rsidRPr="00843666" w:rsidRDefault="00250616" w:rsidP="00250616">
      <w:pPr>
        <w:pStyle w:val="Prrafodelista"/>
        <w:numPr>
          <w:ilvl w:val="2"/>
          <w:numId w:val="1"/>
        </w:numPr>
        <w:spacing w:after="0" w:line="360" w:lineRule="auto"/>
        <w:jc w:val="both"/>
        <w:rPr>
          <w:rFonts w:ascii="Arial" w:hAnsi="Arial" w:cs="Arial"/>
          <w:b/>
          <w:sz w:val="24"/>
          <w:szCs w:val="24"/>
        </w:rPr>
      </w:pPr>
      <w:r w:rsidRPr="00843666">
        <w:rPr>
          <w:rFonts w:ascii="Arial" w:hAnsi="Arial" w:cs="Arial"/>
          <w:b/>
          <w:sz w:val="24"/>
          <w:szCs w:val="24"/>
        </w:rPr>
        <w:t>Practicas organizativas</w:t>
      </w:r>
    </w:p>
    <w:p w14:paraId="5F34504C" w14:textId="77777777" w:rsidR="00250616" w:rsidRPr="00843666" w:rsidRDefault="00250616" w:rsidP="00250616">
      <w:pPr>
        <w:spacing w:after="0" w:line="360" w:lineRule="auto"/>
        <w:jc w:val="both"/>
        <w:rPr>
          <w:rFonts w:ascii="Arial" w:hAnsi="Arial" w:cs="Arial"/>
          <w:b/>
          <w:sz w:val="24"/>
          <w:szCs w:val="24"/>
        </w:rPr>
      </w:pPr>
    </w:p>
    <w:p w14:paraId="74F954B7" w14:textId="77777777" w:rsidR="00250616" w:rsidRPr="00843666" w:rsidRDefault="00250616" w:rsidP="00250616">
      <w:pPr>
        <w:spacing w:after="0" w:line="360" w:lineRule="auto"/>
        <w:jc w:val="both"/>
        <w:rPr>
          <w:rFonts w:ascii="Arial" w:hAnsi="Arial" w:cs="Arial"/>
          <w:sz w:val="24"/>
          <w:szCs w:val="24"/>
        </w:rPr>
      </w:pPr>
      <w:r w:rsidRPr="00843666">
        <w:rPr>
          <w:rFonts w:ascii="Arial" w:hAnsi="Arial" w:cs="Arial"/>
          <w:sz w:val="24"/>
          <w:szCs w:val="24"/>
        </w:rPr>
        <w:t xml:space="preserve">Practicas dirigidas a mantener el respeto hacia el docente y la autoridad; otras relacionadas a las formas de enseñar y aprender; el espacio y el tiempo, es decir, </w:t>
      </w:r>
      <w:r w:rsidRPr="00843666">
        <w:rPr>
          <w:rFonts w:ascii="Arial" w:hAnsi="Arial" w:cs="Arial"/>
          <w:sz w:val="24"/>
          <w:szCs w:val="24"/>
        </w:rPr>
        <w:lastRenderedPageBreak/>
        <w:t>la distribución del tiempo para realizar las diversas actividades planeadas por el docente, las cuales se describirán a continuación:</w:t>
      </w:r>
    </w:p>
    <w:p w14:paraId="1C33D9E8" w14:textId="77777777" w:rsidR="00250616" w:rsidRPr="00843666" w:rsidRDefault="00250616" w:rsidP="00250616">
      <w:pPr>
        <w:spacing w:after="0" w:line="360" w:lineRule="auto"/>
        <w:jc w:val="both"/>
        <w:rPr>
          <w:rFonts w:ascii="Arial" w:hAnsi="Arial" w:cs="Arial"/>
          <w:b/>
          <w:sz w:val="24"/>
          <w:szCs w:val="24"/>
        </w:rPr>
      </w:pPr>
    </w:p>
    <w:p w14:paraId="0C3B62A4" w14:textId="77777777" w:rsidR="00250616" w:rsidRPr="00843666" w:rsidRDefault="00250616" w:rsidP="00250616">
      <w:pPr>
        <w:spacing w:after="0" w:line="360" w:lineRule="auto"/>
        <w:jc w:val="both"/>
        <w:rPr>
          <w:rFonts w:ascii="Arial" w:hAnsi="Arial" w:cs="Arial"/>
          <w:b/>
          <w:sz w:val="24"/>
          <w:szCs w:val="24"/>
        </w:rPr>
      </w:pPr>
      <w:r w:rsidRPr="00843666">
        <w:rPr>
          <w:rFonts w:ascii="Arial" w:hAnsi="Arial" w:cs="Arial"/>
          <w:b/>
          <w:sz w:val="24"/>
          <w:szCs w:val="24"/>
        </w:rPr>
        <w:t>Prácticas</w:t>
      </w:r>
      <w:r w:rsidRPr="00843666">
        <w:rPr>
          <w:rFonts w:ascii="Arial" w:hAnsi="Arial" w:cs="Arial"/>
          <w:b/>
          <w:sz w:val="24"/>
          <w:szCs w:val="24"/>
        </w:rPr>
        <w:tab/>
        <w:t>dirigidas</w:t>
      </w:r>
      <w:r w:rsidRPr="00843666">
        <w:rPr>
          <w:rFonts w:ascii="Arial" w:hAnsi="Arial" w:cs="Arial"/>
          <w:b/>
          <w:sz w:val="24"/>
          <w:szCs w:val="24"/>
        </w:rPr>
        <w:tab/>
        <w:t>a</w:t>
      </w:r>
      <w:r w:rsidRPr="00843666">
        <w:rPr>
          <w:rFonts w:ascii="Arial" w:hAnsi="Arial" w:cs="Arial"/>
          <w:b/>
          <w:sz w:val="24"/>
          <w:szCs w:val="24"/>
        </w:rPr>
        <w:tab/>
        <w:t>mantener</w:t>
      </w:r>
      <w:r w:rsidRPr="00843666">
        <w:rPr>
          <w:rFonts w:ascii="Arial" w:hAnsi="Arial" w:cs="Arial"/>
          <w:b/>
          <w:sz w:val="24"/>
          <w:szCs w:val="24"/>
        </w:rPr>
        <w:tab/>
        <w:t>la</w:t>
      </w:r>
      <w:r w:rsidRPr="00843666">
        <w:rPr>
          <w:rFonts w:ascii="Arial" w:hAnsi="Arial" w:cs="Arial"/>
          <w:b/>
          <w:sz w:val="24"/>
          <w:szCs w:val="24"/>
        </w:rPr>
        <w:tab/>
        <w:t>autoridad</w:t>
      </w:r>
      <w:r w:rsidRPr="00843666">
        <w:rPr>
          <w:rFonts w:ascii="Arial" w:hAnsi="Arial" w:cs="Arial"/>
          <w:b/>
          <w:sz w:val="24"/>
          <w:szCs w:val="24"/>
        </w:rPr>
        <w:tab/>
        <w:t>y</w:t>
      </w:r>
      <w:r w:rsidRPr="00843666">
        <w:rPr>
          <w:rFonts w:ascii="Arial" w:hAnsi="Arial" w:cs="Arial"/>
          <w:b/>
          <w:sz w:val="24"/>
          <w:szCs w:val="24"/>
        </w:rPr>
        <w:tab/>
        <w:t>el respeto</w:t>
      </w:r>
      <w:r w:rsidRPr="00843666">
        <w:rPr>
          <w:rFonts w:ascii="Arial" w:hAnsi="Arial" w:cs="Arial"/>
          <w:b/>
          <w:sz w:val="24"/>
          <w:szCs w:val="24"/>
        </w:rPr>
        <w:tab/>
        <w:t>hacia</w:t>
      </w:r>
      <w:r w:rsidRPr="00843666">
        <w:rPr>
          <w:rFonts w:ascii="Arial" w:hAnsi="Arial" w:cs="Arial"/>
          <w:b/>
          <w:sz w:val="24"/>
          <w:szCs w:val="24"/>
        </w:rPr>
        <w:tab/>
        <w:t>el</w:t>
      </w:r>
      <w:r w:rsidRPr="00843666">
        <w:rPr>
          <w:rFonts w:ascii="Arial" w:hAnsi="Arial" w:cs="Arial"/>
          <w:b/>
          <w:sz w:val="24"/>
          <w:szCs w:val="24"/>
        </w:rPr>
        <w:tab/>
        <w:t>maestro</w:t>
      </w:r>
    </w:p>
    <w:p w14:paraId="5D43DA62" w14:textId="15A14BC9" w:rsidR="00250616" w:rsidRPr="00843666" w:rsidRDefault="00250616" w:rsidP="00250616">
      <w:pPr>
        <w:spacing w:after="0" w:line="360" w:lineRule="auto"/>
        <w:jc w:val="both"/>
        <w:rPr>
          <w:rFonts w:ascii="Arial" w:hAnsi="Arial" w:cs="Arial"/>
          <w:sz w:val="24"/>
          <w:szCs w:val="24"/>
        </w:rPr>
      </w:pPr>
      <w:r w:rsidRPr="00843666">
        <w:rPr>
          <w:rFonts w:ascii="Arial" w:hAnsi="Arial" w:cs="Arial"/>
          <w:sz w:val="24"/>
          <w:szCs w:val="24"/>
        </w:rPr>
        <w:t>Este tipo de prácticas se realizan a partir de las relaciones cotidianas y refieren al autoritarismo, así como a la permisividad extrema por parte del docente, mismas que se construyen, desarrollan</w:t>
      </w:r>
      <w:r w:rsidR="006B525E" w:rsidRPr="00843666">
        <w:rPr>
          <w:rFonts w:ascii="Arial" w:hAnsi="Arial" w:cs="Arial"/>
          <w:sz w:val="24"/>
          <w:szCs w:val="24"/>
        </w:rPr>
        <w:t xml:space="preserve"> y</w:t>
      </w:r>
      <w:r w:rsidRPr="00843666">
        <w:rPr>
          <w:rFonts w:ascii="Arial" w:hAnsi="Arial" w:cs="Arial"/>
          <w:sz w:val="24"/>
          <w:szCs w:val="24"/>
        </w:rPr>
        <w:t xml:space="preserve"> ejercen </w:t>
      </w:r>
      <w:r w:rsidR="006B525E" w:rsidRPr="00843666">
        <w:rPr>
          <w:rFonts w:ascii="Arial" w:hAnsi="Arial" w:cs="Arial"/>
          <w:sz w:val="24"/>
          <w:szCs w:val="24"/>
        </w:rPr>
        <w:t>al</w:t>
      </w:r>
      <w:r w:rsidRPr="00843666">
        <w:rPr>
          <w:rFonts w:ascii="Arial" w:hAnsi="Arial" w:cs="Arial"/>
          <w:sz w:val="24"/>
          <w:szCs w:val="24"/>
        </w:rPr>
        <w:t xml:space="preserve"> interior de las aulas, a través de prácticas institucionales y discursos del día a día. También se identifica con el nombre de control de grupo, es decir, son aquellas estrategias empleadas por el docente para detectar el comportamiento inadecuado de sus alumnos, </w:t>
      </w:r>
      <w:r w:rsidR="004C5544" w:rsidRPr="00843666">
        <w:rPr>
          <w:rFonts w:ascii="Arial" w:hAnsi="Arial" w:cs="Arial"/>
          <w:sz w:val="24"/>
          <w:szCs w:val="24"/>
        </w:rPr>
        <w:t>así</w:t>
      </w:r>
      <w:r w:rsidRPr="00843666">
        <w:rPr>
          <w:rFonts w:ascii="Arial" w:hAnsi="Arial" w:cs="Arial"/>
          <w:sz w:val="24"/>
          <w:szCs w:val="24"/>
        </w:rPr>
        <w:t xml:space="preserve"> como las estrategias que utiliza para corregir esas acciones, ejemplo de ello es el registro cotidiano que los docentes realizan de las conductas inadecuadas de cada uno de sus alumnos durante la jornada escolar (Vera y Domínguez, 2005).</w:t>
      </w:r>
    </w:p>
    <w:p w14:paraId="0F1DD345" w14:textId="77777777" w:rsidR="00250616" w:rsidRPr="00843666" w:rsidRDefault="00250616" w:rsidP="00250616">
      <w:pPr>
        <w:spacing w:after="0" w:line="360" w:lineRule="auto"/>
        <w:jc w:val="both"/>
        <w:rPr>
          <w:rFonts w:ascii="Arial" w:hAnsi="Arial" w:cs="Arial"/>
          <w:b/>
          <w:sz w:val="24"/>
          <w:szCs w:val="24"/>
        </w:rPr>
      </w:pPr>
    </w:p>
    <w:p w14:paraId="063EC69A" w14:textId="77777777" w:rsidR="00250616" w:rsidRPr="00843666" w:rsidRDefault="00250616" w:rsidP="00250616">
      <w:pPr>
        <w:spacing w:after="0" w:line="360" w:lineRule="auto"/>
        <w:jc w:val="both"/>
        <w:rPr>
          <w:rFonts w:ascii="Arial" w:hAnsi="Arial" w:cs="Arial"/>
          <w:b/>
          <w:sz w:val="24"/>
          <w:szCs w:val="24"/>
        </w:rPr>
      </w:pPr>
      <w:r w:rsidRPr="00843666">
        <w:rPr>
          <w:rFonts w:ascii="Arial" w:hAnsi="Arial" w:cs="Arial"/>
          <w:b/>
          <w:sz w:val="24"/>
          <w:szCs w:val="24"/>
        </w:rPr>
        <w:t>Rituales</w:t>
      </w:r>
      <w:r w:rsidRPr="00843666">
        <w:rPr>
          <w:rFonts w:ascii="Arial" w:hAnsi="Arial" w:cs="Arial"/>
          <w:b/>
          <w:sz w:val="24"/>
          <w:szCs w:val="24"/>
        </w:rPr>
        <w:tab/>
        <w:t>de</w:t>
      </w:r>
      <w:r w:rsidRPr="00843666">
        <w:rPr>
          <w:rFonts w:ascii="Arial" w:hAnsi="Arial" w:cs="Arial"/>
          <w:b/>
          <w:sz w:val="24"/>
          <w:szCs w:val="24"/>
        </w:rPr>
        <w:tab/>
        <w:t>entrada</w:t>
      </w:r>
      <w:r w:rsidRPr="00843666">
        <w:rPr>
          <w:rFonts w:ascii="Arial" w:hAnsi="Arial" w:cs="Arial"/>
          <w:b/>
          <w:sz w:val="24"/>
          <w:szCs w:val="24"/>
        </w:rPr>
        <w:tab/>
        <w:t>y</w:t>
      </w:r>
      <w:r w:rsidRPr="00843666">
        <w:rPr>
          <w:rFonts w:ascii="Arial" w:hAnsi="Arial" w:cs="Arial"/>
          <w:b/>
          <w:sz w:val="24"/>
          <w:szCs w:val="24"/>
        </w:rPr>
        <w:tab/>
        <w:t>primeros</w:t>
      </w:r>
      <w:r w:rsidRPr="00843666">
        <w:rPr>
          <w:rFonts w:ascii="Arial" w:hAnsi="Arial" w:cs="Arial"/>
          <w:b/>
          <w:sz w:val="24"/>
          <w:szCs w:val="24"/>
        </w:rPr>
        <w:tab/>
        <w:t>minutos</w:t>
      </w:r>
      <w:r w:rsidRPr="00843666">
        <w:rPr>
          <w:rFonts w:ascii="Arial" w:hAnsi="Arial" w:cs="Arial"/>
          <w:b/>
          <w:sz w:val="24"/>
          <w:szCs w:val="24"/>
        </w:rPr>
        <w:tab/>
        <w:t>en</w:t>
      </w:r>
      <w:r w:rsidRPr="00843666">
        <w:rPr>
          <w:rFonts w:ascii="Arial" w:hAnsi="Arial" w:cs="Arial"/>
          <w:b/>
          <w:sz w:val="24"/>
          <w:szCs w:val="24"/>
        </w:rPr>
        <w:tab/>
        <w:t>el aula</w:t>
      </w:r>
    </w:p>
    <w:p w14:paraId="3155AED4" w14:textId="6A4C5EE0" w:rsidR="00250616" w:rsidRPr="00843666" w:rsidRDefault="00250616" w:rsidP="00250616">
      <w:pPr>
        <w:spacing w:after="0" w:line="360" w:lineRule="auto"/>
        <w:jc w:val="both"/>
        <w:rPr>
          <w:rFonts w:ascii="Arial" w:hAnsi="Arial" w:cs="Arial"/>
          <w:sz w:val="24"/>
          <w:szCs w:val="24"/>
        </w:rPr>
      </w:pPr>
      <w:r w:rsidRPr="00843666">
        <w:rPr>
          <w:rFonts w:ascii="Arial" w:hAnsi="Arial" w:cs="Arial"/>
          <w:sz w:val="24"/>
          <w:szCs w:val="24"/>
        </w:rPr>
        <w:t xml:space="preserve">En algunas instituciones existen protocolos de conductas que dan paso a la formación de hábitos, </w:t>
      </w:r>
      <w:proofErr w:type="gramStart"/>
      <w:r w:rsidRPr="00843666">
        <w:rPr>
          <w:rFonts w:ascii="Arial" w:hAnsi="Arial" w:cs="Arial"/>
          <w:sz w:val="24"/>
          <w:szCs w:val="24"/>
        </w:rPr>
        <w:t>como</w:t>
      </w:r>
      <w:proofErr w:type="gramEnd"/>
      <w:r w:rsidRPr="00843666">
        <w:rPr>
          <w:rFonts w:ascii="Arial" w:hAnsi="Arial" w:cs="Arial"/>
          <w:sz w:val="24"/>
          <w:szCs w:val="24"/>
        </w:rPr>
        <w:t xml:space="preserve"> por ejemplo: </w:t>
      </w:r>
      <w:r w:rsidRPr="00843666">
        <w:rPr>
          <w:rFonts w:ascii="Arial" w:hAnsi="Arial" w:cs="Arial"/>
          <w:i/>
          <w:sz w:val="24"/>
          <w:szCs w:val="24"/>
        </w:rPr>
        <w:t>Los rituales de entrada y primeros minutos en el aula</w:t>
      </w:r>
      <w:r w:rsidRPr="00843666">
        <w:rPr>
          <w:rFonts w:ascii="Arial" w:hAnsi="Arial" w:cs="Arial"/>
          <w:sz w:val="24"/>
          <w:szCs w:val="24"/>
        </w:rPr>
        <w:t xml:space="preserve">, consisten en acciones </w:t>
      </w:r>
      <w:r w:rsidR="00847FDA" w:rsidRPr="00843666">
        <w:rPr>
          <w:rFonts w:ascii="Arial" w:hAnsi="Arial" w:cs="Arial"/>
          <w:sz w:val="24"/>
          <w:szCs w:val="24"/>
        </w:rPr>
        <w:t>preestablecidas</w:t>
      </w:r>
      <w:r w:rsidRPr="00843666">
        <w:rPr>
          <w:rFonts w:ascii="Arial" w:hAnsi="Arial" w:cs="Arial"/>
          <w:sz w:val="24"/>
          <w:szCs w:val="24"/>
        </w:rPr>
        <w:t xml:space="preserve"> por el docente en conjunto con el alumnado</w:t>
      </w:r>
      <w:r w:rsidR="00A61653" w:rsidRPr="00843666">
        <w:rPr>
          <w:rFonts w:ascii="Arial" w:hAnsi="Arial" w:cs="Arial"/>
          <w:sz w:val="24"/>
          <w:szCs w:val="24"/>
        </w:rPr>
        <w:t xml:space="preserve">, </w:t>
      </w:r>
      <w:r w:rsidR="00123E24" w:rsidRPr="00843666">
        <w:rPr>
          <w:rFonts w:ascii="Arial" w:hAnsi="Arial" w:cs="Arial"/>
          <w:sz w:val="24"/>
          <w:szCs w:val="24"/>
        </w:rPr>
        <w:t>identificando por ejemplo, la formación de alumnos en filas</w:t>
      </w:r>
      <w:r w:rsidRPr="00843666">
        <w:rPr>
          <w:rFonts w:ascii="Arial" w:hAnsi="Arial" w:cs="Arial"/>
          <w:sz w:val="24"/>
          <w:szCs w:val="24"/>
        </w:rPr>
        <w:t xml:space="preserve"> para entrar al salón de clase, los buenos días, escribir la fecha, así como dialogar unos minutos antes de iniciar la clase.</w:t>
      </w:r>
    </w:p>
    <w:p w14:paraId="3F20CD4A" w14:textId="77777777" w:rsidR="00250616" w:rsidRPr="00843666" w:rsidRDefault="00250616" w:rsidP="00250616">
      <w:pPr>
        <w:spacing w:after="0" w:line="360" w:lineRule="auto"/>
        <w:jc w:val="both"/>
        <w:rPr>
          <w:rFonts w:ascii="Arial" w:hAnsi="Arial" w:cs="Arial"/>
          <w:sz w:val="24"/>
          <w:szCs w:val="24"/>
        </w:rPr>
      </w:pPr>
    </w:p>
    <w:p w14:paraId="6870544A" w14:textId="77777777" w:rsidR="00250616" w:rsidRPr="00843666" w:rsidRDefault="00250616" w:rsidP="00250616">
      <w:pPr>
        <w:spacing w:after="0" w:line="360" w:lineRule="auto"/>
        <w:jc w:val="both"/>
        <w:rPr>
          <w:rFonts w:ascii="Arial" w:hAnsi="Arial" w:cs="Arial"/>
          <w:b/>
          <w:sz w:val="24"/>
          <w:szCs w:val="24"/>
        </w:rPr>
      </w:pPr>
      <w:r w:rsidRPr="00843666">
        <w:rPr>
          <w:rFonts w:ascii="Arial" w:hAnsi="Arial" w:cs="Arial"/>
          <w:b/>
          <w:sz w:val="24"/>
          <w:szCs w:val="24"/>
        </w:rPr>
        <w:t>El</w:t>
      </w:r>
      <w:r w:rsidRPr="00843666">
        <w:rPr>
          <w:rFonts w:ascii="Arial" w:hAnsi="Arial" w:cs="Arial"/>
          <w:b/>
          <w:sz w:val="24"/>
          <w:szCs w:val="24"/>
        </w:rPr>
        <w:tab/>
        <w:t>silencio</w:t>
      </w:r>
      <w:r w:rsidRPr="00843666">
        <w:rPr>
          <w:rFonts w:ascii="Arial" w:hAnsi="Arial" w:cs="Arial"/>
          <w:b/>
          <w:sz w:val="24"/>
          <w:szCs w:val="24"/>
        </w:rPr>
        <w:tab/>
        <w:t>en</w:t>
      </w:r>
      <w:r w:rsidRPr="00843666">
        <w:rPr>
          <w:rFonts w:ascii="Arial" w:hAnsi="Arial" w:cs="Arial"/>
          <w:b/>
          <w:sz w:val="24"/>
          <w:szCs w:val="24"/>
        </w:rPr>
        <w:tab/>
        <w:t>el</w:t>
      </w:r>
      <w:r w:rsidRPr="00843666">
        <w:rPr>
          <w:rFonts w:ascii="Arial" w:hAnsi="Arial" w:cs="Arial"/>
          <w:b/>
          <w:sz w:val="24"/>
          <w:szCs w:val="24"/>
        </w:rPr>
        <w:tab/>
        <w:t>aula</w:t>
      </w:r>
    </w:p>
    <w:p w14:paraId="385E94DE" w14:textId="77777777" w:rsidR="00250616" w:rsidRPr="00843666" w:rsidRDefault="00250616" w:rsidP="00250616">
      <w:pPr>
        <w:spacing w:after="0" w:line="360" w:lineRule="auto"/>
        <w:jc w:val="both"/>
        <w:rPr>
          <w:rFonts w:ascii="Arial" w:hAnsi="Arial" w:cs="Arial"/>
          <w:sz w:val="24"/>
          <w:szCs w:val="24"/>
        </w:rPr>
      </w:pPr>
      <w:r w:rsidRPr="00843666">
        <w:rPr>
          <w:rFonts w:ascii="Arial" w:hAnsi="Arial" w:cs="Arial"/>
          <w:sz w:val="24"/>
          <w:szCs w:val="24"/>
        </w:rPr>
        <w:t>Refiere al silencio ejercido cuando el docente da instrucciones al alumnado y al momento de realizar las actividades individuales, estas prácticas conllevan a enseñar al alumnado “escuchar, hablar y respetar turnos para participar”.</w:t>
      </w:r>
    </w:p>
    <w:p w14:paraId="1F81D766" w14:textId="77777777" w:rsidR="00250616" w:rsidRPr="00843666" w:rsidRDefault="00250616" w:rsidP="00250616">
      <w:pPr>
        <w:spacing w:after="0" w:line="360" w:lineRule="auto"/>
        <w:jc w:val="both"/>
        <w:rPr>
          <w:rFonts w:ascii="Arial" w:hAnsi="Arial" w:cs="Arial"/>
          <w:sz w:val="24"/>
          <w:szCs w:val="24"/>
        </w:rPr>
      </w:pPr>
    </w:p>
    <w:p w14:paraId="53313A39" w14:textId="77777777" w:rsidR="00250616" w:rsidRPr="00843666" w:rsidRDefault="00250616" w:rsidP="00250616">
      <w:pPr>
        <w:spacing w:after="0" w:line="360" w:lineRule="auto"/>
        <w:jc w:val="both"/>
        <w:rPr>
          <w:rFonts w:ascii="Arial" w:hAnsi="Arial" w:cs="Arial"/>
          <w:b/>
          <w:sz w:val="24"/>
          <w:szCs w:val="24"/>
        </w:rPr>
      </w:pPr>
      <w:r w:rsidRPr="00843666">
        <w:rPr>
          <w:rFonts w:ascii="Arial" w:hAnsi="Arial" w:cs="Arial"/>
          <w:b/>
          <w:sz w:val="24"/>
          <w:szCs w:val="24"/>
        </w:rPr>
        <w:t>Fórmulas de autoridad: el tratamiento de usted</w:t>
      </w:r>
    </w:p>
    <w:p w14:paraId="22937234" w14:textId="34406FF6" w:rsidR="00250616" w:rsidRPr="00843666" w:rsidRDefault="00E022EB" w:rsidP="00250616">
      <w:pPr>
        <w:spacing w:after="0" w:line="360" w:lineRule="auto"/>
        <w:jc w:val="both"/>
        <w:rPr>
          <w:rFonts w:ascii="Arial" w:hAnsi="Arial" w:cs="Arial"/>
          <w:sz w:val="24"/>
          <w:szCs w:val="24"/>
        </w:rPr>
      </w:pPr>
      <w:r w:rsidRPr="00843666">
        <w:rPr>
          <w:rFonts w:ascii="Arial" w:hAnsi="Arial" w:cs="Arial"/>
          <w:sz w:val="24"/>
          <w:szCs w:val="24"/>
        </w:rPr>
        <w:t>Se caracteriza</w:t>
      </w:r>
      <w:r w:rsidR="00EC3D51" w:rsidRPr="00843666">
        <w:rPr>
          <w:rFonts w:ascii="Arial" w:hAnsi="Arial" w:cs="Arial"/>
          <w:sz w:val="24"/>
          <w:szCs w:val="24"/>
        </w:rPr>
        <w:t xml:space="preserve"> por establecer</w:t>
      </w:r>
      <w:r w:rsidR="00250616" w:rsidRPr="00843666">
        <w:rPr>
          <w:rFonts w:ascii="Arial" w:hAnsi="Arial" w:cs="Arial"/>
          <w:sz w:val="24"/>
          <w:szCs w:val="24"/>
        </w:rPr>
        <w:t xml:space="preserve"> un orden jerárquico,</w:t>
      </w:r>
      <w:r w:rsidRPr="00843666">
        <w:rPr>
          <w:rFonts w:ascii="Arial" w:hAnsi="Arial" w:cs="Arial"/>
          <w:sz w:val="24"/>
          <w:szCs w:val="24"/>
        </w:rPr>
        <w:t xml:space="preserve"> los profesores como alguien superior a sus alumnos,</w:t>
      </w:r>
      <w:r w:rsidR="00250616" w:rsidRPr="00843666">
        <w:rPr>
          <w:rFonts w:ascii="Arial" w:hAnsi="Arial" w:cs="Arial"/>
          <w:sz w:val="24"/>
          <w:szCs w:val="24"/>
        </w:rPr>
        <w:t xml:space="preserve"> aunque en la actualidad hay docentes que no son partidarios de este tipo de práctica debido a que no lo consideran como un factor que condicione el respeto. </w:t>
      </w:r>
    </w:p>
    <w:p w14:paraId="0D90F209" w14:textId="77777777" w:rsidR="00250616" w:rsidRPr="00843666" w:rsidRDefault="00250616" w:rsidP="00250616">
      <w:pPr>
        <w:spacing w:after="0" w:line="360" w:lineRule="auto"/>
        <w:jc w:val="both"/>
        <w:rPr>
          <w:rFonts w:ascii="Arial" w:hAnsi="Arial" w:cs="Arial"/>
          <w:b/>
          <w:sz w:val="24"/>
          <w:szCs w:val="24"/>
        </w:rPr>
      </w:pPr>
    </w:p>
    <w:p w14:paraId="0CA1FF24" w14:textId="77777777" w:rsidR="00250616" w:rsidRPr="00843666" w:rsidRDefault="00250616" w:rsidP="00250616">
      <w:pPr>
        <w:spacing w:after="0" w:line="360" w:lineRule="auto"/>
        <w:jc w:val="both"/>
        <w:rPr>
          <w:rFonts w:ascii="Arial" w:hAnsi="Arial" w:cs="Arial"/>
          <w:b/>
          <w:sz w:val="24"/>
          <w:szCs w:val="24"/>
        </w:rPr>
      </w:pPr>
      <w:r w:rsidRPr="00843666">
        <w:rPr>
          <w:rFonts w:ascii="Arial" w:hAnsi="Arial" w:cs="Arial"/>
          <w:b/>
          <w:sz w:val="24"/>
          <w:szCs w:val="24"/>
        </w:rPr>
        <w:t>Prácticas relacionadas con las formas organizativas de la tarea de enseñar y aprender: el espacio y el tiempo</w:t>
      </w:r>
    </w:p>
    <w:p w14:paraId="3DC5C093" w14:textId="0B7618D8" w:rsidR="00250616" w:rsidRPr="00843666" w:rsidRDefault="00250616" w:rsidP="00250616">
      <w:pPr>
        <w:spacing w:after="0" w:line="360" w:lineRule="auto"/>
        <w:jc w:val="both"/>
        <w:rPr>
          <w:rFonts w:ascii="Arial" w:hAnsi="Arial" w:cs="Arial"/>
          <w:sz w:val="24"/>
          <w:szCs w:val="24"/>
        </w:rPr>
      </w:pPr>
      <w:r w:rsidRPr="00843666">
        <w:rPr>
          <w:rFonts w:ascii="Arial" w:hAnsi="Arial" w:cs="Arial"/>
          <w:sz w:val="24"/>
          <w:szCs w:val="24"/>
        </w:rPr>
        <w:t xml:space="preserve">Este tipo de práctica consiste en la distribución horaria de cada una de las materias y el tiempo destinado para la realización de las actividades planeadas, aunque en ocasiones </w:t>
      </w:r>
      <w:r w:rsidR="00B8437A" w:rsidRPr="00843666">
        <w:rPr>
          <w:rFonts w:ascii="Arial" w:hAnsi="Arial" w:cs="Arial"/>
          <w:sz w:val="24"/>
          <w:szCs w:val="24"/>
        </w:rPr>
        <w:t>l</w:t>
      </w:r>
      <w:r w:rsidRPr="00843666">
        <w:rPr>
          <w:rFonts w:ascii="Arial" w:hAnsi="Arial" w:cs="Arial"/>
          <w:sz w:val="24"/>
          <w:szCs w:val="24"/>
        </w:rPr>
        <w:t xml:space="preserve">a </w:t>
      </w:r>
      <w:r w:rsidR="00B8437A" w:rsidRPr="00843666">
        <w:rPr>
          <w:rFonts w:ascii="Arial" w:hAnsi="Arial" w:cs="Arial"/>
          <w:sz w:val="24"/>
          <w:szCs w:val="24"/>
        </w:rPr>
        <w:t>ausencia de la</w:t>
      </w:r>
      <w:r w:rsidRPr="00843666">
        <w:rPr>
          <w:rFonts w:ascii="Arial" w:hAnsi="Arial" w:cs="Arial"/>
          <w:sz w:val="24"/>
          <w:szCs w:val="24"/>
        </w:rPr>
        <w:t xml:space="preserve"> planeación los docentes</w:t>
      </w:r>
      <w:r w:rsidR="00B8437A" w:rsidRPr="00843666">
        <w:rPr>
          <w:rFonts w:ascii="Arial" w:hAnsi="Arial" w:cs="Arial"/>
          <w:sz w:val="24"/>
          <w:szCs w:val="24"/>
        </w:rPr>
        <w:t>, se</w:t>
      </w:r>
      <w:r w:rsidRPr="00843666">
        <w:rPr>
          <w:rFonts w:ascii="Arial" w:hAnsi="Arial" w:cs="Arial"/>
          <w:sz w:val="24"/>
          <w:szCs w:val="24"/>
        </w:rPr>
        <w:t xml:space="preserve"> destina</w:t>
      </w:r>
      <w:r w:rsidR="00B8437A" w:rsidRPr="00843666">
        <w:rPr>
          <w:rFonts w:ascii="Arial" w:hAnsi="Arial" w:cs="Arial"/>
          <w:sz w:val="24"/>
          <w:szCs w:val="24"/>
        </w:rPr>
        <w:t xml:space="preserve"> </w:t>
      </w:r>
      <w:r w:rsidRPr="00843666">
        <w:rPr>
          <w:rFonts w:ascii="Arial" w:hAnsi="Arial" w:cs="Arial"/>
          <w:sz w:val="24"/>
          <w:szCs w:val="24"/>
        </w:rPr>
        <w:t xml:space="preserve">mayor tiempo a las actividades, esto conlleva a restar tiempos a otras materias </w:t>
      </w:r>
      <w:proofErr w:type="gramStart"/>
      <w:r w:rsidRPr="00843666">
        <w:rPr>
          <w:rFonts w:ascii="Arial" w:hAnsi="Arial" w:cs="Arial"/>
          <w:sz w:val="24"/>
          <w:szCs w:val="24"/>
        </w:rPr>
        <w:t>consideradas  como</w:t>
      </w:r>
      <w:proofErr w:type="gramEnd"/>
      <w:r w:rsidRPr="00843666">
        <w:rPr>
          <w:rFonts w:ascii="Arial" w:hAnsi="Arial" w:cs="Arial"/>
          <w:sz w:val="24"/>
          <w:szCs w:val="24"/>
        </w:rPr>
        <w:t xml:space="preserve"> menos importantes. </w:t>
      </w:r>
    </w:p>
    <w:p w14:paraId="66799F97" w14:textId="5820B92A" w:rsidR="00250616" w:rsidRPr="00843666" w:rsidRDefault="00250616" w:rsidP="00250616">
      <w:pPr>
        <w:spacing w:after="0" w:line="360" w:lineRule="auto"/>
        <w:jc w:val="both"/>
        <w:rPr>
          <w:rFonts w:ascii="Arial" w:hAnsi="Arial" w:cs="Arial"/>
          <w:sz w:val="24"/>
          <w:szCs w:val="24"/>
        </w:rPr>
      </w:pPr>
      <w:r w:rsidRPr="00843666">
        <w:rPr>
          <w:rFonts w:ascii="Arial" w:hAnsi="Arial" w:cs="Arial"/>
          <w:sz w:val="24"/>
          <w:szCs w:val="24"/>
        </w:rPr>
        <w:t>Este tipo de práctica se enfoca principalmente a la planeación de los docentes, es decir al tiempo que dedican para preparar con anticipación sus clases y así lograr el proceso de enseñanza aprendizaje</w:t>
      </w:r>
      <w:r w:rsidR="00D50BAF" w:rsidRPr="00843666">
        <w:rPr>
          <w:rFonts w:ascii="Arial" w:hAnsi="Arial" w:cs="Arial"/>
          <w:sz w:val="24"/>
          <w:szCs w:val="24"/>
        </w:rPr>
        <w:t>.</w:t>
      </w:r>
    </w:p>
    <w:p w14:paraId="62EC5C0A" w14:textId="77777777" w:rsidR="00250616" w:rsidRPr="00843666" w:rsidRDefault="00250616" w:rsidP="00250616">
      <w:pPr>
        <w:spacing w:after="0" w:line="360" w:lineRule="auto"/>
        <w:jc w:val="both"/>
        <w:rPr>
          <w:rFonts w:ascii="Arial" w:hAnsi="Arial" w:cs="Arial"/>
          <w:sz w:val="24"/>
          <w:szCs w:val="24"/>
        </w:rPr>
      </w:pPr>
    </w:p>
    <w:p w14:paraId="2093D2F6" w14:textId="77777777" w:rsidR="00250616" w:rsidRPr="00843666" w:rsidRDefault="00250616" w:rsidP="00250616">
      <w:pPr>
        <w:spacing w:after="0" w:line="360" w:lineRule="auto"/>
        <w:jc w:val="both"/>
        <w:rPr>
          <w:rFonts w:ascii="Arial" w:hAnsi="Arial" w:cs="Arial"/>
          <w:b/>
          <w:sz w:val="24"/>
          <w:szCs w:val="24"/>
        </w:rPr>
      </w:pPr>
      <w:r w:rsidRPr="00843666">
        <w:rPr>
          <w:rFonts w:ascii="Arial" w:hAnsi="Arial" w:cs="Arial"/>
          <w:b/>
          <w:sz w:val="24"/>
          <w:szCs w:val="24"/>
        </w:rPr>
        <w:t>La distribución de los espacios del aula</w:t>
      </w:r>
    </w:p>
    <w:p w14:paraId="6210ED59" w14:textId="77777777" w:rsidR="00250616" w:rsidRPr="00843666" w:rsidRDefault="00250616" w:rsidP="00250616">
      <w:pPr>
        <w:spacing w:after="0" w:line="360" w:lineRule="auto"/>
        <w:jc w:val="both"/>
        <w:rPr>
          <w:rFonts w:ascii="Arial" w:hAnsi="Arial" w:cs="Arial"/>
          <w:sz w:val="24"/>
          <w:szCs w:val="24"/>
        </w:rPr>
      </w:pPr>
      <w:r w:rsidRPr="00843666">
        <w:rPr>
          <w:rFonts w:ascii="Arial" w:hAnsi="Arial" w:cs="Arial"/>
          <w:sz w:val="24"/>
          <w:szCs w:val="24"/>
        </w:rPr>
        <w:t xml:space="preserve">Consiste en la ubicación de los muebles al interior del aula así como de los alumnos, la gran mayoría de los docentes ubican su escritorio al frente del grupo para que les sea más fácil el control del alumnado, a los alumnos se acostumbra a ubicarlos en </w:t>
      </w:r>
      <w:proofErr w:type="gramStart"/>
      <w:r w:rsidRPr="00843666">
        <w:rPr>
          <w:rFonts w:ascii="Arial" w:hAnsi="Arial" w:cs="Arial"/>
          <w:sz w:val="24"/>
          <w:szCs w:val="24"/>
        </w:rPr>
        <w:t>filas  con</w:t>
      </w:r>
      <w:proofErr w:type="gramEnd"/>
      <w:r w:rsidRPr="00843666">
        <w:rPr>
          <w:rFonts w:ascii="Arial" w:hAnsi="Arial" w:cs="Arial"/>
          <w:sz w:val="24"/>
          <w:szCs w:val="24"/>
        </w:rPr>
        <w:t xml:space="preserve"> pasillos libres de objetos para que puedan caminar sin ninguna dificultad, además esto posibilita que los docentes puedan monitorear al alumnado.</w:t>
      </w:r>
    </w:p>
    <w:p w14:paraId="2BBA0377" w14:textId="77777777" w:rsidR="00CB6F1A" w:rsidRPr="00843666" w:rsidRDefault="00CB6F1A" w:rsidP="00250616">
      <w:pPr>
        <w:spacing w:after="0" w:line="360" w:lineRule="auto"/>
        <w:jc w:val="both"/>
        <w:rPr>
          <w:rFonts w:ascii="Arial" w:hAnsi="Arial" w:cs="Arial"/>
          <w:b/>
          <w:sz w:val="24"/>
          <w:szCs w:val="24"/>
        </w:rPr>
      </w:pPr>
    </w:p>
    <w:p w14:paraId="1A23A3E8" w14:textId="77777777" w:rsidR="00CB6F1A" w:rsidRPr="00843666" w:rsidRDefault="00CB6F1A" w:rsidP="00250616">
      <w:pPr>
        <w:spacing w:after="0" w:line="360" w:lineRule="auto"/>
        <w:jc w:val="both"/>
        <w:rPr>
          <w:rFonts w:ascii="Arial" w:hAnsi="Arial" w:cs="Arial"/>
          <w:b/>
          <w:sz w:val="24"/>
          <w:szCs w:val="24"/>
        </w:rPr>
      </w:pPr>
    </w:p>
    <w:p w14:paraId="6453AD2E" w14:textId="77777777" w:rsidR="00250616" w:rsidRPr="00843666" w:rsidRDefault="00250616" w:rsidP="00250616">
      <w:pPr>
        <w:spacing w:after="0" w:line="360" w:lineRule="auto"/>
        <w:jc w:val="both"/>
        <w:rPr>
          <w:rFonts w:ascii="Arial" w:hAnsi="Arial" w:cs="Arial"/>
          <w:b/>
          <w:sz w:val="24"/>
          <w:szCs w:val="24"/>
        </w:rPr>
      </w:pPr>
      <w:r w:rsidRPr="00843666">
        <w:rPr>
          <w:rFonts w:ascii="Arial" w:hAnsi="Arial" w:cs="Arial"/>
          <w:b/>
          <w:sz w:val="24"/>
          <w:szCs w:val="24"/>
        </w:rPr>
        <w:t>1.3.3. Prácticas</w:t>
      </w:r>
      <w:r w:rsidRPr="00843666">
        <w:rPr>
          <w:rFonts w:ascii="Arial" w:hAnsi="Arial" w:cs="Arial"/>
          <w:b/>
          <w:sz w:val="24"/>
          <w:szCs w:val="24"/>
        </w:rPr>
        <w:tab/>
        <w:t>curriculares</w:t>
      </w:r>
    </w:p>
    <w:p w14:paraId="7927BCDC" w14:textId="77777777" w:rsidR="00250616" w:rsidRPr="00843666" w:rsidRDefault="00250616" w:rsidP="00250616">
      <w:pPr>
        <w:spacing w:after="0" w:line="360" w:lineRule="auto"/>
        <w:jc w:val="both"/>
        <w:rPr>
          <w:rFonts w:ascii="Arial" w:hAnsi="Arial" w:cs="Arial"/>
          <w:b/>
          <w:sz w:val="24"/>
          <w:szCs w:val="24"/>
        </w:rPr>
      </w:pPr>
    </w:p>
    <w:p w14:paraId="04854D7F" w14:textId="077F7719" w:rsidR="00250616" w:rsidRPr="00843666" w:rsidRDefault="00250616" w:rsidP="00250616">
      <w:pPr>
        <w:spacing w:after="0" w:line="360" w:lineRule="auto"/>
        <w:jc w:val="both"/>
        <w:rPr>
          <w:rFonts w:ascii="Arial" w:hAnsi="Arial" w:cs="Arial"/>
          <w:sz w:val="24"/>
          <w:szCs w:val="24"/>
        </w:rPr>
      </w:pPr>
      <w:r w:rsidRPr="00843666">
        <w:rPr>
          <w:rFonts w:ascii="Arial" w:hAnsi="Arial" w:cs="Arial"/>
          <w:sz w:val="24"/>
          <w:szCs w:val="24"/>
        </w:rPr>
        <w:t>Consiste en la preparación de la clase por parte del docente, es decir; los contenidos a revisar; así como el fomentar la motivación en el alumnado, estableciendo un buen clima de respeto y manteniendo el interés para el desarrollo de actividades, exámenes, etc.</w:t>
      </w:r>
    </w:p>
    <w:p w14:paraId="08FAA123" w14:textId="77777777" w:rsidR="00250616" w:rsidRPr="00843666" w:rsidRDefault="00250616" w:rsidP="00250616">
      <w:pPr>
        <w:spacing w:after="0" w:line="360" w:lineRule="auto"/>
        <w:jc w:val="both"/>
        <w:rPr>
          <w:rFonts w:ascii="Arial" w:hAnsi="Arial" w:cs="Arial"/>
          <w:b/>
          <w:sz w:val="24"/>
          <w:szCs w:val="24"/>
        </w:rPr>
      </w:pPr>
    </w:p>
    <w:p w14:paraId="12045E56" w14:textId="77777777" w:rsidR="00250616" w:rsidRPr="00843666" w:rsidRDefault="00250616" w:rsidP="00250616">
      <w:pPr>
        <w:spacing w:after="0" w:line="360" w:lineRule="auto"/>
        <w:jc w:val="both"/>
        <w:rPr>
          <w:rFonts w:ascii="Arial" w:hAnsi="Arial" w:cs="Arial"/>
          <w:b/>
          <w:sz w:val="24"/>
          <w:szCs w:val="24"/>
        </w:rPr>
      </w:pPr>
      <w:r w:rsidRPr="00843666">
        <w:rPr>
          <w:rFonts w:ascii="Arial" w:hAnsi="Arial" w:cs="Arial"/>
          <w:b/>
          <w:sz w:val="24"/>
          <w:szCs w:val="24"/>
        </w:rPr>
        <w:t>Preparación</w:t>
      </w:r>
      <w:r w:rsidRPr="00843666">
        <w:rPr>
          <w:rFonts w:ascii="Arial" w:hAnsi="Arial" w:cs="Arial"/>
          <w:b/>
          <w:sz w:val="24"/>
          <w:szCs w:val="24"/>
        </w:rPr>
        <w:tab/>
        <w:t>de</w:t>
      </w:r>
      <w:r w:rsidRPr="00843666">
        <w:rPr>
          <w:rFonts w:ascii="Arial" w:hAnsi="Arial" w:cs="Arial"/>
          <w:b/>
          <w:sz w:val="24"/>
          <w:szCs w:val="24"/>
        </w:rPr>
        <w:tab/>
        <w:t>las</w:t>
      </w:r>
      <w:r w:rsidRPr="00843666">
        <w:rPr>
          <w:rFonts w:ascii="Arial" w:hAnsi="Arial" w:cs="Arial"/>
          <w:b/>
          <w:sz w:val="24"/>
          <w:szCs w:val="24"/>
        </w:rPr>
        <w:tab/>
        <w:t>lecciones</w:t>
      </w:r>
      <w:r w:rsidRPr="00843666">
        <w:rPr>
          <w:rFonts w:ascii="Arial" w:hAnsi="Arial" w:cs="Arial"/>
          <w:b/>
          <w:sz w:val="24"/>
          <w:szCs w:val="24"/>
        </w:rPr>
        <w:tab/>
        <w:t>por</w:t>
      </w:r>
      <w:r w:rsidRPr="00843666">
        <w:rPr>
          <w:rFonts w:ascii="Arial" w:hAnsi="Arial" w:cs="Arial"/>
          <w:b/>
          <w:sz w:val="24"/>
          <w:szCs w:val="24"/>
        </w:rPr>
        <w:tab/>
        <w:t>parte</w:t>
      </w:r>
      <w:r w:rsidRPr="00843666">
        <w:rPr>
          <w:rFonts w:ascii="Arial" w:hAnsi="Arial" w:cs="Arial"/>
          <w:b/>
          <w:sz w:val="24"/>
          <w:szCs w:val="24"/>
        </w:rPr>
        <w:tab/>
        <w:t>del</w:t>
      </w:r>
      <w:r w:rsidRPr="00843666">
        <w:rPr>
          <w:rFonts w:ascii="Arial" w:hAnsi="Arial" w:cs="Arial"/>
          <w:b/>
          <w:sz w:val="24"/>
          <w:szCs w:val="24"/>
        </w:rPr>
        <w:tab/>
        <w:t>profesor</w:t>
      </w:r>
    </w:p>
    <w:p w14:paraId="4CA3B992" w14:textId="1DF43907" w:rsidR="00250616" w:rsidRPr="00843666" w:rsidRDefault="00250616" w:rsidP="00250616">
      <w:pPr>
        <w:spacing w:after="0" w:line="360" w:lineRule="auto"/>
        <w:jc w:val="both"/>
        <w:rPr>
          <w:rFonts w:ascii="Arial" w:hAnsi="Arial" w:cs="Arial"/>
          <w:sz w:val="24"/>
          <w:szCs w:val="24"/>
        </w:rPr>
      </w:pPr>
      <w:r w:rsidRPr="00843666">
        <w:rPr>
          <w:rFonts w:ascii="Arial" w:hAnsi="Arial" w:cs="Arial"/>
          <w:sz w:val="24"/>
          <w:szCs w:val="24"/>
        </w:rPr>
        <w:t xml:space="preserve">La preparación de la clase muestra que no se inventan lo realizado durante una clase, sino más bien </w:t>
      </w:r>
      <w:r w:rsidR="00F74D78" w:rsidRPr="00843666">
        <w:rPr>
          <w:rFonts w:ascii="Arial" w:hAnsi="Arial" w:cs="Arial"/>
          <w:sz w:val="24"/>
          <w:szCs w:val="24"/>
        </w:rPr>
        <w:t>es un trabajo previo realizado</w:t>
      </w:r>
      <w:r w:rsidR="00D65384" w:rsidRPr="00843666">
        <w:rPr>
          <w:rFonts w:ascii="Arial" w:hAnsi="Arial" w:cs="Arial"/>
          <w:sz w:val="24"/>
          <w:szCs w:val="24"/>
        </w:rPr>
        <w:t>, en</w:t>
      </w:r>
      <w:r w:rsidRPr="00843666">
        <w:rPr>
          <w:rFonts w:ascii="Arial" w:hAnsi="Arial" w:cs="Arial"/>
          <w:sz w:val="24"/>
          <w:szCs w:val="24"/>
        </w:rPr>
        <w:t xml:space="preserve"> el </w:t>
      </w:r>
      <w:r w:rsidR="00D65384" w:rsidRPr="00843666">
        <w:rPr>
          <w:rFonts w:ascii="Arial" w:hAnsi="Arial" w:cs="Arial"/>
          <w:sz w:val="24"/>
          <w:szCs w:val="24"/>
        </w:rPr>
        <w:t>que</w:t>
      </w:r>
      <w:r w:rsidRPr="00843666">
        <w:rPr>
          <w:rFonts w:ascii="Arial" w:hAnsi="Arial" w:cs="Arial"/>
          <w:sz w:val="24"/>
          <w:szCs w:val="24"/>
        </w:rPr>
        <w:t xml:space="preserve"> el docente invierte tiempo para determinar lo que </w:t>
      </w:r>
      <w:proofErr w:type="gramStart"/>
      <w:r w:rsidRPr="00843666">
        <w:rPr>
          <w:rFonts w:ascii="Arial" w:hAnsi="Arial" w:cs="Arial"/>
          <w:sz w:val="24"/>
          <w:szCs w:val="24"/>
        </w:rPr>
        <w:t>realizara</w:t>
      </w:r>
      <w:proofErr w:type="gramEnd"/>
      <w:r w:rsidRPr="00843666">
        <w:rPr>
          <w:rFonts w:ascii="Arial" w:hAnsi="Arial" w:cs="Arial"/>
          <w:sz w:val="24"/>
          <w:szCs w:val="24"/>
        </w:rPr>
        <w:t xml:space="preserve"> en sus clases </w:t>
      </w:r>
      <w:r w:rsidR="00D65384" w:rsidRPr="00843666">
        <w:rPr>
          <w:rFonts w:ascii="Arial" w:hAnsi="Arial" w:cs="Arial"/>
          <w:sz w:val="24"/>
          <w:szCs w:val="24"/>
        </w:rPr>
        <w:t xml:space="preserve">y la distribución de tiempos que </w:t>
      </w:r>
      <w:r w:rsidR="009C1FE8" w:rsidRPr="00843666">
        <w:rPr>
          <w:rFonts w:ascii="Arial" w:hAnsi="Arial" w:cs="Arial"/>
          <w:sz w:val="24"/>
          <w:szCs w:val="24"/>
        </w:rPr>
        <w:t>destinará a cada cosa</w:t>
      </w:r>
      <w:r w:rsidRPr="00843666">
        <w:rPr>
          <w:rFonts w:ascii="Arial" w:hAnsi="Arial" w:cs="Arial"/>
          <w:sz w:val="24"/>
          <w:szCs w:val="24"/>
        </w:rPr>
        <w:t xml:space="preserve">. Esta labor se considera fundamental para que el docente pueda revisar en cada momento lo que va a realizar y así evitar que </w:t>
      </w:r>
      <w:r w:rsidRPr="00843666">
        <w:rPr>
          <w:rFonts w:ascii="Arial" w:hAnsi="Arial" w:cs="Arial"/>
          <w:sz w:val="24"/>
          <w:szCs w:val="24"/>
        </w:rPr>
        <w:lastRenderedPageBreak/>
        <w:t>durante la clase existan tiempos muertos o que se destine mayor tiempo de lo establecido a las actividades.</w:t>
      </w:r>
    </w:p>
    <w:p w14:paraId="4012F5F3" w14:textId="77777777" w:rsidR="00250616" w:rsidRPr="00843666" w:rsidRDefault="00250616" w:rsidP="00250616">
      <w:pPr>
        <w:spacing w:after="0" w:line="360" w:lineRule="auto"/>
        <w:jc w:val="both"/>
        <w:rPr>
          <w:rFonts w:ascii="Arial" w:hAnsi="Arial" w:cs="Arial"/>
          <w:b/>
          <w:sz w:val="24"/>
          <w:szCs w:val="24"/>
        </w:rPr>
      </w:pPr>
    </w:p>
    <w:p w14:paraId="327231F0" w14:textId="77777777" w:rsidR="00250616" w:rsidRPr="00843666" w:rsidRDefault="00250616" w:rsidP="00250616">
      <w:pPr>
        <w:spacing w:after="0" w:line="360" w:lineRule="auto"/>
        <w:jc w:val="both"/>
        <w:rPr>
          <w:rFonts w:ascii="Arial" w:hAnsi="Arial" w:cs="Arial"/>
          <w:b/>
          <w:sz w:val="24"/>
          <w:szCs w:val="24"/>
        </w:rPr>
      </w:pPr>
      <w:r w:rsidRPr="00843666">
        <w:rPr>
          <w:rFonts w:ascii="Arial" w:hAnsi="Arial" w:cs="Arial"/>
          <w:b/>
          <w:sz w:val="24"/>
          <w:szCs w:val="24"/>
        </w:rPr>
        <w:t>Fomentar la motivación en el alumnado</w:t>
      </w:r>
    </w:p>
    <w:p w14:paraId="61F282AD" w14:textId="572281CE" w:rsidR="00250616" w:rsidRPr="00843666" w:rsidRDefault="00250616" w:rsidP="00250616">
      <w:pPr>
        <w:spacing w:after="0" w:line="360" w:lineRule="auto"/>
        <w:jc w:val="both"/>
        <w:rPr>
          <w:rFonts w:ascii="Arial" w:hAnsi="Arial" w:cs="Arial"/>
          <w:sz w:val="24"/>
          <w:szCs w:val="24"/>
        </w:rPr>
      </w:pPr>
      <w:r w:rsidRPr="00843666">
        <w:rPr>
          <w:rFonts w:ascii="Arial" w:hAnsi="Arial" w:cs="Arial"/>
          <w:sz w:val="24"/>
          <w:szCs w:val="24"/>
        </w:rPr>
        <w:t xml:space="preserve">Esta práctica es considerada esencial, debido a que se estima como complementaria y se lleva a cabo </w:t>
      </w:r>
      <w:r w:rsidR="00702E93" w:rsidRPr="00843666">
        <w:rPr>
          <w:rFonts w:ascii="Arial" w:hAnsi="Arial" w:cs="Arial"/>
          <w:sz w:val="24"/>
          <w:szCs w:val="24"/>
        </w:rPr>
        <w:t xml:space="preserve">cuando </w:t>
      </w:r>
      <w:r w:rsidR="00CC21DD" w:rsidRPr="00843666">
        <w:rPr>
          <w:rFonts w:ascii="Arial" w:hAnsi="Arial" w:cs="Arial"/>
          <w:sz w:val="24"/>
          <w:szCs w:val="24"/>
        </w:rPr>
        <w:t>los docentes identifican la</w:t>
      </w:r>
      <w:r w:rsidR="00702E93" w:rsidRPr="00843666">
        <w:rPr>
          <w:rFonts w:ascii="Arial" w:hAnsi="Arial" w:cs="Arial"/>
          <w:sz w:val="24"/>
          <w:szCs w:val="24"/>
        </w:rPr>
        <w:t xml:space="preserve"> falta de atención de sus alumnos</w:t>
      </w:r>
      <w:r w:rsidR="00CC21DD" w:rsidRPr="00843666">
        <w:rPr>
          <w:rFonts w:ascii="Arial" w:hAnsi="Arial" w:cs="Arial"/>
          <w:sz w:val="24"/>
          <w:szCs w:val="24"/>
        </w:rPr>
        <w:t xml:space="preserve">, </w:t>
      </w:r>
      <w:r w:rsidR="00F47647" w:rsidRPr="00843666">
        <w:rPr>
          <w:rFonts w:ascii="Arial" w:hAnsi="Arial" w:cs="Arial"/>
          <w:sz w:val="24"/>
          <w:szCs w:val="24"/>
        </w:rPr>
        <w:t xml:space="preserve">teniendo como resultado que a estos alumnos se les dificulte realizar </w:t>
      </w:r>
      <w:r w:rsidR="000C2DE3" w:rsidRPr="00843666">
        <w:rPr>
          <w:rFonts w:ascii="Arial" w:hAnsi="Arial" w:cs="Arial"/>
          <w:sz w:val="24"/>
          <w:szCs w:val="24"/>
        </w:rPr>
        <w:t>lo solicitado por el docente</w:t>
      </w:r>
      <w:r w:rsidRPr="00843666">
        <w:rPr>
          <w:rFonts w:ascii="Arial" w:hAnsi="Arial" w:cs="Arial"/>
          <w:sz w:val="24"/>
          <w:szCs w:val="24"/>
        </w:rPr>
        <w:t>, por lo cual la motivación se ha incorporado a la práctica cotidiana del docente.</w:t>
      </w:r>
    </w:p>
    <w:p w14:paraId="2F8C136C" w14:textId="77777777" w:rsidR="00250616" w:rsidRPr="00843666" w:rsidRDefault="00250616" w:rsidP="00250616">
      <w:pPr>
        <w:spacing w:after="0" w:line="360" w:lineRule="auto"/>
        <w:jc w:val="both"/>
        <w:rPr>
          <w:rFonts w:ascii="Arial" w:hAnsi="Arial" w:cs="Arial"/>
          <w:b/>
          <w:sz w:val="24"/>
          <w:szCs w:val="24"/>
        </w:rPr>
      </w:pPr>
    </w:p>
    <w:p w14:paraId="2BD1D148" w14:textId="77777777" w:rsidR="00250616" w:rsidRPr="00843666" w:rsidRDefault="00250616" w:rsidP="00250616">
      <w:pPr>
        <w:spacing w:after="0" w:line="360" w:lineRule="auto"/>
        <w:jc w:val="both"/>
        <w:rPr>
          <w:rFonts w:ascii="Arial" w:hAnsi="Arial" w:cs="Arial"/>
          <w:b/>
          <w:sz w:val="24"/>
          <w:szCs w:val="24"/>
        </w:rPr>
      </w:pPr>
      <w:r w:rsidRPr="00843666">
        <w:rPr>
          <w:rFonts w:ascii="Arial" w:hAnsi="Arial" w:cs="Arial"/>
          <w:b/>
          <w:sz w:val="24"/>
          <w:szCs w:val="24"/>
        </w:rPr>
        <w:t>Exámenes y evaluaciones</w:t>
      </w:r>
    </w:p>
    <w:p w14:paraId="2B566FBB" w14:textId="1E403C53" w:rsidR="00250616" w:rsidRPr="00843666" w:rsidRDefault="00250616" w:rsidP="00250616">
      <w:pPr>
        <w:spacing w:after="0" w:line="360" w:lineRule="auto"/>
        <w:jc w:val="both"/>
        <w:rPr>
          <w:rFonts w:ascii="Arial" w:hAnsi="Arial" w:cs="Arial"/>
          <w:sz w:val="24"/>
          <w:szCs w:val="24"/>
        </w:rPr>
      </w:pPr>
      <w:r w:rsidRPr="00843666">
        <w:rPr>
          <w:rFonts w:ascii="Arial" w:hAnsi="Arial" w:cs="Arial"/>
          <w:sz w:val="24"/>
          <w:szCs w:val="24"/>
        </w:rPr>
        <w:t xml:space="preserve">Los exámenes tienen como </w:t>
      </w:r>
      <w:r w:rsidR="00ED7B35" w:rsidRPr="00843666">
        <w:rPr>
          <w:rFonts w:ascii="Arial" w:hAnsi="Arial" w:cs="Arial"/>
          <w:sz w:val="24"/>
          <w:szCs w:val="24"/>
        </w:rPr>
        <w:t>fin</w:t>
      </w:r>
      <w:r w:rsidRPr="00843666">
        <w:rPr>
          <w:rFonts w:ascii="Arial" w:hAnsi="Arial" w:cs="Arial"/>
          <w:sz w:val="24"/>
          <w:szCs w:val="24"/>
        </w:rPr>
        <w:t xml:space="preserve"> comprobar si el aprendizaje se ha realizado con </w:t>
      </w:r>
      <w:r w:rsidR="008F594E" w:rsidRPr="00843666">
        <w:rPr>
          <w:rFonts w:ascii="Arial" w:hAnsi="Arial" w:cs="Arial"/>
          <w:sz w:val="24"/>
          <w:szCs w:val="24"/>
        </w:rPr>
        <w:t>éxito, se</w:t>
      </w:r>
      <w:r w:rsidRPr="00843666">
        <w:rPr>
          <w:rFonts w:ascii="Arial" w:hAnsi="Arial" w:cs="Arial"/>
          <w:sz w:val="24"/>
          <w:szCs w:val="24"/>
        </w:rPr>
        <w:t xml:space="preserve"> reconoce a la evaluación como el proceso centrado en el nivel de ejecución del alumnado para el logro de su aprendizaje, es decir, aquellas estrategias utilizadas por los docentes para evaluar el logro y desempeño de sus alumnos y verificar si alcanzaron los objetivos esperados en el proceso de enseñanza-aprendizaje. </w:t>
      </w:r>
    </w:p>
    <w:p w14:paraId="2E0911BB" w14:textId="77777777" w:rsidR="00250616" w:rsidRPr="00843666" w:rsidRDefault="00250616" w:rsidP="00250616">
      <w:pPr>
        <w:spacing w:after="0" w:line="360" w:lineRule="auto"/>
        <w:jc w:val="both"/>
        <w:rPr>
          <w:rFonts w:ascii="Arial" w:hAnsi="Arial" w:cs="Arial"/>
          <w:b/>
          <w:sz w:val="24"/>
          <w:szCs w:val="24"/>
        </w:rPr>
      </w:pPr>
    </w:p>
    <w:p w14:paraId="2CFA00A3" w14:textId="77777777" w:rsidR="00250616" w:rsidRPr="00843666" w:rsidRDefault="00250616" w:rsidP="00250616">
      <w:pPr>
        <w:spacing w:after="0" w:line="360" w:lineRule="auto"/>
        <w:jc w:val="both"/>
        <w:rPr>
          <w:rFonts w:ascii="Arial" w:hAnsi="Arial" w:cs="Arial"/>
          <w:b/>
          <w:sz w:val="24"/>
          <w:szCs w:val="24"/>
        </w:rPr>
      </w:pPr>
      <w:r w:rsidRPr="00843666">
        <w:rPr>
          <w:rFonts w:ascii="Arial" w:hAnsi="Arial" w:cs="Arial"/>
          <w:b/>
          <w:sz w:val="24"/>
          <w:szCs w:val="24"/>
        </w:rPr>
        <w:t>Prácticas de coparticipación del tutor con la comunidad educativa</w:t>
      </w:r>
    </w:p>
    <w:p w14:paraId="0DF72E8E" w14:textId="77777777" w:rsidR="00250616" w:rsidRPr="00843666" w:rsidRDefault="00250616" w:rsidP="00250616">
      <w:pPr>
        <w:spacing w:after="0" w:line="360" w:lineRule="auto"/>
        <w:jc w:val="both"/>
        <w:rPr>
          <w:rFonts w:ascii="Arial" w:hAnsi="Arial" w:cs="Arial"/>
          <w:sz w:val="24"/>
          <w:szCs w:val="24"/>
        </w:rPr>
      </w:pPr>
      <w:r w:rsidRPr="00843666">
        <w:rPr>
          <w:rFonts w:ascii="Arial" w:hAnsi="Arial" w:cs="Arial"/>
          <w:sz w:val="24"/>
          <w:szCs w:val="24"/>
        </w:rPr>
        <w:t>En este tipo de práctica cambia la idea que se tiene del docente como el único responsable de la educación del alumnado, es decir, además del docente se incluye la participación de los padres de familia y de personas externas a la institución para involucrarse en el proceso educativo. En esta, además se involucran las estrategias que utilizan los docentes para involucrar a los padres de familia en la educación de sus hijos (Vera y Domínguez, 2005).</w:t>
      </w:r>
    </w:p>
    <w:p w14:paraId="5EC1C00C" w14:textId="77777777" w:rsidR="00250616" w:rsidRPr="00843666" w:rsidRDefault="00250616" w:rsidP="00250616">
      <w:pPr>
        <w:spacing w:after="0" w:line="360" w:lineRule="auto"/>
        <w:jc w:val="both"/>
        <w:rPr>
          <w:rFonts w:ascii="Arial" w:hAnsi="Arial" w:cs="Arial"/>
          <w:b/>
          <w:sz w:val="24"/>
          <w:szCs w:val="24"/>
        </w:rPr>
      </w:pPr>
    </w:p>
    <w:p w14:paraId="49F16A9E" w14:textId="77777777" w:rsidR="00250616" w:rsidRPr="00843666" w:rsidRDefault="00250616" w:rsidP="00250616">
      <w:pPr>
        <w:pStyle w:val="Prrafodelista"/>
        <w:numPr>
          <w:ilvl w:val="1"/>
          <w:numId w:val="1"/>
        </w:numPr>
        <w:spacing w:after="0" w:line="360" w:lineRule="auto"/>
        <w:ind w:left="0" w:firstLine="0"/>
        <w:jc w:val="both"/>
        <w:rPr>
          <w:rFonts w:ascii="Arial" w:hAnsi="Arial" w:cs="Arial"/>
          <w:b/>
          <w:sz w:val="24"/>
          <w:szCs w:val="24"/>
        </w:rPr>
      </w:pPr>
      <w:r w:rsidRPr="00843666">
        <w:rPr>
          <w:rFonts w:ascii="Arial" w:hAnsi="Arial" w:cs="Arial"/>
          <w:b/>
          <w:sz w:val="24"/>
          <w:szCs w:val="24"/>
        </w:rPr>
        <w:t>Reformas Educativas</w:t>
      </w:r>
    </w:p>
    <w:p w14:paraId="4D941C92" w14:textId="77777777" w:rsidR="00250616" w:rsidRPr="00843666" w:rsidRDefault="00250616" w:rsidP="00250616">
      <w:pPr>
        <w:pStyle w:val="Prrafodelista"/>
        <w:numPr>
          <w:ilvl w:val="2"/>
          <w:numId w:val="1"/>
        </w:numPr>
        <w:spacing w:after="0" w:line="360" w:lineRule="auto"/>
        <w:jc w:val="both"/>
        <w:rPr>
          <w:rFonts w:ascii="Arial" w:hAnsi="Arial" w:cs="Arial"/>
          <w:b/>
          <w:sz w:val="24"/>
          <w:szCs w:val="24"/>
        </w:rPr>
      </w:pPr>
      <w:r w:rsidRPr="00843666">
        <w:rPr>
          <w:rFonts w:ascii="Arial" w:hAnsi="Arial" w:cs="Arial"/>
          <w:b/>
          <w:sz w:val="24"/>
          <w:szCs w:val="24"/>
        </w:rPr>
        <w:t xml:space="preserve">Definición </w:t>
      </w:r>
    </w:p>
    <w:p w14:paraId="4618D977" w14:textId="77777777" w:rsidR="00250616" w:rsidRPr="00843666" w:rsidRDefault="00250616" w:rsidP="00250616">
      <w:pPr>
        <w:pStyle w:val="Prrafodelista"/>
        <w:spacing w:after="0" w:line="360" w:lineRule="auto"/>
        <w:ind w:left="0"/>
        <w:jc w:val="both"/>
        <w:rPr>
          <w:rFonts w:ascii="Arial" w:hAnsi="Arial" w:cs="Arial"/>
          <w:sz w:val="24"/>
          <w:szCs w:val="24"/>
        </w:rPr>
      </w:pPr>
    </w:p>
    <w:p w14:paraId="425B8E8F" w14:textId="77777777" w:rsidR="00250616" w:rsidRPr="00843666" w:rsidRDefault="00250616" w:rsidP="00250616">
      <w:pPr>
        <w:pStyle w:val="Prrafodelista"/>
        <w:spacing w:after="0" w:line="360" w:lineRule="auto"/>
        <w:ind w:left="0"/>
        <w:jc w:val="both"/>
        <w:rPr>
          <w:rFonts w:ascii="Arial" w:hAnsi="Arial" w:cs="Arial"/>
          <w:sz w:val="24"/>
          <w:szCs w:val="24"/>
        </w:rPr>
      </w:pPr>
      <w:r w:rsidRPr="00843666">
        <w:rPr>
          <w:rFonts w:ascii="Arial" w:hAnsi="Arial" w:cs="Arial"/>
          <w:sz w:val="24"/>
          <w:szCs w:val="24"/>
        </w:rPr>
        <w:t xml:space="preserve">La reforma educativa se define como el proceso mediante el cual se ve la necesidad de realizar un cambio estructural del sistema educativo, es decir se hace una modificación en el diseño curricular así como en los planes de estudio, además se pretende modernizar el sistema educativo mediante una dinámica más ágil y eficiente en el funcionamientos institucional al descentralizar la </w:t>
      </w:r>
      <w:r w:rsidRPr="00843666">
        <w:rPr>
          <w:rFonts w:ascii="Arial" w:hAnsi="Arial" w:cs="Arial"/>
          <w:sz w:val="24"/>
          <w:szCs w:val="24"/>
        </w:rPr>
        <w:lastRenderedPageBreak/>
        <w:t xml:space="preserve">burocracia central, se pretende mejorar el rendimiento académico de alumnos y disminuir el fracaso escolar, se busca adecuar la formación educativa en base a las demandas del mercado laboral, se requiere la introducción de cambios pedagógicos  de los docentes, etc. (Zaccagnini, 2004), por lo que los resultados de estos proyectos comienzan a percibirse a mediano plazo, de la misma manera los efectos no son inmediatos como se desearía, lo anterior debido a las constantes modificaciones </w:t>
      </w:r>
      <w:proofErr w:type="gramStart"/>
      <w:r w:rsidRPr="00843666">
        <w:rPr>
          <w:rFonts w:ascii="Arial" w:hAnsi="Arial" w:cs="Arial"/>
          <w:sz w:val="24"/>
          <w:szCs w:val="24"/>
        </w:rPr>
        <w:t>en  Educación</w:t>
      </w:r>
      <w:proofErr w:type="gramEnd"/>
      <w:r w:rsidRPr="00843666">
        <w:rPr>
          <w:rFonts w:ascii="Arial" w:hAnsi="Arial" w:cs="Arial"/>
          <w:sz w:val="24"/>
          <w:szCs w:val="24"/>
        </w:rPr>
        <w:t xml:space="preserve"> en el país (Díaz e Inclán, 2001). Por lo </w:t>
      </w:r>
      <w:proofErr w:type="gramStart"/>
      <w:r w:rsidRPr="00843666">
        <w:rPr>
          <w:rFonts w:ascii="Arial" w:hAnsi="Arial" w:cs="Arial"/>
          <w:sz w:val="24"/>
          <w:szCs w:val="24"/>
        </w:rPr>
        <w:t>tanto  son</w:t>
      </w:r>
      <w:proofErr w:type="gramEnd"/>
      <w:r w:rsidRPr="00843666">
        <w:rPr>
          <w:rFonts w:ascii="Arial" w:hAnsi="Arial" w:cs="Arial"/>
          <w:sz w:val="24"/>
          <w:szCs w:val="24"/>
        </w:rPr>
        <w:t xml:space="preserve"> consideradas como intervenciones políticas propuestas y dirigidas por el gobierno a nivel macro sistémico, además pueden ser impulsadas y diseñadas por organismos internacionales, los resultados del proceso de la reforma se manifiestan a nivel local, principalmente institucional al interior de las aulas (Torres, 2000).</w:t>
      </w:r>
    </w:p>
    <w:p w14:paraId="4D78E61B" w14:textId="77777777" w:rsidR="00250616" w:rsidRPr="00843666" w:rsidRDefault="00250616" w:rsidP="00250616">
      <w:pPr>
        <w:pStyle w:val="Prrafodelista"/>
        <w:spacing w:after="0" w:line="360" w:lineRule="auto"/>
        <w:ind w:left="0"/>
        <w:jc w:val="both"/>
        <w:rPr>
          <w:rFonts w:ascii="Arial" w:hAnsi="Arial" w:cs="Arial"/>
          <w:b/>
          <w:sz w:val="24"/>
          <w:szCs w:val="24"/>
        </w:rPr>
      </w:pPr>
    </w:p>
    <w:p w14:paraId="322071B3" w14:textId="77777777" w:rsidR="00250616" w:rsidRPr="00843666" w:rsidRDefault="00250616" w:rsidP="00250616">
      <w:pPr>
        <w:pStyle w:val="Prrafodelista"/>
        <w:numPr>
          <w:ilvl w:val="2"/>
          <w:numId w:val="1"/>
        </w:numPr>
        <w:spacing w:after="0" w:line="360" w:lineRule="auto"/>
        <w:jc w:val="both"/>
        <w:rPr>
          <w:rFonts w:ascii="Arial" w:hAnsi="Arial" w:cs="Arial"/>
          <w:b/>
          <w:sz w:val="24"/>
          <w:szCs w:val="24"/>
        </w:rPr>
      </w:pPr>
      <w:r w:rsidRPr="00843666">
        <w:rPr>
          <w:rFonts w:ascii="Arial" w:hAnsi="Arial" w:cs="Arial"/>
          <w:b/>
          <w:sz w:val="24"/>
          <w:szCs w:val="24"/>
        </w:rPr>
        <w:t>Antecedentes de Reformas Educativas y la Práctica docente</w:t>
      </w:r>
    </w:p>
    <w:p w14:paraId="21B6BC57" w14:textId="77777777" w:rsidR="00250616" w:rsidRPr="00843666" w:rsidRDefault="00250616" w:rsidP="00250616">
      <w:pPr>
        <w:spacing w:after="0" w:line="360" w:lineRule="auto"/>
        <w:jc w:val="both"/>
        <w:rPr>
          <w:rFonts w:ascii="Arial" w:hAnsi="Arial" w:cs="Arial"/>
          <w:sz w:val="24"/>
          <w:szCs w:val="24"/>
        </w:rPr>
      </w:pPr>
    </w:p>
    <w:p w14:paraId="7A64270D" w14:textId="77777777" w:rsidR="00250616" w:rsidRPr="00843666" w:rsidRDefault="00250616" w:rsidP="00250616">
      <w:pPr>
        <w:spacing w:after="0" w:line="360" w:lineRule="auto"/>
        <w:jc w:val="both"/>
        <w:rPr>
          <w:rFonts w:ascii="Arial" w:hAnsi="Arial" w:cs="Arial"/>
          <w:sz w:val="24"/>
          <w:szCs w:val="24"/>
        </w:rPr>
      </w:pPr>
      <w:r w:rsidRPr="00843666">
        <w:rPr>
          <w:rFonts w:ascii="Arial" w:hAnsi="Arial" w:cs="Arial"/>
          <w:sz w:val="24"/>
          <w:szCs w:val="24"/>
        </w:rPr>
        <w:t xml:space="preserve">El interés por analizar la evolución de las reformas educativas en México hasta la actual reforma </w:t>
      </w:r>
      <w:proofErr w:type="gramStart"/>
      <w:r w:rsidRPr="00843666">
        <w:rPr>
          <w:rFonts w:ascii="Arial" w:hAnsi="Arial" w:cs="Arial"/>
          <w:sz w:val="24"/>
          <w:szCs w:val="24"/>
        </w:rPr>
        <w:t>educativa,</w:t>
      </w:r>
      <w:proofErr w:type="gramEnd"/>
      <w:r w:rsidRPr="00843666">
        <w:rPr>
          <w:rFonts w:ascii="Arial" w:hAnsi="Arial" w:cs="Arial"/>
          <w:sz w:val="24"/>
          <w:szCs w:val="24"/>
        </w:rPr>
        <w:t xml:space="preserve"> radica en conocer cuál ha sido la importancia que se la ha dado a la práctica docente al desarrollar e implementar dichas reformas.</w:t>
      </w:r>
    </w:p>
    <w:p w14:paraId="6F3B0891" w14:textId="77777777" w:rsidR="00250616" w:rsidRPr="00843666" w:rsidRDefault="00250616" w:rsidP="00250616">
      <w:pPr>
        <w:spacing w:after="0" w:line="360" w:lineRule="auto"/>
        <w:jc w:val="both"/>
        <w:rPr>
          <w:rFonts w:ascii="Arial" w:hAnsi="Arial" w:cs="Arial"/>
          <w:sz w:val="24"/>
          <w:szCs w:val="24"/>
        </w:rPr>
      </w:pPr>
    </w:p>
    <w:p w14:paraId="46C4A3C7" w14:textId="5C32B78D" w:rsidR="00250616" w:rsidRPr="00843666" w:rsidRDefault="00250616" w:rsidP="00250616">
      <w:pPr>
        <w:spacing w:after="0" w:line="360" w:lineRule="auto"/>
        <w:jc w:val="both"/>
        <w:rPr>
          <w:rFonts w:ascii="Arial" w:hAnsi="Arial" w:cs="Arial"/>
          <w:sz w:val="24"/>
          <w:szCs w:val="24"/>
        </w:rPr>
      </w:pPr>
      <w:r w:rsidRPr="00843666">
        <w:rPr>
          <w:rFonts w:ascii="Arial" w:hAnsi="Arial" w:cs="Arial"/>
          <w:sz w:val="24"/>
          <w:szCs w:val="24"/>
        </w:rPr>
        <w:t>Desde la Reforma de 1973 y desde la de</w:t>
      </w:r>
      <w:r w:rsidR="00B04655" w:rsidRPr="00843666">
        <w:rPr>
          <w:rFonts w:ascii="Arial" w:hAnsi="Arial" w:cs="Arial"/>
          <w:sz w:val="24"/>
          <w:szCs w:val="24"/>
        </w:rPr>
        <w:t xml:space="preserve"> </w:t>
      </w:r>
      <w:r w:rsidRPr="00843666">
        <w:rPr>
          <w:rFonts w:ascii="Arial" w:hAnsi="Arial" w:cs="Arial"/>
          <w:sz w:val="24"/>
          <w:szCs w:val="24"/>
        </w:rPr>
        <w:t>1993, los programas y planes de estudio elaborados por la SEP han buscado incorporar avances pedagógicos que a nivel internacional se han considerado como adecuados, así como en la Reforma integral de la Educación Básica (RIEB) de 2011,  y durante el sexenio del Gobierno Federal de 2012-2018 durante el cual se promovieron dos documentos de la reforma educativa: el modelo educativo 2016 y la propuesta curricular para la educación obligatoria 2016 (Martínez, 2018).</w:t>
      </w:r>
    </w:p>
    <w:p w14:paraId="00CBE1F0" w14:textId="77777777" w:rsidR="00250616" w:rsidRPr="00843666" w:rsidRDefault="00250616" w:rsidP="00250616">
      <w:pPr>
        <w:spacing w:after="0" w:line="360" w:lineRule="auto"/>
        <w:jc w:val="both"/>
        <w:rPr>
          <w:rFonts w:ascii="Arial" w:hAnsi="Arial" w:cs="Arial"/>
          <w:sz w:val="24"/>
          <w:szCs w:val="24"/>
        </w:rPr>
      </w:pPr>
    </w:p>
    <w:p w14:paraId="28A76318" w14:textId="71FED584" w:rsidR="00250616" w:rsidRPr="00843666" w:rsidRDefault="00250616" w:rsidP="00250616">
      <w:pPr>
        <w:spacing w:after="0" w:line="360" w:lineRule="auto"/>
        <w:jc w:val="both"/>
        <w:rPr>
          <w:rFonts w:ascii="Arial" w:hAnsi="Arial" w:cs="Arial"/>
          <w:sz w:val="24"/>
          <w:szCs w:val="24"/>
        </w:rPr>
      </w:pPr>
      <w:r w:rsidRPr="00843666">
        <w:rPr>
          <w:rFonts w:ascii="Arial" w:hAnsi="Arial" w:cs="Arial"/>
          <w:sz w:val="24"/>
          <w:szCs w:val="24"/>
        </w:rPr>
        <w:t xml:space="preserve">En el plan de Estudios de  Educación Básica del 2011 se menciona que la Reforma Integral de Educación Básica (RIEB), es una política pública que tiene como fin impulsar la formación integral del alumnado de educación básica, teniendo como objetivo fortalecer el desarrollo de competencias para la vida, a partir del establecimiento curricular, el desempeño de los docente así como su gestión y el establecimiento de estándares curriculares, para lo cual se requiere dar cumplimiento a los establecido en el artículo 3° de la constitución política, dar </w:t>
      </w:r>
      <w:r w:rsidRPr="00843666">
        <w:rPr>
          <w:rFonts w:ascii="Arial" w:hAnsi="Arial" w:cs="Arial"/>
          <w:sz w:val="24"/>
          <w:szCs w:val="24"/>
        </w:rPr>
        <w:lastRenderedPageBreak/>
        <w:t>nuevos atributos a la escuela pública de educación básica y así brindar una oferta educativa integral, favorecer la educación inclusiva, marcar los procesos referidos a la especialización de los docentes y finalmente transformar la práctica docente (</w:t>
      </w:r>
      <w:r w:rsidR="001D0694" w:rsidRPr="00843666">
        <w:rPr>
          <w:rFonts w:ascii="Arial" w:hAnsi="Arial" w:cs="Arial"/>
          <w:sz w:val="24"/>
          <w:szCs w:val="24"/>
        </w:rPr>
        <w:t>Constitución Política de los Estados Unidos Mexicanos, 2019</w:t>
      </w:r>
      <w:r w:rsidRPr="00843666">
        <w:rPr>
          <w:rFonts w:ascii="Arial" w:hAnsi="Arial" w:cs="Arial"/>
          <w:sz w:val="24"/>
          <w:szCs w:val="24"/>
        </w:rPr>
        <w:t>)</w:t>
      </w:r>
    </w:p>
    <w:p w14:paraId="38915E52" w14:textId="77777777" w:rsidR="00250616" w:rsidRPr="00843666" w:rsidRDefault="00250616" w:rsidP="00250616">
      <w:pPr>
        <w:spacing w:after="0" w:line="360" w:lineRule="auto"/>
        <w:jc w:val="both"/>
        <w:rPr>
          <w:rFonts w:ascii="Arial" w:hAnsi="Arial" w:cs="Arial"/>
          <w:sz w:val="24"/>
          <w:szCs w:val="24"/>
        </w:rPr>
      </w:pPr>
    </w:p>
    <w:p w14:paraId="3BDC4386" w14:textId="4FD208FA" w:rsidR="00250616" w:rsidRPr="00843666" w:rsidRDefault="00250616" w:rsidP="00250616">
      <w:pPr>
        <w:spacing w:after="0" w:line="360" w:lineRule="auto"/>
        <w:jc w:val="both"/>
        <w:rPr>
          <w:rFonts w:ascii="Arial" w:hAnsi="Arial" w:cs="Arial"/>
          <w:sz w:val="24"/>
          <w:szCs w:val="24"/>
        </w:rPr>
      </w:pPr>
      <w:r w:rsidRPr="00843666">
        <w:rPr>
          <w:rFonts w:ascii="Arial" w:hAnsi="Arial" w:cs="Arial"/>
          <w:sz w:val="24"/>
          <w:szCs w:val="24"/>
        </w:rPr>
        <w:t xml:space="preserve">La transformación de la Práctica Docente que establece la RIEB, se orientan básicamente en la planificación, el cual está centrado principalmente en lograr el aprendizaje en el alumnado, de esta forma los docentes deben de planear sus clases en función de las necesidades de su grupo. A sí mismo en la RIEB se establece que la práctica docente deberá de organizar la enseñanza para lograr que cada uno de los alumnos desarrollen la capacidad para resolver problemas, tanto personal como socialmente. La Práctica Docente es considerada en el plan de estudios como un estándar de desempeño docente, lo cual contribuirá a establecer una cultura de mejora continua, a partir de ello </w:t>
      </w:r>
      <w:r w:rsidR="00A67405" w:rsidRPr="00843666">
        <w:rPr>
          <w:rFonts w:ascii="Arial" w:hAnsi="Arial" w:cs="Arial"/>
          <w:sz w:val="24"/>
          <w:szCs w:val="24"/>
        </w:rPr>
        <w:t>s</w:t>
      </w:r>
      <w:r w:rsidRPr="00843666">
        <w:rPr>
          <w:rFonts w:ascii="Arial" w:hAnsi="Arial" w:cs="Arial"/>
          <w:sz w:val="24"/>
          <w:szCs w:val="24"/>
        </w:rPr>
        <w:t>e desarrollaron estándares de gestión que permitirán a cada institución escolar reconocer las fortalezas y oportunidades de su institución con el fin de mejorar sus prácticas y favorecer la calidad educativa. (SEP, 2011).</w:t>
      </w:r>
    </w:p>
    <w:p w14:paraId="0C1731AB" w14:textId="77777777" w:rsidR="00250616" w:rsidRPr="00843666" w:rsidRDefault="00250616" w:rsidP="00250616">
      <w:pPr>
        <w:spacing w:after="0" w:line="360" w:lineRule="auto"/>
        <w:jc w:val="both"/>
        <w:rPr>
          <w:rFonts w:ascii="Arial" w:hAnsi="Arial" w:cs="Arial"/>
          <w:sz w:val="24"/>
          <w:szCs w:val="24"/>
        </w:rPr>
      </w:pPr>
    </w:p>
    <w:p w14:paraId="70D91342" w14:textId="7BE80023" w:rsidR="00250616" w:rsidRPr="00843666" w:rsidRDefault="00250616" w:rsidP="00250616">
      <w:pPr>
        <w:spacing w:after="0" w:line="360" w:lineRule="auto"/>
        <w:jc w:val="both"/>
        <w:rPr>
          <w:rFonts w:ascii="Arial" w:hAnsi="Arial" w:cs="Arial"/>
          <w:sz w:val="24"/>
          <w:szCs w:val="24"/>
        </w:rPr>
      </w:pPr>
      <w:r w:rsidRPr="00843666">
        <w:rPr>
          <w:rFonts w:ascii="Arial" w:hAnsi="Arial" w:cs="Arial"/>
          <w:sz w:val="24"/>
          <w:szCs w:val="24"/>
        </w:rPr>
        <w:t>En el año 2015 se publicó el resumen ejecutivo de la Reforma Educativa, en la cual se estableció que la reforma daría al sistema educativo nacional elementos para el mejoramiento y el fortalecimiento de la equidad, además aseguraba la obligación del Estado para garantizar la calidad de la educación pública obligatoria; la creación de un Servicio Profesional Docente; el establecimiento de un Sistema de Evaluación Educativa y la constitución del instituto Nacional para la Evaluación de la Educación (INEE).  Referente a la práctica de los docentes la reforma tenía como objetivos: propiciar nuevas oportunidades para el desarrollo profesional de docentes y directivos, sentar las bases para que los elementos del Sistema Educativo sean evaluados de manera imparcial, objetiva y transparente, la creación del Instituto Nacional para la Evaluación de la Educación, así como evaluaciones del magisterio transparentes, todo esto con el fin de mejorar el desempeño de los docentes y a su vez se mejorara la práctica docente (SEP, 2015).</w:t>
      </w:r>
    </w:p>
    <w:p w14:paraId="52C4B646" w14:textId="77777777" w:rsidR="00250616" w:rsidRPr="00843666" w:rsidRDefault="00250616" w:rsidP="00250616">
      <w:pPr>
        <w:spacing w:after="0" w:line="360" w:lineRule="auto"/>
        <w:jc w:val="both"/>
        <w:rPr>
          <w:rFonts w:ascii="Arial" w:hAnsi="Arial" w:cs="Arial"/>
          <w:sz w:val="24"/>
          <w:szCs w:val="24"/>
        </w:rPr>
      </w:pPr>
    </w:p>
    <w:p w14:paraId="5F917977" w14:textId="50928E22" w:rsidR="00250616" w:rsidRPr="00843666" w:rsidRDefault="00250616" w:rsidP="00250616">
      <w:pPr>
        <w:spacing w:after="0" w:line="360" w:lineRule="auto"/>
        <w:jc w:val="both"/>
        <w:rPr>
          <w:rFonts w:ascii="Arial" w:hAnsi="Arial" w:cs="Arial"/>
          <w:sz w:val="24"/>
          <w:szCs w:val="24"/>
        </w:rPr>
      </w:pPr>
      <w:r w:rsidRPr="00843666">
        <w:rPr>
          <w:rFonts w:ascii="Arial" w:hAnsi="Arial" w:cs="Arial"/>
          <w:sz w:val="24"/>
          <w:szCs w:val="24"/>
        </w:rPr>
        <w:lastRenderedPageBreak/>
        <w:t>Actualmente se encuentra en proceso la última reforma educativa, en esta se establece que los decentes tendrán una formación continúan y podrán acceder a un sistema permanente de actualización (Gaceta Parlamentaria, 2018), además se creara el Instituto Nacional para la Revalorización del Magisterio y la Mejora Continua de la Educación, se le dotara de competencias, en las cuales se incluirá indicadores de resultados así como estándares, certificación de desempeño de las instituciones, autoridades  y de los actores de educación, entre otros (SEP,</w:t>
      </w:r>
      <w:r w:rsidR="000E7095" w:rsidRPr="00843666">
        <w:rPr>
          <w:rFonts w:ascii="Arial" w:hAnsi="Arial" w:cs="Arial"/>
          <w:sz w:val="24"/>
          <w:szCs w:val="24"/>
        </w:rPr>
        <w:t xml:space="preserve"> </w:t>
      </w:r>
      <w:r w:rsidRPr="00843666">
        <w:rPr>
          <w:rFonts w:ascii="Arial" w:hAnsi="Arial" w:cs="Arial"/>
          <w:sz w:val="24"/>
          <w:szCs w:val="24"/>
        </w:rPr>
        <w:t xml:space="preserve">2019). Todo esto con el fin de mejorar el desempeño de los docentes al interior de las aulas lo cual repercutirá en su </w:t>
      </w:r>
      <w:r w:rsidR="00764782" w:rsidRPr="00843666">
        <w:rPr>
          <w:rFonts w:ascii="Arial" w:hAnsi="Arial" w:cs="Arial"/>
          <w:sz w:val="24"/>
          <w:szCs w:val="24"/>
        </w:rPr>
        <w:t>práctica</w:t>
      </w:r>
      <w:r w:rsidRPr="00843666">
        <w:rPr>
          <w:rFonts w:ascii="Arial" w:hAnsi="Arial" w:cs="Arial"/>
          <w:sz w:val="24"/>
          <w:szCs w:val="24"/>
        </w:rPr>
        <w:t xml:space="preserve"> docente.</w:t>
      </w:r>
    </w:p>
    <w:p w14:paraId="6AEDA27E" w14:textId="77777777" w:rsidR="00250616" w:rsidRPr="00843666" w:rsidRDefault="00250616" w:rsidP="00250616">
      <w:pPr>
        <w:spacing w:after="0" w:line="360" w:lineRule="auto"/>
        <w:jc w:val="both"/>
        <w:rPr>
          <w:rFonts w:ascii="Arial" w:hAnsi="Arial" w:cs="Arial"/>
          <w:sz w:val="24"/>
          <w:szCs w:val="24"/>
        </w:rPr>
      </w:pPr>
    </w:p>
    <w:p w14:paraId="397FBAED" w14:textId="77777777" w:rsidR="00250616" w:rsidRPr="00843666" w:rsidRDefault="00250616" w:rsidP="00250616">
      <w:pPr>
        <w:pStyle w:val="Prrafodelista"/>
        <w:numPr>
          <w:ilvl w:val="1"/>
          <w:numId w:val="1"/>
        </w:numPr>
        <w:spacing w:after="0" w:line="360" w:lineRule="auto"/>
        <w:jc w:val="both"/>
        <w:rPr>
          <w:rFonts w:ascii="Arial" w:hAnsi="Arial" w:cs="Arial"/>
          <w:b/>
          <w:sz w:val="24"/>
          <w:szCs w:val="24"/>
        </w:rPr>
      </w:pPr>
      <w:r w:rsidRPr="00843666">
        <w:rPr>
          <w:rFonts w:ascii="Arial" w:hAnsi="Arial" w:cs="Arial"/>
          <w:b/>
          <w:sz w:val="24"/>
          <w:szCs w:val="24"/>
        </w:rPr>
        <w:t xml:space="preserve"> Práctica docente: </w:t>
      </w:r>
      <w:proofErr w:type="gramStart"/>
      <w:r w:rsidRPr="00843666">
        <w:rPr>
          <w:rFonts w:ascii="Arial" w:hAnsi="Arial" w:cs="Arial"/>
          <w:b/>
          <w:sz w:val="24"/>
          <w:szCs w:val="24"/>
        </w:rPr>
        <w:t>un  reto</w:t>
      </w:r>
      <w:proofErr w:type="gramEnd"/>
      <w:r w:rsidRPr="00843666">
        <w:rPr>
          <w:rFonts w:ascii="Arial" w:hAnsi="Arial" w:cs="Arial"/>
          <w:b/>
          <w:sz w:val="24"/>
          <w:szCs w:val="24"/>
        </w:rPr>
        <w:t xml:space="preserve"> en la educación actual</w:t>
      </w:r>
    </w:p>
    <w:p w14:paraId="7432F960" w14:textId="77777777" w:rsidR="00250616" w:rsidRPr="00843666" w:rsidRDefault="00250616" w:rsidP="00250616">
      <w:pPr>
        <w:spacing w:line="360" w:lineRule="auto"/>
        <w:jc w:val="both"/>
        <w:rPr>
          <w:rFonts w:ascii="Arial" w:hAnsi="Arial" w:cs="Arial"/>
          <w:sz w:val="24"/>
          <w:szCs w:val="24"/>
        </w:rPr>
      </w:pPr>
    </w:p>
    <w:p w14:paraId="6295CB90" w14:textId="26067748" w:rsidR="00250616" w:rsidRPr="00843666" w:rsidRDefault="00250616" w:rsidP="00250616">
      <w:pPr>
        <w:spacing w:line="360" w:lineRule="auto"/>
        <w:jc w:val="both"/>
        <w:rPr>
          <w:rFonts w:ascii="Arial" w:hAnsi="Arial" w:cs="Arial"/>
          <w:sz w:val="24"/>
          <w:szCs w:val="24"/>
        </w:rPr>
      </w:pPr>
      <w:r w:rsidRPr="00843666">
        <w:rPr>
          <w:rFonts w:ascii="Arial" w:hAnsi="Arial" w:cs="Arial"/>
          <w:sz w:val="24"/>
          <w:szCs w:val="24"/>
        </w:rPr>
        <w:t>Actualmente a los docentes se les exige que desarrollen en sus estudiantes una serie de competencias, por lo que al trabajar con sus alumnos deben de crear ambientes de aprendizaje significativos que les permitan desarrollar dichas competencias tanto dentro como fuera de la escuela. El desarrollo de dichas competencias va implícito en el trabajo que realizan día con día los docentes en sus aulas. Por lo cual es imprescindible que los docentes conozcan cuáles son sus competencias para poder desempeñar un buen rol al interior del aula, es decir</w:t>
      </w:r>
      <w:r w:rsidR="00860E0C" w:rsidRPr="00843666">
        <w:rPr>
          <w:rFonts w:ascii="Arial" w:hAnsi="Arial" w:cs="Arial"/>
          <w:sz w:val="24"/>
          <w:szCs w:val="24"/>
        </w:rPr>
        <w:t>,</w:t>
      </w:r>
      <w:r w:rsidRPr="00843666">
        <w:rPr>
          <w:rFonts w:ascii="Arial" w:hAnsi="Arial" w:cs="Arial"/>
          <w:sz w:val="24"/>
          <w:szCs w:val="24"/>
        </w:rPr>
        <w:t xml:space="preserve"> conocer específicamente cuales son las actividades que debe y puede desarrollar dentro de sus funciones (Gaitán, 2018)</w:t>
      </w:r>
    </w:p>
    <w:p w14:paraId="27AF3E89" w14:textId="77777777" w:rsidR="00250616" w:rsidRPr="00843666" w:rsidRDefault="00250616" w:rsidP="00250616">
      <w:pPr>
        <w:spacing w:line="360" w:lineRule="auto"/>
        <w:jc w:val="both"/>
        <w:rPr>
          <w:rFonts w:ascii="Arial" w:hAnsi="Arial" w:cs="Arial"/>
          <w:sz w:val="24"/>
          <w:szCs w:val="24"/>
        </w:rPr>
      </w:pPr>
      <w:r w:rsidRPr="00843666">
        <w:rPr>
          <w:rFonts w:ascii="Arial" w:hAnsi="Arial" w:cs="Arial"/>
          <w:sz w:val="24"/>
          <w:szCs w:val="24"/>
        </w:rPr>
        <w:t xml:space="preserve">Los docentes continuamente deben de estar desarrollando sus planeaciones, con el fin de desarrollar actividades o estrategias de acuerdo a sus alumnos de grupo, así como la distribución de los contenidos que revisaran cada día, finalmente esto brinda un panorama acerca de lo que espera el docente que aprendan sus alumnos, es decir una buena preparación de clase debe ser lo suficientemente flexible para que el docente pueda hacer frente a imprevistos, de igual manera los aspectos físicos (luz, ruido, distribución de mobiliario), el clima del aula y la relación entre docente y alumnos influyen en el proceso de enseñanza aprendizaje, estos aspectos deberán de ser agradables y deberá de existir un respeto mutuo. Así mismo, las estrategias utilizadas por los docentes para fomentar el aprendizaje de sus </w:t>
      </w:r>
      <w:proofErr w:type="gramStart"/>
      <w:r w:rsidRPr="00843666">
        <w:rPr>
          <w:rFonts w:ascii="Arial" w:hAnsi="Arial" w:cs="Arial"/>
          <w:sz w:val="24"/>
          <w:szCs w:val="24"/>
        </w:rPr>
        <w:t>alumnos,</w:t>
      </w:r>
      <w:proofErr w:type="gramEnd"/>
      <w:r w:rsidRPr="00843666">
        <w:rPr>
          <w:rFonts w:ascii="Arial" w:hAnsi="Arial" w:cs="Arial"/>
          <w:sz w:val="24"/>
          <w:szCs w:val="24"/>
        </w:rPr>
        <w:t xml:space="preserve"> son fundamentales en la práctica </w:t>
      </w:r>
      <w:r w:rsidRPr="00843666">
        <w:rPr>
          <w:rFonts w:ascii="Arial" w:hAnsi="Arial" w:cs="Arial"/>
          <w:sz w:val="24"/>
          <w:szCs w:val="24"/>
        </w:rPr>
        <w:lastRenderedPageBreak/>
        <w:t xml:space="preserve">docente, debido a que los docentes deben generar interés, motivar, comunicar y adaptar el conocimiento a sus estudiantes (Erasmus, 2017). </w:t>
      </w:r>
    </w:p>
    <w:p w14:paraId="359DC221" w14:textId="77777777" w:rsidR="00250616" w:rsidRPr="00843666" w:rsidRDefault="00250616" w:rsidP="00250616">
      <w:pPr>
        <w:spacing w:after="0" w:line="360" w:lineRule="auto"/>
        <w:jc w:val="both"/>
        <w:rPr>
          <w:rFonts w:ascii="Arial" w:hAnsi="Arial" w:cs="Arial"/>
          <w:sz w:val="24"/>
          <w:szCs w:val="24"/>
        </w:rPr>
      </w:pPr>
    </w:p>
    <w:p w14:paraId="002D4468" w14:textId="77777777" w:rsidR="00250616" w:rsidRPr="00843666" w:rsidRDefault="00250616" w:rsidP="00250616">
      <w:pPr>
        <w:pStyle w:val="Prrafodelista"/>
        <w:numPr>
          <w:ilvl w:val="2"/>
          <w:numId w:val="1"/>
        </w:numPr>
        <w:spacing w:after="0" w:line="360" w:lineRule="auto"/>
        <w:jc w:val="both"/>
        <w:rPr>
          <w:rFonts w:ascii="Arial" w:hAnsi="Arial" w:cs="Arial"/>
          <w:b/>
          <w:sz w:val="24"/>
          <w:szCs w:val="24"/>
        </w:rPr>
      </w:pPr>
      <w:r w:rsidRPr="00843666">
        <w:rPr>
          <w:rFonts w:ascii="Arial" w:hAnsi="Arial" w:cs="Arial"/>
          <w:b/>
          <w:sz w:val="24"/>
          <w:szCs w:val="24"/>
        </w:rPr>
        <w:t>Recomendaciones Internacionales</w:t>
      </w:r>
    </w:p>
    <w:p w14:paraId="63A60A25" w14:textId="77777777" w:rsidR="00250616" w:rsidRPr="00843666" w:rsidRDefault="00250616" w:rsidP="00250616">
      <w:pPr>
        <w:spacing w:after="0" w:line="360" w:lineRule="auto"/>
        <w:jc w:val="both"/>
        <w:rPr>
          <w:rFonts w:ascii="Arial" w:hAnsi="Arial" w:cs="Arial"/>
          <w:b/>
          <w:sz w:val="24"/>
          <w:szCs w:val="24"/>
        </w:rPr>
      </w:pPr>
    </w:p>
    <w:p w14:paraId="73E00867" w14:textId="77777777" w:rsidR="00250616" w:rsidRPr="00843666" w:rsidRDefault="00250616" w:rsidP="00250616">
      <w:pPr>
        <w:spacing w:after="0" w:line="360" w:lineRule="auto"/>
        <w:jc w:val="both"/>
        <w:rPr>
          <w:rFonts w:ascii="Arial" w:hAnsi="Arial" w:cs="Arial"/>
          <w:sz w:val="24"/>
          <w:szCs w:val="24"/>
        </w:rPr>
      </w:pPr>
      <w:r w:rsidRPr="00843666">
        <w:rPr>
          <w:rFonts w:ascii="Arial" w:hAnsi="Arial" w:cs="Arial"/>
          <w:sz w:val="24"/>
          <w:szCs w:val="24"/>
        </w:rPr>
        <w:t xml:space="preserve">La mejorara de la práctica docente no solo se refiere a la práctica de los docentes al interior de sus aulas, sino además involucra la concepción social, es decir la percepción y acciones de las personas involucradas en el proceso de enseñanza aprendizaje (docentes, alumnos, padres de familia, autoridades, entre otros). A </w:t>
      </w:r>
      <w:proofErr w:type="gramStart"/>
      <w:r w:rsidRPr="00843666">
        <w:rPr>
          <w:rFonts w:ascii="Arial" w:hAnsi="Arial" w:cs="Arial"/>
          <w:sz w:val="24"/>
          <w:szCs w:val="24"/>
        </w:rPr>
        <w:t>continuación</w:t>
      </w:r>
      <w:proofErr w:type="gramEnd"/>
      <w:r w:rsidRPr="00843666">
        <w:rPr>
          <w:rFonts w:ascii="Arial" w:hAnsi="Arial" w:cs="Arial"/>
          <w:sz w:val="24"/>
          <w:szCs w:val="24"/>
        </w:rPr>
        <w:t xml:space="preserve"> se describen algunas recomendaciones a nivel internacional y nacional para mejorar la práctica de los docentes (organización del aula, planeación, metodología y relación profesor-alumno).</w:t>
      </w:r>
    </w:p>
    <w:p w14:paraId="74AF5346" w14:textId="77777777" w:rsidR="00250616" w:rsidRPr="00843666" w:rsidRDefault="00250616" w:rsidP="00250616">
      <w:pPr>
        <w:spacing w:after="0" w:line="360" w:lineRule="auto"/>
        <w:jc w:val="both"/>
        <w:rPr>
          <w:rFonts w:ascii="Arial" w:hAnsi="Arial" w:cs="Arial"/>
          <w:sz w:val="24"/>
          <w:szCs w:val="24"/>
        </w:rPr>
      </w:pPr>
    </w:p>
    <w:p w14:paraId="051A8803" w14:textId="68F96A52" w:rsidR="00250616" w:rsidRPr="00843666" w:rsidRDefault="00250616" w:rsidP="00250616">
      <w:pPr>
        <w:spacing w:after="0" w:line="360" w:lineRule="auto"/>
        <w:jc w:val="both"/>
        <w:rPr>
          <w:rFonts w:ascii="Arial" w:hAnsi="Arial" w:cs="Arial"/>
          <w:sz w:val="24"/>
          <w:szCs w:val="24"/>
        </w:rPr>
      </w:pPr>
      <w:r w:rsidRPr="00843666">
        <w:rPr>
          <w:rFonts w:ascii="Arial" w:hAnsi="Arial" w:cs="Arial"/>
          <w:sz w:val="24"/>
          <w:szCs w:val="24"/>
        </w:rPr>
        <w:t>La Organización para la Cooperación y el Desarrollo Económico (OCDE), realizó un acuerdo de cooperación México-OCDE, con el fin de mejorar la calidad de la educación y fortalecer el sistema educativo mexicano, mismas que involucran la mejora de la práctica de los docentes, de igual manera la UNESCO</w:t>
      </w:r>
      <w:r w:rsidR="00C00B94" w:rsidRPr="00843666">
        <w:rPr>
          <w:rFonts w:ascii="Arial" w:hAnsi="Arial" w:cs="Arial"/>
          <w:sz w:val="24"/>
          <w:szCs w:val="24"/>
        </w:rPr>
        <w:t xml:space="preserve"> enuncia</w:t>
      </w:r>
      <w:r w:rsidRPr="00843666">
        <w:rPr>
          <w:rFonts w:ascii="Arial" w:hAnsi="Arial" w:cs="Arial"/>
          <w:sz w:val="24"/>
          <w:szCs w:val="24"/>
        </w:rPr>
        <w:t xml:space="preserve"> lineamientos para mejorar la práctica de los docentes.</w:t>
      </w:r>
    </w:p>
    <w:p w14:paraId="65E09E00" w14:textId="77777777" w:rsidR="00250616" w:rsidRPr="00843666" w:rsidRDefault="00250616" w:rsidP="00250616">
      <w:pPr>
        <w:spacing w:after="0" w:line="360" w:lineRule="auto"/>
        <w:jc w:val="both"/>
        <w:rPr>
          <w:rFonts w:ascii="Arial" w:hAnsi="Arial" w:cs="Arial"/>
          <w:sz w:val="24"/>
          <w:szCs w:val="24"/>
        </w:rPr>
      </w:pPr>
    </w:p>
    <w:p w14:paraId="751A47B4" w14:textId="77777777" w:rsidR="00250616" w:rsidRPr="00843666" w:rsidRDefault="00250616" w:rsidP="00250616">
      <w:pPr>
        <w:spacing w:after="0" w:line="360" w:lineRule="auto"/>
        <w:jc w:val="both"/>
        <w:rPr>
          <w:rFonts w:ascii="Arial" w:hAnsi="Arial" w:cs="Arial"/>
          <w:sz w:val="24"/>
          <w:szCs w:val="24"/>
        </w:rPr>
      </w:pPr>
      <w:r w:rsidRPr="00843666">
        <w:rPr>
          <w:rFonts w:ascii="Arial" w:hAnsi="Arial" w:cs="Arial"/>
          <w:sz w:val="24"/>
          <w:szCs w:val="24"/>
        </w:rPr>
        <w:t>Organización del aula.</w:t>
      </w:r>
      <w:r w:rsidRPr="00843666">
        <w:rPr>
          <w:rFonts w:ascii="Arial" w:hAnsi="Arial" w:cs="Arial"/>
          <w:b/>
          <w:sz w:val="24"/>
          <w:szCs w:val="24"/>
        </w:rPr>
        <w:t xml:space="preserve"> </w:t>
      </w:r>
      <w:r w:rsidRPr="00843666">
        <w:rPr>
          <w:rFonts w:ascii="Arial" w:hAnsi="Arial" w:cs="Arial"/>
          <w:sz w:val="24"/>
          <w:szCs w:val="24"/>
        </w:rPr>
        <w:t>Es fundamental que se mejore la calidad de los aspirantes a docencia para conseguir que la profesión de los docentes sea más respetada y así mismo crear estructuras de apoyo que mejoren las condiciones de trabajo principalmente al interior de las aulas, esto ayudara a que al interior de las aulas existan menos docentes sin vocación para enseñar (OCDE, 2010).</w:t>
      </w:r>
    </w:p>
    <w:p w14:paraId="0C3DBF34" w14:textId="77777777" w:rsidR="00250616" w:rsidRPr="00843666" w:rsidRDefault="00250616" w:rsidP="00250616">
      <w:pPr>
        <w:spacing w:after="0" w:line="360" w:lineRule="auto"/>
        <w:jc w:val="both"/>
        <w:rPr>
          <w:rFonts w:ascii="Arial" w:hAnsi="Arial" w:cs="Arial"/>
          <w:sz w:val="24"/>
          <w:szCs w:val="24"/>
        </w:rPr>
      </w:pPr>
    </w:p>
    <w:p w14:paraId="37DCD647" w14:textId="77777777" w:rsidR="00250616" w:rsidRPr="00843666" w:rsidRDefault="00250616" w:rsidP="00250616">
      <w:pPr>
        <w:spacing w:after="0" w:line="360" w:lineRule="auto"/>
        <w:jc w:val="both"/>
        <w:rPr>
          <w:rFonts w:ascii="Arial" w:hAnsi="Arial" w:cs="Arial"/>
          <w:sz w:val="24"/>
          <w:szCs w:val="24"/>
        </w:rPr>
      </w:pPr>
      <w:r w:rsidRPr="00843666">
        <w:rPr>
          <w:rFonts w:ascii="Arial" w:hAnsi="Arial" w:cs="Arial"/>
          <w:sz w:val="24"/>
          <w:szCs w:val="24"/>
        </w:rPr>
        <w:t xml:space="preserve">Planeación. Diseñar e implementar un sistema de evaluación  para aquellos docentes que tengan más de tres años en servicio, lo que permitirá a los docentes retroalimentar su desempeño y así contribuir a su desarrollo profesional, mismo que deberá incluir exámenes, entrevistas, observaciones de aula, portafolios, la autoevaluación y corroborar si lo plasmado en sus planeaciones se está llevando a cabo en su aula, este tipo de evaluación se deberá de percibir como un ejercicio profesional con determinado proceso y con </w:t>
      </w:r>
      <w:r w:rsidRPr="00843666">
        <w:rPr>
          <w:rFonts w:ascii="Arial" w:hAnsi="Arial" w:cs="Arial"/>
          <w:sz w:val="24"/>
          <w:szCs w:val="24"/>
        </w:rPr>
        <w:lastRenderedPageBreak/>
        <w:t>requisitos estrictos para cada integrante del sistema educativo sin ningún privilegio, sin injusticias y sin manipulaciones (UNESCO, 2003).</w:t>
      </w:r>
    </w:p>
    <w:p w14:paraId="2E1537F6" w14:textId="77777777" w:rsidR="00250616" w:rsidRPr="00843666" w:rsidRDefault="00250616" w:rsidP="00250616">
      <w:pPr>
        <w:spacing w:after="0" w:line="360" w:lineRule="auto"/>
        <w:jc w:val="both"/>
        <w:rPr>
          <w:rFonts w:ascii="Arial" w:hAnsi="Arial" w:cs="Arial"/>
          <w:sz w:val="24"/>
          <w:szCs w:val="24"/>
        </w:rPr>
      </w:pPr>
    </w:p>
    <w:p w14:paraId="7F10ADDB" w14:textId="77777777" w:rsidR="00250616" w:rsidRPr="00843666" w:rsidRDefault="00250616" w:rsidP="00250616">
      <w:pPr>
        <w:spacing w:after="0" w:line="360" w:lineRule="auto"/>
        <w:jc w:val="both"/>
        <w:rPr>
          <w:rFonts w:ascii="Arial" w:hAnsi="Arial" w:cs="Arial"/>
          <w:sz w:val="24"/>
          <w:szCs w:val="24"/>
        </w:rPr>
      </w:pPr>
      <w:r w:rsidRPr="00843666">
        <w:rPr>
          <w:rFonts w:ascii="Arial" w:hAnsi="Arial" w:cs="Arial"/>
          <w:sz w:val="24"/>
          <w:szCs w:val="24"/>
        </w:rPr>
        <w:t>Desarrollar e implementar estándares mismos que deberán definir y especificar como deben de enseñar los docentes a sus alumnos, además de establecer  las habilidades, conocimientos y disposiciones que deben de hacer y tener todos los docentes que estén acreditados para enseñar, así mismo se necesita mejorar los métodos de evaluación del conocimiento y las capacidades con las que cuentan los docentes en relación a su desempeño a través de la mejora del proceso de acreditación que se da a través del Concurso de Asignación de Plazas Docentes  y asegurarse que todos los candidatos a la profesión docente cumplen con los estándares solicitados (OCDE, 2010).</w:t>
      </w:r>
    </w:p>
    <w:p w14:paraId="3DEAB46D" w14:textId="77777777" w:rsidR="00250616" w:rsidRPr="00843666" w:rsidRDefault="00250616" w:rsidP="00250616">
      <w:pPr>
        <w:spacing w:after="0" w:line="360" w:lineRule="auto"/>
        <w:jc w:val="both"/>
        <w:rPr>
          <w:rFonts w:ascii="Arial" w:hAnsi="Arial" w:cs="Arial"/>
          <w:b/>
          <w:sz w:val="24"/>
          <w:szCs w:val="24"/>
        </w:rPr>
      </w:pPr>
    </w:p>
    <w:p w14:paraId="70189BD3" w14:textId="77777777" w:rsidR="00250616" w:rsidRPr="00843666" w:rsidRDefault="00250616" w:rsidP="00250616">
      <w:pPr>
        <w:spacing w:after="0" w:line="360" w:lineRule="auto"/>
        <w:jc w:val="both"/>
        <w:rPr>
          <w:rFonts w:ascii="Arial" w:hAnsi="Arial" w:cs="Arial"/>
          <w:sz w:val="24"/>
          <w:szCs w:val="24"/>
        </w:rPr>
      </w:pPr>
      <w:r w:rsidRPr="00843666">
        <w:rPr>
          <w:rFonts w:ascii="Arial" w:hAnsi="Arial" w:cs="Arial"/>
          <w:sz w:val="24"/>
          <w:szCs w:val="24"/>
        </w:rPr>
        <w:t>Metodología.</w:t>
      </w:r>
      <w:r w:rsidRPr="00843666">
        <w:rPr>
          <w:rFonts w:ascii="Arial" w:hAnsi="Arial" w:cs="Arial"/>
          <w:b/>
          <w:sz w:val="24"/>
          <w:szCs w:val="24"/>
        </w:rPr>
        <w:t xml:space="preserve"> </w:t>
      </w:r>
      <w:r w:rsidRPr="00843666">
        <w:rPr>
          <w:rFonts w:ascii="Arial" w:hAnsi="Arial" w:cs="Arial"/>
          <w:sz w:val="24"/>
          <w:szCs w:val="24"/>
        </w:rPr>
        <w:t>Dar apoyo a los docentes que ingresen al sistema educativo, debido a que es en esta etapa cuando se da la incorporación de hábitos, rutinas, así como formas y estrategias a emplear durante el proceso de enseñanza aprendizaje, por lo que se debe de brindar una formación continua enfocada principalmente al aprendizaje de los alumnos, a las demandas y necesidades de los docentes, además lo relacionado al proyecto educativo y a los planes de estudio, orientado a investigaciones relacionadas a la mejora de la práctica de los docentes, para ello se habría de institucionalizar una serie de concursos para el ingreso a la profesión docente y así poder identificar a aquellos docentes que no puedan o no estén ejerciendo adecuadamente su profesión. Aunado a ello también se recomienda incentivar a través de becas y concesiones económicas y sociales, por la dedicación al magisterio, así como establecer estándares docentes que permitan orientar a los docentes el logro de lo establecido en el currículo, es decir entre lo que debe saber y lo que tiene que hacer al interior del aula (UNESCO, 2003).</w:t>
      </w:r>
    </w:p>
    <w:p w14:paraId="7B1EF2DF" w14:textId="77777777" w:rsidR="00250616" w:rsidRPr="00843666" w:rsidRDefault="00250616" w:rsidP="00250616">
      <w:pPr>
        <w:spacing w:after="0" w:line="360" w:lineRule="auto"/>
        <w:jc w:val="both"/>
        <w:rPr>
          <w:rFonts w:ascii="Arial" w:hAnsi="Arial" w:cs="Arial"/>
          <w:sz w:val="24"/>
          <w:szCs w:val="24"/>
        </w:rPr>
      </w:pPr>
    </w:p>
    <w:p w14:paraId="6D5853B7" w14:textId="7811803F" w:rsidR="00250616" w:rsidRPr="00843666" w:rsidRDefault="00250616" w:rsidP="00250616">
      <w:pPr>
        <w:spacing w:after="0" w:line="360" w:lineRule="auto"/>
        <w:jc w:val="both"/>
        <w:rPr>
          <w:rFonts w:ascii="Arial" w:hAnsi="Arial" w:cs="Arial"/>
          <w:sz w:val="24"/>
          <w:szCs w:val="24"/>
        </w:rPr>
      </w:pPr>
      <w:r w:rsidRPr="00843666">
        <w:rPr>
          <w:rFonts w:ascii="Arial" w:hAnsi="Arial" w:cs="Arial"/>
          <w:sz w:val="24"/>
          <w:szCs w:val="24"/>
        </w:rPr>
        <w:t xml:space="preserve">Se debe de crear un sistema de acreditación para todas las instituciones de formación inicial docente, así mismo desarrollar estándares específicos para los formadores de docentes y establecer mecanismos de control de calidad más sólidos, cada una de las instituciones deberá ser evaluada constantemente y aquellas instituciones que no cumplan con los debidos estándares se deberán </w:t>
      </w:r>
      <w:r w:rsidRPr="00843666">
        <w:rPr>
          <w:rFonts w:ascii="Arial" w:hAnsi="Arial" w:cs="Arial"/>
          <w:sz w:val="24"/>
          <w:szCs w:val="24"/>
        </w:rPr>
        <w:lastRenderedPageBreak/>
        <w:t>de unir con otra institución o dejar de funcionar y así evitar que existan instituciones que formen a profesionales de la docencia sin las herramientas necesarias para llevar a cabo su labor al interior de las aulas, dentro de este sistema se deberá de incluir calificaciones de los miembros del cuerpo docente, su proceso inicial de asignación de plazas, su evaluación y promoción, la calidad del currículum y su alineamiento con el currículum de las escuelas, así como los mecanismos para asegurar un nivel de alta calidad en la enseñanza de los estudiantes. A los docentes principiantes se deberá de dar apoyo mediante un periodo de inducción</w:t>
      </w:r>
      <w:r w:rsidR="007A3A85" w:rsidRPr="00843666">
        <w:rPr>
          <w:rFonts w:ascii="Arial" w:hAnsi="Arial" w:cs="Arial"/>
          <w:sz w:val="24"/>
          <w:szCs w:val="24"/>
        </w:rPr>
        <w:t xml:space="preserve">, </w:t>
      </w:r>
      <w:r w:rsidRPr="00843666">
        <w:rPr>
          <w:rFonts w:ascii="Arial" w:hAnsi="Arial" w:cs="Arial"/>
          <w:sz w:val="24"/>
          <w:szCs w:val="24"/>
        </w:rPr>
        <w:t xml:space="preserve">además de un periodo de prueba, en el cual demuestren su capacidad para facilitar el aprendizaje a sus estudiantes y su papel como docentes, de igual manera se necesita desarrollar e implementar un sistema riguroso de evaluación docente que permitirá retroalimentar y orientar a los docentes en sus prácticas y así </w:t>
      </w:r>
      <w:proofErr w:type="gramStart"/>
      <w:r w:rsidRPr="00843666">
        <w:rPr>
          <w:rFonts w:ascii="Arial" w:hAnsi="Arial" w:cs="Arial"/>
          <w:sz w:val="24"/>
          <w:szCs w:val="24"/>
        </w:rPr>
        <w:t>mejorar  el</w:t>
      </w:r>
      <w:proofErr w:type="gramEnd"/>
      <w:r w:rsidRPr="00843666">
        <w:rPr>
          <w:rFonts w:ascii="Arial" w:hAnsi="Arial" w:cs="Arial"/>
          <w:sz w:val="24"/>
          <w:szCs w:val="24"/>
        </w:rPr>
        <w:t xml:space="preserve"> aprendizaje de los alumnos (OCDE, 2010). </w:t>
      </w:r>
    </w:p>
    <w:p w14:paraId="70907350" w14:textId="77777777" w:rsidR="00250616" w:rsidRPr="00843666" w:rsidRDefault="00250616" w:rsidP="00250616">
      <w:pPr>
        <w:spacing w:after="0" w:line="360" w:lineRule="auto"/>
        <w:jc w:val="both"/>
        <w:rPr>
          <w:rFonts w:ascii="Arial" w:hAnsi="Arial" w:cs="Arial"/>
          <w:b/>
          <w:sz w:val="24"/>
          <w:szCs w:val="24"/>
        </w:rPr>
      </w:pPr>
    </w:p>
    <w:p w14:paraId="70A4AA30" w14:textId="77777777" w:rsidR="00250616" w:rsidRPr="00843666" w:rsidRDefault="00250616" w:rsidP="00250616">
      <w:pPr>
        <w:pStyle w:val="Prrafodelista"/>
        <w:numPr>
          <w:ilvl w:val="2"/>
          <w:numId w:val="2"/>
        </w:numPr>
        <w:spacing w:after="0" w:line="360" w:lineRule="auto"/>
        <w:jc w:val="both"/>
        <w:rPr>
          <w:rFonts w:ascii="Arial" w:hAnsi="Arial" w:cs="Arial"/>
          <w:b/>
          <w:sz w:val="24"/>
          <w:szCs w:val="24"/>
        </w:rPr>
      </w:pPr>
      <w:r w:rsidRPr="00843666">
        <w:rPr>
          <w:rFonts w:ascii="Arial" w:hAnsi="Arial" w:cs="Arial"/>
          <w:b/>
          <w:sz w:val="24"/>
          <w:szCs w:val="24"/>
        </w:rPr>
        <w:t>Recomendaciones Nacionales</w:t>
      </w:r>
    </w:p>
    <w:p w14:paraId="7821E374" w14:textId="77777777" w:rsidR="00250616" w:rsidRPr="00843666" w:rsidRDefault="00250616" w:rsidP="00250616">
      <w:pPr>
        <w:pStyle w:val="Prrafodelista"/>
        <w:spacing w:after="0" w:line="360" w:lineRule="auto"/>
        <w:jc w:val="both"/>
        <w:rPr>
          <w:rFonts w:ascii="Arial" w:hAnsi="Arial" w:cs="Arial"/>
          <w:b/>
          <w:sz w:val="24"/>
          <w:szCs w:val="24"/>
        </w:rPr>
      </w:pPr>
    </w:p>
    <w:p w14:paraId="471FC842" w14:textId="2E58E9A2" w:rsidR="00250616" w:rsidRPr="00843666" w:rsidRDefault="00250616" w:rsidP="00250616">
      <w:pPr>
        <w:spacing w:after="0" w:line="360" w:lineRule="auto"/>
        <w:jc w:val="both"/>
        <w:rPr>
          <w:rFonts w:ascii="Arial" w:hAnsi="Arial" w:cs="Arial"/>
          <w:sz w:val="24"/>
          <w:szCs w:val="24"/>
        </w:rPr>
      </w:pPr>
      <w:r w:rsidRPr="00843666">
        <w:rPr>
          <w:rFonts w:ascii="Arial" w:hAnsi="Arial" w:cs="Arial"/>
          <w:sz w:val="24"/>
          <w:szCs w:val="24"/>
        </w:rPr>
        <w:t xml:space="preserve">El Instituto Nacional para la Evaluación de la Educación (INEE), menciona que es importante intervenir formulando o perfeccionando las políticas docentes que permitan mejorar la práctica docente. Así mismo en el Diario Oficial de la Federación se publica el acuerdo número 595 en el que se mencionan algunas características que se deben cumplir </w:t>
      </w:r>
      <w:proofErr w:type="gramStart"/>
      <w:r w:rsidRPr="00843666">
        <w:rPr>
          <w:rFonts w:ascii="Arial" w:hAnsi="Arial" w:cs="Arial"/>
          <w:sz w:val="24"/>
          <w:szCs w:val="24"/>
        </w:rPr>
        <w:t>en relación a</w:t>
      </w:r>
      <w:proofErr w:type="gramEnd"/>
      <w:r w:rsidRPr="00843666">
        <w:rPr>
          <w:rFonts w:ascii="Arial" w:hAnsi="Arial" w:cs="Arial"/>
          <w:sz w:val="24"/>
          <w:szCs w:val="24"/>
        </w:rPr>
        <w:t xml:space="preserve"> la práctica docente, de igual manera algunos autores han realizado estudios relacionados y resaltan la importancia de mejorar algunas características de </w:t>
      </w:r>
      <w:r w:rsidR="00330071" w:rsidRPr="00843666">
        <w:rPr>
          <w:rFonts w:ascii="Arial" w:hAnsi="Arial" w:cs="Arial"/>
          <w:sz w:val="24"/>
          <w:szCs w:val="24"/>
        </w:rPr>
        <w:t>las</w:t>
      </w:r>
      <w:r w:rsidRPr="00843666">
        <w:rPr>
          <w:rFonts w:ascii="Arial" w:hAnsi="Arial" w:cs="Arial"/>
          <w:sz w:val="24"/>
          <w:szCs w:val="24"/>
        </w:rPr>
        <w:t xml:space="preserve"> </w:t>
      </w:r>
      <w:r w:rsidR="00330071" w:rsidRPr="00843666">
        <w:rPr>
          <w:rFonts w:ascii="Arial" w:hAnsi="Arial" w:cs="Arial"/>
          <w:sz w:val="24"/>
          <w:szCs w:val="24"/>
        </w:rPr>
        <w:t>prácticas que desarrollan los docentes.</w:t>
      </w:r>
    </w:p>
    <w:p w14:paraId="29527434" w14:textId="77777777" w:rsidR="00250616" w:rsidRPr="00843666" w:rsidRDefault="00250616" w:rsidP="00250616">
      <w:pPr>
        <w:spacing w:after="0" w:line="360" w:lineRule="auto"/>
        <w:jc w:val="both"/>
        <w:rPr>
          <w:rFonts w:ascii="Arial" w:hAnsi="Arial" w:cs="Arial"/>
          <w:sz w:val="24"/>
          <w:szCs w:val="24"/>
        </w:rPr>
      </w:pPr>
    </w:p>
    <w:p w14:paraId="5B40BBC4" w14:textId="365EEAB9" w:rsidR="00250616" w:rsidRPr="00843666" w:rsidRDefault="00250616" w:rsidP="00250616">
      <w:pPr>
        <w:spacing w:after="0" w:line="360" w:lineRule="auto"/>
        <w:jc w:val="both"/>
        <w:rPr>
          <w:rFonts w:ascii="Arial" w:hAnsi="Arial" w:cs="Arial"/>
          <w:sz w:val="24"/>
          <w:szCs w:val="24"/>
        </w:rPr>
      </w:pPr>
      <w:r w:rsidRPr="00843666">
        <w:rPr>
          <w:rFonts w:ascii="Arial" w:hAnsi="Arial" w:cs="Arial"/>
          <w:sz w:val="24"/>
          <w:szCs w:val="24"/>
        </w:rPr>
        <w:t>Organización del aula.</w:t>
      </w:r>
      <w:r w:rsidRPr="00843666">
        <w:rPr>
          <w:rFonts w:ascii="Arial" w:hAnsi="Arial" w:cs="Arial"/>
          <w:b/>
          <w:sz w:val="24"/>
          <w:szCs w:val="24"/>
        </w:rPr>
        <w:t xml:space="preserve"> </w:t>
      </w:r>
      <w:r w:rsidRPr="00843666">
        <w:rPr>
          <w:rFonts w:ascii="Arial" w:hAnsi="Arial" w:cs="Arial"/>
          <w:sz w:val="24"/>
          <w:szCs w:val="24"/>
        </w:rPr>
        <w:t>Ofrecer condiciones laborales y escolares favorables para fortalecer el desarrollo profesional, por lo cual se deberá de contar y garantizar la infraestructura adecuada, los recursos suficientes para desempeñar sus funciones, así como el equipamiento necesario, además los docentes de nuevo ingreso deberán de contar con un tutor y la carga de trabaj</w:t>
      </w:r>
      <w:r w:rsidR="00880FC4" w:rsidRPr="00843666">
        <w:rPr>
          <w:rFonts w:ascii="Arial" w:hAnsi="Arial" w:cs="Arial"/>
          <w:sz w:val="24"/>
          <w:szCs w:val="24"/>
        </w:rPr>
        <w:t>o durante</w:t>
      </w:r>
      <w:r w:rsidRPr="00843666">
        <w:rPr>
          <w:rFonts w:ascii="Arial" w:hAnsi="Arial" w:cs="Arial"/>
          <w:sz w:val="24"/>
          <w:szCs w:val="24"/>
        </w:rPr>
        <w:t xml:space="preserve"> los primeros años deberá de ser menor (INEE, 2018). </w:t>
      </w:r>
      <w:r w:rsidR="00880FC4" w:rsidRPr="00843666">
        <w:rPr>
          <w:rFonts w:ascii="Arial" w:hAnsi="Arial" w:cs="Arial"/>
          <w:sz w:val="24"/>
          <w:szCs w:val="24"/>
        </w:rPr>
        <w:t>Por otra parte,</w:t>
      </w:r>
      <w:r w:rsidRPr="00843666">
        <w:rPr>
          <w:rFonts w:ascii="Arial" w:hAnsi="Arial" w:cs="Arial"/>
          <w:sz w:val="24"/>
          <w:szCs w:val="24"/>
        </w:rPr>
        <w:t xml:space="preserve"> se deben de brindar los materiales y recursos educativos necesarios para que los docentes puedan desarrollar su labor, sin embargo los docentes también deben de desarrollar sus </w:t>
      </w:r>
      <w:r w:rsidRPr="00843666">
        <w:rPr>
          <w:rFonts w:ascii="Arial" w:hAnsi="Arial" w:cs="Arial"/>
          <w:sz w:val="24"/>
          <w:szCs w:val="24"/>
        </w:rPr>
        <w:lastRenderedPageBreak/>
        <w:t xml:space="preserve">estrategias didácticas con los recursos existentes dentro y fuera del aula (DOF, 2011), entre lo recursos materiales necesarios con los que se debe de contar en todas las aula son un pizarrón e instrumentos propios de cada materia, mobiliario como lo es el mobiliario para los estudiantes, el cual debe de ser adecuado a la edad de los alumnos, y el del docente el cual corresponde a un escritorio  y una </w:t>
      </w:r>
      <w:r w:rsidR="001A0CEF" w:rsidRPr="00843666">
        <w:rPr>
          <w:rFonts w:ascii="Arial" w:hAnsi="Arial" w:cs="Arial"/>
          <w:sz w:val="24"/>
          <w:szCs w:val="24"/>
        </w:rPr>
        <w:t>silla,</w:t>
      </w:r>
      <w:r w:rsidRPr="00843666">
        <w:rPr>
          <w:rFonts w:ascii="Arial" w:hAnsi="Arial" w:cs="Arial"/>
          <w:sz w:val="24"/>
          <w:szCs w:val="24"/>
        </w:rPr>
        <w:t xml:space="preserve"> esto permitirá brindar condiciones óptimas para que se pueda desarrollar un adecuado proceso de enseñanza (Cañedo y Figueroa, 2013)</w:t>
      </w:r>
    </w:p>
    <w:p w14:paraId="5D7035FA" w14:textId="77777777" w:rsidR="00250616" w:rsidRPr="00843666" w:rsidRDefault="00250616" w:rsidP="00250616">
      <w:pPr>
        <w:spacing w:after="0" w:line="360" w:lineRule="auto"/>
        <w:jc w:val="both"/>
        <w:rPr>
          <w:rFonts w:ascii="Arial" w:hAnsi="Arial" w:cs="Arial"/>
          <w:sz w:val="24"/>
          <w:szCs w:val="24"/>
        </w:rPr>
      </w:pPr>
    </w:p>
    <w:p w14:paraId="34D3A79D" w14:textId="77777777" w:rsidR="00250616" w:rsidRPr="00843666" w:rsidRDefault="00250616" w:rsidP="00250616">
      <w:pPr>
        <w:spacing w:after="0" w:line="360" w:lineRule="auto"/>
        <w:jc w:val="both"/>
        <w:rPr>
          <w:rFonts w:ascii="Arial" w:hAnsi="Arial" w:cs="Arial"/>
          <w:sz w:val="24"/>
          <w:szCs w:val="24"/>
        </w:rPr>
      </w:pPr>
      <w:r w:rsidRPr="00843666">
        <w:rPr>
          <w:rFonts w:ascii="Arial" w:hAnsi="Arial" w:cs="Arial"/>
          <w:sz w:val="24"/>
          <w:szCs w:val="24"/>
        </w:rPr>
        <w:t>Planeación. Se deberá de dividir por etapas la carrera docente para brindar el acompañamiento y la formación necesaria de acuerdo a cada etapa reconociendo el desempeño diario en su labor y motivarlo a lo largo de su desarrollo profesional, así mismo se deberán de realizar evaluaciones a los docentes con el fin de retroalimentar su  desempeño, dichas evaluaciones deben de motivar y empoderar a los docentes para mejorar, sin embargo cada docente es responsable de continuar fortaleciendo su desarrollo profesional y es el estado quien debe proporcionar las oportunidades para que lo puedan realizar (INEE, 2018).</w:t>
      </w:r>
    </w:p>
    <w:p w14:paraId="36D20C2D" w14:textId="77777777" w:rsidR="00250616" w:rsidRPr="00843666" w:rsidRDefault="00250616" w:rsidP="00250616">
      <w:pPr>
        <w:spacing w:after="0" w:line="360" w:lineRule="auto"/>
        <w:jc w:val="both"/>
        <w:rPr>
          <w:rFonts w:ascii="Arial" w:hAnsi="Arial" w:cs="Arial"/>
          <w:sz w:val="24"/>
          <w:szCs w:val="24"/>
        </w:rPr>
      </w:pPr>
    </w:p>
    <w:p w14:paraId="3329E188" w14:textId="77777777" w:rsidR="00250616" w:rsidRPr="00843666" w:rsidRDefault="00250616" w:rsidP="00250616">
      <w:pPr>
        <w:spacing w:after="0" w:line="360" w:lineRule="auto"/>
        <w:jc w:val="both"/>
        <w:rPr>
          <w:rFonts w:ascii="Arial" w:hAnsi="Arial" w:cs="Arial"/>
          <w:sz w:val="24"/>
          <w:szCs w:val="24"/>
        </w:rPr>
      </w:pPr>
      <w:r w:rsidRPr="00843666">
        <w:rPr>
          <w:rFonts w:ascii="Arial" w:hAnsi="Arial" w:cs="Arial"/>
          <w:sz w:val="24"/>
          <w:szCs w:val="24"/>
        </w:rPr>
        <w:t>Aunado a ello el fortalecimiento de la planeación, es fundamental para fortalecer el desarrollo de competencias en el alumnado, lo que implica organizar actividades para el alumnado a partir de la diversidad de formas de trabajo y las situaciones de los alumnos, por lo tanto es necesario que los docentes reconozcan que sus estudiantes aprenden a lo largo de la vida, además deben de identificar y seleccionar cuales son las estrategias didácticas que facilitan la movilización de saberes y la evaluación de los aprendizajes y su congruencia con los aprendizajes esperados (DOF, 2011), por lo tanto los docentes deben elaborar planes de trabajo en las cuales incorporen estrategias y técnicas orientadas al desarrollo de competencias y se vinculen con el contexto social de los alumnos, además planear las actividades para llevar a cabo los procesos de formación, enseñanza, aprendizaje y evaluación (SEP, 2018), lo anterior con el fin de mejorar el aprendizaje de sus estudiantes.</w:t>
      </w:r>
    </w:p>
    <w:p w14:paraId="68BDE74F" w14:textId="77777777" w:rsidR="00250616" w:rsidRPr="00843666" w:rsidRDefault="00250616" w:rsidP="00250616">
      <w:pPr>
        <w:spacing w:after="0" w:line="360" w:lineRule="auto"/>
        <w:jc w:val="both"/>
        <w:rPr>
          <w:rFonts w:ascii="Arial" w:hAnsi="Arial" w:cs="Arial"/>
          <w:sz w:val="24"/>
          <w:szCs w:val="24"/>
        </w:rPr>
      </w:pPr>
    </w:p>
    <w:p w14:paraId="585FB7C9" w14:textId="4CBC2651" w:rsidR="00250616" w:rsidRPr="00843666" w:rsidRDefault="00250616" w:rsidP="00250616">
      <w:pPr>
        <w:spacing w:after="0" w:line="360" w:lineRule="auto"/>
        <w:jc w:val="both"/>
        <w:rPr>
          <w:rFonts w:ascii="Arial" w:hAnsi="Arial" w:cs="Arial"/>
          <w:sz w:val="24"/>
          <w:szCs w:val="24"/>
        </w:rPr>
      </w:pPr>
      <w:r w:rsidRPr="00843666">
        <w:rPr>
          <w:rFonts w:ascii="Arial" w:hAnsi="Arial" w:cs="Arial"/>
          <w:sz w:val="24"/>
          <w:szCs w:val="24"/>
        </w:rPr>
        <w:t xml:space="preserve">Metodología. Establecer criterios para la certificación de competencias con las que cuentan los docentes y que estas se adecuen con las políticas que </w:t>
      </w:r>
      <w:r w:rsidRPr="00843666">
        <w:rPr>
          <w:rFonts w:ascii="Arial" w:hAnsi="Arial" w:cs="Arial"/>
          <w:sz w:val="24"/>
          <w:szCs w:val="24"/>
        </w:rPr>
        <w:lastRenderedPageBreak/>
        <w:t>establecen</w:t>
      </w:r>
      <w:r w:rsidR="00573074" w:rsidRPr="00843666">
        <w:rPr>
          <w:rFonts w:ascii="Arial" w:hAnsi="Arial" w:cs="Arial"/>
          <w:sz w:val="24"/>
          <w:szCs w:val="24"/>
        </w:rPr>
        <w:t xml:space="preserve"> en el país, </w:t>
      </w:r>
      <w:r w:rsidR="00822B32" w:rsidRPr="00843666">
        <w:rPr>
          <w:rFonts w:ascii="Arial" w:hAnsi="Arial" w:cs="Arial"/>
          <w:sz w:val="24"/>
          <w:szCs w:val="24"/>
        </w:rPr>
        <w:t>y a su vez recalcar</w:t>
      </w:r>
      <w:r w:rsidRPr="00843666">
        <w:rPr>
          <w:rFonts w:ascii="Arial" w:hAnsi="Arial" w:cs="Arial"/>
          <w:sz w:val="24"/>
          <w:szCs w:val="24"/>
        </w:rPr>
        <w:t xml:space="preserve"> cuales son los </w:t>
      </w:r>
      <w:r w:rsidR="00D164D6" w:rsidRPr="00843666">
        <w:rPr>
          <w:rFonts w:ascii="Arial" w:hAnsi="Arial" w:cs="Arial"/>
          <w:sz w:val="24"/>
          <w:szCs w:val="24"/>
        </w:rPr>
        <w:t>competencias</w:t>
      </w:r>
      <w:r w:rsidRPr="00843666">
        <w:rPr>
          <w:rFonts w:ascii="Arial" w:hAnsi="Arial" w:cs="Arial"/>
          <w:sz w:val="24"/>
          <w:szCs w:val="24"/>
        </w:rPr>
        <w:t xml:space="preserve"> que necesitan tener los docentes para enseñar en las aulas, además se requiere de un sistema que articule y defina los trayectos de formación en relación a las necesidades de cada etapa de la carrera docente</w:t>
      </w:r>
      <w:r w:rsidR="00822B32" w:rsidRPr="00843666">
        <w:rPr>
          <w:rFonts w:ascii="Arial" w:hAnsi="Arial" w:cs="Arial"/>
          <w:sz w:val="24"/>
          <w:szCs w:val="24"/>
        </w:rPr>
        <w:t xml:space="preserve">, </w:t>
      </w:r>
      <w:r w:rsidRPr="00843666">
        <w:rPr>
          <w:rFonts w:ascii="Arial" w:hAnsi="Arial" w:cs="Arial"/>
          <w:sz w:val="24"/>
          <w:szCs w:val="24"/>
        </w:rPr>
        <w:t>así como en función de la actualización de políticas educativas establecidas en el país, por ello se requiere que las instituciones de Educación Normal se consoliden como instituciones de Educación Superior y actualicen constantemente sus currículos y estos sean relevantes para la formación de los docentes (INEE, 2018).</w:t>
      </w:r>
    </w:p>
    <w:p w14:paraId="6B1A7E0C" w14:textId="77777777" w:rsidR="00250616" w:rsidRPr="00843666" w:rsidRDefault="00250616" w:rsidP="00250616">
      <w:pPr>
        <w:spacing w:after="0" w:line="360" w:lineRule="auto"/>
        <w:jc w:val="both"/>
        <w:rPr>
          <w:rFonts w:ascii="Arial" w:hAnsi="Arial" w:cs="Arial"/>
          <w:sz w:val="24"/>
          <w:szCs w:val="24"/>
        </w:rPr>
      </w:pPr>
    </w:p>
    <w:p w14:paraId="72627F01" w14:textId="6BE3257A" w:rsidR="00250616" w:rsidRPr="00843666" w:rsidRDefault="00250616" w:rsidP="00250616">
      <w:pPr>
        <w:spacing w:after="0" w:line="360" w:lineRule="auto"/>
        <w:jc w:val="both"/>
        <w:rPr>
          <w:rFonts w:ascii="Arial" w:hAnsi="Arial" w:cs="Arial"/>
          <w:sz w:val="24"/>
          <w:szCs w:val="24"/>
        </w:rPr>
      </w:pPr>
      <w:r w:rsidRPr="00843666">
        <w:rPr>
          <w:rFonts w:ascii="Arial" w:hAnsi="Arial" w:cs="Arial"/>
          <w:sz w:val="24"/>
          <w:szCs w:val="24"/>
        </w:rPr>
        <w:t>Con lo que respecta al área curricular, se debe promover un desarrollo diversificado y contextual para incluir el conocimiento que se tiene de</w:t>
      </w:r>
      <w:r w:rsidR="000239F5" w:rsidRPr="00843666">
        <w:rPr>
          <w:rFonts w:ascii="Arial" w:hAnsi="Arial" w:cs="Arial"/>
          <w:sz w:val="24"/>
          <w:szCs w:val="24"/>
        </w:rPr>
        <w:t xml:space="preserve"> l</w:t>
      </w:r>
      <w:r w:rsidRPr="00843666">
        <w:rPr>
          <w:rFonts w:ascii="Arial" w:hAnsi="Arial" w:cs="Arial"/>
          <w:sz w:val="24"/>
          <w:szCs w:val="24"/>
        </w:rPr>
        <w:t>a</w:t>
      </w:r>
      <w:r w:rsidR="000239F5" w:rsidRPr="00843666">
        <w:rPr>
          <w:rFonts w:ascii="Arial" w:hAnsi="Arial" w:cs="Arial"/>
          <w:sz w:val="24"/>
          <w:szCs w:val="24"/>
        </w:rPr>
        <w:t xml:space="preserve"> ubicación</w:t>
      </w:r>
      <w:r w:rsidR="00BD58D0" w:rsidRPr="00843666">
        <w:rPr>
          <w:rFonts w:ascii="Arial" w:hAnsi="Arial" w:cs="Arial"/>
          <w:sz w:val="24"/>
          <w:szCs w:val="24"/>
        </w:rPr>
        <w:t xml:space="preserve"> de</w:t>
      </w:r>
      <w:r w:rsidRPr="00843666">
        <w:rPr>
          <w:rFonts w:ascii="Arial" w:hAnsi="Arial" w:cs="Arial"/>
          <w:sz w:val="24"/>
          <w:szCs w:val="24"/>
        </w:rPr>
        <w:t xml:space="preserve"> la institución y realizar adaptaciones al currículo, es decir  la flexibilidad que deberá de existir para incluir más que eliminar contenidos y competencias para lograr el aprendizaje del alumnados (DOF, 2011), los docentes deben de establecer cuales las estrategias de evaluación que utilizaran para el desarrollo del proceso de aprendizaje así como para la formación de sus estudiantes, además de retroalimentar dicho proceso, es decir comunicar a sus alumnos de manera constructiva los resultados de las evaluaciones, para el logro del aprendizaje (SEP, 2018), lo anterior mediante la retroalimentación constante del docente, además de resolver dudas durante la realización de actividades y la supervisión constante del docente, así como la motivación constante por parte del docente hacia sus alumnos, para lo cual los docentes deben de emplear metodologías y recursos que fomente el aprendizaje a través del trabajo individual y en equipo (Cañedo y Figueroa, 2013).</w:t>
      </w:r>
    </w:p>
    <w:p w14:paraId="47AF31E3" w14:textId="77777777" w:rsidR="00250616" w:rsidRPr="00843666" w:rsidRDefault="00250616" w:rsidP="00250616">
      <w:pPr>
        <w:spacing w:after="0" w:line="360" w:lineRule="auto"/>
        <w:jc w:val="both"/>
        <w:rPr>
          <w:rFonts w:ascii="Arial" w:hAnsi="Arial" w:cs="Arial"/>
          <w:sz w:val="24"/>
          <w:szCs w:val="24"/>
        </w:rPr>
      </w:pPr>
    </w:p>
    <w:p w14:paraId="2719BA4B" w14:textId="77777777" w:rsidR="00250616" w:rsidRPr="00843666" w:rsidRDefault="00250616" w:rsidP="00250616">
      <w:pPr>
        <w:spacing w:after="0" w:line="360" w:lineRule="auto"/>
        <w:jc w:val="both"/>
        <w:rPr>
          <w:rFonts w:ascii="Arial" w:hAnsi="Arial" w:cs="Arial"/>
          <w:sz w:val="24"/>
          <w:szCs w:val="24"/>
        </w:rPr>
      </w:pPr>
      <w:r w:rsidRPr="00843666">
        <w:rPr>
          <w:rFonts w:ascii="Arial" w:hAnsi="Arial" w:cs="Arial"/>
          <w:sz w:val="24"/>
          <w:szCs w:val="24"/>
        </w:rPr>
        <w:t>Relación profesor alumno. Resulta imprescindible fortalecer las relaciones de los actores al interior de las escuelas para mejorar el trabajo colaborativo, así como crear las adecuadas condiciones para que los docentes puedan llevar a cabo el proceso de enseñanza aprendizaje</w:t>
      </w:r>
      <w:r w:rsidRPr="00843666">
        <w:rPr>
          <w:rFonts w:ascii="Arial" w:hAnsi="Arial" w:cs="Arial"/>
          <w:b/>
          <w:sz w:val="24"/>
          <w:szCs w:val="24"/>
        </w:rPr>
        <w:t xml:space="preserve"> </w:t>
      </w:r>
      <w:r w:rsidRPr="00843666">
        <w:rPr>
          <w:rFonts w:ascii="Arial" w:hAnsi="Arial" w:cs="Arial"/>
          <w:sz w:val="24"/>
          <w:szCs w:val="24"/>
        </w:rPr>
        <w:t xml:space="preserve">(INEE, 2018). Lo anterior permitirá generar ambientes de aprendizaje adecuados, por lo que es preciso que los docentes tengan claro lo que esperan que sus alumnos aprendan, además la adecuada interacción que se da entre el docente y sus alumnos favorece el proceso de enseñanza aprendizaje (DOF, 2011). Por lo tanto, los docentes deben de atender las dificultades que se les presenten a sus alumnos mediante el acercamiento </w:t>
      </w:r>
      <w:r w:rsidRPr="00843666">
        <w:rPr>
          <w:rFonts w:ascii="Arial" w:hAnsi="Arial" w:cs="Arial"/>
          <w:sz w:val="24"/>
          <w:szCs w:val="24"/>
        </w:rPr>
        <w:lastRenderedPageBreak/>
        <w:t>individual y saber manejar la disciplina y el control de los límites al interior del aula, expresándolo de forma verbal y escrita en donde los alumnos lo puedan observar (Cañedo y Figueroa, 2013).</w:t>
      </w:r>
    </w:p>
    <w:p w14:paraId="210C8725" w14:textId="77777777" w:rsidR="00250616" w:rsidRPr="00843666" w:rsidRDefault="00250616" w:rsidP="00250616">
      <w:pPr>
        <w:spacing w:after="0" w:line="360" w:lineRule="auto"/>
        <w:jc w:val="both"/>
        <w:rPr>
          <w:rFonts w:ascii="Arial" w:hAnsi="Arial" w:cs="Arial"/>
          <w:b/>
          <w:sz w:val="24"/>
          <w:szCs w:val="24"/>
        </w:rPr>
      </w:pPr>
    </w:p>
    <w:p w14:paraId="78A95D3F" w14:textId="77777777" w:rsidR="00250616" w:rsidRPr="00843666" w:rsidRDefault="00250616" w:rsidP="00250616">
      <w:pPr>
        <w:spacing w:after="0" w:line="360" w:lineRule="auto"/>
        <w:jc w:val="both"/>
        <w:rPr>
          <w:rFonts w:ascii="Arial" w:hAnsi="Arial" w:cs="Arial"/>
          <w:b/>
          <w:sz w:val="24"/>
          <w:szCs w:val="24"/>
        </w:rPr>
      </w:pPr>
      <w:r w:rsidRPr="00843666">
        <w:rPr>
          <w:rFonts w:ascii="Arial" w:hAnsi="Arial" w:cs="Arial"/>
          <w:b/>
          <w:sz w:val="24"/>
          <w:szCs w:val="24"/>
        </w:rPr>
        <w:t>1.5.3. La práctica docente: Resultados de investigaciones</w:t>
      </w:r>
    </w:p>
    <w:p w14:paraId="146B2CAE" w14:textId="77777777" w:rsidR="00250616" w:rsidRPr="00843666" w:rsidRDefault="00250616" w:rsidP="00250616">
      <w:pPr>
        <w:spacing w:after="0" w:line="360" w:lineRule="auto"/>
        <w:jc w:val="both"/>
        <w:rPr>
          <w:rFonts w:ascii="Arial" w:hAnsi="Arial" w:cs="Arial"/>
          <w:sz w:val="24"/>
          <w:szCs w:val="24"/>
        </w:rPr>
      </w:pPr>
    </w:p>
    <w:p w14:paraId="6E9DCD2D" w14:textId="77777777" w:rsidR="00250616" w:rsidRPr="00843666" w:rsidRDefault="00250616" w:rsidP="00250616">
      <w:pPr>
        <w:spacing w:after="0" w:line="360" w:lineRule="auto"/>
        <w:jc w:val="both"/>
        <w:rPr>
          <w:rFonts w:ascii="Arial" w:hAnsi="Arial" w:cs="Arial"/>
          <w:sz w:val="24"/>
          <w:szCs w:val="24"/>
        </w:rPr>
      </w:pPr>
      <w:r w:rsidRPr="00843666">
        <w:rPr>
          <w:rFonts w:ascii="Arial" w:hAnsi="Arial" w:cs="Arial"/>
          <w:sz w:val="24"/>
          <w:szCs w:val="24"/>
        </w:rPr>
        <w:t>La práctica de los docentes es una actividad en constante cambio y no solo involucra a los procesos educativos que tiene lugar al interior de las aulas, con respecto a las dimensiones planteadas anteriormente se plantea que cada una de ellas es interdependiente una de la otra,  es decir cada una afectara a la otra por lo cual es imprescindible que se lleven a cabo todas, además los docentes deberán de estar en constante evaluación para reforzar el desarrollo profesional de los docentes (García, Loredo y Carranza, 2008).</w:t>
      </w:r>
    </w:p>
    <w:p w14:paraId="36D51981" w14:textId="77777777" w:rsidR="00250616" w:rsidRPr="00843666" w:rsidRDefault="00250616" w:rsidP="00250616">
      <w:pPr>
        <w:spacing w:after="0" w:line="360" w:lineRule="auto"/>
        <w:jc w:val="both"/>
        <w:rPr>
          <w:rFonts w:ascii="Arial" w:hAnsi="Arial" w:cs="Arial"/>
          <w:sz w:val="24"/>
          <w:szCs w:val="24"/>
        </w:rPr>
      </w:pPr>
    </w:p>
    <w:p w14:paraId="284041E8" w14:textId="0A7F8B55" w:rsidR="00250616" w:rsidRPr="00843666" w:rsidRDefault="00250616" w:rsidP="00250616">
      <w:pPr>
        <w:spacing w:after="0" w:line="360" w:lineRule="auto"/>
        <w:jc w:val="both"/>
        <w:rPr>
          <w:rFonts w:ascii="Arial" w:hAnsi="Arial" w:cs="Arial"/>
          <w:sz w:val="24"/>
          <w:szCs w:val="24"/>
        </w:rPr>
      </w:pPr>
      <w:r w:rsidRPr="00843666">
        <w:rPr>
          <w:rFonts w:ascii="Arial" w:hAnsi="Arial" w:cs="Arial"/>
          <w:sz w:val="24"/>
          <w:szCs w:val="24"/>
        </w:rPr>
        <w:t xml:space="preserve">En Europa </w:t>
      </w:r>
      <w:r w:rsidR="00CE3A6C" w:rsidRPr="00843666">
        <w:rPr>
          <w:rFonts w:ascii="Arial" w:hAnsi="Arial" w:cs="Arial"/>
          <w:sz w:val="24"/>
          <w:szCs w:val="24"/>
        </w:rPr>
        <w:t>se realizó un estudio</w:t>
      </w:r>
      <w:r w:rsidRPr="00843666">
        <w:rPr>
          <w:rFonts w:ascii="Arial" w:hAnsi="Arial" w:cs="Arial"/>
          <w:sz w:val="24"/>
          <w:szCs w:val="24"/>
        </w:rPr>
        <w:t xml:space="preserve"> sobre la metodología utilizada en el proceso de enseñanza, en </w:t>
      </w:r>
      <w:r w:rsidR="000E246F" w:rsidRPr="00843666">
        <w:rPr>
          <w:rFonts w:ascii="Arial" w:hAnsi="Arial" w:cs="Arial"/>
          <w:sz w:val="24"/>
          <w:szCs w:val="24"/>
        </w:rPr>
        <w:t>dónde participaron</w:t>
      </w:r>
      <w:r w:rsidRPr="00843666">
        <w:rPr>
          <w:rFonts w:ascii="Arial" w:hAnsi="Arial" w:cs="Arial"/>
          <w:sz w:val="24"/>
          <w:szCs w:val="24"/>
        </w:rPr>
        <w:t xml:space="preserve"> 240 estudiantes, para la recolección de datos se utilizó un cuestionario ad-hoc, que identifica</w:t>
      </w:r>
      <w:r w:rsidR="000E246F" w:rsidRPr="00843666">
        <w:rPr>
          <w:rFonts w:ascii="Arial" w:hAnsi="Arial" w:cs="Arial"/>
          <w:sz w:val="24"/>
          <w:szCs w:val="24"/>
        </w:rPr>
        <w:t xml:space="preserve"> </w:t>
      </w:r>
      <w:r w:rsidRPr="00843666">
        <w:rPr>
          <w:rFonts w:ascii="Arial" w:hAnsi="Arial" w:cs="Arial"/>
          <w:sz w:val="24"/>
          <w:szCs w:val="24"/>
        </w:rPr>
        <w:t>aspectos relacionados con la enseñanza (modalidades organizativas, métodos de enseñanza y estrategias de evaluación) y contenía un apartado en donde se podía plasmar descripciones y comentarios sobre el sistema de enseñanza, dentro de los resultados obtenidos en el estudio se identificó que no existe una única metodología docente</w:t>
      </w:r>
      <w:r w:rsidR="000E246F" w:rsidRPr="00843666">
        <w:rPr>
          <w:rFonts w:ascii="Arial" w:hAnsi="Arial" w:cs="Arial"/>
          <w:sz w:val="24"/>
          <w:szCs w:val="24"/>
        </w:rPr>
        <w:t xml:space="preserve">, </w:t>
      </w:r>
      <w:r w:rsidRPr="00843666">
        <w:rPr>
          <w:rFonts w:ascii="Arial" w:hAnsi="Arial" w:cs="Arial"/>
          <w:sz w:val="24"/>
          <w:szCs w:val="24"/>
        </w:rPr>
        <w:t>más bien una variedad de modalidades organizativas, métodos de enseñanza y estrategias de evaluación. Se concluye que realizar modificaciones en la práctica docente resulta complejo, sin embargo</w:t>
      </w:r>
      <w:r w:rsidR="000E246F" w:rsidRPr="00843666">
        <w:rPr>
          <w:rFonts w:ascii="Arial" w:hAnsi="Arial" w:cs="Arial"/>
          <w:sz w:val="24"/>
          <w:szCs w:val="24"/>
        </w:rPr>
        <w:t xml:space="preserve">, </w:t>
      </w:r>
      <w:r w:rsidRPr="00843666">
        <w:rPr>
          <w:rFonts w:ascii="Arial" w:hAnsi="Arial" w:cs="Arial"/>
          <w:sz w:val="24"/>
          <w:szCs w:val="24"/>
        </w:rPr>
        <w:t>para asegurar la regulación de interacciones entre los actores educativos es preciso disponer de una diversidad de estrategias de enseñanza e intervención al interior del aula al menos igual que el número de necesidades manifestadas y de los problemas planteado, por lo que se propone seguir mejorando la preparación de las clases (metodología) y así facilitar el aprendizaje de los estudiantes (Cano, Berbén, Fernández y Díaz, 2014)</w:t>
      </w:r>
      <w:r w:rsidR="00481DF6" w:rsidRPr="00843666">
        <w:rPr>
          <w:rFonts w:ascii="Arial" w:hAnsi="Arial" w:cs="Arial"/>
          <w:sz w:val="24"/>
          <w:szCs w:val="24"/>
        </w:rPr>
        <w:t>.</w:t>
      </w:r>
    </w:p>
    <w:p w14:paraId="442D252B" w14:textId="77777777" w:rsidR="00250616" w:rsidRPr="00843666" w:rsidRDefault="00250616" w:rsidP="00250616">
      <w:pPr>
        <w:spacing w:after="0" w:line="360" w:lineRule="auto"/>
        <w:jc w:val="both"/>
        <w:rPr>
          <w:rFonts w:ascii="Arial" w:hAnsi="Arial" w:cs="Arial"/>
          <w:sz w:val="24"/>
          <w:szCs w:val="24"/>
        </w:rPr>
      </w:pPr>
    </w:p>
    <w:p w14:paraId="12F7ABD4" w14:textId="75B0121A" w:rsidR="00250616" w:rsidRPr="00843666" w:rsidRDefault="00250616" w:rsidP="00250616">
      <w:pPr>
        <w:spacing w:after="0" w:line="360" w:lineRule="auto"/>
        <w:jc w:val="both"/>
        <w:rPr>
          <w:rFonts w:ascii="Arial" w:hAnsi="Arial" w:cs="Arial"/>
          <w:sz w:val="24"/>
          <w:szCs w:val="24"/>
        </w:rPr>
      </w:pPr>
      <w:r w:rsidRPr="00843666">
        <w:rPr>
          <w:rFonts w:ascii="Arial" w:hAnsi="Arial" w:cs="Arial"/>
          <w:sz w:val="24"/>
          <w:szCs w:val="24"/>
        </w:rPr>
        <w:t xml:space="preserve">En un estudio realizado en chile sobre el proceso para mejorar las practicas docentes, se indago sobre las practicas pedagógicas que desarrollan los </w:t>
      </w:r>
      <w:r w:rsidR="00481DF6" w:rsidRPr="00843666">
        <w:rPr>
          <w:rFonts w:ascii="Arial" w:hAnsi="Arial" w:cs="Arial"/>
          <w:sz w:val="24"/>
          <w:szCs w:val="24"/>
        </w:rPr>
        <w:t>profesores</w:t>
      </w:r>
      <w:r w:rsidRPr="00843666">
        <w:rPr>
          <w:rFonts w:ascii="Arial" w:hAnsi="Arial" w:cs="Arial"/>
          <w:sz w:val="24"/>
          <w:szCs w:val="24"/>
        </w:rPr>
        <w:t xml:space="preserve">, específicamente las relacionadas con la evaluación de los </w:t>
      </w:r>
      <w:r w:rsidRPr="00843666">
        <w:rPr>
          <w:rFonts w:ascii="Arial" w:hAnsi="Arial" w:cs="Arial"/>
          <w:sz w:val="24"/>
          <w:szCs w:val="24"/>
        </w:rPr>
        <w:lastRenderedPageBreak/>
        <w:t>aprendizajes, en este estudio participaron siete docentes  (6 se desempeñan en educación media y 1 en educación básica), dentro de los resultados se identificó que la mayoría de los docentes utilizan prácticas tradicionales, es decir</w:t>
      </w:r>
      <w:r w:rsidR="00A5618B" w:rsidRPr="00843666">
        <w:rPr>
          <w:rFonts w:ascii="Arial" w:hAnsi="Arial" w:cs="Arial"/>
          <w:sz w:val="24"/>
          <w:szCs w:val="24"/>
        </w:rPr>
        <w:t>,</w:t>
      </w:r>
      <w:r w:rsidRPr="00843666">
        <w:rPr>
          <w:rFonts w:ascii="Arial" w:hAnsi="Arial" w:cs="Arial"/>
          <w:sz w:val="24"/>
          <w:szCs w:val="24"/>
        </w:rPr>
        <w:t xml:space="preserve"> que utilizan estrategias centradas únicamente en la producción de actividades calificables que permiten medir el logro, más que retroalimentar el proceso de enseñanza que permite potencializar la regulación del aprendizaje, además los </w:t>
      </w:r>
      <w:r w:rsidR="00A5618B" w:rsidRPr="00843666">
        <w:rPr>
          <w:rFonts w:ascii="Arial" w:hAnsi="Arial" w:cs="Arial"/>
          <w:sz w:val="24"/>
          <w:szCs w:val="24"/>
        </w:rPr>
        <w:t>profesores</w:t>
      </w:r>
      <w:r w:rsidRPr="00843666">
        <w:rPr>
          <w:rFonts w:ascii="Arial" w:hAnsi="Arial" w:cs="Arial"/>
          <w:sz w:val="24"/>
          <w:szCs w:val="24"/>
        </w:rPr>
        <w:t xml:space="preserve"> expresaron que en la institución donde laboran no se tiene una forma de evaluar  a nivel institución</w:t>
      </w:r>
      <w:r w:rsidR="0055351D" w:rsidRPr="00843666">
        <w:rPr>
          <w:rFonts w:ascii="Arial" w:hAnsi="Arial" w:cs="Arial"/>
          <w:sz w:val="24"/>
          <w:szCs w:val="24"/>
        </w:rPr>
        <w:t>, s</w:t>
      </w:r>
      <w:r w:rsidRPr="00843666">
        <w:rPr>
          <w:rFonts w:ascii="Arial" w:hAnsi="Arial" w:cs="Arial"/>
          <w:sz w:val="24"/>
          <w:szCs w:val="24"/>
        </w:rPr>
        <w:t>ino que cada docente evalúa de acuerdo a sus propios criterios, por lo que el tema de evaluación en sus instituciones es escaso, si bien se reúnen una vez por semana</w:t>
      </w:r>
      <w:r w:rsidR="0055351D" w:rsidRPr="00843666">
        <w:rPr>
          <w:rFonts w:ascii="Arial" w:hAnsi="Arial" w:cs="Arial"/>
          <w:sz w:val="24"/>
          <w:szCs w:val="24"/>
        </w:rPr>
        <w:t xml:space="preserve"> l</w:t>
      </w:r>
      <w:r w:rsidRPr="00843666">
        <w:rPr>
          <w:rFonts w:ascii="Arial" w:hAnsi="Arial" w:cs="Arial"/>
          <w:sz w:val="24"/>
          <w:szCs w:val="24"/>
        </w:rPr>
        <w:t xml:space="preserve">os temas que se tratan no están relacionados con su quehacer pedagógico. Por último, la mayoría </w:t>
      </w:r>
      <w:proofErr w:type="gramStart"/>
      <w:r w:rsidRPr="00843666">
        <w:rPr>
          <w:rFonts w:ascii="Arial" w:hAnsi="Arial" w:cs="Arial"/>
          <w:sz w:val="24"/>
          <w:szCs w:val="24"/>
        </w:rPr>
        <w:t>de los docente</w:t>
      </w:r>
      <w:proofErr w:type="gramEnd"/>
      <w:r w:rsidRPr="00843666">
        <w:rPr>
          <w:rFonts w:ascii="Arial" w:hAnsi="Arial" w:cs="Arial"/>
          <w:sz w:val="24"/>
          <w:szCs w:val="24"/>
        </w:rPr>
        <w:t xml:space="preserve"> concluyo que es necesario desarrollar evaluaciones formativas, como por ejemplo constante monitoreo y retroalimentación por parte de sus pares o sus autoridades, con el fin de mejorar su práctica docente (Muñoz, Villagra y Sepúlveda, 2016).</w:t>
      </w:r>
    </w:p>
    <w:p w14:paraId="4287A940" w14:textId="77777777" w:rsidR="00250616" w:rsidRPr="00843666" w:rsidRDefault="00250616" w:rsidP="00250616">
      <w:pPr>
        <w:spacing w:after="0" w:line="360" w:lineRule="auto"/>
        <w:jc w:val="both"/>
        <w:rPr>
          <w:rFonts w:ascii="Arial" w:hAnsi="Arial" w:cs="Arial"/>
          <w:sz w:val="24"/>
          <w:szCs w:val="24"/>
        </w:rPr>
      </w:pPr>
    </w:p>
    <w:p w14:paraId="6974CFCB" w14:textId="26E30AD9" w:rsidR="00250616" w:rsidRPr="00843666" w:rsidRDefault="00250616" w:rsidP="00250616">
      <w:pPr>
        <w:spacing w:after="0" w:line="360" w:lineRule="auto"/>
        <w:jc w:val="both"/>
        <w:rPr>
          <w:rFonts w:ascii="Arial" w:hAnsi="Arial" w:cs="Arial"/>
          <w:sz w:val="24"/>
          <w:szCs w:val="24"/>
        </w:rPr>
      </w:pPr>
      <w:r w:rsidRPr="00843666">
        <w:rPr>
          <w:rFonts w:ascii="Arial" w:hAnsi="Arial" w:cs="Arial"/>
          <w:sz w:val="24"/>
          <w:szCs w:val="24"/>
        </w:rPr>
        <w:t xml:space="preserve">Por </w:t>
      </w:r>
      <w:proofErr w:type="gramStart"/>
      <w:r w:rsidRPr="00843666">
        <w:rPr>
          <w:rFonts w:ascii="Arial" w:hAnsi="Arial" w:cs="Arial"/>
          <w:sz w:val="24"/>
          <w:szCs w:val="24"/>
        </w:rPr>
        <w:t>ultimo</w:t>
      </w:r>
      <w:proofErr w:type="gramEnd"/>
      <w:r w:rsidRPr="00843666">
        <w:rPr>
          <w:rFonts w:ascii="Arial" w:hAnsi="Arial" w:cs="Arial"/>
          <w:sz w:val="24"/>
          <w:szCs w:val="24"/>
        </w:rPr>
        <w:t xml:space="preserve"> en España se realizó una investigación en donde se identificó la práctica docente de los “mejores docentes” en la Universidad de Vigo, en el estudio participaron nueve </w:t>
      </w:r>
      <w:r w:rsidR="0055351D" w:rsidRPr="00843666">
        <w:rPr>
          <w:rFonts w:ascii="Arial" w:hAnsi="Arial" w:cs="Arial"/>
          <w:sz w:val="24"/>
          <w:szCs w:val="24"/>
        </w:rPr>
        <w:t>profesores</w:t>
      </w:r>
      <w:r w:rsidRPr="00843666">
        <w:rPr>
          <w:rFonts w:ascii="Arial" w:hAnsi="Arial" w:cs="Arial"/>
          <w:sz w:val="24"/>
          <w:szCs w:val="24"/>
        </w:rPr>
        <w:t xml:space="preserve"> que desempeñan buenas </w:t>
      </w:r>
      <w:proofErr w:type="spellStart"/>
      <w:r w:rsidRPr="00843666">
        <w:rPr>
          <w:rFonts w:ascii="Arial" w:hAnsi="Arial" w:cs="Arial"/>
          <w:sz w:val="24"/>
          <w:szCs w:val="24"/>
        </w:rPr>
        <w:t>practicas</w:t>
      </w:r>
      <w:proofErr w:type="spellEnd"/>
      <w:r w:rsidRPr="00843666">
        <w:rPr>
          <w:rFonts w:ascii="Arial" w:hAnsi="Arial" w:cs="Arial"/>
          <w:sz w:val="24"/>
          <w:szCs w:val="24"/>
        </w:rPr>
        <w:t>, se utilizaron dos instrumentos el primero fue una entrevista individual, monotemática y el segundo fue un video, es decir, la observación de las clases se realizó mediante este medio. Los resultados obtenidos de las prácticas declaradas mediante la entrevista</w:t>
      </w:r>
      <w:r w:rsidR="004969D0" w:rsidRPr="00843666">
        <w:rPr>
          <w:rFonts w:ascii="Arial" w:hAnsi="Arial" w:cs="Arial"/>
          <w:sz w:val="24"/>
          <w:szCs w:val="24"/>
        </w:rPr>
        <w:t>, se encuentra que los</w:t>
      </w:r>
      <w:r w:rsidRPr="00843666">
        <w:rPr>
          <w:rFonts w:ascii="Arial" w:hAnsi="Arial" w:cs="Arial"/>
          <w:sz w:val="24"/>
          <w:szCs w:val="24"/>
        </w:rPr>
        <w:t xml:space="preserve"> docentes refieren que lo que respecta a la metodología </w:t>
      </w:r>
      <w:r w:rsidR="004969D0" w:rsidRPr="00843666">
        <w:rPr>
          <w:rFonts w:ascii="Arial" w:hAnsi="Arial" w:cs="Arial"/>
          <w:sz w:val="24"/>
          <w:szCs w:val="24"/>
        </w:rPr>
        <w:t>la ponen</w:t>
      </w:r>
      <w:r w:rsidRPr="00843666">
        <w:rPr>
          <w:rFonts w:ascii="Arial" w:hAnsi="Arial" w:cs="Arial"/>
          <w:sz w:val="24"/>
          <w:szCs w:val="24"/>
        </w:rPr>
        <w:t xml:space="preserve"> en práctica </w:t>
      </w:r>
      <w:r w:rsidR="004969D0" w:rsidRPr="00843666">
        <w:rPr>
          <w:rFonts w:ascii="Arial" w:hAnsi="Arial" w:cs="Arial"/>
          <w:sz w:val="24"/>
          <w:szCs w:val="24"/>
        </w:rPr>
        <w:t>en actividades</w:t>
      </w:r>
      <w:r w:rsidR="00E31653" w:rsidRPr="00843666">
        <w:rPr>
          <w:rFonts w:ascii="Arial" w:hAnsi="Arial" w:cs="Arial"/>
          <w:sz w:val="24"/>
          <w:szCs w:val="24"/>
        </w:rPr>
        <w:t xml:space="preserve"> </w:t>
      </w:r>
      <w:r w:rsidRPr="00843666">
        <w:rPr>
          <w:rFonts w:ascii="Arial" w:hAnsi="Arial" w:cs="Arial"/>
          <w:sz w:val="24"/>
          <w:szCs w:val="24"/>
        </w:rPr>
        <w:t xml:space="preserve">teóricas como prácticas, lo que corresponde a la utilización de recurso materiales como guías, pizarrón, presentaciones en </w:t>
      </w:r>
      <w:proofErr w:type="spellStart"/>
      <w:r w:rsidRPr="00843666">
        <w:rPr>
          <w:rFonts w:ascii="Arial" w:hAnsi="Arial" w:cs="Arial"/>
          <w:sz w:val="24"/>
          <w:szCs w:val="24"/>
        </w:rPr>
        <w:t>pawer</w:t>
      </w:r>
      <w:proofErr w:type="spellEnd"/>
      <w:r w:rsidRPr="00843666">
        <w:rPr>
          <w:rFonts w:ascii="Arial" w:hAnsi="Arial" w:cs="Arial"/>
          <w:sz w:val="24"/>
          <w:szCs w:val="24"/>
        </w:rPr>
        <w:t xml:space="preserve"> </w:t>
      </w:r>
      <w:proofErr w:type="spellStart"/>
      <w:r w:rsidRPr="00843666">
        <w:rPr>
          <w:rFonts w:ascii="Arial" w:hAnsi="Arial" w:cs="Arial"/>
          <w:sz w:val="24"/>
          <w:szCs w:val="24"/>
        </w:rPr>
        <w:t>point</w:t>
      </w:r>
      <w:proofErr w:type="spellEnd"/>
      <w:r w:rsidRPr="00843666">
        <w:rPr>
          <w:rFonts w:ascii="Arial" w:hAnsi="Arial" w:cs="Arial"/>
          <w:sz w:val="24"/>
          <w:szCs w:val="24"/>
        </w:rPr>
        <w:t>, exámenes durante la clase, computadora, cañón, etc., y</w:t>
      </w:r>
      <w:r w:rsidR="00E31653" w:rsidRPr="00843666">
        <w:rPr>
          <w:rFonts w:ascii="Arial" w:hAnsi="Arial" w:cs="Arial"/>
          <w:sz w:val="24"/>
          <w:szCs w:val="24"/>
        </w:rPr>
        <w:t xml:space="preserve"> señalan que</w:t>
      </w:r>
      <w:r w:rsidRPr="00843666">
        <w:rPr>
          <w:rFonts w:ascii="Arial" w:hAnsi="Arial" w:cs="Arial"/>
          <w:sz w:val="24"/>
          <w:szCs w:val="24"/>
        </w:rPr>
        <w:t xml:space="preserve"> las relaciones interpersonales principalmente se </w:t>
      </w:r>
      <w:r w:rsidR="00B7605E" w:rsidRPr="00843666">
        <w:rPr>
          <w:rFonts w:ascii="Arial" w:hAnsi="Arial" w:cs="Arial"/>
          <w:sz w:val="24"/>
          <w:szCs w:val="24"/>
        </w:rPr>
        <w:t>dan mediante</w:t>
      </w:r>
      <w:r w:rsidRPr="00843666">
        <w:rPr>
          <w:rFonts w:ascii="Arial" w:hAnsi="Arial" w:cs="Arial"/>
          <w:sz w:val="24"/>
          <w:szCs w:val="24"/>
        </w:rPr>
        <w:t xml:space="preserve"> la interacción verbal</w:t>
      </w:r>
      <w:r w:rsidR="00B7605E" w:rsidRPr="00843666">
        <w:rPr>
          <w:rFonts w:ascii="Arial" w:hAnsi="Arial" w:cs="Arial"/>
          <w:sz w:val="24"/>
          <w:szCs w:val="24"/>
        </w:rPr>
        <w:t>, l</w:t>
      </w:r>
      <w:r w:rsidRPr="00843666">
        <w:rPr>
          <w:rFonts w:ascii="Arial" w:hAnsi="Arial" w:cs="Arial"/>
          <w:sz w:val="24"/>
          <w:szCs w:val="24"/>
        </w:rPr>
        <w:t xml:space="preserve">a cual se da a través de preguntas formuladas por el profesor, debates, y la participación constante del alumnado. Con respecto a los resultados de las prácticas observadas se identificó como </w:t>
      </w:r>
      <w:r w:rsidR="00B7605E" w:rsidRPr="00843666">
        <w:rPr>
          <w:rFonts w:ascii="Arial" w:hAnsi="Arial" w:cs="Arial"/>
          <w:sz w:val="24"/>
          <w:szCs w:val="24"/>
        </w:rPr>
        <w:t>se estructuran</w:t>
      </w:r>
      <w:r w:rsidRPr="00843666">
        <w:rPr>
          <w:rFonts w:ascii="Arial" w:hAnsi="Arial" w:cs="Arial"/>
          <w:sz w:val="24"/>
          <w:szCs w:val="24"/>
        </w:rPr>
        <w:t xml:space="preserve"> las clases y lo que realizan </w:t>
      </w:r>
      <w:r w:rsidR="00002CF9" w:rsidRPr="00843666">
        <w:rPr>
          <w:rFonts w:ascii="Arial" w:hAnsi="Arial" w:cs="Arial"/>
          <w:sz w:val="24"/>
          <w:szCs w:val="24"/>
        </w:rPr>
        <w:t>tanto docentes como</w:t>
      </w:r>
      <w:r w:rsidRPr="00843666">
        <w:rPr>
          <w:rFonts w:ascii="Arial" w:hAnsi="Arial" w:cs="Arial"/>
          <w:sz w:val="24"/>
          <w:szCs w:val="24"/>
        </w:rPr>
        <w:t xml:space="preserve"> alumnos,</w:t>
      </w:r>
      <w:r w:rsidR="00002CF9" w:rsidRPr="00843666">
        <w:rPr>
          <w:rFonts w:ascii="Arial" w:hAnsi="Arial" w:cs="Arial"/>
          <w:sz w:val="24"/>
          <w:szCs w:val="24"/>
        </w:rPr>
        <w:t xml:space="preserve"> con respecto al</w:t>
      </w:r>
      <w:r w:rsidRPr="00843666">
        <w:rPr>
          <w:rFonts w:ascii="Arial" w:hAnsi="Arial" w:cs="Arial"/>
          <w:sz w:val="24"/>
          <w:szCs w:val="24"/>
        </w:rPr>
        <w:t xml:space="preserve"> inicio </w:t>
      </w:r>
      <w:r w:rsidR="00002CF9" w:rsidRPr="00843666">
        <w:rPr>
          <w:rFonts w:ascii="Arial" w:hAnsi="Arial" w:cs="Arial"/>
          <w:sz w:val="24"/>
          <w:szCs w:val="24"/>
        </w:rPr>
        <w:t>y desarrollo de</w:t>
      </w:r>
      <w:r w:rsidRPr="00843666">
        <w:rPr>
          <w:rFonts w:ascii="Arial" w:hAnsi="Arial" w:cs="Arial"/>
          <w:sz w:val="24"/>
          <w:szCs w:val="24"/>
        </w:rPr>
        <w:t xml:space="preserve"> las clases</w:t>
      </w:r>
      <w:r w:rsidR="00002CF9" w:rsidRPr="00843666">
        <w:rPr>
          <w:rFonts w:ascii="Arial" w:hAnsi="Arial" w:cs="Arial"/>
          <w:sz w:val="24"/>
          <w:szCs w:val="24"/>
        </w:rPr>
        <w:t xml:space="preserve">, es </w:t>
      </w:r>
      <w:r w:rsidR="002C536A" w:rsidRPr="00843666">
        <w:rPr>
          <w:rFonts w:ascii="Arial" w:hAnsi="Arial" w:cs="Arial"/>
          <w:sz w:val="24"/>
          <w:szCs w:val="24"/>
        </w:rPr>
        <w:t>decir, si los</w:t>
      </w:r>
      <w:r w:rsidRPr="00843666">
        <w:rPr>
          <w:rFonts w:ascii="Arial" w:hAnsi="Arial" w:cs="Arial"/>
          <w:sz w:val="24"/>
          <w:szCs w:val="24"/>
        </w:rPr>
        <w:t xml:space="preserve"> docentes explican objetivos, presentan los nuevos contenidos</w:t>
      </w:r>
      <w:r w:rsidR="002C536A" w:rsidRPr="00843666">
        <w:rPr>
          <w:rFonts w:ascii="Arial" w:hAnsi="Arial" w:cs="Arial"/>
          <w:sz w:val="24"/>
          <w:szCs w:val="24"/>
        </w:rPr>
        <w:t>, especifican los</w:t>
      </w:r>
      <w:r w:rsidRPr="00843666">
        <w:rPr>
          <w:rFonts w:ascii="Arial" w:hAnsi="Arial" w:cs="Arial"/>
          <w:sz w:val="24"/>
          <w:szCs w:val="24"/>
        </w:rPr>
        <w:t xml:space="preserve"> materiales a utilizar</w:t>
      </w:r>
      <w:r w:rsidR="002C536A" w:rsidRPr="00843666">
        <w:rPr>
          <w:rFonts w:ascii="Arial" w:hAnsi="Arial" w:cs="Arial"/>
          <w:sz w:val="24"/>
          <w:szCs w:val="24"/>
        </w:rPr>
        <w:t>.</w:t>
      </w:r>
      <w:r w:rsidR="001C058A" w:rsidRPr="00843666">
        <w:rPr>
          <w:rFonts w:ascii="Arial" w:hAnsi="Arial" w:cs="Arial"/>
          <w:sz w:val="24"/>
          <w:szCs w:val="24"/>
        </w:rPr>
        <w:t xml:space="preserve"> Durante</w:t>
      </w:r>
      <w:r w:rsidRPr="00843666">
        <w:rPr>
          <w:rFonts w:ascii="Arial" w:hAnsi="Arial" w:cs="Arial"/>
          <w:sz w:val="24"/>
          <w:szCs w:val="24"/>
        </w:rPr>
        <w:t xml:space="preserve"> la presentación </w:t>
      </w:r>
      <w:r w:rsidR="001C058A" w:rsidRPr="00843666">
        <w:rPr>
          <w:rFonts w:ascii="Arial" w:hAnsi="Arial" w:cs="Arial"/>
          <w:sz w:val="24"/>
          <w:szCs w:val="24"/>
        </w:rPr>
        <w:t>de las clases cinco</w:t>
      </w:r>
      <w:r w:rsidRPr="00843666">
        <w:rPr>
          <w:rFonts w:ascii="Arial" w:hAnsi="Arial" w:cs="Arial"/>
          <w:sz w:val="24"/>
          <w:szCs w:val="24"/>
        </w:rPr>
        <w:t xml:space="preserve"> docentes </w:t>
      </w:r>
      <w:r w:rsidRPr="00843666">
        <w:rPr>
          <w:rFonts w:ascii="Arial" w:hAnsi="Arial" w:cs="Arial"/>
          <w:sz w:val="24"/>
          <w:szCs w:val="24"/>
        </w:rPr>
        <w:lastRenderedPageBreak/>
        <w:t xml:space="preserve">formulan preguntas y en un solo caso </w:t>
      </w:r>
      <w:r w:rsidR="001C058A" w:rsidRPr="00843666">
        <w:rPr>
          <w:rFonts w:ascii="Arial" w:hAnsi="Arial" w:cs="Arial"/>
          <w:sz w:val="24"/>
          <w:szCs w:val="24"/>
        </w:rPr>
        <w:t>el profesor</w:t>
      </w:r>
      <w:r w:rsidR="00962FE5" w:rsidRPr="00843666">
        <w:rPr>
          <w:rFonts w:ascii="Arial" w:hAnsi="Arial" w:cs="Arial"/>
          <w:sz w:val="24"/>
          <w:szCs w:val="24"/>
        </w:rPr>
        <w:t xml:space="preserve"> utiliza</w:t>
      </w:r>
      <w:r w:rsidRPr="00843666">
        <w:rPr>
          <w:rFonts w:ascii="Arial" w:hAnsi="Arial" w:cs="Arial"/>
          <w:sz w:val="24"/>
          <w:szCs w:val="24"/>
        </w:rPr>
        <w:t xml:space="preserve"> ejemplos al presentar los contenidos, </w:t>
      </w:r>
      <w:proofErr w:type="gramStart"/>
      <w:r w:rsidR="00962FE5" w:rsidRPr="00843666">
        <w:rPr>
          <w:rFonts w:ascii="Arial" w:hAnsi="Arial" w:cs="Arial"/>
          <w:sz w:val="24"/>
          <w:szCs w:val="24"/>
        </w:rPr>
        <w:t xml:space="preserve">anuncia </w:t>
      </w:r>
      <w:r w:rsidRPr="00843666">
        <w:rPr>
          <w:rFonts w:ascii="Arial" w:hAnsi="Arial" w:cs="Arial"/>
          <w:sz w:val="24"/>
          <w:szCs w:val="24"/>
        </w:rPr>
        <w:t xml:space="preserve"> el</w:t>
      </w:r>
      <w:proofErr w:type="gramEnd"/>
      <w:r w:rsidRPr="00843666">
        <w:rPr>
          <w:rFonts w:ascii="Arial" w:hAnsi="Arial" w:cs="Arial"/>
          <w:sz w:val="24"/>
          <w:szCs w:val="24"/>
        </w:rPr>
        <w:t xml:space="preserve"> fin de la sesión </w:t>
      </w:r>
      <w:r w:rsidR="00962FE5" w:rsidRPr="00843666">
        <w:rPr>
          <w:rFonts w:ascii="Arial" w:hAnsi="Arial" w:cs="Arial"/>
          <w:sz w:val="24"/>
          <w:szCs w:val="24"/>
        </w:rPr>
        <w:t>con anticipación</w:t>
      </w:r>
      <w:r w:rsidR="007E3641" w:rsidRPr="00843666">
        <w:rPr>
          <w:rFonts w:ascii="Arial" w:hAnsi="Arial" w:cs="Arial"/>
          <w:sz w:val="24"/>
          <w:szCs w:val="24"/>
        </w:rPr>
        <w:t xml:space="preserve"> y al terminar la clase se</w:t>
      </w:r>
      <w:r w:rsidRPr="00843666">
        <w:rPr>
          <w:rFonts w:ascii="Arial" w:hAnsi="Arial" w:cs="Arial"/>
          <w:sz w:val="24"/>
          <w:szCs w:val="24"/>
        </w:rPr>
        <w:t xml:space="preserve"> despiden (Pérez, Sarmiento y Zabalza, 2012).</w:t>
      </w:r>
    </w:p>
    <w:p w14:paraId="41548CE4" w14:textId="77777777" w:rsidR="00250616" w:rsidRPr="00843666" w:rsidRDefault="00250616" w:rsidP="00250616">
      <w:pPr>
        <w:spacing w:after="0" w:line="360" w:lineRule="auto"/>
        <w:jc w:val="both"/>
        <w:rPr>
          <w:rFonts w:ascii="Arial" w:hAnsi="Arial" w:cs="Arial"/>
          <w:sz w:val="24"/>
          <w:szCs w:val="24"/>
        </w:rPr>
      </w:pPr>
    </w:p>
    <w:p w14:paraId="63ADE11D" w14:textId="77777777" w:rsidR="00250616" w:rsidRPr="00843666" w:rsidRDefault="00250616" w:rsidP="00250616">
      <w:pPr>
        <w:spacing w:after="0" w:line="360" w:lineRule="auto"/>
        <w:jc w:val="both"/>
        <w:rPr>
          <w:rFonts w:ascii="Arial" w:hAnsi="Arial" w:cs="Arial"/>
          <w:b/>
          <w:sz w:val="24"/>
          <w:szCs w:val="24"/>
        </w:rPr>
      </w:pPr>
    </w:p>
    <w:p w14:paraId="20A21105" w14:textId="1752BD49" w:rsidR="00250616" w:rsidRPr="00843666" w:rsidRDefault="00250616" w:rsidP="00250616">
      <w:pPr>
        <w:spacing w:after="0" w:line="360" w:lineRule="auto"/>
        <w:jc w:val="both"/>
        <w:rPr>
          <w:rFonts w:ascii="Arial" w:hAnsi="Arial" w:cs="Arial"/>
          <w:sz w:val="24"/>
          <w:szCs w:val="24"/>
        </w:rPr>
      </w:pPr>
      <w:r w:rsidRPr="00843666">
        <w:rPr>
          <w:rFonts w:ascii="Arial" w:hAnsi="Arial" w:cs="Arial"/>
          <w:sz w:val="24"/>
          <w:szCs w:val="24"/>
        </w:rPr>
        <w:t xml:space="preserve">En el ámbito nacional, en Guadalajara se realizó un estudio sobre la complejidad de la práctica docente, el cual consistió en explorar </w:t>
      </w:r>
      <w:r w:rsidR="007E3641" w:rsidRPr="00843666">
        <w:rPr>
          <w:rFonts w:ascii="Arial" w:hAnsi="Arial" w:cs="Arial"/>
          <w:sz w:val="24"/>
          <w:szCs w:val="24"/>
        </w:rPr>
        <w:t>las</w:t>
      </w:r>
      <w:r w:rsidRPr="00843666">
        <w:rPr>
          <w:rFonts w:ascii="Arial" w:hAnsi="Arial" w:cs="Arial"/>
          <w:sz w:val="24"/>
          <w:szCs w:val="24"/>
        </w:rPr>
        <w:t xml:space="preserve"> </w:t>
      </w:r>
      <w:r w:rsidR="007E3641" w:rsidRPr="00843666">
        <w:rPr>
          <w:rFonts w:ascii="Arial" w:hAnsi="Arial" w:cs="Arial"/>
          <w:sz w:val="24"/>
          <w:szCs w:val="24"/>
        </w:rPr>
        <w:t>prácticas</w:t>
      </w:r>
      <w:r w:rsidRPr="00843666">
        <w:rPr>
          <w:rFonts w:ascii="Arial" w:hAnsi="Arial" w:cs="Arial"/>
          <w:sz w:val="24"/>
          <w:szCs w:val="24"/>
        </w:rPr>
        <w:t xml:space="preserve"> de profesores con formación pedagógica retomando a la dimensión didáctica recordando que se refiere a la importancia y al tiempo que dedican los docentes para realizar sus respectivas planeaciones, así c</w:t>
      </w:r>
      <w:r w:rsidR="001D0694" w:rsidRPr="00843666">
        <w:rPr>
          <w:rFonts w:ascii="Arial" w:hAnsi="Arial" w:cs="Arial"/>
          <w:sz w:val="24"/>
          <w:szCs w:val="24"/>
        </w:rPr>
        <w:t xml:space="preserve">omo la metodología que utilizan, principalmente </w:t>
      </w:r>
      <w:r w:rsidRPr="00843666">
        <w:rPr>
          <w:rFonts w:ascii="Arial" w:hAnsi="Arial" w:cs="Arial"/>
          <w:sz w:val="24"/>
          <w:szCs w:val="24"/>
        </w:rPr>
        <w:t>las estrategias de enseñanza</w:t>
      </w:r>
      <w:r w:rsidR="001D0694" w:rsidRPr="00843666">
        <w:rPr>
          <w:rFonts w:ascii="Arial" w:hAnsi="Arial" w:cs="Arial"/>
          <w:sz w:val="24"/>
          <w:szCs w:val="24"/>
        </w:rPr>
        <w:t>- aprendizaje</w:t>
      </w:r>
      <w:r w:rsidRPr="00843666">
        <w:rPr>
          <w:rFonts w:ascii="Arial" w:hAnsi="Arial" w:cs="Arial"/>
          <w:sz w:val="24"/>
          <w:szCs w:val="24"/>
        </w:rPr>
        <w:t xml:space="preserve"> y las </w:t>
      </w:r>
      <w:r w:rsidR="001D0694" w:rsidRPr="00843666">
        <w:rPr>
          <w:rFonts w:ascii="Arial" w:hAnsi="Arial" w:cs="Arial"/>
          <w:sz w:val="24"/>
          <w:szCs w:val="24"/>
        </w:rPr>
        <w:t>relacionadas con la</w:t>
      </w:r>
      <w:r w:rsidRPr="00843666">
        <w:rPr>
          <w:rFonts w:ascii="Arial" w:hAnsi="Arial" w:cs="Arial"/>
          <w:sz w:val="24"/>
          <w:szCs w:val="24"/>
        </w:rPr>
        <w:t xml:space="preserve"> interacción entre profesor y alumnos, </w:t>
      </w:r>
      <w:r w:rsidR="001D0694" w:rsidRPr="00843666">
        <w:rPr>
          <w:rFonts w:ascii="Arial" w:hAnsi="Arial" w:cs="Arial"/>
          <w:sz w:val="24"/>
          <w:szCs w:val="24"/>
        </w:rPr>
        <w:t>así como</w:t>
      </w:r>
      <w:r w:rsidRPr="00843666">
        <w:rPr>
          <w:rFonts w:ascii="Arial" w:hAnsi="Arial" w:cs="Arial"/>
          <w:sz w:val="24"/>
          <w:szCs w:val="24"/>
        </w:rPr>
        <w:t xml:space="preserve"> la forma de evaluación del aprendizaje. El estudio consistió en dos fases una extensiva y la otra intensiva; La primera fue para conocer un poco sobre el panorama acerca de la docencia, en esta fase se aplicó un cuestionario semiestructurado a 721 docentes que tenía como fin explorar como los docentes planean, ejecutan y evalúan el aprendizaje; La fase intensiva </w:t>
      </w:r>
      <w:r w:rsidR="001D0694" w:rsidRPr="00843666">
        <w:rPr>
          <w:rFonts w:ascii="Arial" w:hAnsi="Arial" w:cs="Arial"/>
          <w:sz w:val="24"/>
          <w:szCs w:val="24"/>
        </w:rPr>
        <w:t>permitió</w:t>
      </w:r>
      <w:r w:rsidRPr="00843666">
        <w:rPr>
          <w:rFonts w:ascii="Arial" w:hAnsi="Arial" w:cs="Arial"/>
          <w:sz w:val="24"/>
          <w:szCs w:val="24"/>
        </w:rPr>
        <w:t xml:space="preserve"> conocer la práctica de 7 docentes</w:t>
      </w:r>
      <w:r w:rsidR="001D0694" w:rsidRPr="00843666">
        <w:rPr>
          <w:rFonts w:ascii="Arial" w:hAnsi="Arial" w:cs="Arial"/>
          <w:sz w:val="24"/>
          <w:szCs w:val="24"/>
        </w:rPr>
        <w:t xml:space="preserve">, relacionados </w:t>
      </w:r>
      <w:r w:rsidRPr="00843666">
        <w:rPr>
          <w:rFonts w:ascii="Arial" w:hAnsi="Arial" w:cs="Arial"/>
          <w:sz w:val="24"/>
          <w:szCs w:val="24"/>
        </w:rPr>
        <w:t>a la dimensión didáctica. Los resultados que se obtuvieron a través de la aplicación del cuestionario mostro la percepción de la práctica docente en cuatro áreas; la primera es la planeación de la enseñanza en donde  el 93% de los docentes refieren que planean actividades significativas para que sus estudiantes participen activamente; La segunda corresponde la ejecución de la enseñanza, en la cual el 89% de los docentes mencionan que incentivan la creatividad y habilidades comunicativas, dentro de este porcentaje el 91% promueven el pensamiento crítico y reflexivo, 91% realizan actividades relacionadas con la vida cotidiana de sus alumnos y el 71% toman en cuenta la iniciativa de sus alumnos y establecen acuerdos y el restante no lo han intentado; La tercera es en relación a la forma en que evalúan el aprendizaje a lo que el 63% respondió que promueven que sus alumnos analicen como aprenden, el 82% comenta con sus estudiantes el resultado de su aprendizaje; y por último el 61% de los docentes consideran que la formación pedagógica recibida a través de cursos le</w:t>
      </w:r>
      <w:r w:rsidR="001D0694" w:rsidRPr="00843666">
        <w:rPr>
          <w:rFonts w:ascii="Arial" w:hAnsi="Arial" w:cs="Arial"/>
          <w:sz w:val="24"/>
          <w:szCs w:val="24"/>
        </w:rPr>
        <w:t>s</w:t>
      </w:r>
      <w:r w:rsidRPr="00843666">
        <w:rPr>
          <w:rFonts w:ascii="Arial" w:hAnsi="Arial" w:cs="Arial"/>
          <w:sz w:val="24"/>
          <w:szCs w:val="24"/>
        </w:rPr>
        <w:t xml:space="preserve"> ha brindado la oportunidad de reflexionar  y mejorar su práctica (Cañedo y Figueroa, 2013).</w:t>
      </w:r>
    </w:p>
    <w:p w14:paraId="0473AD7C" w14:textId="77777777" w:rsidR="00250616" w:rsidRPr="00843666" w:rsidRDefault="00250616" w:rsidP="00250616">
      <w:pPr>
        <w:spacing w:after="0" w:line="360" w:lineRule="auto"/>
        <w:jc w:val="both"/>
        <w:rPr>
          <w:rFonts w:ascii="Arial" w:hAnsi="Arial" w:cs="Arial"/>
          <w:sz w:val="24"/>
          <w:szCs w:val="24"/>
        </w:rPr>
      </w:pPr>
    </w:p>
    <w:p w14:paraId="64D31828" w14:textId="55FF7F19" w:rsidR="00250616" w:rsidRPr="00843666" w:rsidRDefault="00250616" w:rsidP="00250616">
      <w:pPr>
        <w:spacing w:after="0" w:line="360" w:lineRule="auto"/>
        <w:jc w:val="both"/>
        <w:rPr>
          <w:rFonts w:ascii="Arial" w:hAnsi="Arial" w:cs="Arial"/>
          <w:sz w:val="24"/>
          <w:szCs w:val="24"/>
        </w:rPr>
      </w:pPr>
      <w:r w:rsidRPr="00843666">
        <w:rPr>
          <w:rFonts w:ascii="Arial" w:hAnsi="Arial" w:cs="Arial"/>
          <w:sz w:val="24"/>
          <w:szCs w:val="24"/>
        </w:rPr>
        <w:lastRenderedPageBreak/>
        <w:t>En Guadalajara se realizó un estudio relacionado con la influencia de la interacción alumno-docente (práctica docente) en el proceso de aprendizaje, en el estudio se analizan los procesos socioemocionales y algunos elementos como las emociones, sentimientos, autoestima que forman parte del proceso. Las conclusiones a las que llegaron los autores</w:t>
      </w:r>
      <w:r w:rsidR="001D0694" w:rsidRPr="00843666">
        <w:rPr>
          <w:rFonts w:ascii="Arial" w:hAnsi="Arial" w:cs="Arial"/>
          <w:sz w:val="24"/>
          <w:szCs w:val="24"/>
        </w:rPr>
        <w:t xml:space="preserve">, es la importancia de que el profesorado reflexione sobre su practico, </w:t>
      </w:r>
      <w:r w:rsidRPr="00843666">
        <w:rPr>
          <w:rFonts w:ascii="Arial" w:hAnsi="Arial" w:cs="Arial"/>
          <w:sz w:val="24"/>
          <w:szCs w:val="24"/>
        </w:rPr>
        <w:t>pues esta influye en la interacción alumno-docente, lo cual implica una comunicación y cooperación entre el docente y sus alumnos, esta interacción se debe de dar de fo</w:t>
      </w:r>
      <w:r w:rsidR="007C79F8" w:rsidRPr="00843666">
        <w:rPr>
          <w:rFonts w:ascii="Arial" w:hAnsi="Arial" w:cs="Arial"/>
          <w:sz w:val="24"/>
          <w:szCs w:val="24"/>
        </w:rPr>
        <w:t>rma organizada debido a que el profesor</w:t>
      </w:r>
      <w:r w:rsidRPr="00843666">
        <w:rPr>
          <w:rFonts w:ascii="Arial" w:hAnsi="Arial" w:cs="Arial"/>
          <w:sz w:val="24"/>
          <w:szCs w:val="24"/>
        </w:rPr>
        <w:t xml:space="preserve"> como los alumnos realizan </w:t>
      </w:r>
      <w:r w:rsidR="007C79F8" w:rsidRPr="00843666">
        <w:rPr>
          <w:rFonts w:ascii="Arial" w:hAnsi="Arial" w:cs="Arial"/>
          <w:sz w:val="24"/>
          <w:szCs w:val="24"/>
        </w:rPr>
        <w:t>actividades apegada</w:t>
      </w:r>
      <w:r w:rsidRPr="00843666">
        <w:rPr>
          <w:rFonts w:ascii="Arial" w:hAnsi="Arial" w:cs="Arial"/>
          <w:sz w:val="24"/>
          <w:szCs w:val="24"/>
        </w:rPr>
        <w:t xml:space="preserve">s a un lineamiento institucional, </w:t>
      </w:r>
      <w:proofErr w:type="spellStart"/>
      <w:r w:rsidR="007C79F8" w:rsidRPr="00843666">
        <w:rPr>
          <w:rFonts w:ascii="Arial" w:hAnsi="Arial" w:cs="Arial"/>
          <w:sz w:val="24"/>
          <w:szCs w:val="24"/>
        </w:rPr>
        <w:t>si</w:t>
      </w:r>
      <w:proofErr w:type="spellEnd"/>
      <w:r w:rsidR="007C79F8" w:rsidRPr="00843666">
        <w:rPr>
          <w:rFonts w:ascii="Arial" w:hAnsi="Arial" w:cs="Arial"/>
          <w:sz w:val="24"/>
          <w:szCs w:val="24"/>
        </w:rPr>
        <w:t xml:space="preserve"> embargo esto no</w:t>
      </w:r>
      <w:r w:rsidRPr="00843666">
        <w:rPr>
          <w:rFonts w:ascii="Arial" w:hAnsi="Arial" w:cs="Arial"/>
          <w:sz w:val="24"/>
          <w:szCs w:val="24"/>
        </w:rPr>
        <w:t xml:space="preserve"> funciona si la relación se basa en el autoritarismo, por lo que la convivencia</w:t>
      </w:r>
      <w:r w:rsidR="007C79F8" w:rsidRPr="00843666">
        <w:rPr>
          <w:rFonts w:ascii="Arial" w:hAnsi="Arial" w:cs="Arial"/>
          <w:sz w:val="24"/>
          <w:szCs w:val="24"/>
        </w:rPr>
        <w:t xml:space="preserve">, </w:t>
      </w:r>
      <w:r w:rsidRPr="00843666">
        <w:rPr>
          <w:rFonts w:ascii="Arial" w:hAnsi="Arial" w:cs="Arial"/>
          <w:sz w:val="24"/>
          <w:szCs w:val="24"/>
        </w:rPr>
        <w:t xml:space="preserve">que tiene como principios el respeto, la confianza y la aceptación de ambo, permitirá la atracción y la proximidad con el saber y el conocimiento. Por </w:t>
      </w:r>
      <w:proofErr w:type="gramStart"/>
      <w:r w:rsidRPr="00843666">
        <w:rPr>
          <w:rFonts w:ascii="Arial" w:hAnsi="Arial" w:cs="Arial"/>
          <w:sz w:val="24"/>
          <w:szCs w:val="24"/>
        </w:rPr>
        <w:t>último</w:t>
      </w:r>
      <w:proofErr w:type="gramEnd"/>
      <w:r w:rsidRPr="00843666">
        <w:rPr>
          <w:rFonts w:ascii="Arial" w:hAnsi="Arial" w:cs="Arial"/>
          <w:sz w:val="24"/>
          <w:szCs w:val="24"/>
        </w:rPr>
        <w:t xml:space="preserve"> la función de los docentes debería ser la de un intermediario</w:t>
      </w:r>
      <w:r w:rsidR="007C79F8" w:rsidRPr="00843666">
        <w:rPr>
          <w:rFonts w:ascii="Arial" w:hAnsi="Arial" w:cs="Arial"/>
          <w:sz w:val="24"/>
          <w:szCs w:val="24"/>
        </w:rPr>
        <w:t xml:space="preserve">, </w:t>
      </w:r>
      <w:r w:rsidRPr="00843666">
        <w:rPr>
          <w:rFonts w:ascii="Arial" w:hAnsi="Arial" w:cs="Arial"/>
          <w:sz w:val="24"/>
          <w:szCs w:val="24"/>
        </w:rPr>
        <w:t xml:space="preserve">el cual contribuye al proceso de </w:t>
      </w:r>
      <w:r w:rsidR="007C79F8" w:rsidRPr="00843666">
        <w:rPr>
          <w:rFonts w:ascii="Arial" w:hAnsi="Arial" w:cs="Arial"/>
          <w:sz w:val="24"/>
          <w:szCs w:val="24"/>
        </w:rPr>
        <w:t>enseñanza-aprendizaje, en donde se involucre a todos los actores educativos en las distintas actividades realizadas dentro de la institución educativa</w:t>
      </w:r>
      <w:r w:rsidRPr="00843666">
        <w:rPr>
          <w:rFonts w:ascii="Arial" w:hAnsi="Arial" w:cs="Arial"/>
          <w:sz w:val="24"/>
          <w:szCs w:val="24"/>
        </w:rPr>
        <w:t xml:space="preserve"> (Escobar, 2015).</w:t>
      </w:r>
    </w:p>
    <w:p w14:paraId="11529385" w14:textId="77777777" w:rsidR="00250616" w:rsidRPr="00843666" w:rsidRDefault="00250616">
      <w:pPr>
        <w:rPr>
          <w:rFonts w:ascii="Arial" w:hAnsi="Arial" w:cs="Arial"/>
          <w:sz w:val="24"/>
          <w:szCs w:val="24"/>
        </w:rPr>
      </w:pPr>
      <w:r w:rsidRPr="00843666">
        <w:rPr>
          <w:rFonts w:ascii="Arial" w:hAnsi="Arial" w:cs="Arial"/>
          <w:sz w:val="24"/>
          <w:szCs w:val="24"/>
        </w:rPr>
        <w:br w:type="page"/>
      </w:r>
    </w:p>
    <w:p w14:paraId="27F218C1" w14:textId="77777777" w:rsidR="001E68E1" w:rsidRPr="00843666" w:rsidRDefault="001E68E1" w:rsidP="001E68E1">
      <w:pPr>
        <w:pStyle w:val="NormalWeb"/>
        <w:spacing w:line="360" w:lineRule="auto"/>
        <w:jc w:val="center"/>
        <w:rPr>
          <w:rFonts w:ascii="Arial" w:hAnsi="Arial" w:cs="Arial"/>
          <w:b/>
        </w:rPr>
      </w:pPr>
      <w:r w:rsidRPr="00843666">
        <w:rPr>
          <w:rFonts w:ascii="Arial" w:hAnsi="Arial" w:cs="Arial"/>
          <w:b/>
        </w:rPr>
        <w:lastRenderedPageBreak/>
        <w:t xml:space="preserve">CAPÍTULO II. </w:t>
      </w:r>
    </w:p>
    <w:p w14:paraId="0DAC69E0" w14:textId="77777777" w:rsidR="001E68E1" w:rsidRPr="00843666" w:rsidRDefault="001E68E1" w:rsidP="001E68E1">
      <w:pPr>
        <w:pStyle w:val="NormalWeb"/>
        <w:spacing w:line="360" w:lineRule="auto"/>
        <w:jc w:val="center"/>
        <w:rPr>
          <w:rFonts w:ascii="Arial" w:hAnsi="Arial" w:cs="Arial"/>
          <w:b/>
        </w:rPr>
      </w:pPr>
      <w:r w:rsidRPr="00843666">
        <w:rPr>
          <w:rFonts w:ascii="Arial" w:hAnsi="Arial" w:cs="Arial"/>
          <w:b/>
        </w:rPr>
        <w:t>AUTO CONTROL DEL ALUMNADO EN EL AULA: RETO EN EDUCACIÓN</w:t>
      </w:r>
    </w:p>
    <w:p w14:paraId="379BB06F" w14:textId="77777777" w:rsidR="00CD321C" w:rsidRPr="00843666" w:rsidRDefault="001E68E1" w:rsidP="001E68E1">
      <w:pPr>
        <w:pStyle w:val="NormalWeb"/>
        <w:spacing w:line="360" w:lineRule="auto"/>
        <w:jc w:val="both"/>
        <w:rPr>
          <w:rFonts w:ascii="Arial" w:hAnsi="Arial" w:cs="Arial"/>
          <w:b/>
        </w:rPr>
      </w:pPr>
      <w:r w:rsidRPr="00843666">
        <w:rPr>
          <w:rFonts w:ascii="Arial" w:hAnsi="Arial" w:cs="Arial"/>
          <w:b/>
        </w:rPr>
        <w:t>2.1. Auto control</w:t>
      </w:r>
      <w:r w:rsidR="00CD321C" w:rsidRPr="00843666">
        <w:rPr>
          <w:rFonts w:ascii="Arial" w:hAnsi="Arial" w:cs="Arial"/>
          <w:b/>
        </w:rPr>
        <w:t xml:space="preserve">: definición </w:t>
      </w:r>
    </w:p>
    <w:p w14:paraId="3695BAC1" w14:textId="6ACC50D0" w:rsidR="001E68E1" w:rsidRPr="00843666" w:rsidRDefault="001E68E1" w:rsidP="001E68E1">
      <w:pPr>
        <w:pStyle w:val="NormalWeb"/>
        <w:spacing w:line="360" w:lineRule="auto"/>
        <w:jc w:val="both"/>
        <w:rPr>
          <w:rFonts w:ascii="Arial" w:hAnsi="Arial" w:cs="Arial"/>
        </w:rPr>
      </w:pPr>
      <w:r w:rsidRPr="00843666">
        <w:rPr>
          <w:rFonts w:ascii="Arial" w:hAnsi="Arial" w:cs="Arial"/>
        </w:rPr>
        <w:t>La importancia del autocontrol se ha comprobado a partir de la existencia de razones que justifican la capacidad de la personas para controlar sus propias acciones, como lo es que el autocontrol se ha visto como un valor para la supervivencia, además de considerarse un rasgo distintivo de la socialización (</w:t>
      </w:r>
      <w:proofErr w:type="spellStart"/>
      <w:r w:rsidRPr="00843666">
        <w:rPr>
          <w:rFonts w:ascii="Arial" w:hAnsi="Arial" w:cs="Arial"/>
        </w:rPr>
        <w:t>Thoresen</w:t>
      </w:r>
      <w:proofErr w:type="spellEnd"/>
      <w:r w:rsidRPr="00843666">
        <w:rPr>
          <w:rFonts w:ascii="Arial" w:hAnsi="Arial" w:cs="Arial"/>
        </w:rPr>
        <w:t xml:space="preserve"> y Mahoney, 1981).                                                                                                                                                                                                                                                                                                                                                                                                                                                                                                                                                                            </w:t>
      </w:r>
    </w:p>
    <w:p w14:paraId="58F2D802" w14:textId="2CB95AB6" w:rsidR="001E68E1" w:rsidRPr="00843666" w:rsidRDefault="001E68E1" w:rsidP="001E68E1">
      <w:pPr>
        <w:pStyle w:val="NormalWeb"/>
        <w:spacing w:line="360" w:lineRule="auto"/>
        <w:jc w:val="both"/>
        <w:rPr>
          <w:rFonts w:ascii="Arial" w:hAnsi="Arial" w:cs="Arial"/>
        </w:rPr>
      </w:pPr>
      <w:r w:rsidRPr="00843666">
        <w:rPr>
          <w:rFonts w:ascii="Arial" w:hAnsi="Arial" w:cs="Arial"/>
        </w:rPr>
        <w:t xml:space="preserve">El concepto de autocontrol se ha asociado a dos opiniones básicas: 1) las concepciones tradicionales de “fuerza de voluntad, y 2) las concepciones behavioristas (conductistas) funcionales. La primera se ha definido como una característica de la personalidad o una fuerza psíquica que va a permitir que las personas ejerzan control sobre sus acciones, sin </w:t>
      </w:r>
      <w:proofErr w:type="gramStart"/>
      <w:r w:rsidRPr="00843666">
        <w:rPr>
          <w:rFonts w:ascii="Arial" w:hAnsi="Arial" w:cs="Arial"/>
        </w:rPr>
        <w:t>embargo</w:t>
      </w:r>
      <w:proofErr w:type="gramEnd"/>
      <w:r w:rsidRPr="00843666">
        <w:rPr>
          <w:rFonts w:ascii="Arial" w:hAnsi="Arial" w:cs="Arial"/>
        </w:rPr>
        <w:t xml:space="preserve"> esta ha carecido de fundamentos para considerarse como útil al momento de explicar el autocontrol. La segunda está relacionada con la capacidad que tienen las personas para controlar sus actos en función de los conocimientos que se tienen y los factores situacionales, por lo tanto</w:t>
      </w:r>
      <w:r w:rsidR="007C79F8" w:rsidRPr="00843666">
        <w:rPr>
          <w:rFonts w:ascii="Arial" w:hAnsi="Arial" w:cs="Arial"/>
        </w:rPr>
        <w:t>,</w:t>
      </w:r>
      <w:r w:rsidRPr="00843666">
        <w:rPr>
          <w:rFonts w:ascii="Arial" w:hAnsi="Arial" w:cs="Arial"/>
        </w:rPr>
        <w:t xml:space="preserve"> las capacidad de autocont</w:t>
      </w:r>
      <w:r w:rsidR="007C79F8" w:rsidRPr="00843666">
        <w:rPr>
          <w:rFonts w:ascii="Arial" w:hAnsi="Arial" w:cs="Arial"/>
        </w:rPr>
        <w:t>rol se encuentra vinculada</w:t>
      </w:r>
      <w:r w:rsidRPr="00843666">
        <w:rPr>
          <w:rFonts w:ascii="Arial" w:hAnsi="Arial" w:cs="Arial"/>
        </w:rPr>
        <w:t xml:space="preserve"> con la capacidad para discernir entre causas y consecuencias de</w:t>
      </w:r>
      <w:r w:rsidR="007C79F8" w:rsidRPr="00843666">
        <w:rPr>
          <w:rFonts w:ascii="Arial" w:hAnsi="Arial" w:cs="Arial"/>
        </w:rPr>
        <w:t xml:space="preserve"> cada conducta realizada</w:t>
      </w:r>
      <w:r w:rsidRPr="00843666">
        <w:rPr>
          <w:rFonts w:ascii="Arial" w:hAnsi="Arial" w:cs="Arial"/>
        </w:rPr>
        <w:t xml:space="preserve">, es así que las personas deben de conocer </w:t>
      </w:r>
      <w:r w:rsidR="007C79F8" w:rsidRPr="00843666">
        <w:rPr>
          <w:rFonts w:ascii="Arial" w:hAnsi="Arial" w:cs="Arial"/>
        </w:rPr>
        <w:t>las situaciones que influyen para realizar determinado comportamiento</w:t>
      </w:r>
      <w:r w:rsidRPr="00843666">
        <w:rPr>
          <w:rFonts w:ascii="Arial" w:hAnsi="Arial" w:cs="Arial"/>
        </w:rPr>
        <w:t xml:space="preserve"> y como puede</w:t>
      </w:r>
      <w:r w:rsidR="007C79F8" w:rsidRPr="00843666">
        <w:rPr>
          <w:rFonts w:ascii="Arial" w:hAnsi="Arial" w:cs="Arial"/>
        </w:rPr>
        <w:t>n modificarlo</w:t>
      </w:r>
      <w:r w:rsidRPr="00843666">
        <w:rPr>
          <w:rFonts w:ascii="Arial" w:hAnsi="Arial" w:cs="Arial"/>
        </w:rPr>
        <w:t xml:space="preserve">, y </w:t>
      </w:r>
      <w:r w:rsidR="007C79F8" w:rsidRPr="00843666">
        <w:rPr>
          <w:rFonts w:ascii="Arial" w:hAnsi="Arial" w:cs="Arial"/>
        </w:rPr>
        <w:t>poder modificar dichas conductas</w:t>
      </w:r>
      <w:r w:rsidRPr="00843666">
        <w:rPr>
          <w:rFonts w:ascii="Arial" w:hAnsi="Arial" w:cs="Arial"/>
        </w:rPr>
        <w:t xml:space="preserve"> (</w:t>
      </w:r>
      <w:proofErr w:type="spellStart"/>
      <w:r w:rsidRPr="00843666">
        <w:rPr>
          <w:rFonts w:ascii="Arial" w:hAnsi="Arial" w:cs="Arial"/>
        </w:rPr>
        <w:t>Thoresen</w:t>
      </w:r>
      <w:proofErr w:type="spellEnd"/>
      <w:r w:rsidRPr="00843666">
        <w:rPr>
          <w:rFonts w:ascii="Arial" w:hAnsi="Arial" w:cs="Arial"/>
        </w:rPr>
        <w:t xml:space="preserve"> y Mahoney, 1981).                                                                                                                                                                                                                                                                                                                                                                                                                                                                                                                                                                            </w:t>
      </w:r>
    </w:p>
    <w:p w14:paraId="7755B4F7" w14:textId="51677B5A" w:rsidR="001E68E1" w:rsidRPr="00843666" w:rsidRDefault="001E68E1" w:rsidP="001E68E1">
      <w:pPr>
        <w:pStyle w:val="NormalWeb"/>
        <w:spacing w:line="360" w:lineRule="auto"/>
        <w:jc w:val="both"/>
        <w:rPr>
          <w:rFonts w:ascii="Arial" w:hAnsi="Arial" w:cs="Arial"/>
        </w:rPr>
      </w:pPr>
      <w:r w:rsidRPr="00843666">
        <w:rPr>
          <w:rFonts w:ascii="Arial" w:hAnsi="Arial" w:cs="Arial"/>
        </w:rPr>
        <w:t>El auto control es definido por primera vez en 1973</w:t>
      </w:r>
      <w:r w:rsidR="007C79F8" w:rsidRPr="00843666">
        <w:rPr>
          <w:rFonts w:ascii="Arial" w:hAnsi="Arial" w:cs="Arial"/>
        </w:rPr>
        <w:t>,</w:t>
      </w:r>
      <w:r w:rsidRPr="00843666">
        <w:rPr>
          <w:rFonts w:ascii="Arial" w:hAnsi="Arial" w:cs="Arial"/>
        </w:rPr>
        <w:t xml:space="preserve"> como aquella habilidad que poseen las personas para reprimir comportamientos, emociones o deseos impulsivos (</w:t>
      </w:r>
      <w:proofErr w:type="spellStart"/>
      <w:r w:rsidRPr="00843666">
        <w:rPr>
          <w:rFonts w:ascii="Arial" w:hAnsi="Arial" w:cs="Arial"/>
        </w:rPr>
        <w:t>Fernandes</w:t>
      </w:r>
      <w:proofErr w:type="spellEnd"/>
      <w:r w:rsidRPr="00843666">
        <w:rPr>
          <w:rFonts w:ascii="Arial" w:hAnsi="Arial" w:cs="Arial"/>
        </w:rPr>
        <w:t>, Marín y Urqui</w:t>
      </w:r>
      <w:r w:rsidR="007C79F8" w:rsidRPr="00843666">
        <w:rPr>
          <w:rFonts w:ascii="Arial" w:hAnsi="Arial" w:cs="Arial"/>
        </w:rPr>
        <w:t>jo, 2010)</w:t>
      </w:r>
      <w:r w:rsidRPr="00843666">
        <w:rPr>
          <w:rFonts w:ascii="Arial" w:hAnsi="Arial" w:cs="Arial"/>
        </w:rPr>
        <w:t>, además busca alcanzar objetivos mediante el auto monitoreo, la autoevaluación y el auto refuerzo (</w:t>
      </w:r>
      <w:proofErr w:type="spellStart"/>
      <w:r w:rsidRPr="00843666">
        <w:rPr>
          <w:rFonts w:ascii="Arial" w:hAnsi="Arial" w:cs="Arial"/>
        </w:rPr>
        <w:t>Nezu</w:t>
      </w:r>
      <w:proofErr w:type="spellEnd"/>
      <w:r w:rsidRPr="00843666">
        <w:rPr>
          <w:rFonts w:ascii="Arial" w:hAnsi="Arial" w:cs="Arial"/>
        </w:rPr>
        <w:t xml:space="preserve">, </w:t>
      </w:r>
      <w:proofErr w:type="spellStart"/>
      <w:r w:rsidRPr="00843666">
        <w:rPr>
          <w:rFonts w:ascii="Arial" w:hAnsi="Arial" w:cs="Arial"/>
        </w:rPr>
        <w:t>Nezu</w:t>
      </w:r>
      <w:proofErr w:type="spellEnd"/>
      <w:r w:rsidRPr="00843666">
        <w:rPr>
          <w:rFonts w:ascii="Arial" w:hAnsi="Arial" w:cs="Arial"/>
        </w:rPr>
        <w:t xml:space="preserve"> y Lombardo, 2006), el auto control considera todas las conductas que los seres humanos realizan de forma deliberada para lograr determinados resultados, es decir busca regular determinadas conductas, por ello se deben establecen metas y se pone en marcha los procedimientos necesarios para lograrlo</w:t>
      </w:r>
      <w:r w:rsidR="00493B45" w:rsidRPr="00843666">
        <w:rPr>
          <w:rFonts w:ascii="Arial" w:hAnsi="Arial" w:cs="Arial"/>
        </w:rPr>
        <w:t xml:space="preserve"> </w:t>
      </w:r>
      <w:r w:rsidRPr="00843666">
        <w:rPr>
          <w:rFonts w:ascii="Arial" w:hAnsi="Arial" w:cs="Arial"/>
        </w:rPr>
        <w:t>(</w:t>
      </w:r>
      <w:proofErr w:type="spellStart"/>
      <w:r w:rsidRPr="00843666">
        <w:rPr>
          <w:rFonts w:ascii="Arial" w:hAnsi="Arial" w:cs="Arial"/>
        </w:rPr>
        <w:t>Kazdin</w:t>
      </w:r>
      <w:proofErr w:type="spellEnd"/>
      <w:r w:rsidRPr="00843666">
        <w:rPr>
          <w:rFonts w:ascii="Arial" w:hAnsi="Arial" w:cs="Arial"/>
        </w:rPr>
        <w:t xml:space="preserve">, 2000). El auto control es caracterizado por la capacidad que tienen las personas para </w:t>
      </w:r>
      <w:r w:rsidRPr="00843666">
        <w:rPr>
          <w:rFonts w:ascii="Arial" w:hAnsi="Arial" w:cs="Arial"/>
        </w:rPr>
        <w:lastRenderedPageBreak/>
        <w:t xml:space="preserve">manejar las respuestas que son originadas dentro de los componentes cognoscitivos, experimentales,  comportamentales, de expresión física  (Brenner y Salovey, 1997), impidiendo que se realicen acciones que repercutan de forma negativa en el individuo, un ejemplo de ello </w:t>
      </w:r>
      <w:r w:rsidR="007C79F8" w:rsidRPr="00843666">
        <w:rPr>
          <w:rFonts w:ascii="Arial" w:hAnsi="Arial" w:cs="Arial"/>
        </w:rPr>
        <w:t>es la violación de</w:t>
      </w:r>
      <w:r w:rsidRPr="00843666">
        <w:rPr>
          <w:rFonts w:ascii="Arial" w:hAnsi="Arial" w:cs="Arial"/>
        </w:rPr>
        <w:t xml:space="preserve"> reglas (</w:t>
      </w:r>
      <w:proofErr w:type="spellStart"/>
      <w:r w:rsidRPr="00843666">
        <w:rPr>
          <w:rFonts w:ascii="Arial" w:hAnsi="Arial" w:cs="Arial"/>
        </w:rPr>
        <w:t>Shaffery</w:t>
      </w:r>
      <w:proofErr w:type="spellEnd"/>
      <w:r w:rsidRPr="00843666">
        <w:rPr>
          <w:rFonts w:ascii="Arial" w:hAnsi="Arial" w:cs="Arial"/>
        </w:rPr>
        <w:t xml:space="preserve"> </w:t>
      </w:r>
      <w:proofErr w:type="spellStart"/>
      <w:r w:rsidRPr="00843666">
        <w:rPr>
          <w:rFonts w:ascii="Arial" w:hAnsi="Arial" w:cs="Arial"/>
        </w:rPr>
        <w:t>Kipp</w:t>
      </w:r>
      <w:proofErr w:type="spellEnd"/>
      <w:r w:rsidRPr="00843666">
        <w:rPr>
          <w:rFonts w:ascii="Arial" w:hAnsi="Arial" w:cs="Arial"/>
        </w:rPr>
        <w:t>, 2007), así mismo una característica esencial del autocontrol radica en que es la propia persona la única responsable de que exista un cambio en su conducta (</w:t>
      </w:r>
      <w:proofErr w:type="spellStart"/>
      <w:r w:rsidRPr="00843666">
        <w:rPr>
          <w:rFonts w:ascii="Arial" w:hAnsi="Arial" w:cs="Arial"/>
        </w:rPr>
        <w:t>Thoresen</w:t>
      </w:r>
      <w:proofErr w:type="spellEnd"/>
      <w:r w:rsidRPr="00843666">
        <w:rPr>
          <w:rFonts w:ascii="Arial" w:hAnsi="Arial" w:cs="Arial"/>
        </w:rPr>
        <w:t xml:space="preserve"> y Mahoney, 1981).                                                                                                                                                                                                                                                                                                                                                                                                                                                                                                                                                                            </w:t>
      </w:r>
    </w:p>
    <w:p w14:paraId="2E0C6BAE" w14:textId="77777777" w:rsidR="001E68E1" w:rsidRPr="00843666" w:rsidRDefault="001E68E1" w:rsidP="001E68E1">
      <w:pPr>
        <w:pStyle w:val="NormalWeb"/>
        <w:spacing w:line="360" w:lineRule="auto"/>
        <w:jc w:val="both"/>
        <w:rPr>
          <w:rFonts w:ascii="Arial" w:hAnsi="Arial" w:cs="Arial"/>
        </w:rPr>
      </w:pPr>
      <w:r w:rsidRPr="00843666">
        <w:rPr>
          <w:rFonts w:ascii="Arial" w:hAnsi="Arial" w:cs="Arial"/>
        </w:rPr>
        <w:t>En este sentido, se puede afirmar que el autocontrol es la capacidad de los individuos para regularse emocionalmente a sí mismos y controlar sus pensamientos, acciones e impulsos fisiológicos (</w:t>
      </w:r>
      <w:proofErr w:type="spellStart"/>
      <w:r w:rsidRPr="00843666">
        <w:rPr>
          <w:rFonts w:ascii="Arial" w:hAnsi="Arial" w:cs="Arial"/>
        </w:rPr>
        <w:t>Kazdin</w:t>
      </w:r>
      <w:proofErr w:type="spellEnd"/>
      <w:r w:rsidRPr="00843666">
        <w:rPr>
          <w:rFonts w:ascii="Arial" w:hAnsi="Arial" w:cs="Arial"/>
        </w:rPr>
        <w:t xml:space="preserve">, 2008; </w:t>
      </w:r>
      <w:proofErr w:type="spellStart"/>
      <w:r w:rsidRPr="00843666">
        <w:rPr>
          <w:rFonts w:ascii="Arial" w:hAnsi="Arial" w:cs="Arial"/>
        </w:rPr>
        <w:t>Fernandes</w:t>
      </w:r>
      <w:proofErr w:type="spellEnd"/>
      <w:r w:rsidRPr="00843666">
        <w:rPr>
          <w:rFonts w:ascii="Arial" w:hAnsi="Arial" w:cs="Arial"/>
        </w:rPr>
        <w:t>, Marín y Urquijo, 2010; Serrano y García, 2010), esto debe de ser desarrollado en todas las etapas de la vida, y finalmente adaptarse a cada una de las situaciones que se presenten en la vida cotidiana (Santos, 2003), una persona que se autocontrola va a adoptar respuestas que prácticamente eran imposibles de realizar en situaciones previas (</w:t>
      </w:r>
      <w:proofErr w:type="spellStart"/>
      <w:r w:rsidRPr="00843666">
        <w:rPr>
          <w:rFonts w:ascii="Arial" w:hAnsi="Arial" w:cs="Arial"/>
        </w:rPr>
        <w:t>Thoresen</w:t>
      </w:r>
      <w:proofErr w:type="spellEnd"/>
      <w:r w:rsidRPr="00843666">
        <w:rPr>
          <w:rFonts w:ascii="Arial" w:hAnsi="Arial" w:cs="Arial"/>
        </w:rPr>
        <w:t xml:space="preserve"> y Mahoney, 1981).                                                                                                                                                                                                                                                                                                                                                                                                                                                                                                                                                                             Por otro lado, cuando no existe </w:t>
      </w:r>
      <w:proofErr w:type="gramStart"/>
      <w:r w:rsidRPr="00843666">
        <w:rPr>
          <w:rFonts w:ascii="Arial" w:hAnsi="Arial" w:cs="Arial"/>
        </w:rPr>
        <w:t>autocontrol  se</w:t>
      </w:r>
      <w:proofErr w:type="gramEnd"/>
      <w:r w:rsidRPr="00843666">
        <w:rPr>
          <w:rFonts w:ascii="Arial" w:hAnsi="Arial" w:cs="Arial"/>
        </w:rPr>
        <w:t xml:space="preserve"> producen reacciones violentas o negativas, provocando que las personas actúen de forma impulsiva, por lo tanto, se debe de enseñar a las personas a conocer, expresar y manejar sus emociones (Vela, 2013).</w:t>
      </w:r>
    </w:p>
    <w:p w14:paraId="2D8BC71B" w14:textId="5F53283B" w:rsidR="001E68E1" w:rsidRPr="00843666" w:rsidRDefault="001E68E1" w:rsidP="001E68E1">
      <w:pPr>
        <w:pStyle w:val="NormalWeb"/>
        <w:spacing w:line="360" w:lineRule="auto"/>
        <w:jc w:val="both"/>
        <w:rPr>
          <w:rFonts w:ascii="Arial" w:hAnsi="Arial" w:cs="Arial"/>
        </w:rPr>
      </w:pPr>
      <w:r w:rsidRPr="00843666">
        <w:rPr>
          <w:rFonts w:ascii="Arial" w:hAnsi="Arial" w:cs="Arial"/>
        </w:rPr>
        <w:t>El autocontrol es el resultado de una serie de conductas aprendidas de forma similar a otras, además el modelamiento es algo fundamental al transmitir patrones de autocontrol</w:t>
      </w:r>
      <w:r w:rsidR="00BC7627" w:rsidRPr="00843666">
        <w:rPr>
          <w:rFonts w:ascii="Arial" w:hAnsi="Arial" w:cs="Arial"/>
        </w:rPr>
        <w:t xml:space="preserve"> (Mendoza, </w:t>
      </w:r>
      <w:r w:rsidR="00215F3E" w:rsidRPr="00843666">
        <w:rPr>
          <w:rFonts w:ascii="Arial" w:hAnsi="Arial" w:cs="Arial"/>
        </w:rPr>
        <w:t>2017b</w:t>
      </w:r>
      <w:r w:rsidR="00993662" w:rsidRPr="00843666">
        <w:rPr>
          <w:rFonts w:ascii="Arial" w:hAnsi="Arial" w:cs="Arial"/>
        </w:rPr>
        <w:t>;</w:t>
      </w:r>
      <w:r w:rsidR="00E427FA" w:rsidRPr="00843666">
        <w:rPr>
          <w:rFonts w:ascii="Arial" w:hAnsi="Arial" w:cs="Arial"/>
        </w:rPr>
        <w:t xml:space="preserve"> Mendoza, Pedroza y Martínez, 2014</w:t>
      </w:r>
      <w:r w:rsidR="00BC7627" w:rsidRPr="00843666">
        <w:rPr>
          <w:rFonts w:ascii="Arial" w:hAnsi="Arial" w:cs="Arial"/>
        </w:rPr>
        <w:t>)</w:t>
      </w:r>
      <w:r w:rsidRPr="00843666">
        <w:rPr>
          <w:rFonts w:ascii="Arial" w:hAnsi="Arial" w:cs="Arial"/>
        </w:rPr>
        <w:t>, por ejemplo, los niños suelen actuar de la misma manera que otros niños al observar que ese comportamiento es aceptado por otras personas (</w:t>
      </w:r>
      <w:proofErr w:type="spellStart"/>
      <w:r w:rsidRPr="00843666">
        <w:rPr>
          <w:rFonts w:ascii="Arial" w:hAnsi="Arial" w:cs="Arial"/>
        </w:rPr>
        <w:t>Kazdin</w:t>
      </w:r>
      <w:proofErr w:type="spellEnd"/>
      <w:r w:rsidRPr="00843666">
        <w:rPr>
          <w:rFonts w:ascii="Arial" w:hAnsi="Arial" w:cs="Arial"/>
        </w:rPr>
        <w:t xml:space="preserve">, 2000). </w:t>
      </w:r>
    </w:p>
    <w:p w14:paraId="666228EE" w14:textId="672181D5" w:rsidR="001E68E1" w:rsidRPr="00843666" w:rsidRDefault="00CD321C" w:rsidP="001E68E1">
      <w:pPr>
        <w:pStyle w:val="NormalWeb"/>
        <w:spacing w:line="360" w:lineRule="auto"/>
        <w:jc w:val="both"/>
        <w:rPr>
          <w:rFonts w:ascii="Arial" w:hAnsi="Arial" w:cs="Arial"/>
          <w:b/>
        </w:rPr>
      </w:pPr>
      <w:r w:rsidRPr="00843666">
        <w:rPr>
          <w:rFonts w:ascii="Arial" w:hAnsi="Arial" w:cs="Arial"/>
          <w:b/>
        </w:rPr>
        <w:t>2.1.1</w:t>
      </w:r>
      <w:r w:rsidR="001E68E1" w:rsidRPr="00843666">
        <w:rPr>
          <w:rFonts w:ascii="Arial" w:hAnsi="Arial" w:cs="Arial"/>
          <w:b/>
        </w:rPr>
        <w:t>. Auto control en los niños</w:t>
      </w:r>
    </w:p>
    <w:p w14:paraId="5EC90F4C" w14:textId="77777777" w:rsidR="001E68E1" w:rsidRPr="00843666" w:rsidRDefault="001E68E1" w:rsidP="001E68E1">
      <w:pPr>
        <w:pStyle w:val="NormalWeb"/>
        <w:spacing w:line="360" w:lineRule="auto"/>
        <w:jc w:val="both"/>
        <w:rPr>
          <w:rFonts w:ascii="Arial" w:hAnsi="Arial" w:cs="Arial"/>
        </w:rPr>
      </w:pPr>
      <w:r w:rsidRPr="00843666">
        <w:rPr>
          <w:rFonts w:ascii="Arial" w:hAnsi="Arial" w:cs="Arial"/>
        </w:rPr>
        <w:t xml:space="preserve">El auto control en los </w:t>
      </w:r>
      <w:proofErr w:type="gramStart"/>
      <w:r w:rsidRPr="00843666">
        <w:rPr>
          <w:rFonts w:ascii="Arial" w:hAnsi="Arial" w:cs="Arial"/>
        </w:rPr>
        <w:t>niños,</w:t>
      </w:r>
      <w:proofErr w:type="gramEnd"/>
      <w:r w:rsidRPr="00843666">
        <w:rPr>
          <w:rFonts w:ascii="Arial" w:hAnsi="Arial" w:cs="Arial"/>
        </w:rPr>
        <w:t xml:space="preserve"> es la habilidad o la capacidad que tienen para decir “no” a algo que puede perjudicarlos o reusarse a hacer algo que debería de evitar (UNICEF, 2011). Algunos autores han planteado que los niños se autocontrolan con el fin de no perder el cariño de sus padres (Premack y </w:t>
      </w:r>
      <w:proofErr w:type="spellStart"/>
      <w:r w:rsidRPr="00843666">
        <w:rPr>
          <w:rFonts w:ascii="Arial" w:hAnsi="Arial" w:cs="Arial"/>
        </w:rPr>
        <w:t>Anglin</w:t>
      </w:r>
      <w:proofErr w:type="spellEnd"/>
      <w:r w:rsidRPr="00843666">
        <w:rPr>
          <w:rFonts w:ascii="Arial" w:hAnsi="Arial" w:cs="Arial"/>
        </w:rPr>
        <w:t xml:space="preserve">, 1973), además, se ha enfatizado que el habla controla el comportamiento de las personas, siendo </w:t>
      </w:r>
      <w:r w:rsidRPr="00843666">
        <w:rPr>
          <w:rFonts w:ascii="Arial" w:hAnsi="Arial" w:cs="Arial"/>
        </w:rPr>
        <w:lastRenderedPageBreak/>
        <w:t xml:space="preserve">la principal reguladora del comportamiento en los niños (Luria, 1961). Particularmente, las habilidades de </w:t>
      </w:r>
      <w:proofErr w:type="gramStart"/>
      <w:r w:rsidRPr="00843666">
        <w:rPr>
          <w:rFonts w:ascii="Arial" w:hAnsi="Arial" w:cs="Arial"/>
        </w:rPr>
        <w:t>autocontrol,</w:t>
      </w:r>
      <w:proofErr w:type="gramEnd"/>
      <w:r w:rsidRPr="00843666">
        <w:rPr>
          <w:rFonts w:ascii="Arial" w:hAnsi="Arial" w:cs="Arial"/>
        </w:rPr>
        <w:t xml:space="preserve"> se asocian con la capacidad que tiene los niños para seguir instrucciones, escuchar y colaborar con el profesor y sus pares.</w:t>
      </w:r>
    </w:p>
    <w:p w14:paraId="625CB278" w14:textId="77777777" w:rsidR="001E68E1" w:rsidRPr="00843666" w:rsidRDefault="001E68E1" w:rsidP="001E68E1">
      <w:pPr>
        <w:pStyle w:val="NormalWeb"/>
        <w:spacing w:line="360" w:lineRule="auto"/>
        <w:jc w:val="both"/>
        <w:rPr>
          <w:rFonts w:ascii="Arial" w:hAnsi="Arial" w:cs="Arial"/>
        </w:rPr>
      </w:pPr>
      <w:r w:rsidRPr="00843666">
        <w:rPr>
          <w:rFonts w:ascii="Arial" w:hAnsi="Arial" w:cs="Arial"/>
        </w:rPr>
        <w:t xml:space="preserve">Los padres de familia, docentes, medios de comunicación, figuras de autoridad son quienes controlan el comportamiento de los niños, mismo que con el paso del tiempo van internalizando a medida que adoptan ciertas reglas y normas, por </w:t>
      </w:r>
      <w:proofErr w:type="gramStart"/>
      <w:r w:rsidRPr="00843666">
        <w:rPr>
          <w:rFonts w:ascii="Arial" w:hAnsi="Arial" w:cs="Arial"/>
        </w:rPr>
        <w:t>ejemplo</w:t>
      </w:r>
      <w:proofErr w:type="gramEnd"/>
      <w:r w:rsidRPr="00843666">
        <w:rPr>
          <w:rFonts w:ascii="Arial" w:hAnsi="Arial" w:cs="Arial"/>
        </w:rPr>
        <w:t xml:space="preserve"> durante los 18 a 24 meses los niños comienzan a mostrar obediencia a medida que perciben que la persona que los cuida espera determinados comportamientos de ellos (</w:t>
      </w:r>
      <w:proofErr w:type="spellStart"/>
      <w:r w:rsidRPr="00843666">
        <w:rPr>
          <w:rFonts w:ascii="Arial" w:hAnsi="Arial" w:cs="Arial"/>
        </w:rPr>
        <w:t>Shaffery</w:t>
      </w:r>
      <w:proofErr w:type="spellEnd"/>
      <w:r w:rsidRPr="00843666">
        <w:rPr>
          <w:rFonts w:ascii="Arial" w:hAnsi="Arial" w:cs="Arial"/>
        </w:rPr>
        <w:t xml:space="preserve"> </w:t>
      </w:r>
      <w:proofErr w:type="spellStart"/>
      <w:r w:rsidRPr="00843666">
        <w:rPr>
          <w:rFonts w:ascii="Arial" w:hAnsi="Arial" w:cs="Arial"/>
        </w:rPr>
        <w:t>Kipp</w:t>
      </w:r>
      <w:proofErr w:type="spellEnd"/>
      <w:r w:rsidRPr="00843666">
        <w:rPr>
          <w:rFonts w:ascii="Arial" w:hAnsi="Arial" w:cs="Arial"/>
        </w:rPr>
        <w:t>, 2007).</w:t>
      </w:r>
    </w:p>
    <w:p w14:paraId="193799F6" w14:textId="77777777" w:rsidR="001E68E1" w:rsidRPr="00843666" w:rsidRDefault="001E68E1" w:rsidP="001E68E1">
      <w:pPr>
        <w:pStyle w:val="NormalWeb"/>
        <w:spacing w:line="360" w:lineRule="auto"/>
        <w:jc w:val="both"/>
        <w:rPr>
          <w:rFonts w:ascii="Arial" w:hAnsi="Arial" w:cs="Arial"/>
        </w:rPr>
      </w:pPr>
      <w:r w:rsidRPr="00843666">
        <w:rPr>
          <w:rFonts w:ascii="Arial" w:hAnsi="Arial" w:cs="Arial"/>
        </w:rPr>
        <w:t>El auto control se va desarrollando desde el nacimiento, Santos (2003), indica las siguientes etapas:</w:t>
      </w:r>
    </w:p>
    <w:p w14:paraId="051A2938" w14:textId="77777777" w:rsidR="001E68E1" w:rsidRPr="00843666" w:rsidRDefault="001E68E1" w:rsidP="001E68E1">
      <w:pPr>
        <w:pStyle w:val="NormalWeb"/>
        <w:spacing w:line="360" w:lineRule="auto"/>
        <w:jc w:val="both"/>
        <w:rPr>
          <w:rFonts w:ascii="Arial" w:hAnsi="Arial" w:cs="Arial"/>
        </w:rPr>
      </w:pPr>
      <w:r w:rsidRPr="00843666">
        <w:rPr>
          <w:rFonts w:ascii="Arial" w:hAnsi="Arial" w:cs="Arial"/>
          <w:i/>
        </w:rPr>
        <w:t>Autocontrol no consciente:</w:t>
      </w:r>
      <w:r w:rsidRPr="00843666">
        <w:rPr>
          <w:rFonts w:ascii="Arial" w:hAnsi="Arial" w:cs="Arial"/>
        </w:rPr>
        <w:t xml:space="preserve"> Comprende de los 0 a los 2 años, abarcando principalmente comportamientos involuntarios, mismos que se regulan dependiendo del comportamiento de los adultos que los rodean, con el paso del tiempo la conducta se va a realizar de forma intencional.</w:t>
      </w:r>
    </w:p>
    <w:p w14:paraId="57ABFB52" w14:textId="77777777" w:rsidR="001E68E1" w:rsidRPr="00843666" w:rsidRDefault="001E68E1" w:rsidP="001E68E1">
      <w:pPr>
        <w:pStyle w:val="NormalWeb"/>
        <w:spacing w:line="360" w:lineRule="auto"/>
        <w:jc w:val="both"/>
        <w:rPr>
          <w:rFonts w:ascii="Arial" w:hAnsi="Arial" w:cs="Arial"/>
        </w:rPr>
      </w:pPr>
      <w:r w:rsidRPr="00843666">
        <w:rPr>
          <w:rFonts w:ascii="Arial" w:hAnsi="Arial" w:cs="Arial"/>
          <w:i/>
        </w:rPr>
        <w:t>Autocontrol externo:</w:t>
      </w:r>
      <w:r w:rsidRPr="00843666">
        <w:rPr>
          <w:rFonts w:ascii="Arial" w:hAnsi="Arial" w:cs="Arial"/>
        </w:rPr>
        <w:t xml:space="preserve"> Comienza a manifestarse a partir de los 2 a los 3 años, las conductas empiezan a ser de forma voluntaria e intencional, con el fin de repetir y realizar lo que el adulto espera que el niño realice, esto será a partir de instrucciones dadas por el adulto, se puede decir que el niño muestra obediencia, a partir del cumplimiento de las ordenes o instrucciones que recibe. </w:t>
      </w:r>
    </w:p>
    <w:p w14:paraId="7BD5588B" w14:textId="77777777" w:rsidR="001E68E1" w:rsidRPr="00843666" w:rsidRDefault="001E68E1" w:rsidP="001E68E1">
      <w:pPr>
        <w:pStyle w:val="NormalWeb"/>
        <w:spacing w:line="360" w:lineRule="auto"/>
        <w:jc w:val="both"/>
        <w:rPr>
          <w:rFonts w:ascii="Arial" w:hAnsi="Arial" w:cs="Arial"/>
        </w:rPr>
      </w:pPr>
      <w:r w:rsidRPr="00843666">
        <w:rPr>
          <w:rFonts w:ascii="Arial" w:hAnsi="Arial" w:cs="Arial"/>
          <w:i/>
        </w:rPr>
        <w:t>Inicio del autocontrol</w:t>
      </w:r>
      <w:r w:rsidRPr="00843666">
        <w:rPr>
          <w:rFonts w:ascii="Arial" w:hAnsi="Arial" w:cs="Arial"/>
        </w:rPr>
        <w:t>: Esta etapa comprende a partir de los tres a los cuatro años, los niños desean realizar todo por sí mismos, no permiten que alguien más los ayude, tienen deseo por hacer las cosas por ellos mismos.</w:t>
      </w:r>
    </w:p>
    <w:p w14:paraId="42B2D1F2" w14:textId="63DF7840" w:rsidR="001E68E1" w:rsidRPr="00843666" w:rsidRDefault="001E68E1" w:rsidP="001E68E1">
      <w:pPr>
        <w:pStyle w:val="NormalWeb"/>
        <w:spacing w:line="360" w:lineRule="auto"/>
        <w:jc w:val="both"/>
        <w:rPr>
          <w:rFonts w:ascii="Arial" w:hAnsi="Arial" w:cs="Arial"/>
        </w:rPr>
      </w:pPr>
      <w:r w:rsidRPr="00843666">
        <w:rPr>
          <w:rFonts w:ascii="Arial" w:hAnsi="Arial" w:cs="Arial"/>
          <w:i/>
        </w:rPr>
        <w:t>Autocontrol elaborado</w:t>
      </w:r>
      <w:r w:rsidRPr="00843666">
        <w:rPr>
          <w:rFonts w:ascii="Arial" w:hAnsi="Arial" w:cs="Arial"/>
        </w:rPr>
        <w:t xml:space="preserve">: Finalmente la etapa de los 4 a los seis años es el momento en el cual los niños conocen cuales son las consecuencias de tener conductas que son desaprobadas por algún adulto, por lo </w:t>
      </w:r>
      <w:r w:rsidR="008F594E" w:rsidRPr="00843666">
        <w:rPr>
          <w:rFonts w:ascii="Arial" w:hAnsi="Arial" w:cs="Arial"/>
        </w:rPr>
        <w:t>tanto,</w:t>
      </w:r>
      <w:r w:rsidRPr="00843666">
        <w:rPr>
          <w:rFonts w:ascii="Arial" w:hAnsi="Arial" w:cs="Arial"/>
        </w:rPr>
        <w:t xml:space="preserve"> sus conductas serán más elaboradas en cuanto el entorno en el que se encuentren se los demande,</w:t>
      </w:r>
      <w:r w:rsidR="00ED7B35" w:rsidRPr="00843666">
        <w:rPr>
          <w:rFonts w:ascii="Arial" w:hAnsi="Arial" w:cs="Arial"/>
        </w:rPr>
        <w:t xml:space="preserve"> y finalmente</w:t>
      </w:r>
      <w:r w:rsidRPr="00843666">
        <w:rPr>
          <w:rFonts w:ascii="Arial" w:hAnsi="Arial" w:cs="Arial"/>
        </w:rPr>
        <w:t xml:space="preserve"> evitar consecuencias negativas o recibir alguna gratificación.</w:t>
      </w:r>
    </w:p>
    <w:p w14:paraId="0B7EAE49" w14:textId="4422B8D3" w:rsidR="00CD321C" w:rsidRPr="00843666" w:rsidRDefault="00CD321C" w:rsidP="001E68E1">
      <w:pPr>
        <w:pStyle w:val="NormalWeb"/>
        <w:spacing w:line="360" w:lineRule="auto"/>
        <w:jc w:val="both"/>
        <w:rPr>
          <w:rFonts w:ascii="Arial" w:hAnsi="Arial" w:cs="Arial"/>
          <w:b/>
        </w:rPr>
      </w:pPr>
      <w:r w:rsidRPr="00843666">
        <w:rPr>
          <w:rFonts w:ascii="Arial" w:hAnsi="Arial" w:cs="Arial"/>
          <w:b/>
        </w:rPr>
        <w:lastRenderedPageBreak/>
        <w:t xml:space="preserve">2.2. Factores asociados al autocontrol </w:t>
      </w:r>
    </w:p>
    <w:p w14:paraId="612CF7B8" w14:textId="2539F9F3" w:rsidR="001E68E1" w:rsidRPr="00843666" w:rsidRDefault="001E68E1" w:rsidP="001E68E1">
      <w:pPr>
        <w:pStyle w:val="NormalWeb"/>
        <w:spacing w:line="360" w:lineRule="auto"/>
        <w:jc w:val="both"/>
        <w:rPr>
          <w:rFonts w:ascii="Arial" w:hAnsi="Arial" w:cs="Arial"/>
        </w:rPr>
      </w:pPr>
      <w:r w:rsidRPr="00843666">
        <w:rPr>
          <w:rFonts w:ascii="Arial" w:hAnsi="Arial" w:cs="Arial"/>
        </w:rPr>
        <w:t>Durante los primeros tres años de los niños se establecen las bases para que posteriormente exista un control emocional, social y cognitivo, otro elemento que va a influir es el entorno social, los padres de familia son quienes brindan la información a los niños</w:t>
      </w:r>
      <w:r w:rsidR="007C79F8" w:rsidRPr="00843666">
        <w:rPr>
          <w:rFonts w:ascii="Arial" w:hAnsi="Arial" w:cs="Arial"/>
        </w:rPr>
        <w:t>,</w:t>
      </w:r>
      <w:r w:rsidRPr="00843666">
        <w:rPr>
          <w:rFonts w:ascii="Arial" w:hAnsi="Arial" w:cs="Arial"/>
        </w:rPr>
        <w:t xml:space="preserve"> sobre</w:t>
      </w:r>
      <w:r w:rsidR="007C79F8" w:rsidRPr="00843666">
        <w:rPr>
          <w:rFonts w:ascii="Arial" w:hAnsi="Arial" w:cs="Arial"/>
        </w:rPr>
        <w:t xml:space="preserve"> la forma de comportamiento en determinados contextos sociales</w:t>
      </w:r>
      <w:r w:rsidRPr="00843666">
        <w:rPr>
          <w:rFonts w:ascii="Arial" w:hAnsi="Arial" w:cs="Arial"/>
        </w:rPr>
        <w:t xml:space="preserve"> (</w:t>
      </w:r>
      <w:proofErr w:type="spellStart"/>
      <w:r w:rsidRPr="00843666">
        <w:rPr>
          <w:rFonts w:ascii="Arial" w:hAnsi="Arial" w:cs="Arial"/>
        </w:rPr>
        <w:t>Bronson</w:t>
      </w:r>
      <w:proofErr w:type="spellEnd"/>
      <w:r w:rsidRPr="00843666">
        <w:rPr>
          <w:rFonts w:ascii="Arial" w:hAnsi="Arial" w:cs="Arial"/>
        </w:rPr>
        <w:t xml:space="preserve">, 2000). El desarrollo del autocontrol en los niños se ve influenciado por factores como lo son el estrés, la familia y la genética. </w:t>
      </w:r>
    </w:p>
    <w:p w14:paraId="152840A3" w14:textId="3DD55E74" w:rsidR="001E68E1" w:rsidRPr="00843666" w:rsidRDefault="001E68E1" w:rsidP="001E68E1">
      <w:pPr>
        <w:pStyle w:val="NormalWeb"/>
        <w:spacing w:line="360" w:lineRule="auto"/>
        <w:jc w:val="both"/>
        <w:rPr>
          <w:rFonts w:ascii="Arial" w:hAnsi="Arial" w:cs="Arial"/>
        </w:rPr>
      </w:pPr>
      <w:r w:rsidRPr="00843666">
        <w:rPr>
          <w:rFonts w:ascii="Arial" w:hAnsi="Arial" w:cs="Arial"/>
        </w:rPr>
        <w:t xml:space="preserve">El </w:t>
      </w:r>
      <w:r w:rsidRPr="00843666">
        <w:rPr>
          <w:rFonts w:ascii="Arial" w:hAnsi="Arial" w:cs="Arial"/>
          <w:i/>
        </w:rPr>
        <w:t>estrés</w:t>
      </w:r>
      <w:r w:rsidRPr="00843666">
        <w:rPr>
          <w:rFonts w:ascii="Arial" w:hAnsi="Arial" w:cs="Arial"/>
        </w:rPr>
        <w:t xml:space="preserve"> es el factor que más va a </w:t>
      </w:r>
      <w:r w:rsidR="00493B45" w:rsidRPr="00843666">
        <w:rPr>
          <w:rFonts w:ascii="Arial" w:hAnsi="Arial" w:cs="Arial"/>
        </w:rPr>
        <w:t>afectar, l</w:t>
      </w:r>
      <w:r w:rsidRPr="00843666">
        <w:rPr>
          <w:rFonts w:ascii="Arial" w:hAnsi="Arial" w:cs="Arial"/>
        </w:rPr>
        <w:t xml:space="preserve">os primeros meses de los bebes son de vital importancia, debido a que la ternura, el cariño o la crueldad con la que se les atienda van a condicionar su vida posterior </w:t>
      </w:r>
      <w:proofErr w:type="spellStart"/>
      <w:r w:rsidRPr="00843666">
        <w:rPr>
          <w:rFonts w:ascii="Arial" w:hAnsi="Arial" w:cs="Arial"/>
        </w:rPr>
        <w:t>Mischel</w:t>
      </w:r>
      <w:proofErr w:type="spellEnd"/>
      <w:r w:rsidRPr="00843666">
        <w:rPr>
          <w:rFonts w:ascii="Arial" w:hAnsi="Arial" w:cs="Arial"/>
        </w:rPr>
        <w:t xml:space="preserve"> (2015). Por ello, es fundamental formar vínculos estrechos que permitan al bebe sentirse seguro y tranquilo y así evitar que sus niveles de estrés se vean afectados. </w:t>
      </w:r>
    </w:p>
    <w:p w14:paraId="44446B2E" w14:textId="30D1C849" w:rsidR="001E68E1" w:rsidRPr="00843666" w:rsidRDefault="001E68E1" w:rsidP="001E68E1">
      <w:pPr>
        <w:pStyle w:val="NormalWeb"/>
        <w:spacing w:line="360" w:lineRule="auto"/>
        <w:jc w:val="both"/>
        <w:rPr>
          <w:rFonts w:ascii="Arial" w:hAnsi="Arial" w:cs="Arial"/>
        </w:rPr>
      </w:pPr>
      <w:r w:rsidRPr="00843666">
        <w:rPr>
          <w:rFonts w:ascii="Arial" w:hAnsi="Arial" w:cs="Arial"/>
        </w:rPr>
        <w:t xml:space="preserve">La familia </w:t>
      </w:r>
      <w:r w:rsidR="00493B45" w:rsidRPr="00843666">
        <w:rPr>
          <w:rFonts w:ascii="Arial" w:hAnsi="Arial" w:cs="Arial"/>
        </w:rPr>
        <w:t>contribuye</w:t>
      </w:r>
      <w:r w:rsidRPr="00843666">
        <w:rPr>
          <w:rFonts w:ascii="Arial" w:hAnsi="Arial" w:cs="Arial"/>
        </w:rPr>
        <w:t xml:space="preserve"> en el desarrollo del autocontrol de los niños de acuerdo al control que ejerzan en ellos, </w:t>
      </w:r>
      <w:proofErr w:type="spellStart"/>
      <w:r w:rsidRPr="00843666">
        <w:rPr>
          <w:rStyle w:val="spellingerror"/>
          <w:rFonts w:ascii="Arial" w:hAnsi="Arial" w:cs="Arial"/>
          <w:shd w:val="clear" w:color="auto" w:fill="FFFFFF"/>
          <w:lang w:val="es-ES"/>
        </w:rPr>
        <w:t>Sethi</w:t>
      </w:r>
      <w:proofErr w:type="spellEnd"/>
      <w:r w:rsidRPr="00843666">
        <w:rPr>
          <w:rStyle w:val="normaltextrun"/>
          <w:rFonts w:ascii="Arial" w:hAnsi="Arial" w:cs="Arial"/>
          <w:shd w:val="clear" w:color="auto" w:fill="FFFFFF"/>
          <w:lang w:val="es-ES"/>
        </w:rPr>
        <w:t>, </w:t>
      </w:r>
      <w:proofErr w:type="spellStart"/>
      <w:r w:rsidRPr="00843666">
        <w:rPr>
          <w:rStyle w:val="spellingerror"/>
          <w:rFonts w:ascii="Arial" w:hAnsi="Arial" w:cs="Arial"/>
          <w:shd w:val="clear" w:color="auto" w:fill="FFFFFF"/>
          <w:lang w:val="es-ES"/>
        </w:rPr>
        <w:t>Mischel</w:t>
      </w:r>
      <w:proofErr w:type="spellEnd"/>
      <w:r w:rsidRPr="00843666">
        <w:rPr>
          <w:rStyle w:val="normaltextrun"/>
          <w:rFonts w:ascii="Arial" w:hAnsi="Arial" w:cs="Arial"/>
          <w:shd w:val="clear" w:color="auto" w:fill="FFFFFF"/>
          <w:lang w:val="es-ES"/>
        </w:rPr>
        <w:t>, </w:t>
      </w:r>
      <w:proofErr w:type="spellStart"/>
      <w:r w:rsidRPr="00843666">
        <w:rPr>
          <w:rStyle w:val="spellingerror"/>
          <w:rFonts w:ascii="Arial" w:hAnsi="Arial" w:cs="Arial"/>
          <w:shd w:val="clear" w:color="auto" w:fill="FFFFFF"/>
          <w:lang w:val="es-ES"/>
        </w:rPr>
        <w:t>Aber</w:t>
      </w:r>
      <w:proofErr w:type="spellEnd"/>
      <w:r w:rsidRPr="00843666">
        <w:rPr>
          <w:rStyle w:val="normaltextrun"/>
          <w:rFonts w:ascii="Arial" w:hAnsi="Arial" w:cs="Arial"/>
          <w:shd w:val="clear" w:color="auto" w:fill="FFFFFF"/>
          <w:lang w:val="es-ES"/>
        </w:rPr>
        <w:t>, </w:t>
      </w:r>
      <w:proofErr w:type="spellStart"/>
      <w:r w:rsidRPr="00843666">
        <w:rPr>
          <w:rStyle w:val="spellingerror"/>
          <w:rFonts w:ascii="Arial" w:hAnsi="Arial" w:cs="Arial"/>
          <w:shd w:val="clear" w:color="auto" w:fill="FFFFFF"/>
          <w:lang w:val="es-ES"/>
        </w:rPr>
        <w:t>Shoda</w:t>
      </w:r>
      <w:proofErr w:type="spellEnd"/>
      <w:r w:rsidRPr="00843666">
        <w:rPr>
          <w:rStyle w:val="normaltextrun"/>
          <w:rFonts w:ascii="Arial" w:hAnsi="Arial" w:cs="Arial"/>
          <w:shd w:val="clear" w:color="auto" w:fill="FFFFFF"/>
          <w:lang w:val="es-ES"/>
        </w:rPr>
        <w:t xml:space="preserve"> y Rodríguez</w:t>
      </w:r>
      <w:r w:rsidRPr="00843666">
        <w:rPr>
          <w:rFonts w:ascii="Arial" w:hAnsi="Arial" w:cs="Arial"/>
        </w:rPr>
        <w:t xml:space="preserve"> (2000), confirma que aquellos padres que controlan en exceso el comportamiento de sus hijos, reducen la capacidad de que sus hijos desarrollen autocontrol, a diferencia de los padres que favorecen </w:t>
      </w:r>
      <w:proofErr w:type="gramStart"/>
      <w:r w:rsidRPr="00843666">
        <w:rPr>
          <w:rFonts w:ascii="Arial" w:hAnsi="Arial" w:cs="Arial"/>
        </w:rPr>
        <w:t>la  autonomía</w:t>
      </w:r>
      <w:proofErr w:type="gramEnd"/>
      <w:r w:rsidRPr="00843666">
        <w:rPr>
          <w:rFonts w:ascii="Arial" w:hAnsi="Arial" w:cs="Arial"/>
        </w:rPr>
        <w:t xml:space="preserve"> en los niños maximizan las posibilidades de desarrollar autocontrol. Por lo tanto, la responsabilidad y la sensibilidad con la que interactúan los padres de familia con sus hijos, son importantes para lograr el autocontrol en sus hijos (</w:t>
      </w:r>
      <w:proofErr w:type="spellStart"/>
      <w:r w:rsidRPr="00843666">
        <w:rPr>
          <w:rFonts w:ascii="Arial" w:hAnsi="Arial" w:cs="Arial"/>
        </w:rPr>
        <w:t>Whitebread</w:t>
      </w:r>
      <w:proofErr w:type="spellEnd"/>
      <w:r w:rsidRPr="00843666">
        <w:rPr>
          <w:rFonts w:ascii="Arial" w:hAnsi="Arial" w:cs="Arial"/>
        </w:rPr>
        <w:t xml:space="preserve"> y Basilio, 2012).</w:t>
      </w:r>
    </w:p>
    <w:p w14:paraId="0FD0A5DF" w14:textId="77777777" w:rsidR="001E68E1" w:rsidRPr="00843666" w:rsidRDefault="001E68E1" w:rsidP="001E68E1">
      <w:pPr>
        <w:pStyle w:val="NormalWeb"/>
        <w:spacing w:line="360" w:lineRule="auto"/>
        <w:jc w:val="both"/>
        <w:rPr>
          <w:rFonts w:ascii="Arial" w:hAnsi="Arial" w:cs="Arial"/>
        </w:rPr>
      </w:pPr>
      <w:r w:rsidRPr="00843666">
        <w:rPr>
          <w:rFonts w:ascii="Arial" w:hAnsi="Arial" w:cs="Arial"/>
        </w:rPr>
        <w:t>Otro factor que influye en el desarrollo de autocontrol es la genética, que corresponde al conjunto de influencias genéticas que afectan el desarrollo físico y social, así como la salud, la inteligencia y la personalidad (García, 2009).</w:t>
      </w:r>
    </w:p>
    <w:p w14:paraId="52780D8A" w14:textId="3799EB8B" w:rsidR="001E68E1" w:rsidRPr="00843666" w:rsidRDefault="001E68E1" w:rsidP="001E68E1">
      <w:pPr>
        <w:pStyle w:val="NormalWeb"/>
        <w:spacing w:line="360" w:lineRule="auto"/>
        <w:jc w:val="both"/>
        <w:rPr>
          <w:rFonts w:ascii="Arial" w:hAnsi="Arial" w:cs="Arial"/>
        </w:rPr>
      </w:pPr>
      <w:r w:rsidRPr="00843666">
        <w:rPr>
          <w:rFonts w:ascii="Arial" w:hAnsi="Arial" w:cs="Arial"/>
        </w:rPr>
        <w:t xml:space="preserve">El adecuado autocontrol en los niños es fundamental ya que esto impulsa a la obtención de una mejor calidad de vida, porque </w:t>
      </w:r>
      <w:r w:rsidR="00503EFB" w:rsidRPr="00843666">
        <w:rPr>
          <w:rFonts w:ascii="Arial" w:hAnsi="Arial" w:cs="Arial"/>
        </w:rPr>
        <w:t xml:space="preserve">cuando los niños son capaces de </w:t>
      </w:r>
      <w:r w:rsidR="008F594E" w:rsidRPr="00843666">
        <w:rPr>
          <w:rFonts w:ascii="Arial" w:hAnsi="Arial" w:cs="Arial"/>
        </w:rPr>
        <w:t>autocontrolar</w:t>
      </w:r>
      <w:r w:rsidR="00503EFB" w:rsidRPr="00843666">
        <w:rPr>
          <w:rFonts w:ascii="Arial" w:hAnsi="Arial" w:cs="Arial"/>
        </w:rPr>
        <w:t xml:space="preserve"> sus emociones, tiene como consecuencia que les sea más fácil </w:t>
      </w:r>
      <w:r w:rsidRPr="00843666">
        <w:rPr>
          <w:rFonts w:ascii="Arial" w:hAnsi="Arial" w:cs="Arial"/>
        </w:rPr>
        <w:t>desenvolverse mejor en cualquier ambiente en los que se vea</w:t>
      </w:r>
      <w:r w:rsidR="00503EFB" w:rsidRPr="00843666">
        <w:rPr>
          <w:rFonts w:ascii="Arial" w:hAnsi="Arial" w:cs="Arial"/>
        </w:rPr>
        <w:t>n</w:t>
      </w:r>
      <w:r w:rsidRPr="00843666">
        <w:rPr>
          <w:rFonts w:ascii="Arial" w:hAnsi="Arial" w:cs="Arial"/>
        </w:rPr>
        <w:t xml:space="preserve"> inmerso</w:t>
      </w:r>
      <w:r w:rsidR="00503EFB" w:rsidRPr="00843666">
        <w:rPr>
          <w:rFonts w:ascii="Arial" w:hAnsi="Arial" w:cs="Arial"/>
        </w:rPr>
        <w:t>s</w:t>
      </w:r>
      <w:r w:rsidRPr="00843666">
        <w:rPr>
          <w:rFonts w:ascii="Arial" w:hAnsi="Arial" w:cs="Arial"/>
        </w:rPr>
        <w:t>, además de tener un equilibrio emocional</w:t>
      </w:r>
      <w:r w:rsidR="00503EFB" w:rsidRPr="00843666">
        <w:rPr>
          <w:rFonts w:ascii="Arial" w:hAnsi="Arial" w:cs="Arial"/>
        </w:rPr>
        <w:t>,</w:t>
      </w:r>
      <w:r w:rsidRPr="00843666">
        <w:rPr>
          <w:rFonts w:ascii="Arial" w:hAnsi="Arial" w:cs="Arial"/>
        </w:rPr>
        <w:t xml:space="preserve"> permitiendo que los niños sean capaces de enfrentar situaciones de fracaso en su vida con mayor asertividad, se identifica que un niño ha desarrollado autocontrol cuando tiene la capacidad </w:t>
      </w:r>
      <w:r w:rsidRPr="00843666">
        <w:rPr>
          <w:rFonts w:ascii="Arial" w:hAnsi="Arial" w:cs="Arial"/>
        </w:rPr>
        <w:lastRenderedPageBreak/>
        <w:t>de tranquilizarse, liberarse de la irritabilidad, la ansiedad así como de la melancolía excesiva (Porcayo, 2013).</w:t>
      </w:r>
    </w:p>
    <w:p w14:paraId="62AC4371" w14:textId="77777777" w:rsidR="001E68E1" w:rsidRPr="00843666" w:rsidRDefault="001E68E1" w:rsidP="001E68E1">
      <w:pPr>
        <w:pStyle w:val="NormalWeb"/>
        <w:spacing w:line="360" w:lineRule="auto"/>
        <w:jc w:val="both"/>
        <w:rPr>
          <w:rFonts w:ascii="Arial" w:hAnsi="Arial" w:cs="Arial"/>
        </w:rPr>
      </w:pPr>
      <w:r w:rsidRPr="00843666">
        <w:rPr>
          <w:rFonts w:ascii="Arial" w:hAnsi="Arial" w:cs="Arial"/>
        </w:rPr>
        <w:t>Finalmente, las habilidades de autocontrol resultan fundamentales para el desarrollo general y académico de los niños, además estas son enseñables desde la infancia y durante los inicios de su educación formal (</w:t>
      </w:r>
      <w:proofErr w:type="spellStart"/>
      <w:r w:rsidRPr="00843666">
        <w:rPr>
          <w:rFonts w:ascii="Arial" w:hAnsi="Arial" w:cs="Arial"/>
        </w:rPr>
        <w:t>Whitebread</w:t>
      </w:r>
      <w:proofErr w:type="spellEnd"/>
      <w:r w:rsidRPr="00843666">
        <w:rPr>
          <w:rFonts w:ascii="Arial" w:hAnsi="Arial" w:cs="Arial"/>
        </w:rPr>
        <w:t xml:space="preserve"> y Basilio, 2012). </w:t>
      </w:r>
    </w:p>
    <w:p w14:paraId="05A43DDD" w14:textId="6B04D52D" w:rsidR="001E68E1" w:rsidRPr="00843666" w:rsidRDefault="00CD321C" w:rsidP="001E68E1">
      <w:pPr>
        <w:pStyle w:val="NormalWeb"/>
        <w:spacing w:line="360" w:lineRule="auto"/>
        <w:jc w:val="both"/>
        <w:rPr>
          <w:rFonts w:ascii="Arial" w:hAnsi="Arial" w:cs="Arial"/>
          <w:b/>
        </w:rPr>
      </w:pPr>
      <w:r w:rsidRPr="00843666">
        <w:rPr>
          <w:rFonts w:ascii="Arial" w:hAnsi="Arial" w:cs="Arial"/>
          <w:b/>
        </w:rPr>
        <w:t>2.3</w:t>
      </w:r>
      <w:r w:rsidR="001E68E1" w:rsidRPr="00843666">
        <w:rPr>
          <w:rFonts w:ascii="Arial" w:hAnsi="Arial" w:cs="Arial"/>
          <w:b/>
        </w:rPr>
        <w:t xml:space="preserve"> Componentes del Autocontrol: </w:t>
      </w:r>
    </w:p>
    <w:p w14:paraId="08E60BC6" w14:textId="77777777" w:rsidR="001E68E1" w:rsidRPr="00843666" w:rsidRDefault="001E68E1" w:rsidP="001E68E1">
      <w:pPr>
        <w:pStyle w:val="NormalWeb"/>
        <w:spacing w:line="360" w:lineRule="auto"/>
        <w:jc w:val="both"/>
        <w:rPr>
          <w:rFonts w:ascii="Arial" w:hAnsi="Arial" w:cs="Arial"/>
        </w:rPr>
      </w:pPr>
      <w:r w:rsidRPr="00843666">
        <w:rPr>
          <w:rFonts w:ascii="Arial" w:hAnsi="Arial" w:cs="Arial"/>
        </w:rPr>
        <w:t xml:space="preserve">El autocontrol es un proceso complejo, debe ser visto como una habilidad que se pueda desarrollar mediante el entrenamiento, la práctica, y ser consistente, además requiere de diversos componentes que le permiten su </w:t>
      </w:r>
      <w:proofErr w:type="gramStart"/>
      <w:r w:rsidRPr="00843666">
        <w:rPr>
          <w:rFonts w:ascii="Arial" w:hAnsi="Arial" w:cs="Arial"/>
        </w:rPr>
        <w:t>funcionamiento</w:t>
      </w:r>
      <w:proofErr w:type="gramEnd"/>
      <w:r w:rsidRPr="00843666">
        <w:rPr>
          <w:rFonts w:ascii="Arial" w:hAnsi="Arial" w:cs="Arial"/>
        </w:rPr>
        <w:t xml:space="preserve"> así como su desarrollo.</w:t>
      </w:r>
    </w:p>
    <w:p w14:paraId="7C5E5F27" w14:textId="77777777" w:rsidR="001E68E1" w:rsidRPr="00843666" w:rsidRDefault="001E68E1" w:rsidP="001E68E1">
      <w:pPr>
        <w:pStyle w:val="NormalWeb"/>
        <w:spacing w:line="360" w:lineRule="auto"/>
        <w:jc w:val="both"/>
        <w:rPr>
          <w:rFonts w:ascii="Arial" w:hAnsi="Arial" w:cs="Arial"/>
        </w:rPr>
      </w:pPr>
      <w:r w:rsidRPr="00843666">
        <w:rPr>
          <w:rFonts w:ascii="Arial" w:hAnsi="Arial" w:cs="Arial"/>
        </w:rPr>
        <w:t xml:space="preserve">El primer componente que se identifica es el de </w:t>
      </w:r>
      <w:r w:rsidRPr="00843666">
        <w:rPr>
          <w:rFonts w:ascii="Arial" w:hAnsi="Arial" w:cs="Arial"/>
          <w:b/>
          <w:i/>
        </w:rPr>
        <w:t>funciones ejecutivas</w:t>
      </w:r>
      <w:r w:rsidRPr="00843666">
        <w:rPr>
          <w:rFonts w:ascii="Arial" w:hAnsi="Arial" w:cs="Arial"/>
        </w:rPr>
        <w:t xml:space="preserve"> (control cognitivo), y las habilidades básicas que la caracterizan son: el control inhibitorio (resistir hábitos, tentaciones o distracciones), trabajar la memoria y la flexibilidad cognitiva (ajuste al cambio), es importante que estas habilidades se desarrollen para alcanzar el logro académico, (</w:t>
      </w:r>
      <w:proofErr w:type="spellStart"/>
      <w:r w:rsidRPr="00843666">
        <w:rPr>
          <w:rFonts w:ascii="Arial" w:hAnsi="Arial" w:cs="Arial"/>
        </w:rPr>
        <w:t>Diamond</w:t>
      </w:r>
      <w:proofErr w:type="spellEnd"/>
      <w:r w:rsidRPr="00843666">
        <w:rPr>
          <w:rFonts w:ascii="Arial" w:hAnsi="Arial" w:cs="Arial"/>
        </w:rPr>
        <w:t xml:space="preserve">, Steven, Thomas y Munro, 2007), a </w:t>
      </w:r>
      <w:proofErr w:type="gramStart"/>
      <w:r w:rsidRPr="00843666">
        <w:rPr>
          <w:rFonts w:ascii="Arial" w:hAnsi="Arial" w:cs="Arial"/>
        </w:rPr>
        <w:t>continuación</w:t>
      </w:r>
      <w:proofErr w:type="gramEnd"/>
      <w:r w:rsidRPr="00843666">
        <w:rPr>
          <w:rFonts w:ascii="Arial" w:hAnsi="Arial" w:cs="Arial"/>
        </w:rPr>
        <w:t xml:space="preserve"> se explica cada una de ellas:</w:t>
      </w:r>
    </w:p>
    <w:p w14:paraId="4B754C29" w14:textId="77777777" w:rsidR="001E68E1" w:rsidRPr="00843666" w:rsidRDefault="001E68E1" w:rsidP="001E68E1">
      <w:pPr>
        <w:pStyle w:val="NormalWeb"/>
        <w:spacing w:line="360" w:lineRule="auto"/>
        <w:jc w:val="both"/>
        <w:rPr>
          <w:rFonts w:ascii="Arial" w:hAnsi="Arial" w:cs="Arial"/>
        </w:rPr>
      </w:pPr>
      <w:r w:rsidRPr="00843666">
        <w:rPr>
          <w:rFonts w:ascii="Arial" w:hAnsi="Arial" w:cs="Arial"/>
          <w:i/>
        </w:rPr>
        <w:t xml:space="preserve">Control Inhibitorio: </w:t>
      </w:r>
      <w:r w:rsidRPr="00843666">
        <w:rPr>
          <w:rFonts w:ascii="Arial" w:hAnsi="Arial" w:cs="Arial"/>
        </w:rPr>
        <w:t>Esta habilidad permite que las personas no actúen de forma impulsiva, por lo tanto, la inhibición nos permite controlar la atención y las acciones y evitar que sean controlados por estímulos externos, emociones o por comportamientos habituales.</w:t>
      </w:r>
    </w:p>
    <w:p w14:paraId="6DF7976F" w14:textId="77777777" w:rsidR="001E68E1" w:rsidRPr="00843666" w:rsidRDefault="001E68E1" w:rsidP="001E68E1">
      <w:pPr>
        <w:pStyle w:val="NormalWeb"/>
        <w:spacing w:line="360" w:lineRule="auto"/>
        <w:jc w:val="both"/>
        <w:rPr>
          <w:rFonts w:ascii="Arial" w:hAnsi="Arial" w:cs="Arial"/>
        </w:rPr>
      </w:pPr>
      <w:r w:rsidRPr="00843666">
        <w:rPr>
          <w:rFonts w:ascii="Arial" w:hAnsi="Arial" w:cs="Arial"/>
          <w:i/>
        </w:rPr>
        <w:t>Memoria de trabajo:</w:t>
      </w:r>
      <w:r w:rsidRPr="00843666">
        <w:rPr>
          <w:rFonts w:ascii="Arial" w:hAnsi="Arial" w:cs="Arial"/>
        </w:rPr>
        <w:t xml:space="preserve"> Permite mantener información almacenada y al mismo tiempo manipular la información que se recibe, y posteriormente esa información se pueda relacionar con la información que se reciba actualmente y crear aprendizajes más significativos. Por lo tanto, es la capacidad para recuperar la información almacenada para recordar información, por ejemplo, planes, instrucciones, tareas, esto puede ser a corto o largo plazo.</w:t>
      </w:r>
    </w:p>
    <w:p w14:paraId="7B154066" w14:textId="285FECA7" w:rsidR="00503EFB" w:rsidRPr="00843666" w:rsidRDefault="001E68E1" w:rsidP="001E68E1">
      <w:pPr>
        <w:pStyle w:val="NormalWeb"/>
        <w:spacing w:line="360" w:lineRule="auto"/>
        <w:jc w:val="both"/>
        <w:rPr>
          <w:rFonts w:ascii="Arial" w:hAnsi="Arial" w:cs="Arial"/>
        </w:rPr>
      </w:pPr>
      <w:r w:rsidRPr="00843666">
        <w:rPr>
          <w:rFonts w:ascii="Arial" w:hAnsi="Arial" w:cs="Arial"/>
          <w:i/>
        </w:rPr>
        <w:t>La flexibilidad cognitiva:</w:t>
      </w:r>
      <w:r w:rsidRPr="00843666">
        <w:rPr>
          <w:rFonts w:ascii="Arial" w:hAnsi="Arial" w:cs="Arial"/>
        </w:rPr>
        <w:t xml:space="preserve"> Es la capacidad que tienen las personas, para utilizar su creatividad, en la solución de conflictos que se les presenten, permitiendo que </w:t>
      </w:r>
      <w:r w:rsidRPr="00843666">
        <w:rPr>
          <w:rFonts w:ascii="Arial" w:hAnsi="Arial" w:cs="Arial"/>
        </w:rPr>
        <w:lastRenderedPageBreak/>
        <w:t xml:space="preserve">las personas sean capaces de cambiar de opinión de modo fácil y rápido, y ajustarse a las exigencias o prioridades que se demanden, es decir, es la capacidad que tienen las personas para adaptarse </w:t>
      </w:r>
      <w:r w:rsidR="00503EFB" w:rsidRPr="00843666">
        <w:rPr>
          <w:rFonts w:ascii="Arial" w:hAnsi="Arial" w:cs="Arial"/>
        </w:rPr>
        <w:t>de forma ágil a nuevos cambios.</w:t>
      </w:r>
    </w:p>
    <w:p w14:paraId="24A3A372" w14:textId="6E3C3430" w:rsidR="001E68E1" w:rsidRPr="00843666" w:rsidRDefault="001E68E1" w:rsidP="001E68E1">
      <w:pPr>
        <w:pStyle w:val="NormalWeb"/>
        <w:spacing w:line="360" w:lineRule="auto"/>
        <w:jc w:val="both"/>
        <w:rPr>
          <w:rFonts w:ascii="Arial" w:hAnsi="Arial" w:cs="Arial"/>
        </w:rPr>
      </w:pPr>
      <w:r w:rsidRPr="00843666">
        <w:rPr>
          <w:rFonts w:ascii="Arial" w:hAnsi="Arial" w:cs="Arial"/>
        </w:rPr>
        <w:t xml:space="preserve">Otros autores como Arriata y Chaverri (2019), realizan una revisión investigaciones realizadas sobre el autocontrol, e identifican los componentes que a continuación se plantean, además se encuentran </w:t>
      </w:r>
      <w:r w:rsidR="00CD321C" w:rsidRPr="00843666">
        <w:rPr>
          <w:rFonts w:ascii="Arial" w:hAnsi="Arial" w:cs="Arial"/>
        </w:rPr>
        <w:t>relacionados con los anteriores:</w:t>
      </w:r>
    </w:p>
    <w:p w14:paraId="34C21818" w14:textId="60550F93" w:rsidR="001E68E1" w:rsidRPr="00843666" w:rsidRDefault="001E68E1" w:rsidP="00CD321C">
      <w:pPr>
        <w:pStyle w:val="NormalWeb"/>
        <w:numPr>
          <w:ilvl w:val="0"/>
          <w:numId w:val="27"/>
        </w:numPr>
        <w:spacing w:line="360" w:lineRule="auto"/>
        <w:jc w:val="both"/>
        <w:rPr>
          <w:rFonts w:ascii="Arial" w:hAnsi="Arial" w:cs="Arial"/>
          <w:b/>
          <w:i/>
        </w:rPr>
      </w:pPr>
      <w:r w:rsidRPr="00843666">
        <w:rPr>
          <w:rFonts w:ascii="Arial" w:hAnsi="Arial" w:cs="Arial"/>
          <w:b/>
          <w:i/>
        </w:rPr>
        <w:t>Capacidad de inhibir conductas indeseadas y abstenerse de actuar sobre ellas</w:t>
      </w:r>
    </w:p>
    <w:p w14:paraId="152315BB" w14:textId="7A7F3E73" w:rsidR="001E68E1" w:rsidRPr="00843666" w:rsidRDefault="001E68E1" w:rsidP="001E68E1">
      <w:pPr>
        <w:pStyle w:val="NormalWeb"/>
        <w:spacing w:line="360" w:lineRule="auto"/>
        <w:jc w:val="both"/>
        <w:rPr>
          <w:rFonts w:ascii="Arial" w:hAnsi="Arial" w:cs="Arial"/>
        </w:rPr>
      </w:pPr>
      <w:r w:rsidRPr="00843666">
        <w:rPr>
          <w:rFonts w:ascii="Arial" w:hAnsi="Arial" w:cs="Arial"/>
        </w:rPr>
        <w:t xml:space="preserve">Es la capacidad que poseen las personas para poder inhibir determinadas conductas indeseadas y así abstenerse a realizarlas, es por ello que una característica del </w:t>
      </w:r>
      <w:proofErr w:type="gramStart"/>
      <w:r w:rsidRPr="00843666">
        <w:rPr>
          <w:rFonts w:ascii="Arial" w:hAnsi="Arial" w:cs="Arial"/>
        </w:rPr>
        <w:t>autocontrol</w:t>
      </w:r>
      <w:r w:rsidR="00503EFB" w:rsidRPr="00843666">
        <w:rPr>
          <w:rFonts w:ascii="Arial" w:hAnsi="Arial" w:cs="Arial"/>
        </w:rPr>
        <w:t>,</w:t>
      </w:r>
      <w:proofErr w:type="gramEnd"/>
      <w:r w:rsidR="00503EFB" w:rsidRPr="00843666">
        <w:rPr>
          <w:rFonts w:ascii="Arial" w:hAnsi="Arial" w:cs="Arial"/>
        </w:rPr>
        <w:t xml:space="preserve"> es la capacidad que se tienen las personas </w:t>
      </w:r>
      <w:r w:rsidRPr="00843666">
        <w:rPr>
          <w:rFonts w:ascii="Arial" w:hAnsi="Arial" w:cs="Arial"/>
        </w:rPr>
        <w:t>para id</w:t>
      </w:r>
      <w:r w:rsidR="00503EFB" w:rsidRPr="00843666">
        <w:rPr>
          <w:rFonts w:ascii="Arial" w:hAnsi="Arial" w:cs="Arial"/>
        </w:rPr>
        <w:t>entificar y distinguir entre</w:t>
      </w:r>
      <w:r w:rsidRPr="00843666">
        <w:rPr>
          <w:rFonts w:ascii="Arial" w:hAnsi="Arial" w:cs="Arial"/>
        </w:rPr>
        <w:t xml:space="preserve"> conductas posiblemente negativas y</w:t>
      </w:r>
      <w:r w:rsidR="00503EFB" w:rsidRPr="00843666">
        <w:rPr>
          <w:rFonts w:ascii="Arial" w:hAnsi="Arial" w:cs="Arial"/>
        </w:rPr>
        <w:t xml:space="preserve"> evitar realizarlas</w:t>
      </w:r>
      <w:r w:rsidRPr="00843666">
        <w:rPr>
          <w:rFonts w:ascii="Arial" w:hAnsi="Arial" w:cs="Arial"/>
        </w:rPr>
        <w:t>.</w:t>
      </w:r>
    </w:p>
    <w:p w14:paraId="7E056592" w14:textId="027115D0" w:rsidR="001E68E1" w:rsidRPr="00843666" w:rsidRDefault="001E68E1" w:rsidP="00CD321C">
      <w:pPr>
        <w:pStyle w:val="NormalWeb"/>
        <w:numPr>
          <w:ilvl w:val="0"/>
          <w:numId w:val="27"/>
        </w:numPr>
        <w:spacing w:line="360" w:lineRule="auto"/>
        <w:jc w:val="both"/>
        <w:rPr>
          <w:rFonts w:ascii="Arial" w:hAnsi="Arial" w:cs="Arial"/>
          <w:b/>
          <w:i/>
        </w:rPr>
      </w:pPr>
      <w:r w:rsidRPr="00843666">
        <w:rPr>
          <w:rFonts w:ascii="Arial" w:hAnsi="Arial" w:cs="Arial"/>
          <w:b/>
          <w:i/>
        </w:rPr>
        <w:t xml:space="preserve">La motivación de una meta relevante a largo plazo </w:t>
      </w:r>
    </w:p>
    <w:p w14:paraId="30168C8C" w14:textId="4FDCC9EA" w:rsidR="001E68E1" w:rsidRPr="00843666" w:rsidRDefault="001E68E1" w:rsidP="001E68E1">
      <w:pPr>
        <w:pStyle w:val="NormalWeb"/>
        <w:spacing w:line="360" w:lineRule="auto"/>
        <w:jc w:val="both"/>
        <w:rPr>
          <w:rFonts w:ascii="Arial" w:hAnsi="Arial" w:cs="Arial"/>
        </w:rPr>
      </w:pPr>
      <w:r w:rsidRPr="00843666">
        <w:rPr>
          <w:rFonts w:ascii="Arial" w:hAnsi="Arial" w:cs="Arial"/>
        </w:rPr>
        <w:t>Deberá de existir la motivación de determina</w:t>
      </w:r>
      <w:r w:rsidR="00503EFB" w:rsidRPr="00843666">
        <w:rPr>
          <w:rFonts w:ascii="Arial" w:hAnsi="Arial" w:cs="Arial"/>
        </w:rPr>
        <w:t xml:space="preserve">da meta a largo plazo, es decir, </w:t>
      </w:r>
      <w:r w:rsidRPr="00843666">
        <w:rPr>
          <w:rFonts w:ascii="Arial" w:hAnsi="Arial" w:cs="Arial"/>
        </w:rPr>
        <w:t xml:space="preserve">para que pueda lograrse el desarrollo </w:t>
      </w:r>
      <w:r w:rsidR="00503EFB" w:rsidRPr="00843666">
        <w:rPr>
          <w:rFonts w:ascii="Arial" w:hAnsi="Arial" w:cs="Arial"/>
        </w:rPr>
        <w:t>del autocontrol, es ne</w:t>
      </w:r>
      <w:r w:rsidR="00823BEE" w:rsidRPr="00843666">
        <w:rPr>
          <w:rFonts w:ascii="Arial" w:hAnsi="Arial" w:cs="Arial"/>
        </w:rPr>
        <w:t>ce</w:t>
      </w:r>
      <w:r w:rsidR="00503EFB" w:rsidRPr="00843666">
        <w:rPr>
          <w:rFonts w:ascii="Arial" w:hAnsi="Arial" w:cs="Arial"/>
        </w:rPr>
        <w:t>sario</w:t>
      </w:r>
      <w:r w:rsidRPr="00843666">
        <w:rPr>
          <w:rFonts w:ascii="Arial" w:hAnsi="Arial" w:cs="Arial"/>
        </w:rPr>
        <w:t xml:space="preserve"> tener una meta clara con el fin de que esta sea una motivación para inhibir conductas que amenacen el cumplimiento de dicha meta.</w:t>
      </w:r>
    </w:p>
    <w:p w14:paraId="6C1AB019" w14:textId="1534930C" w:rsidR="001E68E1" w:rsidRPr="00843666" w:rsidRDefault="001E68E1" w:rsidP="004A07BC">
      <w:pPr>
        <w:pStyle w:val="NormalWeb"/>
        <w:numPr>
          <w:ilvl w:val="0"/>
          <w:numId w:val="27"/>
        </w:numPr>
        <w:spacing w:line="360" w:lineRule="auto"/>
        <w:jc w:val="both"/>
        <w:rPr>
          <w:rFonts w:ascii="Arial" w:hAnsi="Arial" w:cs="Arial"/>
          <w:b/>
          <w:i/>
        </w:rPr>
      </w:pPr>
      <w:r w:rsidRPr="00843666">
        <w:rPr>
          <w:rFonts w:ascii="Arial" w:hAnsi="Arial" w:cs="Arial"/>
          <w:b/>
          <w:i/>
        </w:rPr>
        <w:t>La activación de conductas enfocadas a esa meta</w:t>
      </w:r>
    </w:p>
    <w:p w14:paraId="56E295BC" w14:textId="77777777" w:rsidR="001E68E1" w:rsidRPr="00843666" w:rsidRDefault="001E68E1" w:rsidP="001E68E1">
      <w:pPr>
        <w:pStyle w:val="NormalWeb"/>
        <w:spacing w:line="360" w:lineRule="auto"/>
        <w:jc w:val="both"/>
        <w:rPr>
          <w:rFonts w:ascii="Arial" w:hAnsi="Arial" w:cs="Arial"/>
        </w:rPr>
      </w:pPr>
      <w:r w:rsidRPr="00843666">
        <w:rPr>
          <w:rFonts w:ascii="Arial" w:hAnsi="Arial" w:cs="Arial"/>
        </w:rPr>
        <w:t xml:space="preserve">La noción del autocontrol implica que puede lograrse de dos formas, la primeria será dirigiendo sus esfuerzos hacia la tentación evitándola o inhibiendo la respuesta, o bien la segunda será dirigiendo los esfuerzos hacia el logro de la meta, por lo </w:t>
      </w:r>
      <w:proofErr w:type="gramStart"/>
      <w:r w:rsidRPr="00843666">
        <w:rPr>
          <w:rFonts w:ascii="Arial" w:hAnsi="Arial" w:cs="Arial"/>
        </w:rPr>
        <w:t>tanto</w:t>
      </w:r>
      <w:proofErr w:type="gramEnd"/>
      <w:r w:rsidRPr="00843666">
        <w:rPr>
          <w:rFonts w:ascii="Arial" w:hAnsi="Arial" w:cs="Arial"/>
        </w:rPr>
        <w:t xml:space="preserve"> el esfuerzo de autocontrol recae en evitar ciertas conductas y comenzar a realizar otras. Por </w:t>
      </w:r>
      <w:proofErr w:type="gramStart"/>
      <w:r w:rsidRPr="00843666">
        <w:rPr>
          <w:rFonts w:ascii="Arial" w:hAnsi="Arial" w:cs="Arial"/>
        </w:rPr>
        <w:t>último</w:t>
      </w:r>
      <w:proofErr w:type="gramEnd"/>
      <w:r w:rsidRPr="00843666">
        <w:rPr>
          <w:rFonts w:ascii="Arial" w:hAnsi="Arial" w:cs="Arial"/>
        </w:rPr>
        <w:t xml:space="preserve"> la realización de otras conductas permite observar el autocontrol desde una perspectiva más amplia.</w:t>
      </w:r>
    </w:p>
    <w:p w14:paraId="4D972171" w14:textId="6D44EF2F" w:rsidR="001E68E1" w:rsidRPr="00843666" w:rsidRDefault="004A07BC" w:rsidP="004A07BC">
      <w:pPr>
        <w:pStyle w:val="NormalWeb"/>
        <w:numPr>
          <w:ilvl w:val="0"/>
          <w:numId w:val="27"/>
        </w:numPr>
        <w:spacing w:line="360" w:lineRule="auto"/>
        <w:jc w:val="both"/>
        <w:rPr>
          <w:rFonts w:ascii="Arial" w:hAnsi="Arial" w:cs="Arial"/>
          <w:b/>
          <w:i/>
        </w:rPr>
      </w:pPr>
      <w:r w:rsidRPr="00843666">
        <w:rPr>
          <w:rFonts w:ascii="Arial" w:hAnsi="Arial" w:cs="Arial"/>
          <w:b/>
          <w:i/>
        </w:rPr>
        <w:t xml:space="preserve"> </w:t>
      </w:r>
      <w:r w:rsidR="001E68E1" w:rsidRPr="00843666">
        <w:rPr>
          <w:rFonts w:ascii="Arial" w:hAnsi="Arial" w:cs="Arial"/>
          <w:b/>
          <w:i/>
        </w:rPr>
        <w:t xml:space="preserve">Mediación con el contexto social. </w:t>
      </w:r>
    </w:p>
    <w:p w14:paraId="39EAC537" w14:textId="77777777" w:rsidR="001E68E1" w:rsidRPr="00843666" w:rsidRDefault="001E68E1" w:rsidP="001E68E1">
      <w:pPr>
        <w:pStyle w:val="NormalWeb"/>
        <w:spacing w:line="360" w:lineRule="auto"/>
        <w:jc w:val="both"/>
        <w:rPr>
          <w:rFonts w:ascii="Arial" w:hAnsi="Arial" w:cs="Arial"/>
        </w:rPr>
      </w:pPr>
      <w:r w:rsidRPr="00843666">
        <w:rPr>
          <w:rFonts w:ascii="Arial" w:hAnsi="Arial" w:cs="Arial"/>
        </w:rPr>
        <w:lastRenderedPageBreak/>
        <w:t xml:space="preserve">La importancia dentro del desarrollo de conductas sociales, es decir el autocontrol permitirá a las personas alterar o inhibir conductas que pongan en riesgo su permanencia dentro de un grupo. Se requiere de cuatro aspectos: 1) las personas deben de ser </w:t>
      </w:r>
      <w:r w:rsidR="007A77A8" w:rsidRPr="00843666">
        <w:rPr>
          <w:rFonts w:ascii="Arial" w:hAnsi="Arial" w:cs="Arial"/>
        </w:rPr>
        <w:t>conscientes</w:t>
      </w:r>
      <w:r w:rsidRPr="00843666">
        <w:rPr>
          <w:rFonts w:ascii="Arial" w:hAnsi="Arial" w:cs="Arial"/>
        </w:rPr>
        <w:t xml:space="preserve"> de sus conductas para que puedan modificarlas de acuerdo a las normas sociales; 2) se necesita que las personas analicen como los demás pueden reaccionar a sus conductas para que puedan predecir como responderán a ello; 3) detectar  cualquier amenaza, y por ultimo; 4) se necesita tener alternativas para resolver desacuerdos que puedan llegar a surgir entre sus comportamientos y las normas establecidas así como de las expectativas sociales, y así motivar conductas que solucionen cualquier conflicto.</w:t>
      </w:r>
    </w:p>
    <w:p w14:paraId="7E9CAEA9" w14:textId="6ABF651C" w:rsidR="001E68E1" w:rsidRPr="00843666" w:rsidRDefault="001E68E1" w:rsidP="004A07BC">
      <w:pPr>
        <w:pStyle w:val="NormalWeb"/>
        <w:numPr>
          <w:ilvl w:val="0"/>
          <w:numId w:val="27"/>
        </w:numPr>
        <w:spacing w:line="360" w:lineRule="auto"/>
        <w:jc w:val="both"/>
        <w:rPr>
          <w:rFonts w:ascii="Arial" w:hAnsi="Arial" w:cs="Arial"/>
          <w:b/>
          <w:i/>
        </w:rPr>
      </w:pPr>
      <w:r w:rsidRPr="00843666">
        <w:rPr>
          <w:rFonts w:ascii="Arial" w:hAnsi="Arial" w:cs="Arial"/>
          <w:b/>
          <w:i/>
        </w:rPr>
        <w:t xml:space="preserve">Autorregulación </w:t>
      </w:r>
    </w:p>
    <w:p w14:paraId="5BE587DF" w14:textId="77777777" w:rsidR="001E68E1" w:rsidRPr="00843666" w:rsidRDefault="001E68E1" w:rsidP="001E68E1">
      <w:pPr>
        <w:pStyle w:val="NormalWeb"/>
        <w:spacing w:line="360" w:lineRule="auto"/>
        <w:jc w:val="both"/>
        <w:rPr>
          <w:rFonts w:ascii="Arial" w:hAnsi="Arial" w:cs="Arial"/>
        </w:rPr>
      </w:pPr>
      <w:r w:rsidRPr="00843666">
        <w:rPr>
          <w:rFonts w:ascii="Arial" w:hAnsi="Arial" w:cs="Arial"/>
        </w:rPr>
        <w:t xml:space="preserve">Es la habilidad que se tiene para suprimir acciones o pensamientos inapropiados y realizar otros más apropiados, la autorregulación ocurre durante las primeras etapas de la escuela y depende de la maduración de mecanismos cognitivos para el manejo de conflictos presentados. </w:t>
      </w:r>
    </w:p>
    <w:p w14:paraId="0F9A673B" w14:textId="718D45DF" w:rsidR="001E68E1" w:rsidRPr="00843666" w:rsidRDefault="001E68E1" w:rsidP="004A07BC">
      <w:pPr>
        <w:pStyle w:val="NormalWeb"/>
        <w:numPr>
          <w:ilvl w:val="0"/>
          <w:numId w:val="27"/>
        </w:numPr>
        <w:spacing w:line="360" w:lineRule="auto"/>
        <w:jc w:val="both"/>
        <w:rPr>
          <w:rFonts w:ascii="Arial" w:hAnsi="Arial" w:cs="Arial"/>
          <w:b/>
          <w:i/>
        </w:rPr>
      </w:pPr>
      <w:r w:rsidRPr="00843666">
        <w:rPr>
          <w:rFonts w:ascii="Arial" w:hAnsi="Arial" w:cs="Arial"/>
          <w:b/>
          <w:i/>
        </w:rPr>
        <w:t>Capacidad de fortalecimiento.</w:t>
      </w:r>
    </w:p>
    <w:p w14:paraId="31770785" w14:textId="77777777" w:rsidR="001E68E1" w:rsidRPr="00843666" w:rsidRDefault="001E68E1" w:rsidP="001E68E1">
      <w:pPr>
        <w:pStyle w:val="NormalWeb"/>
        <w:spacing w:line="360" w:lineRule="auto"/>
        <w:jc w:val="both"/>
        <w:rPr>
          <w:rFonts w:ascii="Arial" w:hAnsi="Arial" w:cs="Arial"/>
        </w:rPr>
      </w:pPr>
      <w:r w:rsidRPr="00843666">
        <w:rPr>
          <w:rFonts w:ascii="Arial" w:hAnsi="Arial" w:cs="Arial"/>
        </w:rPr>
        <w:t>Es posible incrementar el autocontrol de las personas, mediante la práctica regular de pequeños actos de inhibición de estados de ánimo, pensamientos o emociones, urgencias, lo que permitirá incrementar el autocontrol a nivel general, al aumentar los recursos de autocontrol, las personas pueden ejercer mejor su autocontrol, aumentando de forma general el autocontrol</w:t>
      </w:r>
    </w:p>
    <w:p w14:paraId="3E683EED" w14:textId="3CA3087A" w:rsidR="001E68E1" w:rsidRPr="00843666" w:rsidRDefault="001E68E1" w:rsidP="001E68E1">
      <w:pPr>
        <w:pStyle w:val="NormalWeb"/>
        <w:spacing w:line="360" w:lineRule="auto"/>
        <w:jc w:val="both"/>
        <w:rPr>
          <w:rFonts w:ascii="Arial" w:hAnsi="Arial" w:cs="Arial"/>
          <w:b/>
        </w:rPr>
      </w:pPr>
      <w:r w:rsidRPr="00843666">
        <w:rPr>
          <w:rFonts w:ascii="Arial" w:hAnsi="Arial" w:cs="Arial"/>
          <w:b/>
        </w:rPr>
        <w:t>2</w:t>
      </w:r>
      <w:r w:rsidR="004A07BC" w:rsidRPr="00843666">
        <w:rPr>
          <w:rFonts w:ascii="Arial" w:hAnsi="Arial" w:cs="Arial"/>
          <w:b/>
        </w:rPr>
        <w:t>.4</w:t>
      </w:r>
      <w:r w:rsidRPr="00843666">
        <w:rPr>
          <w:rFonts w:ascii="Arial" w:hAnsi="Arial" w:cs="Arial"/>
          <w:b/>
        </w:rPr>
        <w:t>. Técnicas de autocontrol</w:t>
      </w:r>
    </w:p>
    <w:p w14:paraId="4042DA1F" w14:textId="349751F0" w:rsidR="001E68E1" w:rsidRPr="00843666" w:rsidRDefault="001E68E1" w:rsidP="001E68E1">
      <w:pPr>
        <w:pStyle w:val="NormalWeb"/>
        <w:spacing w:line="360" w:lineRule="auto"/>
        <w:jc w:val="both"/>
        <w:rPr>
          <w:rFonts w:ascii="Arial" w:hAnsi="Arial" w:cs="Arial"/>
        </w:rPr>
      </w:pPr>
      <w:r w:rsidRPr="00843666">
        <w:rPr>
          <w:rFonts w:ascii="Arial" w:hAnsi="Arial" w:cs="Arial"/>
        </w:rPr>
        <w:t xml:space="preserve">Las técnicas de autocontrol tienen como fin último modificar determinadas conductas, además dichas técnicas pueden ser aplicadas por la misma persona para modificar su propia conducta, por ejemplo las </w:t>
      </w:r>
      <w:r w:rsidR="00E458B1" w:rsidRPr="00843666">
        <w:rPr>
          <w:rFonts w:ascii="Arial" w:hAnsi="Arial" w:cs="Arial"/>
        </w:rPr>
        <w:t xml:space="preserve">de autocontrol y de manejo, </w:t>
      </w:r>
      <w:r w:rsidRPr="00843666">
        <w:rPr>
          <w:rFonts w:ascii="Arial" w:hAnsi="Arial" w:cs="Arial"/>
        </w:rPr>
        <w:t xml:space="preserve">son las que se retomaran a continuación, el interés por </w:t>
      </w:r>
      <w:r w:rsidR="00E458B1" w:rsidRPr="00843666">
        <w:rPr>
          <w:rFonts w:ascii="Arial" w:hAnsi="Arial" w:cs="Arial"/>
        </w:rPr>
        <w:t xml:space="preserve">conocer </w:t>
      </w:r>
      <w:r w:rsidRPr="00843666">
        <w:rPr>
          <w:rFonts w:ascii="Arial" w:hAnsi="Arial" w:cs="Arial"/>
        </w:rPr>
        <w:t xml:space="preserve">las técnicas de autocontrol radica </w:t>
      </w:r>
      <w:r w:rsidR="00E458B1" w:rsidRPr="00843666">
        <w:rPr>
          <w:rFonts w:ascii="Arial" w:hAnsi="Arial" w:cs="Arial"/>
        </w:rPr>
        <w:t xml:space="preserve">en la importancia que tienen en la modificación de conductas, </w:t>
      </w:r>
      <w:r w:rsidRPr="00843666">
        <w:rPr>
          <w:rFonts w:ascii="Arial" w:hAnsi="Arial" w:cs="Arial"/>
        </w:rPr>
        <w:t>además de que este proceso deberá de ser continuo para l</w:t>
      </w:r>
      <w:r w:rsidR="004A07BC" w:rsidRPr="00843666">
        <w:rPr>
          <w:rFonts w:ascii="Arial" w:hAnsi="Arial" w:cs="Arial"/>
        </w:rPr>
        <w:t xml:space="preserve">ograr el autocontrol, entre las </w:t>
      </w:r>
      <w:r w:rsidRPr="00843666">
        <w:rPr>
          <w:rFonts w:ascii="Arial" w:hAnsi="Arial" w:cs="Arial"/>
        </w:rPr>
        <w:t xml:space="preserve">técnicas identificadas por </w:t>
      </w:r>
      <w:proofErr w:type="spellStart"/>
      <w:r w:rsidRPr="00843666">
        <w:rPr>
          <w:rFonts w:ascii="Arial" w:hAnsi="Arial" w:cs="Arial"/>
        </w:rPr>
        <w:t>Kazdin</w:t>
      </w:r>
      <w:proofErr w:type="spellEnd"/>
      <w:r w:rsidRPr="00843666">
        <w:rPr>
          <w:rFonts w:ascii="Arial" w:hAnsi="Arial" w:cs="Arial"/>
        </w:rPr>
        <w:t xml:space="preserve"> (2000), se encuentran:</w:t>
      </w:r>
    </w:p>
    <w:p w14:paraId="420EE5B7" w14:textId="3015FEEC" w:rsidR="004A07BC" w:rsidRPr="00843666" w:rsidRDefault="001E68E1" w:rsidP="004A07BC">
      <w:pPr>
        <w:pStyle w:val="NormalWeb"/>
        <w:numPr>
          <w:ilvl w:val="0"/>
          <w:numId w:val="29"/>
        </w:numPr>
        <w:spacing w:line="360" w:lineRule="auto"/>
        <w:jc w:val="both"/>
        <w:rPr>
          <w:rFonts w:ascii="Arial" w:hAnsi="Arial" w:cs="Arial"/>
        </w:rPr>
      </w:pPr>
      <w:r w:rsidRPr="00843666">
        <w:rPr>
          <w:rFonts w:ascii="Arial" w:hAnsi="Arial" w:cs="Arial"/>
        </w:rPr>
        <w:lastRenderedPageBreak/>
        <w:t xml:space="preserve">Control de estímulos: </w:t>
      </w:r>
    </w:p>
    <w:p w14:paraId="5FB6B0CD" w14:textId="508F6E41" w:rsidR="001E68E1" w:rsidRPr="00843666" w:rsidRDefault="001E68E1" w:rsidP="001E68E1">
      <w:pPr>
        <w:pStyle w:val="NormalWeb"/>
        <w:spacing w:line="360" w:lineRule="auto"/>
        <w:jc w:val="both"/>
        <w:rPr>
          <w:rFonts w:ascii="Arial" w:hAnsi="Arial" w:cs="Arial"/>
        </w:rPr>
      </w:pPr>
      <w:r w:rsidRPr="00843666">
        <w:rPr>
          <w:rFonts w:ascii="Arial" w:hAnsi="Arial" w:cs="Arial"/>
        </w:rPr>
        <w:t xml:space="preserve">Conductas específicas que se modificaran mediante la presencia de estímulos, la probabilidad de que cierta conducta se realiza es debido a la asociación que existe entre un estímulo y determinada conducta lo que permite que incremente dicha probabilidad. Existen tres tipos de control de estímulos; Primero, hay conductas que se ven influenciadas bajo el control de estímulos que las personas desean cambiar, determinada conducta se ve asociada a una variedad de situaciones lo que permite que esta se realice constantemente debido a dichas situaciones; Segundo, ciertas conductas no se ven controladas por estímulos particulares cuando esta es deseable; Tercero, por </w:t>
      </w:r>
      <w:proofErr w:type="gramStart"/>
      <w:r w:rsidRPr="00843666">
        <w:rPr>
          <w:rFonts w:ascii="Arial" w:hAnsi="Arial" w:cs="Arial"/>
        </w:rPr>
        <w:t>ultimo</w:t>
      </w:r>
      <w:proofErr w:type="gramEnd"/>
      <w:r w:rsidRPr="00843666">
        <w:rPr>
          <w:rFonts w:ascii="Arial" w:hAnsi="Arial" w:cs="Arial"/>
        </w:rPr>
        <w:t xml:space="preserve"> hay conductas que se realizan bajo el control de estímulos inapropiados.</w:t>
      </w:r>
    </w:p>
    <w:p w14:paraId="7EA984A2" w14:textId="63935F86" w:rsidR="001E68E1" w:rsidRPr="00843666" w:rsidRDefault="001E68E1" w:rsidP="001E68E1">
      <w:pPr>
        <w:pStyle w:val="NormalWeb"/>
        <w:spacing w:line="360" w:lineRule="auto"/>
        <w:jc w:val="both"/>
        <w:rPr>
          <w:rFonts w:ascii="Arial" w:hAnsi="Arial" w:cs="Arial"/>
        </w:rPr>
      </w:pPr>
      <w:r w:rsidRPr="00843666">
        <w:rPr>
          <w:rFonts w:ascii="Arial" w:hAnsi="Arial" w:cs="Arial"/>
        </w:rPr>
        <w:t xml:space="preserve">Cuando las personas se dan cuenta de que determinados estímulos influyen en su conducta, permite que la probabilidad de que dicha conducta </w:t>
      </w:r>
      <w:r w:rsidR="00E458B1" w:rsidRPr="00843666">
        <w:rPr>
          <w:rFonts w:ascii="Arial" w:hAnsi="Arial" w:cs="Arial"/>
        </w:rPr>
        <w:t xml:space="preserve">que se presenta continuamente </w:t>
      </w:r>
      <w:r w:rsidRPr="00843666">
        <w:rPr>
          <w:rFonts w:ascii="Arial" w:hAnsi="Arial" w:cs="Arial"/>
        </w:rPr>
        <w:t xml:space="preserve">se vea modificada; por ejemplo, evitar pasar por una pastelería, si la persona reconoce que al pasar frente a una pastelería no puede resistirse y entrar a comprar, lo que realizaría será que antes de pasar, cruzara la calle o buscara alternativas para evitar pasar frente a ella, por lo tanto el autocontrol se puede lograr en la situación tentadora, disminuyendo o eliminando el estímulo. </w:t>
      </w:r>
    </w:p>
    <w:p w14:paraId="485224BA" w14:textId="2D105EA6" w:rsidR="001E68E1" w:rsidRPr="00843666" w:rsidRDefault="001E68E1" w:rsidP="001E68E1">
      <w:pPr>
        <w:pStyle w:val="NormalWeb"/>
        <w:spacing w:line="360" w:lineRule="auto"/>
        <w:jc w:val="both"/>
        <w:rPr>
          <w:rFonts w:ascii="Arial" w:hAnsi="Arial" w:cs="Arial"/>
        </w:rPr>
      </w:pPr>
      <w:r w:rsidRPr="00843666">
        <w:rPr>
          <w:rFonts w:ascii="Arial" w:hAnsi="Arial" w:cs="Arial"/>
        </w:rPr>
        <w:t>Por lo tanto, el control de estímulos permite a las personas controlar su propia conducta alterando determinados eventos y situaciones que influyen para realizar dicha conducta</w:t>
      </w:r>
      <w:r w:rsidR="00BC7627" w:rsidRPr="00843666">
        <w:rPr>
          <w:rFonts w:ascii="Arial" w:hAnsi="Arial" w:cs="Arial"/>
        </w:rPr>
        <w:t>, se usa para la modificación de berrinches en el contexto familiar (Mendoza, 2018; Mendoza, 2015; Mendoza, Pedroza y Martínez, 20014)</w:t>
      </w:r>
      <w:r w:rsidRPr="00843666">
        <w:rPr>
          <w:rFonts w:ascii="Arial" w:hAnsi="Arial" w:cs="Arial"/>
        </w:rPr>
        <w:t>.</w:t>
      </w:r>
    </w:p>
    <w:p w14:paraId="0E0E3D26" w14:textId="002EE1A9" w:rsidR="004A07BC" w:rsidRPr="00843666" w:rsidRDefault="004A07BC" w:rsidP="004A07BC">
      <w:pPr>
        <w:pStyle w:val="NormalWeb"/>
        <w:numPr>
          <w:ilvl w:val="0"/>
          <w:numId w:val="29"/>
        </w:numPr>
        <w:spacing w:line="360" w:lineRule="auto"/>
        <w:jc w:val="both"/>
        <w:rPr>
          <w:rFonts w:ascii="Arial" w:hAnsi="Arial" w:cs="Arial"/>
        </w:rPr>
      </w:pPr>
      <w:r w:rsidRPr="00843666">
        <w:rPr>
          <w:rFonts w:ascii="Arial" w:hAnsi="Arial" w:cs="Arial"/>
        </w:rPr>
        <w:t>Automonitoreo</w:t>
      </w:r>
    </w:p>
    <w:p w14:paraId="1257C060" w14:textId="534C98B2" w:rsidR="001E68E1" w:rsidRPr="00843666" w:rsidRDefault="001E68E1" w:rsidP="001E68E1">
      <w:pPr>
        <w:pStyle w:val="NormalWeb"/>
        <w:spacing w:line="360" w:lineRule="auto"/>
        <w:jc w:val="both"/>
        <w:rPr>
          <w:rFonts w:ascii="Arial" w:hAnsi="Arial" w:cs="Arial"/>
        </w:rPr>
      </w:pPr>
      <w:r w:rsidRPr="00843666">
        <w:rPr>
          <w:rFonts w:ascii="Arial" w:hAnsi="Arial" w:cs="Arial"/>
        </w:rPr>
        <w:t xml:space="preserve">Requiere que las personas lleven un registro de sus propias conductas de forma sistemática, debido a que el observar su propia conducta en la mayoría de las veces implica un cambio muy notable ya que existe una retroalimentación de dichas conductas, </w:t>
      </w:r>
      <w:proofErr w:type="gramStart"/>
      <w:r w:rsidRPr="00843666">
        <w:rPr>
          <w:rFonts w:ascii="Arial" w:hAnsi="Arial" w:cs="Arial"/>
        </w:rPr>
        <w:t>el automonitoreo</w:t>
      </w:r>
      <w:proofErr w:type="gramEnd"/>
      <w:r w:rsidRPr="00843666">
        <w:rPr>
          <w:rFonts w:ascii="Arial" w:hAnsi="Arial" w:cs="Arial"/>
        </w:rPr>
        <w:t xml:space="preserve"> suele ser efectivo en medida que se realiza la observación debido a que se adquieren propiedades reforzantes. Esta técnica es utilizada con poca frecuencia como una técnica en sí </w:t>
      </w:r>
      <w:proofErr w:type="gramStart"/>
      <w:r w:rsidRPr="00843666">
        <w:rPr>
          <w:rFonts w:ascii="Arial" w:hAnsi="Arial" w:cs="Arial"/>
        </w:rPr>
        <w:t>misma,  suele</w:t>
      </w:r>
      <w:proofErr w:type="gramEnd"/>
      <w:r w:rsidRPr="00843666">
        <w:rPr>
          <w:rFonts w:ascii="Arial" w:hAnsi="Arial" w:cs="Arial"/>
        </w:rPr>
        <w:t xml:space="preserve"> combinarse con otras como lo es el </w:t>
      </w:r>
      <w:proofErr w:type="spellStart"/>
      <w:r w:rsidRPr="00843666">
        <w:rPr>
          <w:rFonts w:ascii="Arial" w:hAnsi="Arial" w:cs="Arial"/>
        </w:rPr>
        <w:t>autorreforzamiento</w:t>
      </w:r>
      <w:proofErr w:type="spellEnd"/>
      <w:r w:rsidRPr="00843666">
        <w:rPr>
          <w:rFonts w:ascii="Arial" w:hAnsi="Arial" w:cs="Arial"/>
        </w:rPr>
        <w:t xml:space="preserve"> y autocastigo.</w:t>
      </w:r>
    </w:p>
    <w:p w14:paraId="18E7D283" w14:textId="4471E51B" w:rsidR="004A07BC" w:rsidRPr="00843666" w:rsidRDefault="001E68E1" w:rsidP="001E68E1">
      <w:pPr>
        <w:pStyle w:val="NormalWeb"/>
        <w:spacing w:line="360" w:lineRule="auto"/>
        <w:jc w:val="both"/>
        <w:rPr>
          <w:rFonts w:ascii="Arial" w:hAnsi="Arial" w:cs="Arial"/>
        </w:rPr>
      </w:pPr>
      <w:r w:rsidRPr="00843666">
        <w:rPr>
          <w:rFonts w:ascii="Arial" w:hAnsi="Arial" w:cs="Arial"/>
        </w:rPr>
        <w:lastRenderedPageBreak/>
        <w:t xml:space="preserve">Aunado a ello </w:t>
      </w:r>
      <w:proofErr w:type="spellStart"/>
      <w:r w:rsidRPr="00843666">
        <w:rPr>
          <w:rFonts w:ascii="Arial" w:hAnsi="Arial" w:cs="Arial"/>
        </w:rPr>
        <w:t>Thoresen</w:t>
      </w:r>
      <w:proofErr w:type="spellEnd"/>
      <w:r w:rsidRPr="00843666">
        <w:rPr>
          <w:rFonts w:ascii="Arial" w:hAnsi="Arial" w:cs="Arial"/>
        </w:rPr>
        <w:t xml:space="preserve"> y Mahoney (1981</w:t>
      </w:r>
      <w:proofErr w:type="gramStart"/>
      <w:r w:rsidRPr="00843666">
        <w:rPr>
          <w:rFonts w:ascii="Arial" w:hAnsi="Arial" w:cs="Arial"/>
        </w:rPr>
        <w:t>),  establecen</w:t>
      </w:r>
      <w:proofErr w:type="gramEnd"/>
      <w:r w:rsidRPr="00843666">
        <w:rPr>
          <w:rFonts w:ascii="Arial" w:hAnsi="Arial" w:cs="Arial"/>
        </w:rPr>
        <w:t xml:space="preserve"> que es esencial que exista un entrenamiento previo para el registro</w:t>
      </w:r>
      <w:r w:rsidR="00823BEE" w:rsidRPr="00843666">
        <w:rPr>
          <w:rFonts w:ascii="Arial" w:hAnsi="Arial" w:cs="Arial"/>
        </w:rPr>
        <w:t>,</w:t>
      </w:r>
      <w:r w:rsidRPr="00843666">
        <w:rPr>
          <w:rFonts w:ascii="Arial" w:hAnsi="Arial" w:cs="Arial"/>
        </w:rPr>
        <w:t xml:space="preserve"> debido a que por naturaleza los individuos no son </w:t>
      </w:r>
      <w:proofErr w:type="spellStart"/>
      <w:r w:rsidRPr="00843666">
        <w:rPr>
          <w:rFonts w:ascii="Arial" w:hAnsi="Arial" w:cs="Arial"/>
        </w:rPr>
        <w:t>auto</w:t>
      </w:r>
      <w:r w:rsidR="00823BEE" w:rsidRPr="00843666">
        <w:rPr>
          <w:rFonts w:ascii="Arial" w:hAnsi="Arial" w:cs="Arial"/>
        </w:rPr>
        <w:t>-</w:t>
      </w:r>
      <w:r w:rsidRPr="00843666">
        <w:rPr>
          <w:rFonts w:ascii="Arial" w:hAnsi="Arial" w:cs="Arial"/>
        </w:rPr>
        <w:t>observadores</w:t>
      </w:r>
      <w:proofErr w:type="spellEnd"/>
      <w:r w:rsidRPr="00843666">
        <w:rPr>
          <w:rFonts w:ascii="Arial" w:hAnsi="Arial" w:cs="Arial"/>
        </w:rPr>
        <w:t>, además su entrenamiento se puede complementar o mejorar mediante el modelamiento, la retroalimentación inmediata, reforzamiento sistemáticos</w:t>
      </w:r>
      <w:r w:rsidR="004A07BC" w:rsidRPr="00843666">
        <w:rPr>
          <w:rFonts w:ascii="Arial" w:hAnsi="Arial" w:cs="Arial"/>
        </w:rPr>
        <w:t>.</w:t>
      </w:r>
    </w:p>
    <w:p w14:paraId="2193C2C0" w14:textId="0ADC1C3E" w:rsidR="004A07BC" w:rsidRPr="00843666" w:rsidRDefault="004A07BC" w:rsidP="004A07BC">
      <w:pPr>
        <w:pStyle w:val="NormalWeb"/>
        <w:numPr>
          <w:ilvl w:val="0"/>
          <w:numId w:val="29"/>
        </w:numPr>
        <w:spacing w:line="360" w:lineRule="auto"/>
        <w:jc w:val="both"/>
        <w:rPr>
          <w:rFonts w:ascii="Arial" w:hAnsi="Arial" w:cs="Arial"/>
        </w:rPr>
      </w:pPr>
      <w:r w:rsidRPr="00843666">
        <w:rPr>
          <w:rFonts w:ascii="Arial" w:hAnsi="Arial" w:cs="Arial"/>
        </w:rPr>
        <w:t xml:space="preserve"> </w:t>
      </w:r>
      <w:proofErr w:type="spellStart"/>
      <w:r w:rsidR="001E68E1" w:rsidRPr="00843666">
        <w:rPr>
          <w:rFonts w:ascii="Arial" w:hAnsi="Arial" w:cs="Arial"/>
        </w:rPr>
        <w:t>A</w:t>
      </w:r>
      <w:r w:rsidRPr="00843666">
        <w:rPr>
          <w:rFonts w:ascii="Arial" w:hAnsi="Arial" w:cs="Arial"/>
        </w:rPr>
        <w:t>utorreforzamiento</w:t>
      </w:r>
      <w:proofErr w:type="spellEnd"/>
      <w:r w:rsidRPr="00843666">
        <w:rPr>
          <w:rFonts w:ascii="Arial" w:hAnsi="Arial" w:cs="Arial"/>
        </w:rPr>
        <w:t xml:space="preserve"> y autocastigo</w:t>
      </w:r>
    </w:p>
    <w:p w14:paraId="69E66056" w14:textId="24927B16" w:rsidR="001E68E1" w:rsidRPr="00843666" w:rsidRDefault="004A07BC" w:rsidP="001E68E1">
      <w:pPr>
        <w:pStyle w:val="NormalWeb"/>
        <w:spacing w:line="360" w:lineRule="auto"/>
        <w:jc w:val="both"/>
        <w:rPr>
          <w:rFonts w:ascii="Arial" w:hAnsi="Arial" w:cs="Arial"/>
        </w:rPr>
      </w:pPr>
      <w:r w:rsidRPr="00843666">
        <w:rPr>
          <w:rFonts w:ascii="Arial" w:hAnsi="Arial" w:cs="Arial"/>
        </w:rPr>
        <w:t>L</w:t>
      </w:r>
      <w:r w:rsidR="001E68E1" w:rsidRPr="00843666">
        <w:rPr>
          <w:rFonts w:ascii="Arial" w:hAnsi="Arial" w:cs="Arial"/>
        </w:rPr>
        <w:t xml:space="preserve">a característica principal del </w:t>
      </w:r>
      <w:proofErr w:type="spellStart"/>
      <w:r w:rsidR="001E68E1" w:rsidRPr="00843666">
        <w:rPr>
          <w:rFonts w:ascii="Arial" w:hAnsi="Arial" w:cs="Arial"/>
        </w:rPr>
        <w:t>autorreforzamiento</w:t>
      </w:r>
      <w:proofErr w:type="spellEnd"/>
      <w:r w:rsidR="001E68E1" w:rsidRPr="00843666">
        <w:rPr>
          <w:rFonts w:ascii="Arial" w:hAnsi="Arial" w:cs="Arial"/>
        </w:rPr>
        <w:t xml:space="preserve"> es que las personas deben de ser capases de recompensarse a sí mismo en cualquier momento, por lo que no deben de estar restringidas  por presiones externas que le impidan llevar a cabo una respuesta o para asumir consecuencias, en el </w:t>
      </w:r>
      <w:proofErr w:type="spellStart"/>
      <w:r w:rsidR="001E68E1" w:rsidRPr="00843666">
        <w:rPr>
          <w:rFonts w:ascii="Arial" w:hAnsi="Arial" w:cs="Arial"/>
        </w:rPr>
        <w:t>autorreforzamiento</w:t>
      </w:r>
      <w:proofErr w:type="spellEnd"/>
      <w:r w:rsidR="001E68E1" w:rsidRPr="00843666">
        <w:rPr>
          <w:rFonts w:ascii="Arial" w:hAnsi="Arial" w:cs="Arial"/>
        </w:rPr>
        <w:t xml:space="preserve"> pueden presentarse dos procedimientos; Primero, es el </w:t>
      </w:r>
      <w:r w:rsidR="001E68E1" w:rsidRPr="00843666">
        <w:rPr>
          <w:rFonts w:ascii="Arial" w:hAnsi="Arial" w:cs="Arial"/>
          <w:i/>
        </w:rPr>
        <w:t>reforzamiento autodeterminado,</w:t>
      </w:r>
      <w:r w:rsidR="001E68E1" w:rsidRPr="00843666">
        <w:rPr>
          <w:rFonts w:ascii="Arial" w:hAnsi="Arial" w:cs="Arial"/>
        </w:rPr>
        <w:t xml:space="preserve"> en donde el propio individuo controla en qué momento se dará el reforzamiento así como la cantidad; Segundo es el </w:t>
      </w:r>
      <w:r w:rsidR="001E68E1" w:rsidRPr="00843666">
        <w:rPr>
          <w:rFonts w:ascii="Arial" w:hAnsi="Arial" w:cs="Arial"/>
          <w:i/>
        </w:rPr>
        <w:t xml:space="preserve">reforzamiento </w:t>
      </w:r>
      <w:proofErr w:type="spellStart"/>
      <w:r w:rsidR="001E68E1" w:rsidRPr="00843666">
        <w:rPr>
          <w:rFonts w:ascii="Arial" w:hAnsi="Arial" w:cs="Arial"/>
          <w:i/>
        </w:rPr>
        <w:t>autoaplicado</w:t>
      </w:r>
      <w:proofErr w:type="spellEnd"/>
      <w:r w:rsidR="001E68E1" w:rsidRPr="00843666">
        <w:rPr>
          <w:rFonts w:ascii="Arial" w:hAnsi="Arial" w:cs="Arial"/>
          <w:i/>
        </w:rPr>
        <w:t>,</w:t>
      </w:r>
      <w:r w:rsidR="001E68E1" w:rsidRPr="00843666">
        <w:rPr>
          <w:rFonts w:ascii="Arial" w:hAnsi="Arial" w:cs="Arial"/>
          <w:b/>
        </w:rPr>
        <w:t xml:space="preserve"> </w:t>
      </w:r>
      <w:r w:rsidR="001E68E1" w:rsidRPr="00843666">
        <w:rPr>
          <w:rFonts w:ascii="Arial" w:hAnsi="Arial" w:cs="Arial"/>
        </w:rPr>
        <w:t xml:space="preserve">en este no es de gran importancia quien aplique el reforzamiento, lo importante determinar en qué momento se dará el reforzamiento y para que conductas en específico. </w:t>
      </w:r>
    </w:p>
    <w:p w14:paraId="460AC35F" w14:textId="1A33D022" w:rsidR="001E68E1" w:rsidRPr="00843666" w:rsidRDefault="001E68E1" w:rsidP="001E68E1">
      <w:pPr>
        <w:pStyle w:val="NormalWeb"/>
        <w:spacing w:line="360" w:lineRule="auto"/>
        <w:jc w:val="both"/>
        <w:rPr>
          <w:rFonts w:ascii="Arial" w:hAnsi="Arial" w:cs="Arial"/>
        </w:rPr>
      </w:pPr>
      <w:r w:rsidRPr="00843666">
        <w:rPr>
          <w:rFonts w:ascii="Arial" w:hAnsi="Arial" w:cs="Arial"/>
        </w:rPr>
        <w:t xml:space="preserve">Sin </w:t>
      </w:r>
      <w:proofErr w:type="gramStart"/>
      <w:r w:rsidRPr="00843666">
        <w:rPr>
          <w:rFonts w:ascii="Arial" w:hAnsi="Arial" w:cs="Arial"/>
        </w:rPr>
        <w:t>embargo</w:t>
      </w:r>
      <w:proofErr w:type="gramEnd"/>
      <w:r w:rsidRPr="00843666">
        <w:rPr>
          <w:rFonts w:ascii="Arial" w:hAnsi="Arial" w:cs="Arial"/>
        </w:rPr>
        <w:t xml:space="preserve"> si a un individuo no se le permite </w:t>
      </w:r>
      <w:proofErr w:type="spellStart"/>
      <w:r w:rsidRPr="00843666">
        <w:rPr>
          <w:rFonts w:ascii="Arial" w:hAnsi="Arial" w:cs="Arial"/>
        </w:rPr>
        <w:t>autorreforzarse</w:t>
      </w:r>
      <w:proofErr w:type="spellEnd"/>
      <w:r w:rsidRPr="00843666">
        <w:rPr>
          <w:rFonts w:ascii="Arial" w:hAnsi="Arial" w:cs="Arial"/>
        </w:rPr>
        <w:t xml:space="preserve"> a sí mismo, pueden existir agentes externos que permitan el </w:t>
      </w:r>
      <w:proofErr w:type="spellStart"/>
      <w:r w:rsidRPr="00843666">
        <w:rPr>
          <w:rFonts w:ascii="Arial" w:hAnsi="Arial" w:cs="Arial"/>
        </w:rPr>
        <w:t>autorreforzamiento</w:t>
      </w:r>
      <w:proofErr w:type="spellEnd"/>
      <w:r w:rsidRPr="00843666">
        <w:rPr>
          <w:rFonts w:ascii="Arial" w:hAnsi="Arial" w:cs="Arial"/>
        </w:rPr>
        <w:t xml:space="preserve">, además es probable que las personas obtengan mejores resultados cuando se autodetermina y </w:t>
      </w:r>
      <w:proofErr w:type="spellStart"/>
      <w:r w:rsidRPr="00843666">
        <w:rPr>
          <w:rFonts w:ascii="Arial" w:hAnsi="Arial" w:cs="Arial"/>
        </w:rPr>
        <w:t>autoaplica</w:t>
      </w:r>
      <w:proofErr w:type="spellEnd"/>
      <w:r w:rsidRPr="00843666">
        <w:rPr>
          <w:rFonts w:ascii="Arial" w:hAnsi="Arial" w:cs="Arial"/>
        </w:rPr>
        <w:t xml:space="preserve"> los reforzadores. Es necesario que las personas observen y registren su propia conducta</w:t>
      </w:r>
      <w:r w:rsidR="00823BEE" w:rsidRPr="00843666">
        <w:rPr>
          <w:rFonts w:ascii="Arial" w:hAnsi="Arial" w:cs="Arial"/>
        </w:rPr>
        <w:t>, para comprobar</w:t>
      </w:r>
      <w:r w:rsidRPr="00843666">
        <w:rPr>
          <w:rFonts w:ascii="Arial" w:hAnsi="Arial" w:cs="Arial"/>
        </w:rPr>
        <w:t xml:space="preserve"> si se ha alcanzado el </w:t>
      </w:r>
      <w:proofErr w:type="spellStart"/>
      <w:r w:rsidRPr="00843666">
        <w:rPr>
          <w:rFonts w:ascii="Arial" w:hAnsi="Arial" w:cs="Arial"/>
        </w:rPr>
        <w:t>autorreforzamiento</w:t>
      </w:r>
      <w:proofErr w:type="spellEnd"/>
      <w:r w:rsidRPr="00843666">
        <w:rPr>
          <w:rFonts w:ascii="Arial" w:hAnsi="Arial" w:cs="Arial"/>
        </w:rPr>
        <w:t>.  El autocastigo es poco utilizado en programas relacionados con la modificación de la conducta y en dado momento de utilizarse, se utiliza el reforzami</w:t>
      </w:r>
      <w:r w:rsidR="00823BEE" w:rsidRPr="00843666">
        <w:rPr>
          <w:rFonts w:ascii="Arial" w:hAnsi="Arial" w:cs="Arial"/>
        </w:rPr>
        <w:t>ento positivo que h</w:t>
      </w:r>
      <w:r w:rsidRPr="00843666">
        <w:rPr>
          <w:rFonts w:ascii="Arial" w:hAnsi="Arial" w:cs="Arial"/>
        </w:rPr>
        <w:t>a sido utilizado en instituciones educativas, en donde se permite dar consecuencias reforzantes al alumnado por estudiar o poner atención durante la clase.</w:t>
      </w:r>
    </w:p>
    <w:p w14:paraId="1E124797" w14:textId="0B76B729" w:rsidR="004A07BC" w:rsidRPr="00843666" w:rsidRDefault="001E68E1" w:rsidP="004A07BC">
      <w:pPr>
        <w:pStyle w:val="NormalWeb"/>
        <w:numPr>
          <w:ilvl w:val="0"/>
          <w:numId w:val="29"/>
        </w:numPr>
        <w:spacing w:line="360" w:lineRule="auto"/>
        <w:jc w:val="both"/>
        <w:rPr>
          <w:rFonts w:ascii="Arial" w:hAnsi="Arial" w:cs="Arial"/>
        </w:rPr>
      </w:pPr>
      <w:r w:rsidRPr="00843666">
        <w:rPr>
          <w:rFonts w:ascii="Arial" w:hAnsi="Arial" w:cs="Arial"/>
        </w:rPr>
        <w:t>Entrena</w:t>
      </w:r>
      <w:r w:rsidR="004A07BC" w:rsidRPr="00843666">
        <w:rPr>
          <w:rFonts w:ascii="Arial" w:hAnsi="Arial" w:cs="Arial"/>
        </w:rPr>
        <w:t>miento de respuesta alternativa</w:t>
      </w:r>
    </w:p>
    <w:p w14:paraId="25F5DE38" w14:textId="3E511C8F" w:rsidR="001E68E1" w:rsidRPr="00843666" w:rsidRDefault="001E68E1" w:rsidP="001E68E1">
      <w:pPr>
        <w:pStyle w:val="NormalWeb"/>
        <w:spacing w:line="360" w:lineRule="auto"/>
        <w:jc w:val="both"/>
        <w:rPr>
          <w:rFonts w:ascii="Arial" w:hAnsi="Arial" w:cs="Arial"/>
        </w:rPr>
      </w:pPr>
      <w:r w:rsidRPr="00843666">
        <w:rPr>
          <w:rFonts w:ascii="Arial" w:hAnsi="Arial" w:cs="Arial"/>
        </w:rPr>
        <w:t>Es el control de la ansiedad, por lo que se utiliza la relajación como una alternativa. Requiere que una persona se involucre en la respuesta que interfiere o remplaza la respuesta que la persona desea lograr, es decir, se entrena a la persona para poder reemplazar una conducta por otra.</w:t>
      </w:r>
    </w:p>
    <w:p w14:paraId="6D7EFC39" w14:textId="1FB8B637" w:rsidR="004A07BC" w:rsidRPr="00843666" w:rsidRDefault="001E68E1" w:rsidP="004A07BC">
      <w:pPr>
        <w:pStyle w:val="NormalWeb"/>
        <w:numPr>
          <w:ilvl w:val="0"/>
          <w:numId w:val="29"/>
        </w:numPr>
        <w:spacing w:line="360" w:lineRule="auto"/>
        <w:jc w:val="both"/>
        <w:rPr>
          <w:rFonts w:ascii="Arial" w:hAnsi="Arial" w:cs="Arial"/>
        </w:rPr>
      </w:pPr>
      <w:r w:rsidRPr="00843666">
        <w:rPr>
          <w:rFonts w:ascii="Arial" w:hAnsi="Arial" w:cs="Arial"/>
        </w:rPr>
        <w:lastRenderedPageBreak/>
        <w:t>Biorretroalimentación</w:t>
      </w:r>
    </w:p>
    <w:p w14:paraId="645AC17D" w14:textId="3B9EFA5D" w:rsidR="001E68E1" w:rsidRPr="00843666" w:rsidRDefault="001E68E1" w:rsidP="001E68E1">
      <w:pPr>
        <w:pStyle w:val="NormalWeb"/>
        <w:spacing w:line="360" w:lineRule="auto"/>
        <w:jc w:val="both"/>
        <w:rPr>
          <w:rFonts w:ascii="Arial" w:hAnsi="Arial" w:cs="Arial"/>
        </w:rPr>
      </w:pPr>
      <w:r w:rsidRPr="00843666">
        <w:rPr>
          <w:rFonts w:ascii="Arial" w:hAnsi="Arial" w:cs="Arial"/>
        </w:rPr>
        <w:t xml:space="preserve">Corresponde a un número de técnicas de intervención que se encuentran diseñadas para alterar procesos fisiológicos a través de un entrenamiento, por lo general consiste en brindar información a las personas sobre su proceso fisiológico, misma que se le entrega al cliente para que pueda realizar un registro de los cambios que va teniendo durante el proceso y finalmente producir un cambio en el individuo. Las </w:t>
      </w:r>
      <w:proofErr w:type="gramStart"/>
      <w:r w:rsidRPr="00843666">
        <w:rPr>
          <w:rFonts w:ascii="Arial" w:hAnsi="Arial" w:cs="Arial"/>
        </w:rPr>
        <w:t>técnicas  de</w:t>
      </w:r>
      <w:proofErr w:type="gramEnd"/>
      <w:r w:rsidRPr="00843666">
        <w:rPr>
          <w:rFonts w:ascii="Arial" w:hAnsi="Arial" w:cs="Arial"/>
        </w:rPr>
        <w:t xml:space="preserve"> modificación de conducta de Biorretroalimentación han sido diseñadas para que las personas lleven a cabo las habilidades que aprenden durante el tratamiento en su vida diaria.</w:t>
      </w:r>
    </w:p>
    <w:p w14:paraId="0C332CAF" w14:textId="7B512AB0" w:rsidR="004A07BC" w:rsidRPr="00843666" w:rsidRDefault="004A07BC" w:rsidP="004A07BC">
      <w:pPr>
        <w:pStyle w:val="NormalWeb"/>
        <w:numPr>
          <w:ilvl w:val="0"/>
          <w:numId w:val="29"/>
        </w:numPr>
        <w:spacing w:line="360" w:lineRule="auto"/>
        <w:jc w:val="both"/>
        <w:rPr>
          <w:rFonts w:ascii="Arial" w:hAnsi="Arial" w:cs="Arial"/>
        </w:rPr>
      </w:pPr>
      <w:r w:rsidRPr="00843666">
        <w:rPr>
          <w:rFonts w:ascii="Arial" w:hAnsi="Arial" w:cs="Arial"/>
        </w:rPr>
        <w:t>Manuales de autoayuda</w:t>
      </w:r>
    </w:p>
    <w:p w14:paraId="08BDCCA1" w14:textId="79F48A2A" w:rsidR="006F35D8" w:rsidRPr="00843666" w:rsidRDefault="001E68E1" w:rsidP="001E68E1">
      <w:pPr>
        <w:pStyle w:val="NormalWeb"/>
        <w:spacing w:line="360" w:lineRule="auto"/>
        <w:jc w:val="both"/>
        <w:rPr>
          <w:rFonts w:ascii="Arial" w:hAnsi="Arial" w:cs="Arial"/>
        </w:rPr>
      </w:pPr>
      <w:r w:rsidRPr="00843666">
        <w:rPr>
          <w:rFonts w:ascii="Arial" w:hAnsi="Arial" w:cs="Arial"/>
        </w:rPr>
        <w:t xml:space="preserve">Son una variedad de técnicas que tienen en común la forma en que son entregadas a las personas, como lo pueden ser folletos, libros, los cuales indican la forma en que el tratamiento se llevara a cabo, además este material es utilizado para el desarrollo de dicho tratamiento, el cual puede ser con mínimo o nulo contacto con un terapeuta, las técnicas que son incluidas en estos manuales contienen una variedad de procedimientos combinados y solos, además de describir paso a paso el proceso que deben de seguir las personas para modificar su propia conducta. Los manuales han sido aplicados para brindar apoyo a los padres de familia en la modificación de la conducta de sus hijos. </w:t>
      </w:r>
    </w:p>
    <w:p w14:paraId="5FF2A017" w14:textId="0BF1DE8D" w:rsidR="001E68E1" w:rsidRPr="00843666" w:rsidRDefault="006F35D8" w:rsidP="006F35D8">
      <w:pPr>
        <w:rPr>
          <w:rFonts w:ascii="Arial" w:eastAsia="Times New Roman" w:hAnsi="Arial" w:cs="Arial"/>
          <w:sz w:val="24"/>
          <w:szCs w:val="24"/>
          <w:lang w:eastAsia="es-MX"/>
        </w:rPr>
      </w:pPr>
      <w:r w:rsidRPr="00843666">
        <w:rPr>
          <w:rFonts w:ascii="Arial" w:hAnsi="Arial" w:cs="Arial"/>
        </w:rPr>
        <w:br w:type="page"/>
      </w:r>
    </w:p>
    <w:p w14:paraId="745FE565" w14:textId="64A6F8E5" w:rsidR="001E68E1" w:rsidRPr="00843666" w:rsidRDefault="001E68E1" w:rsidP="001E68E1">
      <w:pPr>
        <w:pStyle w:val="NormalWeb"/>
        <w:spacing w:line="360" w:lineRule="auto"/>
        <w:jc w:val="both"/>
        <w:rPr>
          <w:rFonts w:ascii="Arial" w:hAnsi="Arial" w:cs="Arial"/>
          <w:b/>
        </w:rPr>
      </w:pPr>
      <w:r w:rsidRPr="00843666">
        <w:rPr>
          <w:rFonts w:ascii="Arial" w:hAnsi="Arial" w:cs="Arial"/>
          <w:b/>
        </w:rPr>
        <w:lastRenderedPageBreak/>
        <w:t>2</w:t>
      </w:r>
      <w:r w:rsidR="004A07BC" w:rsidRPr="00843666">
        <w:rPr>
          <w:rFonts w:ascii="Arial" w:hAnsi="Arial" w:cs="Arial"/>
          <w:b/>
        </w:rPr>
        <w:t>.5</w:t>
      </w:r>
      <w:r w:rsidRPr="00843666">
        <w:rPr>
          <w:rFonts w:ascii="Arial" w:hAnsi="Arial" w:cs="Arial"/>
          <w:b/>
        </w:rPr>
        <w:t>.  Auto control en el aula: Estrategias probadas científicamente</w:t>
      </w:r>
    </w:p>
    <w:p w14:paraId="1DF05AA4" w14:textId="77777777" w:rsidR="001E68E1" w:rsidRPr="00843666" w:rsidRDefault="001E68E1" w:rsidP="001E68E1">
      <w:pPr>
        <w:pStyle w:val="NormalWeb"/>
        <w:spacing w:line="360" w:lineRule="auto"/>
        <w:jc w:val="both"/>
        <w:rPr>
          <w:rFonts w:ascii="Arial" w:hAnsi="Arial" w:cs="Arial"/>
        </w:rPr>
      </w:pPr>
      <w:r w:rsidRPr="00843666">
        <w:rPr>
          <w:rFonts w:ascii="Arial" w:hAnsi="Arial" w:cs="Arial"/>
        </w:rPr>
        <w:t xml:space="preserve">En el ámbito académico el autocontrol, es definido como el proceso que se lleva acabo para observar y tener un registro del comportamiento social y académico, al existir autocontrol tiene como consecuencia que los alumnos muestren mayor interés por trabajar y participar al interior del aula (Cuadrado, Miquel y Montoro, 2015)                                                      </w:t>
      </w:r>
    </w:p>
    <w:p w14:paraId="28D1FE4D" w14:textId="3914E1F8" w:rsidR="001E68E1" w:rsidRPr="00843666" w:rsidRDefault="001E68E1" w:rsidP="001E68E1">
      <w:pPr>
        <w:pStyle w:val="NormalWeb"/>
        <w:spacing w:line="360" w:lineRule="auto"/>
        <w:jc w:val="both"/>
        <w:rPr>
          <w:rFonts w:ascii="Arial" w:hAnsi="Arial" w:cs="Arial"/>
        </w:rPr>
      </w:pPr>
      <w:r w:rsidRPr="00843666">
        <w:rPr>
          <w:rFonts w:ascii="Arial" w:hAnsi="Arial" w:cs="Arial"/>
        </w:rPr>
        <w:t>Un estudio realizado en valencia en 1997, se propuso una metodología que atiende la diversidad de ritmos del alumnado así como la capacidad de trabajo de cada estudiante, misma que permite a los alumnos auto controlar el trabajo realizado, el modelo de intervención se basa en dos a</w:t>
      </w:r>
      <w:r w:rsidR="00823BEE" w:rsidRPr="00843666">
        <w:rPr>
          <w:rFonts w:ascii="Arial" w:hAnsi="Arial" w:cs="Arial"/>
        </w:rPr>
        <w:t>spectos fundamentales: l</w:t>
      </w:r>
      <w:r w:rsidRPr="00843666">
        <w:rPr>
          <w:rFonts w:ascii="Arial" w:hAnsi="Arial" w:cs="Arial"/>
        </w:rPr>
        <w:t>a programación de los contenidos y actividades adaptados a la capacidad, ritmo, motivación, posibilidades, etc., de cada alumno del aula considerado individualmente</w:t>
      </w:r>
      <w:r w:rsidR="00823BEE" w:rsidRPr="00843666">
        <w:rPr>
          <w:rFonts w:ascii="Arial" w:hAnsi="Arial" w:cs="Arial"/>
        </w:rPr>
        <w:t>;</w:t>
      </w:r>
      <w:r w:rsidRPr="00843666">
        <w:rPr>
          <w:rFonts w:ascii="Arial" w:hAnsi="Arial" w:cs="Arial"/>
        </w:rPr>
        <w:t xml:space="preserve"> y la utilización de una ficha de autocontrol del trabajo escolar (Pérez, 1997)</w:t>
      </w:r>
      <w:r w:rsidRPr="00843666">
        <w:rPr>
          <w:rFonts w:ascii="Arial" w:hAnsi="Arial" w:cs="Arial"/>
          <w:i/>
        </w:rPr>
        <w:t xml:space="preserve">, </w:t>
      </w:r>
      <w:r w:rsidRPr="00843666">
        <w:rPr>
          <w:rFonts w:ascii="Arial" w:hAnsi="Arial" w:cs="Arial"/>
        </w:rPr>
        <w:t>a continuación se describirá la metodología entorno a la ficha que se utilizó.</w:t>
      </w:r>
    </w:p>
    <w:p w14:paraId="1B1596B5" w14:textId="2488738F" w:rsidR="001E68E1" w:rsidRPr="00843666" w:rsidRDefault="001E68E1" w:rsidP="004A07BC">
      <w:pPr>
        <w:pStyle w:val="NormalWeb"/>
        <w:numPr>
          <w:ilvl w:val="0"/>
          <w:numId w:val="30"/>
        </w:numPr>
        <w:spacing w:line="360" w:lineRule="auto"/>
        <w:jc w:val="both"/>
        <w:rPr>
          <w:rFonts w:ascii="Arial" w:hAnsi="Arial" w:cs="Arial"/>
        </w:rPr>
      </w:pPr>
      <w:r w:rsidRPr="00843666">
        <w:rPr>
          <w:rFonts w:ascii="Arial" w:hAnsi="Arial" w:cs="Arial"/>
        </w:rPr>
        <w:t>La ficha de trabajo</w:t>
      </w:r>
    </w:p>
    <w:p w14:paraId="26436337" w14:textId="3004B14C" w:rsidR="001E68E1" w:rsidRPr="00843666" w:rsidRDefault="001E68E1" w:rsidP="001E68E1">
      <w:pPr>
        <w:pStyle w:val="NormalWeb"/>
        <w:spacing w:line="360" w:lineRule="auto"/>
        <w:jc w:val="both"/>
        <w:rPr>
          <w:rFonts w:ascii="Arial" w:hAnsi="Arial" w:cs="Arial"/>
        </w:rPr>
      </w:pPr>
      <w:r w:rsidRPr="00843666">
        <w:rPr>
          <w:rFonts w:ascii="Arial" w:hAnsi="Arial" w:cs="Arial"/>
        </w:rPr>
        <w:t xml:space="preserve">La ficha utilizada por el alumnado para registrar las actividades realizadas durante la clase, esta va a variar dependiendo del curso, se incluye el número de contenidos que se trabajan dependiendo de los criterios de cada docente. Al comienzo de cada quincena se hace entrega de la ficha a cada estudiante, así, al momento de terminar una actividad deberá de registrar la actividad realizada en la ficha, al término de la quincena los alumnos deberán de valorar los registros de su trabajo, </w:t>
      </w:r>
      <w:r w:rsidR="00823BEE" w:rsidRPr="00843666">
        <w:rPr>
          <w:rFonts w:ascii="Arial" w:hAnsi="Arial" w:cs="Arial"/>
        </w:rPr>
        <w:t xml:space="preserve">tanto profesores como </w:t>
      </w:r>
      <w:r w:rsidRPr="00843666">
        <w:rPr>
          <w:rFonts w:ascii="Arial" w:hAnsi="Arial" w:cs="Arial"/>
        </w:rPr>
        <w:t>padres de familia</w:t>
      </w:r>
      <w:r w:rsidR="00823BEE" w:rsidRPr="00843666">
        <w:rPr>
          <w:rFonts w:ascii="Arial" w:hAnsi="Arial" w:cs="Arial"/>
        </w:rPr>
        <w:t xml:space="preserve"> pueden tener acceso a las fichas</w:t>
      </w:r>
      <w:r w:rsidRPr="00843666">
        <w:rPr>
          <w:rFonts w:ascii="Arial" w:hAnsi="Arial" w:cs="Arial"/>
        </w:rPr>
        <w:t xml:space="preserve">, lo que provoca que exista un reforzamiento en los alumnos para mejorar su </w:t>
      </w:r>
      <w:proofErr w:type="gramStart"/>
      <w:r w:rsidRPr="00843666">
        <w:rPr>
          <w:rFonts w:ascii="Arial" w:hAnsi="Arial" w:cs="Arial"/>
        </w:rPr>
        <w:t>rendimiento</w:t>
      </w:r>
      <w:proofErr w:type="gramEnd"/>
      <w:r w:rsidRPr="00843666">
        <w:rPr>
          <w:rFonts w:ascii="Arial" w:hAnsi="Arial" w:cs="Arial"/>
        </w:rPr>
        <w:t xml:space="preserve"> así como su motivación. </w:t>
      </w:r>
    </w:p>
    <w:p w14:paraId="0241F712" w14:textId="6CFE3B34" w:rsidR="001E68E1" w:rsidRPr="00843666" w:rsidRDefault="001E68E1" w:rsidP="004A07BC">
      <w:pPr>
        <w:pStyle w:val="NormalWeb"/>
        <w:numPr>
          <w:ilvl w:val="0"/>
          <w:numId w:val="30"/>
        </w:numPr>
        <w:spacing w:line="360" w:lineRule="auto"/>
        <w:jc w:val="both"/>
        <w:rPr>
          <w:rFonts w:ascii="Arial" w:hAnsi="Arial" w:cs="Arial"/>
        </w:rPr>
      </w:pPr>
      <w:r w:rsidRPr="00843666">
        <w:rPr>
          <w:rFonts w:ascii="Arial" w:hAnsi="Arial" w:cs="Arial"/>
        </w:rPr>
        <w:t xml:space="preserve">Programación de los contenidos </w:t>
      </w:r>
    </w:p>
    <w:p w14:paraId="37B028F5" w14:textId="274EDFF9" w:rsidR="001E68E1" w:rsidRPr="00843666" w:rsidRDefault="00823BEE" w:rsidP="001E68E1">
      <w:pPr>
        <w:pStyle w:val="NormalWeb"/>
        <w:spacing w:line="360" w:lineRule="auto"/>
        <w:jc w:val="both"/>
        <w:rPr>
          <w:rFonts w:ascii="Arial" w:hAnsi="Arial" w:cs="Arial"/>
        </w:rPr>
      </w:pPr>
      <w:r w:rsidRPr="00843666">
        <w:rPr>
          <w:rFonts w:ascii="Arial" w:hAnsi="Arial" w:cs="Arial"/>
        </w:rPr>
        <w:t>Esta estrategia implica que los</w:t>
      </w:r>
      <w:r w:rsidR="001E68E1" w:rsidRPr="00843666">
        <w:rPr>
          <w:rFonts w:ascii="Arial" w:hAnsi="Arial" w:cs="Arial"/>
        </w:rPr>
        <w:t xml:space="preserve"> docentes deberán de tener conocimiento respecto a las competencias de cada uno de sus alumnos, por ej</w:t>
      </w:r>
      <w:r w:rsidR="004A07BC" w:rsidRPr="00843666">
        <w:rPr>
          <w:rFonts w:ascii="Arial" w:hAnsi="Arial" w:cs="Arial"/>
        </w:rPr>
        <w:t>emplo, habilidades, actitudes, e</w:t>
      </w:r>
      <w:r w:rsidR="001E68E1" w:rsidRPr="00843666">
        <w:rPr>
          <w:rFonts w:ascii="Arial" w:hAnsi="Arial" w:cs="Arial"/>
        </w:rPr>
        <w:t xml:space="preserve">tc. Permitirá a los docentes comenzar a trabajar los contenidos desde lo más sencillo para adentrarse a lo más difícil, teniendo como resultado que </w:t>
      </w:r>
      <w:r w:rsidR="001E68E1" w:rsidRPr="00843666">
        <w:rPr>
          <w:rFonts w:ascii="Arial" w:hAnsi="Arial" w:cs="Arial"/>
        </w:rPr>
        <w:lastRenderedPageBreak/>
        <w:t xml:space="preserve">todos o al menos la mayoría delos estudiantes puedan trabajar en base a los mismos contenidos, evitando que existan alumnos que </w:t>
      </w:r>
      <w:proofErr w:type="gramStart"/>
      <w:r w:rsidR="001E68E1" w:rsidRPr="00843666">
        <w:rPr>
          <w:rFonts w:ascii="Arial" w:hAnsi="Arial" w:cs="Arial"/>
        </w:rPr>
        <w:t>realicen  actividades</w:t>
      </w:r>
      <w:proofErr w:type="gramEnd"/>
      <w:r w:rsidR="001E68E1" w:rsidRPr="00843666">
        <w:rPr>
          <w:rFonts w:ascii="Arial" w:hAnsi="Arial" w:cs="Arial"/>
        </w:rPr>
        <w:t xml:space="preserve"> “diferentes”, las cuales suelen no estar programadas para el logro del aprendizaje de acuerdo al nivel del estudiante, afectando su aprendizaje. La motivación de los estudiantes por el aprendizaje es fundamental en el sistema educativo, debido a que existe una relación con el rendimiento y el fracaso escolar, por lo que la planeación de los contenidos y actividades debe de buscar un equilibrio, adaptándose a la diversidad de las necesidades de sus alumnos.</w:t>
      </w:r>
    </w:p>
    <w:p w14:paraId="7C201A6A" w14:textId="4E1468B2" w:rsidR="001E68E1" w:rsidRPr="00843666" w:rsidRDefault="001E68E1" w:rsidP="004A07BC">
      <w:pPr>
        <w:pStyle w:val="NormalWeb"/>
        <w:numPr>
          <w:ilvl w:val="0"/>
          <w:numId w:val="30"/>
        </w:numPr>
        <w:spacing w:line="360" w:lineRule="auto"/>
        <w:jc w:val="both"/>
        <w:rPr>
          <w:rFonts w:ascii="Arial" w:hAnsi="Arial" w:cs="Arial"/>
        </w:rPr>
      </w:pPr>
      <w:r w:rsidRPr="00843666">
        <w:rPr>
          <w:rFonts w:ascii="Arial" w:hAnsi="Arial" w:cs="Arial"/>
        </w:rPr>
        <w:t xml:space="preserve">Planificación de actividades, </w:t>
      </w:r>
      <w:proofErr w:type="gramStart"/>
      <w:r w:rsidRPr="00843666">
        <w:rPr>
          <w:rFonts w:ascii="Arial" w:hAnsi="Arial" w:cs="Arial"/>
        </w:rPr>
        <w:t>en relación al</w:t>
      </w:r>
      <w:proofErr w:type="gramEnd"/>
      <w:r w:rsidRPr="00843666">
        <w:rPr>
          <w:rFonts w:ascii="Arial" w:hAnsi="Arial" w:cs="Arial"/>
        </w:rPr>
        <w:t xml:space="preserve"> ritmo y la capacidad de trabajo</w:t>
      </w:r>
    </w:p>
    <w:p w14:paraId="76A25C6D" w14:textId="77777777" w:rsidR="001E68E1" w:rsidRPr="00843666" w:rsidRDefault="001E68E1" w:rsidP="001E68E1">
      <w:pPr>
        <w:pStyle w:val="NormalWeb"/>
        <w:spacing w:line="360" w:lineRule="auto"/>
        <w:jc w:val="both"/>
        <w:rPr>
          <w:rFonts w:ascii="Arial" w:hAnsi="Arial" w:cs="Arial"/>
        </w:rPr>
      </w:pPr>
      <w:r w:rsidRPr="00843666">
        <w:rPr>
          <w:rFonts w:ascii="Arial" w:hAnsi="Arial" w:cs="Arial"/>
        </w:rPr>
        <w:t>Cuando el grupo de estudiantes tienden a tener características y necesidades diferentes, los docentes comúnmente tienen dificultades al realizar la planeación de algunas actividades para que estas puedan ser adaptadas de acuerdo a la capacidad y el ritmo de trabajo de cada uno de sus alumnos, generando una serie de problemas, por ejemplo, que existan alumnos que terminen primero y si no existen actividades alternas provoca que molesten a sus compañeros, otros se queden a la mitad al tener  la capacidad para desarrollar ese tipo de actividades y por ultimo alumnos que realicen la actividad conforme a lo  planeado por el docente. Este tipo de situaciones se pueden afrontar mediante el modelo de intervención, programando las actividades de la siguiente forma:</w:t>
      </w:r>
    </w:p>
    <w:p w14:paraId="4DC0AE9E" w14:textId="77777777" w:rsidR="001E68E1" w:rsidRPr="00843666" w:rsidRDefault="001E68E1" w:rsidP="001E68E1">
      <w:pPr>
        <w:pStyle w:val="NormalWeb"/>
        <w:spacing w:line="360" w:lineRule="auto"/>
        <w:jc w:val="both"/>
        <w:rPr>
          <w:rFonts w:ascii="Arial" w:hAnsi="Arial" w:cs="Arial"/>
        </w:rPr>
      </w:pPr>
      <w:r w:rsidRPr="00843666">
        <w:rPr>
          <w:rFonts w:ascii="Arial" w:hAnsi="Arial" w:cs="Arial"/>
          <w:i/>
        </w:rPr>
        <w:t>Actividades obligatorias:</w:t>
      </w:r>
      <w:r w:rsidRPr="00843666">
        <w:rPr>
          <w:rFonts w:ascii="Arial" w:hAnsi="Arial" w:cs="Arial"/>
        </w:rPr>
        <w:t xml:space="preserve"> Como su nombre lo dice son obligatorias para todos las y los alumnos, adaptándolas </w:t>
      </w:r>
      <w:proofErr w:type="gramStart"/>
      <w:r w:rsidRPr="00843666">
        <w:rPr>
          <w:rFonts w:ascii="Arial" w:hAnsi="Arial" w:cs="Arial"/>
        </w:rPr>
        <w:t>de acuerdo al</w:t>
      </w:r>
      <w:proofErr w:type="gramEnd"/>
      <w:r w:rsidRPr="00843666">
        <w:rPr>
          <w:rFonts w:ascii="Arial" w:hAnsi="Arial" w:cs="Arial"/>
        </w:rPr>
        <w:t xml:space="preserve"> ritmo y la capacidad de cada alumno.</w:t>
      </w:r>
    </w:p>
    <w:p w14:paraId="73F7C853" w14:textId="77777777" w:rsidR="001E68E1" w:rsidRPr="00843666" w:rsidRDefault="001E68E1" w:rsidP="001E68E1">
      <w:pPr>
        <w:pStyle w:val="NormalWeb"/>
        <w:spacing w:line="360" w:lineRule="auto"/>
        <w:jc w:val="both"/>
        <w:rPr>
          <w:rFonts w:ascii="Arial" w:hAnsi="Arial" w:cs="Arial"/>
        </w:rPr>
      </w:pPr>
      <w:r w:rsidRPr="00843666">
        <w:rPr>
          <w:rFonts w:ascii="Arial" w:hAnsi="Arial" w:cs="Arial"/>
          <w:i/>
        </w:rPr>
        <w:t>Actividades de ampliación:</w:t>
      </w:r>
      <w:r w:rsidRPr="00843666">
        <w:rPr>
          <w:rFonts w:ascii="Arial" w:hAnsi="Arial" w:cs="Arial"/>
        </w:rPr>
        <w:t xml:space="preserve"> Este tipo de actividades son realizadas de forma voluntaria por los alumnos, es decir, las pueden realizar aquellos que tengan la capacidad de realizarlas sin mayor dificultad, por lo </w:t>
      </w:r>
      <w:proofErr w:type="gramStart"/>
      <w:r w:rsidRPr="00843666">
        <w:rPr>
          <w:rFonts w:ascii="Arial" w:hAnsi="Arial" w:cs="Arial"/>
        </w:rPr>
        <w:t>tanto</w:t>
      </w:r>
      <w:proofErr w:type="gramEnd"/>
      <w:r w:rsidRPr="00843666">
        <w:rPr>
          <w:rFonts w:ascii="Arial" w:hAnsi="Arial" w:cs="Arial"/>
        </w:rPr>
        <w:t xml:space="preserve"> están dirigidas a alumnos con mayor capacidad intelectual y ritmo de trabajo, aquellos alumnos con menor capacidad pero que quieran realizarlas lo podrán hacer con la ayuda de terceras personas.</w:t>
      </w:r>
    </w:p>
    <w:p w14:paraId="03CD0BB2" w14:textId="77777777" w:rsidR="001E68E1" w:rsidRPr="00843666" w:rsidRDefault="001E68E1" w:rsidP="001E68E1">
      <w:pPr>
        <w:pStyle w:val="NormalWeb"/>
        <w:spacing w:line="360" w:lineRule="auto"/>
        <w:jc w:val="both"/>
        <w:rPr>
          <w:rFonts w:ascii="Arial" w:hAnsi="Arial" w:cs="Arial"/>
        </w:rPr>
      </w:pPr>
      <w:r w:rsidRPr="00843666">
        <w:rPr>
          <w:rFonts w:ascii="Arial" w:hAnsi="Arial" w:cs="Arial"/>
        </w:rPr>
        <w:t xml:space="preserve">Actividades de refuerzo: De igual manera son realizadas para todo el alumnado, se realizan ocasionalmente, algunas de ellas son diseñadas para que puedan </w:t>
      </w:r>
      <w:r w:rsidRPr="00843666">
        <w:rPr>
          <w:rFonts w:ascii="Arial" w:hAnsi="Arial" w:cs="Arial"/>
        </w:rPr>
        <w:lastRenderedPageBreak/>
        <w:t>realizarlas en casa, suelen ser investigaciones o poner en práctica lo aprendido durante la clase.</w:t>
      </w:r>
    </w:p>
    <w:p w14:paraId="6C4662BC" w14:textId="4CA9427C" w:rsidR="001E68E1" w:rsidRPr="00843666" w:rsidRDefault="001E68E1" w:rsidP="004A07BC">
      <w:pPr>
        <w:pStyle w:val="NormalWeb"/>
        <w:numPr>
          <w:ilvl w:val="0"/>
          <w:numId w:val="30"/>
        </w:numPr>
        <w:spacing w:line="360" w:lineRule="auto"/>
        <w:jc w:val="both"/>
        <w:rPr>
          <w:rFonts w:ascii="Arial" w:hAnsi="Arial" w:cs="Arial"/>
        </w:rPr>
      </w:pPr>
      <w:r w:rsidRPr="00843666">
        <w:rPr>
          <w:rFonts w:ascii="Arial" w:hAnsi="Arial" w:cs="Arial"/>
        </w:rPr>
        <w:t>Reflexión sobre lo aprendido</w:t>
      </w:r>
    </w:p>
    <w:p w14:paraId="6220B8F1" w14:textId="14686631" w:rsidR="00F2697C" w:rsidRPr="00843666" w:rsidRDefault="001E68E1" w:rsidP="001E68E1">
      <w:pPr>
        <w:pStyle w:val="NormalWeb"/>
        <w:spacing w:line="360" w:lineRule="auto"/>
        <w:jc w:val="both"/>
        <w:rPr>
          <w:rFonts w:ascii="Arial" w:hAnsi="Arial" w:cs="Arial"/>
        </w:rPr>
      </w:pPr>
      <w:r w:rsidRPr="00843666">
        <w:rPr>
          <w:rFonts w:ascii="Arial" w:hAnsi="Arial" w:cs="Arial"/>
        </w:rPr>
        <w:t xml:space="preserve">Permite que los alumnos reflexionen sobre lo que están aprendiendo y valorarlos, consiste en un proceso activo en el que deben de analizar los siguientes aspectos: </w:t>
      </w:r>
      <w:r w:rsidRPr="00843666">
        <w:rPr>
          <w:rFonts w:ascii="Arial" w:hAnsi="Arial" w:cs="Arial"/>
          <w:i/>
        </w:rPr>
        <w:t>propósito,</w:t>
      </w:r>
      <w:r w:rsidRPr="00843666">
        <w:rPr>
          <w:rFonts w:ascii="Arial" w:hAnsi="Arial" w:cs="Arial"/>
        </w:rPr>
        <w:t xml:space="preserve"> analizar él porque es importante realizar la actividad o tarea;  </w:t>
      </w:r>
      <w:r w:rsidRPr="00843666">
        <w:rPr>
          <w:rFonts w:ascii="Arial" w:hAnsi="Arial" w:cs="Arial"/>
          <w:i/>
        </w:rPr>
        <w:t>la estrategia,</w:t>
      </w:r>
      <w:r w:rsidRPr="00843666">
        <w:rPr>
          <w:rFonts w:ascii="Arial" w:hAnsi="Arial" w:cs="Arial"/>
        </w:rPr>
        <w:t xml:space="preserve"> como voy a lograr aprender, organizando las tareas a desarrollas y las técnicas a utilizar para lograrlo; y </w:t>
      </w:r>
      <w:r w:rsidRPr="00843666">
        <w:rPr>
          <w:rFonts w:ascii="Arial" w:hAnsi="Arial" w:cs="Arial"/>
          <w:i/>
        </w:rPr>
        <w:t>la revisión</w:t>
      </w:r>
      <w:r w:rsidRPr="00843666">
        <w:rPr>
          <w:rFonts w:ascii="Arial" w:hAnsi="Arial" w:cs="Arial"/>
        </w:rPr>
        <w:t>, en la que se analizan los resultados que han tenido mismos que se comparan con los proposititos, y verificar si se ha tenido éxito. Lo que pretende esta estrategia es que los alumnos comprendan que la finalidad de esto es aprender contenidos y ciertas habilidades y la manera de hacerlo es mediante las actividades.</w:t>
      </w:r>
    </w:p>
    <w:p w14:paraId="2A62AF0B" w14:textId="21C8621E" w:rsidR="001E68E1" w:rsidRPr="00843666" w:rsidRDefault="001E68E1" w:rsidP="004A07BC">
      <w:pPr>
        <w:pStyle w:val="NormalWeb"/>
        <w:numPr>
          <w:ilvl w:val="0"/>
          <w:numId w:val="30"/>
        </w:numPr>
        <w:spacing w:line="360" w:lineRule="auto"/>
        <w:jc w:val="both"/>
        <w:rPr>
          <w:rFonts w:ascii="Arial" w:hAnsi="Arial" w:cs="Arial"/>
        </w:rPr>
      </w:pPr>
      <w:r w:rsidRPr="00843666">
        <w:rPr>
          <w:rFonts w:ascii="Arial" w:hAnsi="Arial" w:cs="Arial"/>
        </w:rPr>
        <w:t>Autoevaluación del esfuerzo</w:t>
      </w:r>
    </w:p>
    <w:p w14:paraId="26E200C7" w14:textId="77777777" w:rsidR="001E68E1" w:rsidRPr="00843666" w:rsidRDefault="001E68E1" w:rsidP="001E68E1">
      <w:pPr>
        <w:pStyle w:val="NormalWeb"/>
        <w:spacing w:line="360" w:lineRule="auto"/>
        <w:jc w:val="both"/>
        <w:rPr>
          <w:rFonts w:ascii="Arial" w:hAnsi="Arial" w:cs="Arial"/>
        </w:rPr>
      </w:pPr>
      <w:r w:rsidRPr="00843666">
        <w:rPr>
          <w:rFonts w:ascii="Arial" w:hAnsi="Arial" w:cs="Arial"/>
        </w:rPr>
        <w:t xml:space="preserve">El alumnado valora el esfuerzo que ha hecho al comprender determinados contenidos y al momento de desarrollar las actividades propuestas por el docente, por ello deberá de revisar las anotaciones de su ficha de trabajo y deberá de contrastarlas con su capacidad de aprendizaje.  </w:t>
      </w:r>
    </w:p>
    <w:p w14:paraId="4744AC95" w14:textId="152CF141" w:rsidR="001E68E1" w:rsidRPr="00843666" w:rsidRDefault="001E68E1" w:rsidP="004A07BC">
      <w:pPr>
        <w:pStyle w:val="NormalWeb"/>
        <w:numPr>
          <w:ilvl w:val="0"/>
          <w:numId w:val="30"/>
        </w:numPr>
        <w:spacing w:line="360" w:lineRule="auto"/>
        <w:jc w:val="both"/>
        <w:rPr>
          <w:rFonts w:ascii="Arial" w:hAnsi="Arial" w:cs="Arial"/>
        </w:rPr>
      </w:pPr>
      <w:r w:rsidRPr="00843666">
        <w:rPr>
          <w:rFonts w:ascii="Arial" w:hAnsi="Arial" w:cs="Arial"/>
        </w:rPr>
        <w:t>Valoración de los padres de los alumnos</w:t>
      </w:r>
    </w:p>
    <w:p w14:paraId="309DA540" w14:textId="77777777" w:rsidR="001E68E1" w:rsidRPr="00843666" w:rsidRDefault="001E68E1" w:rsidP="001E68E1">
      <w:pPr>
        <w:pStyle w:val="NormalWeb"/>
        <w:spacing w:line="360" w:lineRule="auto"/>
        <w:jc w:val="both"/>
        <w:rPr>
          <w:rFonts w:ascii="Arial" w:hAnsi="Arial" w:cs="Arial"/>
        </w:rPr>
      </w:pPr>
      <w:r w:rsidRPr="00843666">
        <w:rPr>
          <w:rFonts w:ascii="Arial" w:hAnsi="Arial" w:cs="Arial"/>
        </w:rPr>
        <w:t xml:space="preserve">Con el apoyo de los padres de familia se busca que ellos revisen en casa la ficha de trabajo de sus hijos, además esto permite que los padres tengan un panorama general en poco tiempo acerca de lo que realizan sus hijos en la escuela </w:t>
      </w:r>
      <w:proofErr w:type="gramStart"/>
      <w:r w:rsidRPr="00843666">
        <w:rPr>
          <w:rFonts w:ascii="Arial" w:hAnsi="Arial" w:cs="Arial"/>
        </w:rPr>
        <w:t>y  aporta</w:t>
      </w:r>
      <w:proofErr w:type="gramEnd"/>
      <w:r w:rsidRPr="00843666">
        <w:rPr>
          <w:rFonts w:ascii="Arial" w:hAnsi="Arial" w:cs="Arial"/>
        </w:rPr>
        <w:t xml:space="preserve"> de forma detallada las actividades que son realizadas, asimismo ven como ha valorado su trabajo su hijo y la valoración del docente. Es una manera de trabajar involucrando a las madres y padres de familia en la educación de sus hijos.</w:t>
      </w:r>
    </w:p>
    <w:p w14:paraId="2AD948EA" w14:textId="77777777" w:rsidR="001E68E1" w:rsidRPr="00843666" w:rsidRDefault="001E68E1" w:rsidP="001E68E1">
      <w:pPr>
        <w:pStyle w:val="NormalWeb"/>
        <w:spacing w:line="360" w:lineRule="auto"/>
        <w:jc w:val="both"/>
        <w:rPr>
          <w:rFonts w:ascii="Arial" w:hAnsi="Arial" w:cs="Arial"/>
        </w:rPr>
      </w:pPr>
      <w:r w:rsidRPr="00843666">
        <w:rPr>
          <w:rFonts w:ascii="Arial" w:hAnsi="Arial" w:cs="Arial"/>
        </w:rPr>
        <w:t>En México, se realizó un estudio sobre el autocontrol de niños de educación prescolar, mediante la implementación de un programa, una de las técnicas utilizadas fue el manejo de reglas, demostrando que el manejo de reglas al interior del aula está asociado con el desarrollo de autocontrol en el alumnado</w:t>
      </w:r>
      <w:r w:rsidRPr="00843666">
        <w:rPr>
          <w:rFonts w:ascii="Arial" w:hAnsi="Arial" w:cs="Arial"/>
          <w:b/>
          <w:i/>
        </w:rPr>
        <w:t xml:space="preserve">. </w:t>
      </w:r>
      <w:r w:rsidRPr="00843666">
        <w:rPr>
          <w:rFonts w:ascii="Arial" w:hAnsi="Arial" w:cs="Arial"/>
          <w:i/>
        </w:rPr>
        <w:t>El manejo de reglas</w:t>
      </w:r>
      <w:r w:rsidRPr="00843666">
        <w:rPr>
          <w:rFonts w:ascii="Arial" w:hAnsi="Arial" w:cs="Arial"/>
        </w:rPr>
        <w:t xml:space="preserve"> es definido, como el significado y la importancia que los </w:t>
      </w:r>
      <w:r w:rsidRPr="00843666">
        <w:rPr>
          <w:rFonts w:ascii="Arial" w:hAnsi="Arial" w:cs="Arial"/>
        </w:rPr>
        <w:lastRenderedPageBreak/>
        <w:t xml:space="preserve">alumnos y el profesor dan a las reglas, reconociéndolas, </w:t>
      </w:r>
      <w:proofErr w:type="spellStart"/>
      <w:r w:rsidRPr="00843666">
        <w:rPr>
          <w:rFonts w:ascii="Arial" w:hAnsi="Arial" w:cs="Arial"/>
        </w:rPr>
        <w:t>verbalizandolas</w:t>
      </w:r>
      <w:proofErr w:type="spellEnd"/>
      <w:r w:rsidRPr="00843666">
        <w:rPr>
          <w:rFonts w:ascii="Arial" w:hAnsi="Arial" w:cs="Arial"/>
        </w:rPr>
        <w:t xml:space="preserve"> y cumpliéndolas (Ray, 2017). Por lo tanto, cuando existen reglas dentro del aula, el docente vigila que se estén cumpliendo y aplica consecuencias al alumnado que no las respeta, va a permitir que se desarrolle autocontrol en los niños. </w:t>
      </w:r>
    </w:p>
    <w:p w14:paraId="6CCF097A" w14:textId="64280A8B" w:rsidR="001E68E1" w:rsidRPr="00843666" w:rsidRDefault="004A07BC" w:rsidP="001E68E1">
      <w:pPr>
        <w:pStyle w:val="NormalWeb"/>
        <w:spacing w:line="360" w:lineRule="auto"/>
        <w:jc w:val="both"/>
        <w:rPr>
          <w:rFonts w:ascii="Arial" w:hAnsi="Arial" w:cs="Arial"/>
          <w:b/>
        </w:rPr>
      </w:pPr>
      <w:r w:rsidRPr="00843666">
        <w:rPr>
          <w:rFonts w:ascii="Arial" w:hAnsi="Arial" w:cs="Arial"/>
          <w:b/>
        </w:rPr>
        <w:t>2.6</w:t>
      </w:r>
      <w:r w:rsidR="001E68E1" w:rsidRPr="00843666">
        <w:rPr>
          <w:rFonts w:ascii="Arial" w:hAnsi="Arial" w:cs="Arial"/>
          <w:b/>
        </w:rPr>
        <w:t>. Recomendaciones Nacionales de Secretaria de Educación Pública para desarrollar auto control en niños</w:t>
      </w:r>
    </w:p>
    <w:p w14:paraId="5DAB90AB" w14:textId="77777777" w:rsidR="001E68E1" w:rsidRPr="00843666" w:rsidRDefault="001E68E1" w:rsidP="001E68E1">
      <w:pPr>
        <w:pStyle w:val="NormalWeb"/>
        <w:spacing w:line="360" w:lineRule="auto"/>
        <w:jc w:val="both"/>
        <w:rPr>
          <w:rFonts w:ascii="Arial" w:hAnsi="Arial" w:cs="Arial"/>
        </w:rPr>
      </w:pPr>
      <w:r w:rsidRPr="00843666">
        <w:rPr>
          <w:rFonts w:ascii="Arial" w:hAnsi="Arial" w:cs="Arial"/>
        </w:rPr>
        <w:t>En el artículo número 30° de la Ley General de Educación en la fracción XI, se establece que en las aulas se debe de favorecer las habilidades de regulación de emociones, solución de conflictos, establecimiento de relaciones interpersonales, la autoconfianza, el saber escuchar y respetar a los demás, así como la motivación (educación socioemocional) (Ley General de Educación, 2019), que permita contribuir al mejoramiento del desempeño académico, generar climas escolares positivos, prevenir situaciones de riesgo (SEP, 2019)</w:t>
      </w:r>
    </w:p>
    <w:p w14:paraId="19D9D9FF" w14:textId="77777777" w:rsidR="001E68E1" w:rsidRPr="00843666" w:rsidRDefault="001E68E1" w:rsidP="001E68E1">
      <w:pPr>
        <w:pStyle w:val="NormalWeb"/>
        <w:spacing w:line="360" w:lineRule="auto"/>
        <w:jc w:val="both"/>
        <w:rPr>
          <w:rFonts w:ascii="Arial" w:hAnsi="Arial" w:cs="Arial"/>
        </w:rPr>
      </w:pPr>
      <w:r w:rsidRPr="00843666">
        <w:rPr>
          <w:rFonts w:ascii="Arial" w:hAnsi="Arial" w:cs="Arial"/>
        </w:rPr>
        <w:t xml:space="preserve">La Secretaria de Educación Pública, a través de la Subsecretaria de Educación Básica, impulsa el Programa Nacional de Convivencia Escolar (PNCE), que tiene la finalidad de fortalecer el desarrollo de ambientes escolares pacíficos, en donde se brindan técnicas de manejo de grupo para orientar a los docentes en diversas situaciones del aula, el programa contempla el desarrollo de habilidades emocionales </w:t>
      </w:r>
      <w:proofErr w:type="gramStart"/>
      <w:r w:rsidRPr="00843666">
        <w:rPr>
          <w:rFonts w:ascii="Arial" w:hAnsi="Arial" w:cs="Arial"/>
        </w:rPr>
        <w:t>y  sociales</w:t>
      </w:r>
      <w:proofErr w:type="gramEnd"/>
      <w:r w:rsidRPr="00843666">
        <w:rPr>
          <w:rFonts w:ascii="Arial" w:hAnsi="Arial" w:cs="Arial"/>
        </w:rPr>
        <w:t xml:space="preserve"> (SEP, 2018), del cual podemos rescatar lo siguiente: </w:t>
      </w:r>
    </w:p>
    <w:p w14:paraId="558CD85D" w14:textId="6F78498A" w:rsidR="001E68E1" w:rsidRPr="00843666" w:rsidRDefault="001E68E1" w:rsidP="001E68E1">
      <w:pPr>
        <w:pStyle w:val="NormalWeb"/>
        <w:spacing w:line="360" w:lineRule="auto"/>
        <w:jc w:val="both"/>
        <w:rPr>
          <w:rFonts w:ascii="Arial" w:hAnsi="Arial" w:cs="Arial"/>
        </w:rPr>
      </w:pPr>
      <w:r w:rsidRPr="00843666">
        <w:rPr>
          <w:rFonts w:ascii="Arial" w:hAnsi="Arial" w:cs="Arial"/>
          <w:i/>
        </w:rPr>
        <w:t xml:space="preserve">Habilidades sociales: </w:t>
      </w:r>
      <w:r w:rsidRPr="00843666">
        <w:rPr>
          <w:rFonts w:ascii="Arial" w:hAnsi="Arial" w:cs="Arial"/>
        </w:rPr>
        <w:t xml:space="preserve">Entendiendo como habilidades sociales aquellas conductas que presenta una persona dentro de un contexto interpersonal, al momento de expresar sentimientos, actitudes, deseos, opiniones de forma asertiva, facilitando la resolución de conflictos inmediatos, permitiendo el desarrollo integral de las personas a </w:t>
      </w:r>
      <w:r w:rsidR="00AC53EC" w:rsidRPr="00843666">
        <w:rPr>
          <w:rFonts w:ascii="Arial" w:hAnsi="Arial" w:cs="Arial"/>
        </w:rPr>
        <w:t>través de la expresión adecuada.</w:t>
      </w:r>
    </w:p>
    <w:p w14:paraId="175541A1" w14:textId="77777777" w:rsidR="001E68E1" w:rsidRPr="00843666" w:rsidRDefault="001E68E1" w:rsidP="001E68E1">
      <w:pPr>
        <w:pStyle w:val="NormalWeb"/>
        <w:spacing w:line="360" w:lineRule="auto"/>
        <w:jc w:val="both"/>
        <w:rPr>
          <w:rFonts w:ascii="Arial" w:hAnsi="Arial" w:cs="Arial"/>
          <w:i/>
        </w:rPr>
      </w:pPr>
      <w:r w:rsidRPr="00843666">
        <w:rPr>
          <w:rFonts w:ascii="Arial" w:hAnsi="Arial" w:cs="Arial"/>
          <w:i/>
        </w:rPr>
        <w:t>Habilidades emocionales:</w:t>
      </w:r>
      <w:r w:rsidRPr="00843666">
        <w:rPr>
          <w:rFonts w:ascii="Arial" w:hAnsi="Arial" w:cs="Arial"/>
        </w:rPr>
        <w:t xml:space="preserve"> Son consideradas fundamentales para lograr una adecuada expresión y de pensamientos y emociones favoreciendo la forma de relacionarse con otras personas.</w:t>
      </w:r>
    </w:p>
    <w:p w14:paraId="3CC368CC" w14:textId="77777777" w:rsidR="001E68E1" w:rsidRPr="00843666" w:rsidRDefault="001E68E1" w:rsidP="001E68E1">
      <w:pPr>
        <w:pStyle w:val="NormalWeb"/>
        <w:spacing w:line="360" w:lineRule="auto"/>
        <w:jc w:val="both"/>
        <w:rPr>
          <w:rFonts w:ascii="Arial" w:hAnsi="Arial" w:cs="Arial"/>
        </w:rPr>
      </w:pPr>
      <w:r w:rsidRPr="00843666">
        <w:rPr>
          <w:rFonts w:ascii="Arial" w:hAnsi="Arial" w:cs="Arial"/>
          <w:i/>
        </w:rPr>
        <w:t>Convivo con los demás y los respeto:</w:t>
      </w:r>
      <w:r w:rsidRPr="00843666">
        <w:rPr>
          <w:rFonts w:ascii="Arial" w:hAnsi="Arial" w:cs="Arial"/>
        </w:rPr>
        <w:t xml:space="preserve"> se pretende favorecer la importancia de la convivencia y el respeto, en donde la tarea del docente en coordinación con la comunidad escolar y las autoridades </w:t>
      </w:r>
      <w:proofErr w:type="gramStart"/>
      <w:r w:rsidRPr="00843666">
        <w:rPr>
          <w:rFonts w:ascii="Arial" w:hAnsi="Arial" w:cs="Arial"/>
        </w:rPr>
        <w:t>educativas,</w:t>
      </w:r>
      <w:proofErr w:type="gramEnd"/>
      <w:r w:rsidRPr="00843666">
        <w:rPr>
          <w:rFonts w:ascii="Arial" w:hAnsi="Arial" w:cs="Arial"/>
        </w:rPr>
        <w:t xml:space="preserve"> permitirá generar condiciones, </w:t>
      </w:r>
      <w:r w:rsidRPr="00843666">
        <w:rPr>
          <w:rFonts w:ascii="Arial" w:hAnsi="Arial" w:cs="Arial"/>
        </w:rPr>
        <w:lastRenderedPageBreak/>
        <w:t xml:space="preserve">ambientes que permitan al alumnado adquirir aprendizajes vinculados con el desarrollo de habilidades sociales. </w:t>
      </w:r>
    </w:p>
    <w:p w14:paraId="2F983380" w14:textId="77777777" w:rsidR="001E68E1" w:rsidRPr="00843666" w:rsidRDefault="001E68E1" w:rsidP="001E68E1">
      <w:pPr>
        <w:pStyle w:val="NormalWeb"/>
        <w:spacing w:line="360" w:lineRule="auto"/>
        <w:jc w:val="both"/>
        <w:rPr>
          <w:rFonts w:ascii="Arial" w:hAnsi="Arial" w:cs="Arial"/>
        </w:rPr>
      </w:pPr>
      <w:r w:rsidRPr="00843666">
        <w:rPr>
          <w:rFonts w:ascii="Arial" w:hAnsi="Arial" w:cs="Arial"/>
          <w:i/>
        </w:rPr>
        <w:t>Las reglas, acuerdos de convivencia:</w:t>
      </w:r>
      <w:r w:rsidRPr="00843666">
        <w:rPr>
          <w:rFonts w:ascii="Arial" w:hAnsi="Arial" w:cs="Arial"/>
        </w:rPr>
        <w:t xml:space="preserve"> Se reconoce la importancia de informar claramente las reglas y límites establecidos a todos los integrantes de toda la comunidad escolar, con el objetivo de que se puedan cumplir. Además debe de existir un respeto a las reglas que implica </w:t>
      </w:r>
      <w:proofErr w:type="gramStart"/>
      <w:r w:rsidRPr="00843666">
        <w:rPr>
          <w:rFonts w:ascii="Arial" w:hAnsi="Arial" w:cs="Arial"/>
        </w:rPr>
        <w:t>una  responsabilidad</w:t>
      </w:r>
      <w:proofErr w:type="gramEnd"/>
      <w:r w:rsidRPr="00843666">
        <w:rPr>
          <w:rFonts w:ascii="Arial" w:hAnsi="Arial" w:cs="Arial"/>
        </w:rPr>
        <w:t xml:space="preserve"> personal y por causa de ser vigilados o por cumplir un castigo. </w:t>
      </w:r>
    </w:p>
    <w:p w14:paraId="7CFC83B9" w14:textId="77777777" w:rsidR="001E68E1" w:rsidRPr="00843666" w:rsidRDefault="001E68E1" w:rsidP="001E68E1">
      <w:pPr>
        <w:pStyle w:val="NormalWeb"/>
        <w:spacing w:line="360" w:lineRule="auto"/>
        <w:jc w:val="both"/>
        <w:rPr>
          <w:rFonts w:ascii="Arial" w:hAnsi="Arial" w:cs="Arial"/>
        </w:rPr>
      </w:pPr>
      <w:r w:rsidRPr="00843666">
        <w:rPr>
          <w:rFonts w:ascii="Arial" w:hAnsi="Arial" w:cs="Arial"/>
        </w:rPr>
        <w:t xml:space="preserve">Estrategias de manejo de grupo: En el salón de clases se presentan una serie de situaciones diferentes, por ello algunas de las herramientas que se rescatan para lograr el autocontrol en el aula, </w:t>
      </w:r>
      <w:r w:rsidRPr="00843666">
        <w:rPr>
          <w:rFonts w:ascii="Arial" w:hAnsi="Arial" w:cs="Arial"/>
          <w:i/>
        </w:rPr>
        <w:t>es la señal del silencio</w:t>
      </w:r>
      <w:r w:rsidRPr="00843666">
        <w:rPr>
          <w:rFonts w:ascii="Arial" w:hAnsi="Arial" w:cs="Arial"/>
        </w:rPr>
        <w:t xml:space="preserve">, primero se brinda da la instrucción al alumnado de “silencio”, además está compuesta por cuatro momentos, dejar de hablar, mirar a los ojos al docente, tener los pies juntos y cruzar; </w:t>
      </w:r>
      <w:r w:rsidRPr="00843666">
        <w:rPr>
          <w:rFonts w:ascii="Arial" w:hAnsi="Arial" w:cs="Arial"/>
          <w:i/>
        </w:rPr>
        <w:t>señales con la mano</w:t>
      </w:r>
      <w:r w:rsidRPr="00843666">
        <w:rPr>
          <w:rFonts w:ascii="Arial" w:hAnsi="Arial" w:cs="Arial"/>
        </w:rPr>
        <w:t>, cuando el alumnado necesite la atención del profesor, se solicita que levanten la mano, para que exista un control al momento de hablar durante la clase.</w:t>
      </w:r>
    </w:p>
    <w:p w14:paraId="7E564252" w14:textId="0C59799F" w:rsidR="001E68E1" w:rsidRPr="00843666" w:rsidRDefault="001E68E1" w:rsidP="001E68E1">
      <w:pPr>
        <w:pStyle w:val="NormalWeb"/>
        <w:spacing w:line="360" w:lineRule="auto"/>
        <w:jc w:val="both"/>
        <w:rPr>
          <w:rFonts w:ascii="Arial" w:hAnsi="Arial" w:cs="Arial"/>
        </w:rPr>
      </w:pPr>
      <w:r w:rsidRPr="00843666">
        <w:rPr>
          <w:rFonts w:ascii="Arial" w:hAnsi="Arial" w:cs="Arial"/>
        </w:rPr>
        <w:t xml:space="preserve">Así mismo, La Secretaria de Educación Pública, a través de la Subsecretaria de Educación Media Superior, en coordinación con el Programa de Naciones Unidas para el Desarrollo, impulsa el programa Construye T, que tiene como </w:t>
      </w:r>
      <w:r w:rsidR="00ED7B35" w:rsidRPr="00843666">
        <w:rPr>
          <w:rFonts w:ascii="Arial" w:hAnsi="Arial" w:cs="Arial"/>
        </w:rPr>
        <w:t>finalidad</w:t>
      </w:r>
      <w:r w:rsidRPr="00843666">
        <w:rPr>
          <w:rFonts w:ascii="Arial" w:hAnsi="Arial" w:cs="Arial"/>
        </w:rPr>
        <w:t xml:space="preserve"> mejorar el ambiente escolar y generar el aprendizaje de habilidades socioemocionales  de las y los jóvenes de educación media superior, como medio para elevar su bienestar y puedan enfrentar los retos personales y académicos que se les presenten, este programa se enfoca en tres dimensiones, que a su vez se dividen en seis habilidades generales y tres habilidades transversales (SEP, 2019), como se muestra a continuación:</w:t>
      </w:r>
    </w:p>
    <w:p w14:paraId="4E3B3634" w14:textId="77777777" w:rsidR="001E68E1" w:rsidRPr="00843666" w:rsidRDefault="001E68E1" w:rsidP="001E68E1">
      <w:pPr>
        <w:pStyle w:val="NormalWeb"/>
        <w:spacing w:line="360" w:lineRule="auto"/>
        <w:jc w:val="both"/>
        <w:rPr>
          <w:rFonts w:ascii="Arial" w:hAnsi="Arial" w:cs="Arial"/>
        </w:rPr>
      </w:pPr>
      <w:r w:rsidRPr="00843666">
        <w:rPr>
          <w:rFonts w:ascii="Arial" w:hAnsi="Arial" w:cs="Arial"/>
        </w:rPr>
        <w:t xml:space="preserve">La </w:t>
      </w:r>
      <w:r w:rsidRPr="00843666">
        <w:rPr>
          <w:rFonts w:ascii="Arial" w:hAnsi="Arial" w:cs="Arial"/>
          <w:i/>
        </w:rPr>
        <w:t>dimensión Conoce T</w:t>
      </w:r>
      <w:r w:rsidRPr="00843666">
        <w:rPr>
          <w:rFonts w:ascii="Arial" w:hAnsi="Arial" w:cs="Arial"/>
        </w:rPr>
        <w:t>. Concentra las habilidades relacionadas con la identificación, el entendimiento y el manejo de emociones propias, como lo son el autoconocimiento y la autorregulación.</w:t>
      </w:r>
    </w:p>
    <w:p w14:paraId="509B50D1" w14:textId="77777777" w:rsidR="001E68E1" w:rsidRPr="00843666" w:rsidRDefault="001E68E1" w:rsidP="001E68E1">
      <w:pPr>
        <w:pStyle w:val="NormalWeb"/>
        <w:spacing w:line="360" w:lineRule="auto"/>
        <w:jc w:val="both"/>
        <w:rPr>
          <w:rFonts w:ascii="Arial" w:hAnsi="Arial" w:cs="Arial"/>
        </w:rPr>
      </w:pPr>
      <w:r w:rsidRPr="00843666">
        <w:rPr>
          <w:rFonts w:ascii="Arial" w:hAnsi="Arial" w:cs="Arial"/>
        </w:rPr>
        <w:t xml:space="preserve">La dimensión Relaciona T. Abarca las habilidades que permiten relacionarnos mejor con los demás, por </w:t>
      </w:r>
      <w:proofErr w:type="gramStart"/>
      <w:r w:rsidRPr="00843666">
        <w:rPr>
          <w:rFonts w:ascii="Arial" w:hAnsi="Arial" w:cs="Arial"/>
        </w:rPr>
        <w:t>ejemplo</w:t>
      </w:r>
      <w:proofErr w:type="gramEnd"/>
      <w:r w:rsidRPr="00843666">
        <w:rPr>
          <w:rFonts w:ascii="Arial" w:hAnsi="Arial" w:cs="Arial"/>
        </w:rPr>
        <w:t xml:space="preserve"> la empatía, la escucha activa y la resolución </w:t>
      </w:r>
      <w:r w:rsidRPr="00843666">
        <w:rPr>
          <w:rFonts w:ascii="Arial" w:hAnsi="Arial" w:cs="Arial"/>
        </w:rPr>
        <w:lastRenderedPageBreak/>
        <w:t xml:space="preserve">de conflictos interpersonales, por ello las habilidades que comprenden esta dimensión son: conciencia social y la colaboración. </w:t>
      </w:r>
    </w:p>
    <w:p w14:paraId="7178394A" w14:textId="77777777" w:rsidR="001E68E1" w:rsidRPr="00843666" w:rsidRDefault="001E68E1" w:rsidP="001E68E1">
      <w:pPr>
        <w:pStyle w:val="NormalWeb"/>
        <w:spacing w:line="360" w:lineRule="auto"/>
        <w:jc w:val="both"/>
        <w:rPr>
          <w:rFonts w:ascii="Arial" w:hAnsi="Arial" w:cs="Arial"/>
        </w:rPr>
      </w:pPr>
      <w:r w:rsidRPr="00843666">
        <w:rPr>
          <w:rFonts w:ascii="Arial" w:hAnsi="Arial" w:cs="Arial"/>
        </w:rPr>
        <w:t xml:space="preserve">Por último, la dimensión Elige T. Aborda habilidades que permiten la toma de decisiones de forma reflexiva y responsable, generar alternativas, análisis de consecuencias que derivan de diversas opiniones y el pensamiento crítico, las habilidades que se desarrollaran son: la toma responsable de decisiones y la perseverancia. </w:t>
      </w:r>
    </w:p>
    <w:p w14:paraId="1C63D769" w14:textId="77A9FBF3" w:rsidR="00F2697C" w:rsidRPr="00843666" w:rsidRDefault="001E68E1" w:rsidP="001E68E1">
      <w:pPr>
        <w:pStyle w:val="NormalWeb"/>
        <w:spacing w:line="360" w:lineRule="auto"/>
        <w:jc w:val="both"/>
        <w:rPr>
          <w:rFonts w:ascii="Arial" w:hAnsi="Arial" w:cs="Arial"/>
        </w:rPr>
      </w:pPr>
      <w:proofErr w:type="gramStart"/>
      <w:r w:rsidRPr="00843666">
        <w:rPr>
          <w:rFonts w:ascii="Arial" w:hAnsi="Arial" w:cs="Arial"/>
        </w:rPr>
        <w:t>Finalmente</w:t>
      </w:r>
      <w:proofErr w:type="gramEnd"/>
      <w:r w:rsidRPr="00843666">
        <w:rPr>
          <w:rFonts w:ascii="Arial" w:hAnsi="Arial" w:cs="Arial"/>
        </w:rPr>
        <w:t xml:space="preserve"> esto se trabajara a partir de tres herramientas que son la atención, la claridad y el lenguaje emocional, complementándose entre sí y fortaleciéndose simultáneamente. Las habilidades se trabajan mediante 12 lecciones que están diseñadas para el análisis, la práctica y el uso de conceptos específicos, cada lección se compone por seis variaciones, que se trabajan durante las clases. </w:t>
      </w:r>
    </w:p>
    <w:p w14:paraId="65838772" w14:textId="0A124FBE" w:rsidR="001E68E1" w:rsidRPr="00843666" w:rsidRDefault="00517616" w:rsidP="001E68E1">
      <w:pPr>
        <w:pStyle w:val="NormalWeb"/>
        <w:spacing w:line="360" w:lineRule="auto"/>
        <w:jc w:val="both"/>
        <w:rPr>
          <w:rFonts w:ascii="Arial" w:hAnsi="Arial" w:cs="Arial"/>
          <w:b/>
        </w:rPr>
      </w:pPr>
      <w:r w:rsidRPr="00843666">
        <w:rPr>
          <w:rFonts w:ascii="Arial" w:hAnsi="Arial" w:cs="Arial"/>
          <w:b/>
        </w:rPr>
        <w:t>2.7</w:t>
      </w:r>
      <w:r w:rsidR="001E68E1" w:rsidRPr="00843666">
        <w:rPr>
          <w:rFonts w:ascii="Arial" w:hAnsi="Arial" w:cs="Arial"/>
          <w:b/>
        </w:rPr>
        <w:t>. Auto control en niños: resultados de investigaciones</w:t>
      </w:r>
    </w:p>
    <w:p w14:paraId="01F00F9D" w14:textId="77777777" w:rsidR="001E68E1" w:rsidRPr="00843666" w:rsidRDefault="001E68E1" w:rsidP="001E68E1">
      <w:pPr>
        <w:pStyle w:val="NormalWeb"/>
        <w:spacing w:line="360" w:lineRule="auto"/>
        <w:jc w:val="both"/>
        <w:rPr>
          <w:rFonts w:ascii="Arial" w:hAnsi="Arial" w:cs="Arial"/>
        </w:rPr>
      </w:pPr>
      <w:r w:rsidRPr="00843666">
        <w:rPr>
          <w:rFonts w:ascii="Arial" w:hAnsi="Arial" w:cs="Arial"/>
        </w:rPr>
        <w:t xml:space="preserve">El autocontrol en los niños es una habilidad que se va a desarrollar conforme la experiencia, a menudo los adultos confunden las respuestas inadecuadas con conductas inapropiadas intencionadas de los niños, y es la falta de autocontrol lo que provoca el comportamiento disruptivo, así como bajo rendimiento </w:t>
      </w:r>
      <w:proofErr w:type="gramStart"/>
      <w:r w:rsidRPr="00843666">
        <w:rPr>
          <w:rFonts w:ascii="Arial" w:hAnsi="Arial" w:cs="Arial"/>
        </w:rPr>
        <w:t>académico  (</w:t>
      </w:r>
      <w:proofErr w:type="gramEnd"/>
      <w:r w:rsidRPr="00843666">
        <w:rPr>
          <w:rFonts w:ascii="Arial" w:hAnsi="Arial" w:cs="Arial"/>
        </w:rPr>
        <w:t>Luengo, 2014).</w:t>
      </w:r>
    </w:p>
    <w:p w14:paraId="71939C6D" w14:textId="77777777" w:rsidR="001E68E1" w:rsidRPr="00843666" w:rsidRDefault="001E68E1" w:rsidP="001E68E1">
      <w:pPr>
        <w:pStyle w:val="NormalWeb"/>
        <w:spacing w:line="360" w:lineRule="auto"/>
        <w:jc w:val="both"/>
        <w:rPr>
          <w:rFonts w:ascii="Arial" w:hAnsi="Arial" w:cs="Arial"/>
        </w:rPr>
      </w:pPr>
      <w:r w:rsidRPr="00843666">
        <w:rPr>
          <w:rFonts w:ascii="Arial" w:hAnsi="Arial" w:cs="Arial"/>
        </w:rPr>
        <w:t xml:space="preserve">En la Universidad de Massachusetts en 1998 se realizó una investigación que tenía por objetivo aumentar en los niños la selección de reforzadores retrasados con mayores beneficios a largo plazo sobre los reforzadores inmediatos, aumentando el autocontrol de los niños, se identificaron a seis alumnos que su profesor identifico como impulsivos, las evaluaciones de seguimiento demostraron que cinco de los seis niños aumento la selección de reforzadores retrasados. Demostrando </w:t>
      </w:r>
      <w:proofErr w:type="gramStart"/>
      <w:r w:rsidRPr="00843666">
        <w:rPr>
          <w:rFonts w:ascii="Arial" w:hAnsi="Arial" w:cs="Arial"/>
        </w:rPr>
        <w:t>que</w:t>
      </w:r>
      <w:proofErr w:type="gramEnd"/>
      <w:r w:rsidRPr="00843666">
        <w:rPr>
          <w:rFonts w:ascii="Arial" w:hAnsi="Arial" w:cs="Arial"/>
        </w:rPr>
        <w:t xml:space="preserve"> al enseñar a los niños a tomar decisiones, se pueden tener mayor ventaja a largo plazo (Schweitzer y Sulzer-</w:t>
      </w:r>
      <w:proofErr w:type="spellStart"/>
      <w:r w:rsidRPr="00843666">
        <w:rPr>
          <w:rFonts w:ascii="Arial" w:hAnsi="Arial" w:cs="Arial"/>
        </w:rPr>
        <w:t>Azaroff</w:t>
      </w:r>
      <w:proofErr w:type="spellEnd"/>
      <w:r w:rsidRPr="00843666">
        <w:rPr>
          <w:rFonts w:ascii="Arial" w:hAnsi="Arial" w:cs="Arial"/>
        </w:rPr>
        <w:t xml:space="preserve">, 1988). </w:t>
      </w:r>
    </w:p>
    <w:p w14:paraId="46E4E9C0" w14:textId="77777777" w:rsidR="001E68E1" w:rsidRPr="00843666" w:rsidRDefault="001E68E1" w:rsidP="001E68E1">
      <w:pPr>
        <w:pStyle w:val="NormalWeb"/>
        <w:spacing w:line="360" w:lineRule="auto"/>
        <w:jc w:val="both"/>
        <w:rPr>
          <w:rFonts w:ascii="Arial" w:hAnsi="Arial" w:cs="Arial"/>
        </w:rPr>
      </w:pPr>
      <w:r w:rsidRPr="00843666">
        <w:rPr>
          <w:rFonts w:ascii="Arial" w:hAnsi="Arial" w:cs="Arial"/>
        </w:rPr>
        <w:t xml:space="preserve">Un estudio realizado en Chicago por </w:t>
      </w:r>
      <w:proofErr w:type="spellStart"/>
      <w:r w:rsidRPr="00843666">
        <w:rPr>
          <w:rFonts w:ascii="Arial" w:hAnsi="Arial" w:cs="Arial"/>
        </w:rPr>
        <w:t>Moffitt</w:t>
      </w:r>
      <w:proofErr w:type="spellEnd"/>
      <w:r w:rsidRPr="00843666">
        <w:rPr>
          <w:rFonts w:ascii="Arial" w:hAnsi="Arial" w:cs="Arial"/>
        </w:rPr>
        <w:t xml:space="preserve">, </w:t>
      </w:r>
      <w:proofErr w:type="spellStart"/>
      <w:r w:rsidRPr="00843666">
        <w:rPr>
          <w:rFonts w:ascii="Arial" w:hAnsi="Arial" w:cs="Arial"/>
        </w:rPr>
        <w:t>Arseneault</w:t>
      </w:r>
      <w:proofErr w:type="spellEnd"/>
      <w:r w:rsidRPr="00843666">
        <w:rPr>
          <w:rFonts w:ascii="Arial" w:hAnsi="Arial" w:cs="Arial"/>
        </w:rPr>
        <w:t xml:space="preserve">, </w:t>
      </w:r>
      <w:proofErr w:type="spellStart"/>
      <w:r w:rsidRPr="00843666">
        <w:rPr>
          <w:rFonts w:ascii="Arial" w:hAnsi="Arial" w:cs="Arial"/>
        </w:rPr>
        <w:t>Belsky</w:t>
      </w:r>
      <w:proofErr w:type="spellEnd"/>
      <w:r w:rsidRPr="00843666">
        <w:rPr>
          <w:rFonts w:ascii="Arial" w:hAnsi="Arial" w:cs="Arial"/>
        </w:rPr>
        <w:t xml:space="preserve">, Dickson, </w:t>
      </w:r>
      <w:proofErr w:type="spellStart"/>
      <w:r w:rsidRPr="00843666">
        <w:rPr>
          <w:rFonts w:ascii="Arial" w:hAnsi="Arial" w:cs="Arial"/>
        </w:rPr>
        <w:t>Hancox</w:t>
      </w:r>
      <w:proofErr w:type="spellEnd"/>
      <w:r w:rsidRPr="00843666">
        <w:rPr>
          <w:rFonts w:ascii="Arial" w:hAnsi="Arial" w:cs="Arial"/>
        </w:rPr>
        <w:t xml:space="preserve">, Harrington, </w:t>
      </w:r>
      <w:proofErr w:type="spellStart"/>
      <w:r w:rsidRPr="00843666">
        <w:rPr>
          <w:rFonts w:ascii="Arial" w:hAnsi="Arial" w:cs="Arial"/>
        </w:rPr>
        <w:t>Houts</w:t>
      </w:r>
      <w:proofErr w:type="spellEnd"/>
      <w:r w:rsidRPr="00843666">
        <w:rPr>
          <w:rFonts w:ascii="Arial" w:hAnsi="Arial" w:cs="Arial"/>
        </w:rPr>
        <w:t xml:space="preserve">, </w:t>
      </w:r>
      <w:proofErr w:type="spellStart"/>
      <w:r w:rsidRPr="00843666">
        <w:rPr>
          <w:rFonts w:ascii="Arial" w:hAnsi="Arial" w:cs="Arial"/>
        </w:rPr>
        <w:t>Poulton</w:t>
      </w:r>
      <w:proofErr w:type="spellEnd"/>
      <w:r w:rsidRPr="00843666">
        <w:rPr>
          <w:rFonts w:ascii="Arial" w:hAnsi="Arial" w:cs="Arial"/>
        </w:rPr>
        <w:t xml:space="preserve">, Roberts, Ross, Sears, Thomson y Caspi (2011), utilizó una muestra de 1000 niños, de los cuales se tuvo un seguimiento desde su nacimiento hasta la edad de 32 años, en donde se mostró que la </w:t>
      </w:r>
      <w:r w:rsidRPr="00843666">
        <w:rPr>
          <w:rFonts w:ascii="Arial" w:hAnsi="Arial" w:cs="Arial"/>
        </w:rPr>
        <w:lastRenderedPageBreak/>
        <w:t>existencia de autocontrol en los niños permite predecir la salud física, la dependencia de sustancias así como las finanzas personales, así mismo cuando no existe autocontrol en la niñez se suelen cometer errores cuando se tiene una edad más avanzada que perjudicara su vida, además los efectos del autocontrol son independientes de la inteligencia así como de la clase social y las intervenciones de autocontrol pueden llegar a reducir costos sociales, ahorro de dinero y permite promover la prosperidad, por lo tanto se puede decir que la existencia o ausencia de autocontrol en los niños permitirá predecir algunos aspectos cuando alcancen la edad adulta.</w:t>
      </w:r>
    </w:p>
    <w:p w14:paraId="56E847BC" w14:textId="77777777" w:rsidR="001E68E1" w:rsidRPr="00843666" w:rsidRDefault="001E68E1" w:rsidP="001E68E1">
      <w:pPr>
        <w:pStyle w:val="NormalWeb"/>
        <w:spacing w:line="360" w:lineRule="auto"/>
        <w:jc w:val="both"/>
        <w:rPr>
          <w:rFonts w:ascii="Arial" w:hAnsi="Arial" w:cs="Arial"/>
        </w:rPr>
      </w:pPr>
      <w:r w:rsidRPr="00843666">
        <w:rPr>
          <w:rFonts w:ascii="Arial" w:hAnsi="Arial" w:cs="Arial"/>
        </w:rPr>
        <w:t xml:space="preserve">Otro estudio realizado en la Universidad de Granada en 1991, consistió en comparar la adquisición, mantenimiento y generalización del autocontrol en niños a través de dos procedimientos: aumento gradual de demora y decir-hacer, en donde participaron tres niños de educación prescolar, se demostró que ambos procedimientos son eficaces tanto el aumento gradual de demora como el uso de auto instrucciones y su realización, es decir la congruencia entre el decir y el hacer, produciendo la elección del elemento asociado a la magnitud del reforzamiento pero de forma estables, por último, el mantenimiento de la conducta de espera, al eliminar el agente del final de la espera se produjo en dos sujetos reduciendo el tiempo de espera en el tercer sujeto (Gómez y Luciano, 1991). </w:t>
      </w:r>
    </w:p>
    <w:p w14:paraId="2814E119" w14:textId="21DBEF03" w:rsidR="001E68E1" w:rsidRPr="00843666" w:rsidRDefault="001E68E1" w:rsidP="001E68E1">
      <w:pPr>
        <w:pStyle w:val="NormalWeb"/>
        <w:spacing w:line="360" w:lineRule="auto"/>
        <w:jc w:val="both"/>
        <w:rPr>
          <w:rFonts w:ascii="Arial" w:hAnsi="Arial" w:cs="Arial"/>
        </w:rPr>
      </w:pPr>
      <w:r w:rsidRPr="00843666">
        <w:rPr>
          <w:rFonts w:ascii="Arial" w:hAnsi="Arial" w:cs="Arial"/>
        </w:rPr>
        <w:t xml:space="preserve">Por ultimo un estudio realizado en Colombia, que tuvo </w:t>
      </w:r>
      <w:r w:rsidR="00ED7B35" w:rsidRPr="00843666">
        <w:rPr>
          <w:rFonts w:ascii="Arial" w:hAnsi="Arial" w:cs="Arial"/>
        </w:rPr>
        <w:t>por objeto</w:t>
      </w:r>
      <w:r w:rsidRPr="00843666">
        <w:rPr>
          <w:rFonts w:ascii="Arial" w:hAnsi="Arial" w:cs="Arial"/>
        </w:rPr>
        <w:t xml:space="preserve"> establecer la relación que existe entre el autocontrol y las variables de desempeño académico, grado escolar y sexo, en 87 niños de educación primaria, los resultados muestran que el desempeño académico y el grado escolar se relacionan de manera positiva con el autocontrol, además se encontró en términos de proporción las mujeres tienden a postergar el refuerzo en mayor medida a diferencia de los hombres (Gómez, Muñoz, Benavides, Luna y Ortiz, 2013).  </w:t>
      </w:r>
    </w:p>
    <w:p w14:paraId="440C41D7" w14:textId="77777777" w:rsidR="001E68E1" w:rsidRPr="00843666" w:rsidRDefault="001E68E1" w:rsidP="001E68E1">
      <w:pPr>
        <w:pStyle w:val="NormalWeb"/>
        <w:spacing w:line="360" w:lineRule="auto"/>
        <w:jc w:val="both"/>
        <w:rPr>
          <w:rFonts w:ascii="Arial" w:hAnsi="Arial" w:cs="Arial"/>
        </w:rPr>
      </w:pPr>
      <w:r w:rsidRPr="00843666">
        <w:rPr>
          <w:rFonts w:ascii="Arial" w:hAnsi="Arial" w:cs="Arial"/>
        </w:rPr>
        <w:t xml:space="preserve">En el ámbito nacional se realizó una investigación en el Estado de Chihuahua, en donde se trabajó con un grupo de una escuela primaria, realizando observaciones al interior del aula y registrándolas en un diario de campo, además se aplicó un cuestionario que tenía como fin recabar información sobre la familia del aluno, ocupaciones y gustos. Se utilizó la inteligencia emocional como </w:t>
      </w:r>
      <w:r w:rsidRPr="00843666">
        <w:rPr>
          <w:rFonts w:ascii="Arial" w:hAnsi="Arial" w:cs="Arial"/>
        </w:rPr>
        <w:lastRenderedPageBreak/>
        <w:t xml:space="preserve">herramienta para favorecer la integración grupal y los resultados que se obtuvieron es que al trabajar con la inteligencia emocional en al aula las relaciones de grupo mejoran, al trabajar de forma directa con las </w:t>
      </w:r>
      <w:proofErr w:type="gramStart"/>
      <w:r w:rsidRPr="00843666">
        <w:rPr>
          <w:rFonts w:ascii="Arial" w:hAnsi="Arial" w:cs="Arial"/>
        </w:rPr>
        <w:t>emociones  se</w:t>
      </w:r>
      <w:proofErr w:type="gramEnd"/>
      <w:r w:rsidRPr="00843666">
        <w:rPr>
          <w:rFonts w:ascii="Arial" w:hAnsi="Arial" w:cs="Arial"/>
        </w:rPr>
        <w:t xml:space="preserve"> fomentó la empatía y el autocontrol de los alumnos creando ambientes más armoniosos (Burrola-Herrera, Burrola-Márquez y Viramontes-Anaya, 2016). </w:t>
      </w:r>
    </w:p>
    <w:p w14:paraId="2546B311" w14:textId="4C35E37C" w:rsidR="001E68E1" w:rsidRPr="00843666" w:rsidRDefault="007A77A8" w:rsidP="007A77A8">
      <w:pPr>
        <w:spacing w:line="360" w:lineRule="auto"/>
        <w:jc w:val="both"/>
        <w:rPr>
          <w:rFonts w:ascii="Arial" w:hAnsi="Arial" w:cs="Arial"/>
          <w:sz w:val="24"/>
          <w:szCs w:val="24"/>
        </w:rPr>
      </w:pPr>
      <w:r w:rsidRPr="00843666">
        <w:rPr>
          <w:rFonts w:ascii="Arial" w:hAnsi="Arial" w:cs="Arial"/>
          <w:sz w:val="24"/>
          <w:szCs w:val="24"/>
        </w:rPr>
        <w:t xml:space="preserve">En Yucatán, se realizó un estudio que </w:t>
      </w:r>
      <w:r w:rsidR="00ED7B35" w:rsidRPr="00843666">
        <w:rPr>
          <w:rFonts w:ascii="Arial" w:hAnsi="Arial" w:cs="Arial"/>
          <w:sz w:val="24"/>
          <w:szCs w:val="24"/>
        </w:rPr>
        <w:t>favoreció el desarrollo de</w:t>
      </w:r>
      <w:r w:rsidRPr="00843666">
        <w:rPr>
          <w:rFonts w:ascii="Arial" w:hAnsi="Arial" w:cs="Arial"/>
          <w:sz w:val="24"/>
          <w:szCs w:val="24"/>
        </w:rPr>
        <w:t xml:space="preserve"> habilidades de autocontrol en estudiantes de secundaria, mediante un programa de intervención educativo, que permitió mejorar su desempeño acad</w:t>
      </w:r>
      <w:r w:rsidR="00F50140" w:rsidRPr="00843666">
        <w:rPr>
          <w:rFonts w:ascii="Arial" w:hAnsi="Arial" w:cs="Arial"/>
          <w:sz w:val="24"/>
          <w:szCs w:val="24"/>
        </w:rPr>
        <w:t>émico, demostrando que la función de los docentes es fundamental, para la adquisición de estas habilidades a raves  de la enseñanza y el aprendizaje, debido a que los resultados fueron beneficiosos para las dos aulas en donde los profesores tuvieron una participación activa, y estuvieron dando seguimiento (Osés, Aguayo, Duarte y Manuel</w:t>
      </w:r>
      <w:r w:rsidR="00CF0E95" w:rsidRPr="00843666">
        <w:rPr>
          <w:rFonts w:ascii="Arial" w:hAnsi="Arial" w:cs="Arial"/>
          <w:sz w:val="24"/>
          <w:szCs w:val="24"/>
        </w:rPr>
        <w:t>, 2014</w:t>
      </w:r>
      <w:r w:rsidR="00F50140" w:rsidRPr="00843666">
        <w:rPr>
          <w:rFonts w:ascii="Arial" w:hAnsi="Arial" w:cs="Arial"/>
          <w:sz w:val="24"/>
          <w:szCs w:val="24"/>
        </w:rPr>
        <w:t xml:space="preserve">).  </w:t>
      </w:r>
      <w:r w:rsidR="001E68E1" w:rsidRPr="00843666">
        <w:rPr>
          <w:rFonts w:ascii="Arial" w:hAnsi="Arial" w:cs="Arial"/>
          <w:sz w:val="24"/>
          <w:szCs w:val="24"/>
        </w:rPr>
        <w:br w:type="page"/>
      </w:r>
    </w:p>
    <w:p w14:paraId="2450647A" w14:textId="77777777" w:rsidR="00250616" w:rsidRPr="00843666" w:rsidRDefault="001E68E1" w:rsidP="001E68E1">
      <w:pPr>
        <w:spacing w:after="0" w:line="360" w:lineRule="auto"/>
        <w:jc w:val="center"/>
        <w:rPr>
          <w:rFonts w:ascii="Arial" w:hAnsi="Arial" w:cs="Arial"/>
          <w:b/>
          <w:sz w:val="24"/>
          <w:szCs w:val="24"/>
        </w:rPr>
      </w:pPr>
      <w:r w:rsidRPr="00843666">
        <w:rPr>
          <w:rFonts w:ascii="Arial" w:hAnsi="Arial" w:cs="Arial"/>
          <w:b/>
          <w:sz w:val="24"/>
          <w:szCs w:val="24"/>
        </w:rPr>
        <w:lastRenderedPageBreak/>
        <w:t>CAPITULO III. MÉTODO</w:t>
      </w:r>
    </w:p>
    <w:p w14:paraId="3B2B52DE" w14:textId="1C362865" w:rsidR="00070487" w:rsidRPr="00843666" w:rsidRDefault="001B5162" w:rsidP="001E68E1">
      <w:pPr>
        <w:spacing w:line="360" w:lineRule="auto"/>
        <w:jc w:val="both"/>
        <w:rPr>
          <w:rFonts w:ascii="Arial" w:hAnsi="Arial" w:cs="Arial"/>
          <w:b/>
          <w:sz w:val="24"/>
          <w:szCs w:val="24"/>
        </w:rPr>
      </w:pPr>
      <w:r w:rsidRPr="00843666">
        <w:rPr>
          <w:rFonts w:ascii="Arial" w:hAnsi="Arial" w:cs="Arial"/>
          <w:b/>
          <w:sz w:val="24"/>
          <w:szCs w:val="24"/>
        </w:rPr>
        <w:t xml:space="preserve">3.1. Objetivo general y </w:t>
      </w:r>
      <w:r w:rsidR="00764782" w:rsidRPr="00843666">
        <w:rPr>
          <w:rFonts w:ascii="Arial" w:hAnsi="Arial" w:cs="Arial"/>
          <w:b/>
          <w:sz w:val="24"/>
          <w:szCs w:val="24"/>
        </w:rPr>
        <w:t>específico</w:t>
      </w:r>
    </w:p>
    <w:p w14:paraId="0816F17C" w14:textId="77777777" w:rsidR="001E68E1" w:rsidRPr="00843666" w:rsidRDefault="001E68E1" w:rsidP="001E68E1">
      <w:pPr>
        <w:spacing w:line="360" w:lineRule="auto"/>
        <w:jc w:val="both"/>
        <w:rPr>
          <w:rFonts w:ascii="Arial" w:hAnsi="Arial" w:cs="Arial"/>
          <w:sz w:val="24"/>
          <w:szCs w:val="24"/>
        </w:rPr>
      </w:pPr>
      <w:r w:rsidRPr="00843666">
        <w:rPr>
          <w:rFonts w:ascii="Arial" w:hAnsi="Arial" w:cs="Arial"/>
          <w:b/>
          <w:sz w:val="24"/>
          <w:szCs w:val="24"/>
        </w:rPr>
        <w:t>Objetivo General</w:t>
      </w:r>
      <w:r w:rsidRPr="00843666">
        <w:rPr>
          <w:rFonts w:ascii="Arial" w:hAnsi="Arial" w:cs="Arial"/>
          <w:sz w:val="24"/>
          <w:szCs w:val="24"/>
        </w:rPr>
        <w:t xml:space="preserve">: </w:t>
      </w:r>
    </w:p>
    <w:p w14:paraId="27C48F1E" w14:textId="36504C72" w:rsidR="00E458B1" w:rsidRPr="00843666" w:rsidRDefault="00E458B1" w:rsidP="001E68E1">
      <w:pPr>
        <w:spacing w:line="360" w:lineRule="auto"/>
        <w:jc w:val="both"/>
        <w:rPr>
          <w:rFonts w:ascii="Arial" w:hAnsi="Arial" w:cs="Arial"/>
          <w:sz w:val="24"/>
          <w:szCs w:val="24"/>
        </w:rPr>
      </w:pPr>
      <w:r w:rsidRPr="00843666">
        <w:rPr>
          <w:rFonts w:ascii="Arial" w:hAnsi="Arial" w:cs="Arial"/>
          <w:sz w:val="24"/>
          <w:szCs w:val="24"/>
        </w:rPr>
        <w:t>Relacionar la práctica docente (metodología, planeación, organización del aula y relación profesor-alumno) con la variable autocontrol del alumnado.</w:t>
      </w:r>
    </w:p>
    <w:p w14:paraId="6011F7D8" w14:textId="610CC04F" w:rsidR="00AC53EC" w:rsidRPr="00843666" w:rsidRDefault="00ED0E95" w:rsidP="00AC53EC">
      <w:pPr>
        <w:spacing w:line="360" w:lineRule="auto"/>
        <w:jc w:val="both"/>
        <w:rPr>
          <w:rFonts w:ascii="Arial" w:hAnsi="Arial" w:cs="Arial"/>
          <w:sz w:val="24"/>
          <w:szCs w:val="24"/>
        </w:rPr>
      </w:pPr>
      <w:r w:rsidRPr="00843666">
        <w:rPr>
          <w:rFonts w:ascii="Arial" w:hAnsi="Arial" w:cs="Arial"/>
          <w:sz w:val="24"/>
          <w:szCs w:val="24"/>
        </w:rPr>
        <w:t>Objetivo Específico</w:t>
      </w:r>
      <w:r w:rsidR="00AC53EC" w:rsidRPr="00843666">
        <w:rPr>
          <w:rFonts w:ascii="Arial" w:hAnsi="Arial" w:cs="Arial"/>
          <w:sz w:val="24"/>
          <w:szCs w:val="24"/>
        </w:rPr>
        <w:t>:</w:t>
      </w:r>
    </w:p>
    <w:p w14:paraId="74AA1DFA" w14:textId="2C5E0F2F" w:rsidR="00AC53EC" w:rsidRPr="00843666" w:rsidRDefault="00AC53EC" w:rsidP="00AC53EC">
      <w:pPr>
        <w:spacing w:line="360" w:lineRule="auto"/>
        <w:jc w:val="both"/>
        <w:rPr>
          <w:rFonts w:ascii="Arial" w:hAnsi="Arial" w:cs="Arial"/>
          <w:sz w:val="24"/>
          <w:szCs w:val="24"/>
        </w:rPr>
      </w:pPr>
      <w:r w:rsidRPr="00843666">
        <w:rPr>
          <w:rFonts w:ascii="Arial" w:hAnsi="Arial" w:cs="Arial"/>
          <w:sz w:val="24"/>
          <w:szCs w:val="24"/>
        </w:rPr>
        <w:t>Para dar cumplimiento al objetivo general, se deberá:</w:t>
      </w:r>
    </w:p>
    <w:p w14:paraId="597CC83A" w14:textId="31924CD9" w:rsidR="00AC53EC" w:rsidRPr="00843666" w:rsidRDefault="00AC53EC" w:rsidP="00AC53EC">
      <w:pPr>
        <w:pStyle w:val="Prrafodelista"/>
        <w:numPr>
          <w:ilvl w:val="0"/>
          <w:numId w:val="31"/>
        </w:numPr>
        <w:spacing w:line="360" w:lineRule="auto"/>
        <w:jc w:val="both"/>
        <w:rPr>
          <w:rFonts w:ascii="Arial" w:hAnsi="Arial" w:cs="Arial"/>
          <w:sz w:val="24"/>
          <w:szCs w:val="24"/>
        </w:rPr>
      </w:pPr>
      <w:r w:rsidRPr="00843666">
        <w:rPr>
          <w:rFonts w:ascii="Arial" w:hAnsi="Arial" w:cs="Arial"/>
          <w:sz w:val="24"/>
          <w:szCs w:val="24"/>
        </w:rPr>
        <w:t>Relacionar las variables: metodología que usa el maestro en el aula, organización del aula, planeación de las clases y la relación profesor-alumno.</w:t>
      </w:r>
    </w:p>
    <w:p w14:paraId="2CECAF31" w14:textId="0CB56675" w:rsidR="001E68E1" w:rsidRPr="00843666" w:rsidRDefault="001E68E1" w:rsidP="001E68E1">
      <w:pPr>
        <w:spacing w:line="360" w:lineRule="auto"/>
        <w:jc w:val="both"/>
        <w:rPr>
          <w:rFonts w:ascii="Arial" w:hAnsi="Arial" w:cs="Arial"/>
          <w:b/>
          <w:sz w:val="24"/>
          <w:szCs w:val="24"/>
        </w:rPr>
      </w:pPr>
      <w:r w:rsidRPr="00843666">
        <w:rPr>
          <w:rFonts w:ascii="Arial" w:hAnsi="Arial" w:cs="Arial"/>
          <w:b/>
          <w:sz w:val="24"/>
          <w:szCs w:val="24"/>
        </w:rPr>
        <w:t xml:space="preserve">Tipo de Investigación </w:t>
      </w:r>
    </w:p>
    <w:p w14:paraId="0F09B8CE" w14:textId="606275AD" w:rsidR="001E68E1" w:rsidRPr="00843666" w:rsidRDefault="001E68E1" w:rsidP="001E68E1">
      <w:pPr>
        <w:spacing w:line="360" w:lineRule="auto"/>
        <w:jc w:val="both"/>
        <w:rPr>
          <w:rFonts w:ascii="Arial" w:hAnsi="Arial" w:cs="Arial"/>
          <w:sz w:val="24"/>
          <w:szCs w:val="24"/>
        </w:rPr>
      </w:pPr>
      <w:r w:rsidRPr="00843666">
        <w:rPr>
          <w:rFonts w:ascii="Arial" w:hAnsi="Arial" w:cs="Arial"/>
          <w:sz w:val="24"/>
          <w:szCs w:val="24"/>
        </w:rPr>
        <w:t>La investigación cuantitativa, es un tipo de investigación la cual utiliza la recolección de datos para realizar hipótesis y probar teorías (</w:t>
      </w:r>
      <w:r w:rsidR="00786875" w:rsidRPr="00843666">
        <w:rPr>
          <w:rFonts w:ascii="Arial" w:hAnsi="Arial" w:cs="Arial"/>
          <w:sz w:val="24"/>
          <w:szCs w:val="24"/>
        </w:rPr>
        <w:t>Hernández, Fernández y Baptista</w:t>
      </w:r>
      <w:r w:rsidRPr="00843666">
        <w:rPr>
          <w:rFonts w:ascii="Arial" w:hAnsi="Arial" w:cs="Arial"/>
          <w:sz w:val="24"/>
          <w:szCs w:val="24"/>
        </w:rPr>
        <w:t>,</w:t>
      </w:r>
      <w:r w:rsidR="00786875" w:rsidRPr="00843666">
        <w:rPr>
          <w:rFonts w:ascii="Arial" w:hAnsi="Arial" w:cs="Arial"/>
          <w:sz w:val="24"/>
          <w:szCs w:val="24"/>
        </w:rPr>
        <w:t xml:space="preserve"> </w:t>
      </w:r>
      <w:r w:rsidRPr="00843666">
        <w:rPr>
          <w:rFonts w:ascii="Arial" w:hAnsi="Arial" w:cs="Arial"/>
          <w:sz w:val="24"/>
          <w:szCs w:val="24"/>
        </w:rPr>
        <w:t>2010)</w:t>
      </w:r>
      <w:r w:rsidR="00786875" w:rsidRPr="00843666">
        <w:rPr>
          <w:rFonts w:ascii="Arial" w:hAnsi="Arial" w:cs="Arial"/>
          <w:sz w:val="24"/>
          <w:szCs w:val="24"/>
        </w:rPr>
        <w:t xml:space="preserve">. </w:t>
      </w:r>
    </w:p>
    <w:p w14:paraId="03036DB0" w14:textId="26285299" w:rsidR="001E68E1" w:rsidRPr="00843666" w:rsidRDefault="00517616" w:rsidP="001E68E1">
      <w:pPr>
        <w:spacing w:line="360" w:lineRule="auto"/>
        <w:jc w:val="both"/>
        <w:rPr>
          <w:rFonts w:ascii="Arial" w:hAnsi="Arial" w:cs="Arial"/>
          <w:b/>
          <w:sz w:val="24"/>
          <w:szCs w:val="24"/>
        </w:rPr>
      </w:pPr>
      <w:r w:rsidRPr="00843666">
        <w:rPr>
          <w:rFonts w:ascii="Arial" w:hAnsi="Arial" w:cs="Arial"/>
          <w:b/>
          <w:sz w:val="24"/>
          <w:szCs w:val="24"/>
        </w:rPr>
        <w:t xml:space="preserve">3.2. </w:t>
      </w:r>
      <w:r w:rsidR="001E68E1" w:rsidRPr="00843666">
        <w:rPr>
          <w:rFonts w:ascii="Arial" w:hAnsi="Arial" w:cs="Arial"/>
          <w:b/>
          <w:sz w:val="24"/>
          <w:szCs w:val="24"/>
        </w:rPr>
        <w:t xml:space="preserve">Tipo de estudio </w:t>
      </w:r>
    </w:p>
    <w:p w14:paraId="5F354E0C" w14:textId="77777777" w:rsidR="003D5878" w:rsidRPr="00843666" w:rsidRDefault="001E68E1" w:rsidP="001E68E1">
      <w:pPr>
        <w:spacing w:line="360" w:lineRule="auto"/>
        <w:jc w:val="both"/>
        <w:rPr>
          <w:rFonts w:ascii="Arial" w:hAnsi="Arial" w:cs="Arial"/>
          <w:sz w:val="24"/>
          <w:szCs w:val="24"/>
        </w:rPr>
      </w:pPr>
      <w:r w:rsidRPr="00843666">
        <w:rPr>
          <w:rFonts w:ascii="Arial" w:hAnsi="Arial" w:cs="Arial"/>
          <w:sz w:val="24"/>
          <w:szCs w:val="24"/>
        </w:rPr>
        <w:t xml:space="preserve">Es un estudio correlacional, el cual tiene como fin conocer la relación o grado de asociación que existe entre dos o más variables o </w:t>
      </w:r>
      <w:proofErr w:type="gramStart"/>
      <w:r w:rsidRPr="00843666">
        <w:rPr>
          <w:rFonts w:ascii="Arial" w:hAnsi="Arial" w:cs="Arial"/>
          <w:sz w:val="24"/>
          <w:szCs w:val="24"/>
        </w:rPr>
        <w:t>conceptos,  después</w:t>
      </w:r>
      <w:proofErr w:type="gramEnd"/>
      <w:r w:rsidRPr="00843666">
        <w:rPr>
          <w:rFonts w:ascii="Arial" w:hAnsi="Arial" w:cs="Arial"/>
          <w:sz w:val="24"/>
          <w:szCs w:val="24"/>
        </w:rPr>
        <w:t xml:space="preserve"> se cuantifican para finalmente analizar y establecer las relaciones entre las variables o conceptos (Hernánd</w:t>
      </w:r>
      <w:r w:rsidR="003D5878" w:rsidRPr="00843666">
        <w:rPr>
          <w:rFonts w:ascii="Arial" w:hAnsi="Arial" w:cs="Arial"/>
          <w:sz w:val="24"/>
          <w:szCs w:val="24"/>
        </w:rPr>
        <w:t>ez, Fernández y Baptista ,2010).</w:t>
      </w:r>
    </w:p>
    <w:p w14:paraId="7D10B2C4" w14:textId="47EBCCD2" w:rsidR="001E68E1" w:rsidRPr="00843666" w:rsidRDefault="00517616" w:rsidP="001E68E1">
      <w:pPr>
        <w:spacing w:line="360" w:lineRule="auto"/>
        <w:jc w:val="both"/>
        <w:rPr>
          <w:rFonts w:ascii="Arial" w:hAnsi="Arial" w:cs="Arial"/>
          <w:b/>
          <w:sz w:val="24"/>
          <w:szCs w:val="24"/>
        </w:rPr>
      </w:pPr>
      <w:r w:rsidRPr="00843666">
        <w:rPr>
          <w:rFonts w:ascii="Arial" w:hAnsi="Arial" w:cs="Arial"/>
          <w:b/>
          <w:sz w:val="24"/>
          <w:szCs w:val="24"/>
        </w:rPr>
        <w:t>3.3. Variables</w:t>
      </w:r>
    </w:p>
    <w:p w14:paraId="159C9DEA" w14:textId="09E6FD7F" w:rsidR="001E68E1" w:rsidRPr="00843666" w:rsidRDefault="001E68E1" w:rsidP="001E68E1">
      <w:pPr>
        <w:spacing w:line="360" w:lineRule="auto"/>
        <w:jc w:val="both"/>
        <w:rPr>
          <w:rFonts w:ascii="Arial" w:hAnsi="Arial" w:cs="Arial"/>
          <w:sz w:val="24"/>
          <w:szCs w:val="24"/>
        </w:rPr>
      </w:pPr>
      <w:r w:rsidRPr="00843666">
        <w:rPr>
          <w:rFonts w:ascii="Arial" w:hAnsi="Arial" w:cs="Arial"/>
          <w:sz w:val="24"/>
          <w:szCs w:val="24"/>
        </w:rPr>
        <w:t xml:space="preserve">La práctica docente </w:t>
      </w:r>
      <w:r w:rsidR="003D5878" w:rsidRPr="00843666">
        <w:rPr>
          <w:rFonts w:ascii="Arial" w:hAnsi="Arial" w:cs="Arial"/>
          <w:sz w:val="24"/>
          <w:szCs w:val="24"/>
        </w:rPr>
        <w:t xml:space="preserve">es </w:t>
      </w:r>
      <w:r w:rsidRPr="00843666">
        <w:rPr>
          <w:rFonts w:ascii="Arial" w:hAnsi="Arial" w:cs="Arial"/>
          <w:sz w:val="24"/>
          <w:szCs w:val="24"/>
        </w:rPr>
        <w:t>el trabajo qu</w:t>
      </w:r>
      <w:r w:rsidR="003D5878" w:rsidRPr="00843666">
        <w:rPr>
          <w:rFonts w:ascii="Arial" w:hAnsi="Arial" w:cs="Arial"/>
          <w:sz w:val="24"/>
          <w:szCs w:val="24"/>
        </w:rPr>
        <w:t>e cotidianamente</w:t>
      </w:r>
      <w:r w:rsidR="004866CF" w:rsidRPr="00843666">
        <w:rPr>
          <w:rFonts w:ascii="Arial" w:hAnsi="Arial" w:cs="Arial"/>
          <w:sz w:val="24"/>
          <w:szCs w:val="24"/>
        </w:rPr>
        <w:t xml:space="preserve"> realiza</w:t>
      </w:r>
      <w:r w:rsidR="003D5878" w:rsidRPr="00843666">
        <w:rPr>
          <w:rFonts w:ascii="Arial" w:hAnsi="Arial" w:cs="Arial"/>
          <w:sz w:val="24"/>
          <w:szCs w:val="24"/>
        </w:rPr>
        <w:t xml:space="preserve"> el profesorado</w:t>
      </w:r>
      <w:r w:rsidR="004866CF" w:rsidRPr="00843666">
        <w:rPr>
          <w:rFonts w:ascii="Arial" w:hAnsi="Arial" w:cs="Arial"/>
          <w:sz w:val="24"/>
          <w:szCs w:val="24"/>
        </w:rPr>
        <w:t>,</w:t>
      </w:r>
      <w:r w:rsidR="003D5878" w:rsidRPr="00843666">
        <w:rPr>
          <w:rFonts w:ascii="Arial" w:hAnsi="Arial" w:cs="Arial"/>
          <w:sz w:val="24"/>
          <w:szCs w:val="24"/>
        </w:rPr>
        <w:t xml:space="preserve"> </w:t>
      </w:r>
      <w:r w:rsidRPr="00843666">
        <w:rPr>
          <w:rFonts w:ascii="Arial" w:hAnsi="Arial" w:cs="Arial"/>
          <w:sz w:val="24"/>
          <w:szCs w:val="24"/>
        </w:rPr>
        <w:t>el cual va má</w:t>
      </w:r>
      <w:r w:rsidR="003D5878" w:rsidRPr="00843666">
        <w:rPr>
          <w:rFonts w:ascii="Arial" w:hAnsi="Arial" w:cs="Arial"/>
          <w:sz w:val="24"/>
          <w:szCs w:val="24"/>
        </w:rPr>
        <w:t xml:space="preserve">s allá de </w:t>
      </w:r>
      <w:r w:rsidRPr="00843666">
        <w:rPr>
          <w:rFonts w:ascii="Arial" w:hAnsi="Arial" w:cs="Arial"/>
          <w:sz w:val="24"/>
          <w:szCs w:val="24"/>
        </w:rPr>
        <w:t>enseñar</w:t>
      </w:r>
      <w:r w:rsidR="003D5878" w:rsidRPr="00843666">
        <w:rPr>
          <w:rFonts w:ascii="Arial" w:hAnsi="Arial" w:cs="Arial"/>
          <w:sz w:val="24"/>
          <w:szCs w:val="24"/>
        </w:rPr>
        <w:t xml:space="preserve">, ya que debe tomar en cuenta todo </w:t>
      </w:r>
      <w:r w:rsidRPr="00843666">
        <w:rPr>
          <w:rFonts w:ascii="Arial" w:hAnsi="Arial" w:cs="Arial"/>
          <w:sz w:val="24"/>
          <w:szCs w:val="24"/>
        </w:rPr>
        <w:t xml:space="preserve">el </w:t>
      </w:r>
      <w:proofErr w:type="gramStart"/>
      <w:r w:rsidRPr="00843666">
        <w:rPr>
          <w:rFonts w:ascii="Arial" w:hAnsi="Arial" w:cs="Arial"/>
          <w:sz w:val="24"/>
          <w:szCs w:val="24"/>
        </w:rPr>
        <w:t>proceso  educativo</w:t>
      </w:r>
      <w:proofErr w:type="gramEnd"/>
      <w:r w:rsidR="003D5878" w:rsidRPr="00843666">
        <w:rPr>
          <w:rFonts w:ascii="Arial" w:hAnsi="Arial" w:cs="Arial"/>
          <w:sz w:val="24"/>
          <w:szCs w:val="24"/>
        </w:rPr>
        <w:t xml:space="preserve">, por lo que contempla la </w:t>
      </w:r>
      <w:r w:rsidRPr="00843666">
        <w:rPr>
          <w:rFonts w:ascii="Arial" w:hAnsi="Arial" w:cs="Arial"/>
          <w:sz w:val="24"/>
          <w:szCs w:val="24"/>
        </w:rPr>
        <w:t>organiza</w:t>
      </w:r>
      <w:r w:rsidR="003D5878" w:rsidRPr="00843666">
        <w:rPr>
          <w:rFonts w:ascii="Arial" w:hAnsi="Arial" w:cs="Arial"/>
          <w:sz w:val="24"/>
          <w:szCs w:val="24"/>
        </w:rPr>
        <w:t xml:space="preserve">ción, </w:t>
      </w:r>
      <w:r w:rsidRPr="00843666">
        <w:rPr>
          <w:rFonts w:ascii="Arial" w:hAnsi="Arial" w:cs="Arial"/>
          <w:sz w:val="24"/>
          <w:szCs w:val="24"/>
        </w:rPr>
        <w:t>metodología, condici</w:t>
      </w:r>
      <w:r w:rsidR="003D5878" w:rsidRPr="00843666">
        <w:rPr>
          <w:rFonts w:ascii="Arial" w:hAnsi="Arial" w:cs="Arial"/>
          <w:sz w:val="24"/>
          <w:szCs w:val="24"/>
        </w:rPr>
        <w:t>ones ambientales, curriculares</w:t>
      </w:r>
      <w:r w:rsidRPr="00843666">
        <w:rPr>
          <w:rFonts w:ascii="Arial" w:hAnsi="Arial" w:cs="Arial"/>
          <w:sz w:val="24"/>
          <w:szCs w:val="24"/>
        </w:rPr>
        <w:t xml:space="preserve">, </w:t>
      </w:r>
      <w:r w:rsidR="003D5878" w:rsidRPr="00843666">
        <w:rPr>
          <w:rFonts w:ascii="Arial" w:hAnsi="Arial" w:cs="Arial"/>
          <w:sz w:val="24"/>
          <w:szCs w:val="24"/>
        </w:rPr>
        <w:t xml:space="preserve">la </w:t>
      </w:r>
      <w:r w:rsidRPr="00843666">
        <w:rPr>
          <w:rFonts w:ascii="Arial" w:hAnsi="Arial" w:cs="Arial"/>
          <w:sz w:val="24"/>
          <w:szCs w:val="24"/>
        </w:rPr>
        <w:t>planeación de clase, la evaluación, el tipo de relación con los</w:t>
      </w:r>
      <w:r w:rsidR="003D5878" w:rsidRPr="00843666">
        <w:rPr>
          <w:rFonts w:ascii="Arial" w:hAnsi="Arial" w:cs="Arial"/>
          <w:sz w:val="24"/>
          <w:szCs w:val="24"/>
        </w:rPr>
        <w:t xml:space="preserve"> estudiantes (Mendoza, 2014</w:t>
      </w:r>
      <w:r w:rsidR="00196C42" w:rsidRPr="00843666">
        <w:rPr>
          <w:rFonts w:ascii="Arial" w:hAnsi="Arial" w:cs="Arial"/>
          <w:sz w:val="24"/>
          <w:szCs w:val="24"/>
        </w:rPr>
        <w:t>a</w:t>
      </w:r>
      <w:r w:rsidR="003D5878" w:rsidRPr="00843666">
        <w:rPr>
          <w:rFonts w:ascii="Arial" w:hAnsi="Arial" w:cs="Arial"/>
          <w:sz w:val="24"/>
          <w:szCs w:val="24"/>
        </w:rPr>
        <w:t>)</w:t>
      </w:r>
    </w:p>
    <w:p w14:paraId="3462E04B" w14:textId="00D7E15E" w:rsidR="001E68E1" w:rsidRPr="00843666" w:rsidRDefault="001E68E1" w:rsidP="001E68E1">
      <w:pPr>
        <w:spacing w:line="360" w:lineRule="auto"/>
        <w:jc w:val="both"/>
        <w:rPr>
          <w:rFonts w:ascii="Arial" w:hAnsi="Arial" w:cs="Arial"/>
          <w:sz w:val="24"/>
          <w:szCs w:val="24"/>
        </w:rPr>
      </w:pPr>
      <w:r w:rsidRPr="00843666">
        <w:rPr>
          <w:rFonts w:ascii="Arial" w:hAnsi="Arial" w:cs="Arial"/>
          <w:sz w:val="24"/>
          <w:szCs w:val="24"/>
        </w:rPr>
        <w:t>A</w:t>
      </w:r>
      <w:r w:rsidR="003D5878" w:rsidRPr="00843666">
        <w:rPr>
          <w:rFonts w:ascii="Arial" w:hAnsi="Arial" w:cs="Arial"/>
          <w:sz w:val="24"/>
          <w:szCs w:val="24"/>
        </w:rPr>
        <w:t>uto control</w:t>
      </w:r>
      <w:r w:rsidR="00196C42" w:rsidRPr="00843666">
        <w:rPr>
          <w:rFonts w:ascii="Arial" w:hAnsi="Arial" w:cs="Arial"/>
          <w:sz w:val="24"/>
          <w:szCs w:val="24"/>
        </w:rPr>
        <w:t>, desde el punto de vista del análisis experimental de la conducta, desde el c</w:t>
      </w:r>
      <w:r w:rsidR="004866CF" w:rsidRPr="00843666">
        <w:rPr>
          <w:rFonts w:ascii="Arial" w:hAnsi="Arial" w:cs="Arial"/>
          <w:sz w:val="24"/>
          <w:szCs w:val="24"/>
        </w:rPr>
        <w:t>ual se desarrolla esta tesis, se</w:t>
      </w:r>
      <w:r w:rsidR="00196C42" w:rsidRPr="00843666">
        <w:rPr>
          <w:rFonts w:ascii="Arial" w:hAnsi="Arial" w:cs="Arial"/>
          <w:sz w:val="24"/>
          <w:szCs w:val="24"/>
        </w:rPr>
        <w:t xml:space="preserve"> define como las estrategias que usa un alumno para regular su propia conducta, esta regulación tiene como objetivo comportarse de forma adaptativa en su medio ambiente, resolviendo los </w:t>
      </w:r>
      <w:r w:rsidR="00196C42" w:rsidRPr="00843666">
        <w:rPr>
          <w:rFonts w:ascii="Arial" w:hAnsi="Arial" w:cs="Arial"/>
          <w:sz w:val="24"/>
          <w:szCs w:val="24"/>
        </w:rPr>
        <w:lastRenderedPageBreak/>
        <w:t xml:space="preserve">problemas que se le presentan en su vida cotidiana de </w:t>
      </w:r>
      <w:proofErr w:type="gramStart"/>
      <w:r w:rsidR="00196C42" w:rsidRPr="00843666">
        <w:rPr>
          <w:rFonts w:ascii="Arial" w:hAnsi="Arial" w:cs="Arial"/>
          <w:sz w:val="24"/>
          <w:szCs w:val="24"/>
        </w:rPr>
        <w:t>forma  eficaz</w:t>
      </w:r>
      <w:proofErr w:type="gramEnd"/>
      <w:r w:rsidR="00196C42" w:rsidRPr="00843666">
        <w:rPr>
          <w:rFonts w:ascii="Arial" w:hAnsi="Arial" w:cs="Arial"/>
          <w:sz w:val="24"/>
          <w:szCs w:val="24"/>
        </w:rPr>
        <w:t>, evitando responder impulsivamente sin prever las consecuencias de sus actos (Mendoza, 2017</w:t>
      </w:r>
      <w:r w:rsidR="00700560" w:rsidRPr="00843666">
        <w:rPr>
          <w:rFonts w:ascii="Arial" w:hAnsi="Arial" w:cs="Arial"/>
          <w:sz w:val="24"/>
          <w:szCs w:val="24"/>
        </w:rPr>
        <w:t>b</w:t>
      </w:r>
      <w:r w:rsidR="00196C42" w:rsidRPr="00843666">
        <w:rPr>
          <w:rFonts w:ascii="Arial" w:hAnsi="Arial" w:cs="Arial"/>
          <w:sz w:val="24"/>
          <w:szCs w:val="24"/>
        </w:rPr>
        <w:t xml:space="preserve">). </w:t>
      </w:r>
      <w:r w:rsidRPr="00843666">
        <w:rPr>
          <w:rFonts w:ascii="Arial" w:hAnsi="Arial" w:cs="Arial"/>
          <w:sz w:val="24"/>
          <w:szCs w:val="24"/>
        </w:rPr>
        <w:t xml:space="preserve"> </w:t>
      </w:r>
    </w:p>
    <w:p w14:paraId="50435F42" w14:textId="0F940820" w:rsidR="001E68E1" w:rsidRPr="00843666" w:rsidRDefault="00517616" w:rsidP="001E68E1">
      <w:pPr>
        <w:spacing w:line="360" w:lineRule="auto"/>
        <w:jc w:val="both"/>
        <w:rPr>
          <w:rFonts w:ascii="Arial" w:hAnsi="Arial" w:cs="Arial"/>
          <w:b/>
          <w:sz w:val="24"/>
          <w:szCs w:val="24"/>
        </w:rPr>
      </w:pPr>
      <w:r w:rsidRPr="00843666">
        <w:rPr>
          <w:rFonts w:ascii="Arial" w:hAnsi="Arial" w:cs="Arial"/>
          <w:b/>
          <w:sz w:val="24"/>
          <w:szCs w:val="24"/>
        </w:rPr>
        <w:t xml:space="preserve">3.4. </w:t>
      </w:r>
      <w:r w:rsidR="001E68E1" w:rsidRPr="00843666">
        <w:rPr>
          <w:rFonts w:ascii="Arial" w:hAnsi="Arial" w:cs="Arial"/>
          <w:b/>
          <w:sz w:val="24"/>
          <w:szCs w:val="24"/>
        </w:rPr>
        <w:t>Participantes</w:t>
      </w:r>
    </w:p>
    <w:p w14:paraId="43AA41CA" w14:textId="486FFC9F" w:rsidR="001E68E1" w:rsidRPr="00843666" w:rsidRDefault="00B55DA6" w:rsidP="001E68E1">
      <w:pPr>
        <w:spacing w:line="360" w:lineRule="auto"/>
        <w:jc w:val="both"/>
        <w:rPr>
          <w:rFonts w:ascii="Arial" w:hAnsi="Arial" w:cs="Arial"/>
          <w:sz w:val="24"/>
          <w:szCs w:val="24"/>
        </w:rPr>
      </w:pPr>
      <w:r w:rsidRPr="00843666">
        <w:rPr>
          <w:rFonts w:ascii="Arial" w:hAnsi="Arial" w:cs="Arial"/>
          <w:sz w:val="24"/>
          <w:szCs w:val="24"/>
        </w:rPr>
        <w:t xml:space="preserve">Los participantes se conforman por un total de </w:t>
      </w:r>
      <w:r w:rsidR="00413980" w:rsidRPr="00843666">
        <w:rPr>
          <w:rFonts w:ascii="Arial" w:hAnsi="Arial" w:cs="Arial"/>
          <w:sz w:val="24"/>
          <w:szCs w:val="24"/>
        </w:rPr>
        <w:t xml:space="preserve">profesores </w:t>
      </w:r>
      <w:r w:rsidR="00660D73" w:rsidRPr="00843666">
        <w:rPr>
          <w:rFonts w:ascii="Arial" w:hAnsi="Arial" w:cs="Arial"/>
          <w:sz w:val="24"/>
          <w:szCs w:val="24"/>
        </w:rPr>
        <w:t xml:space="preserve">(de ambos géneros) </w:t>
      </w:r>
      <w:r w:rsidR="00413980" w:rsidRPr="00843666">
        <w:rPr>
          <w:rFonts w:ascii="Arial" w:hAnsi="Arial" w:cs="Arial"/>
          <w:sz w:val="24"/>
          <w:szCs w:val="24"/>
        </w:rPr>
        <w:t>y alumno</w:t>
      </w:r>
      <w:r w:rsidR="0079511F">
        <w:rPr>
          <w:rFonts w:ascii="Arial" w:hAnsi="Arial" w:cs="Arial"/>
          <w:sz w:val="24"/>
          <w:szCs w:val="24"/>
        </w:rPr>
        <w:t xml:space="preserve">s. </w:t>
      </w:r>
      <w:r w:rsidR="00BB6A6F" w:rsidRPr="00843666">
        <w:rPr>
          <w:rFonts w:ascii="Arial" w:hAnsi="Arial" w:cs="Arial"/>
          <w:sz w:val="24"/>
          <w:szCs w:val="24"/>
        </w:rPr>
        <w:t xml:space="preserve">Su participación en el estudio fue de forma voluntaria, </w:t>
      </w:r>
      <w:r w:rsidR="001E68E1" w:rsidRPr="00843666">
        <w:rPr>
          <w:rFonts w:ascii="Arial" w:hAnsi="Arial" w:cs="Arial"/>
          <w:sz w:val="24"/>
          <w:szCs w:val="24"/>
        </w:rPr>
        <w:t>garantizando la confidencialidad d</w:t>
      </w:r>
      <w:r w:rsidR="00BB6A6F" w:rsidRPr="00843666">
        <w:rPr>
          <w:rFonts w:ascii="Arial" w:hAnsi="Arial" w:cs="Arial"/>
          <w:sz w:val="24"/>
          <w:szCs w:val="24"/>
        </w:rPr>
        <w:t xml:space="preserve">e </w:t>
      </w:r>
      <w:r w:rsidR="008164E1" w:rsidRPr="00843666">
        <w:rPr>
          <w:rFonts w:ascii="Arial" w:hAnsi="Arial" w:cs="Arial"/>
          <w:sz w:val="24"/>
          <w:szCs w:val="24"/>
        </w:rPr>
        <w:t>la información proporcionada. L</w:t>
      </w:r>
      <w:r w:rsidR="001E68E1" w:rsidRPr="00843666">
        <w:rPr>
          <w:rFonts w:ascii="Arial" w:hAnsi="Arial" w:cs="Arial"/>
          <w:sz w:val="24"/>
          <w:szCs w:val="24"/>
        </w:rPr>
        <w:t xml:space="preserve">a selección de las escuelas participantes se realizó mediante un muestreo por </w:t>
      </w:r>
      <w:r w:rsidR="00AB613E" w:rsidRPr="00843666">
        <w:rPr>
          <w:rFonts w:ascii="Arial" w:hAnsi="Arial" w:cs="Arial"/>
          <w:sz w:val="24"/>
          <w:szCs w:val="24"/>
        </w:rPr>
        <w:t>conveniencia</w:t>
      </w:r>
      <w:r w:rsidR="001E68E1" w:rsidRPr="00843666">
        <w:rPr>
          <w:rFonts w:ascii="Arial" w:hAnsi="Arial" w:cs="Arial"/>
          <w:sz w:val="24"/>
          <w:szCs w:val="24"/>
        </w:rPr>
        <w:t>,</w:t>
      </w:r>
      <w:r w:rsidR="00D274FE" w:rsidRPr="00843666">
        <w:rPr>
          <w:rFonts w:ascii="Arial" w:hAnsi="Arial" w:cs="Arial"/>
          <w:sz w:val="24"/>
          <w:szCs w:val="24"/>
        </w:rPr>
        <w:t xml:space="preserve"> debido a </w:t>
      </w:r>
      <w:r w:rsidR="008164E1" w:rsidRPr="00843666">
        <w:rPr>
          <w:rFonts w:ascii="Arial" w:hAnsi="Arial" w:cs="Arial"/>
          <w:sz w:val="24"/>
          <w:szCs w:val="24"/>
        </w:rPr>
        <w:t xml:space="preserve">que se tuvo un proyecto de investigación registrado por la </w:t>
      </w:r>
      <w:r w:rsidR="008F594E" w:rsidRPr="00843666">
        <w:rPr>
          <w:rFonts w:ascii="Arial" w:hAnsi="Arial" w:cs="Arial"/>
          <w:sz w:val="24"/>
          <w:szCs w:val="24"/>
        </w:rPr>
        <w:t>directora</w:t>
      </w:r>
      <w:r w:rsidR="008164E1" w:rsidRPr="00843666">
        <w:rPr>
          <w:rFonts w:ascii="Arial" w:hAnsi="Arial" w:cs="Arial"/>
          <w:sz w:val="24"/>
          <w:szCs w:val="24"/>
        </w:rPr>
        <w:t xml:space="preserve"> de la Tesis, a través del cual aceptaron </w:t>
      </w:r>
      <w:r w:rsidR="00843666" w:rsidRPr="00843666">
        <w:rPr>
          <w:rFonts w:ascii="Arial" w:hAnsi="Arial" w:cs="Arial"/>
          <w:sz w:val="24"/>
          <w:szCs w:val="24"/>
        </w:rPr>
        <w:t>participar brindando</w:t>
      </w:r>
      <w:r w:rsidR="008164E1" w:rsidRPr="00843666">
        <w:rPr>
          <w:rFonts w:ascii="Arial" w:hAnsi="Arial" w:cs="Arial"/>
          <w:sz w:val="24"/>
          <w:szCs w:val="24"/>
        </w:rPr>
        <w:t xml:space="preserve"> las facilidades necesarias para su desarrollo. </w:t>
      </w:r>
    </w:p>
    <w:p w14:paraId="4188952A" w14:textId="77777777" w:rsidR="008164E1" w:rsidRPr="00843666" w:rsidRDefault="008164E1" w:rsidP="001E68E1">
      <w:pPr>
        <w:spacing w:line="360" w:lineRule="auto"/>
        <w:jc w:val="both"/>
        <w:rPr>
          <w:rFonts w:ascii="Arial" w:hAnsi="Arial" w:cs="Arial"/>
          <w:sz w:val="24"/>
          <w:szCs w:val="24"/>
        </w:rPr>
      </w:pPr>
    </w:p>
    <w:p w14:paraId="75AAC1EA" w14:textId="5B659739" w:rsidR="001E68E1" w:rsidRPr="00843666" w:rsidRDefault="00517616" w:rsidP="001E68E1">
      <w:pPr>
        <w:spacing w:line="360" w:lineRule="auto"/>
        <w:jc w:val="both"/>
        <w:rPr>
          <w:rFonts w:ascii="Arial" w:hAnsi="Arial" w:cs="Arial"/>
          <w:b/>
          <w:sz w:val="24"/>
          <w:szCs w:val="24"/>
        </w:rPr>
      </w:pPr>
      <w:r w:rsidRPr="00843666">
        <w:rPr>
          <w:rFonts w:ascii="Arial" w:hAnsi="Arial" w:cs="Arial"/>
          <w:b/>
          <w:sz w:val="24"/>
          <w:szCs w:val="24"/>
        </w:rPr>
        <w:t xml:space="preserve">3.5. </w:t>
      </w:r>
      <w:r w:rsidR="001E68E1" w:rsidRPr="00843666">
        <w:rPr>
          <w:rFonts w:ascii="Arial" w:hAnsi="Arial" w:cs="Arial"/>
          <w:b/>
          <w:sz w:val="24"/>
          <w:szCs w:val="24"/>
        </w:rPr>
        <w:t>Instrumentos</w:t>
      </w:r>
      <w:r w:rsidR="007D42DA" w:rsidRPr="00843666">
        <w:rPr>
          <w:rFonts w:ascii="Arial" w:hAnsi="Arial" w:cs="Arial"/>
          <w:b/>
          <w:sz w:val="24"/>
          <w:szCs w:val="24"/>
        </w:rPr>
        <w:t xml:space="preserve"> </w:t>
      </w:r>
    </w:p>
    <w:p w14:paraId="384F6898" w14:textId="78597505" w:rsidR="00ED1A47" w:rsidRDefault="001E68E1" w:rsidP="00774D68">
      <w:pPr>
        <w:spacing w:line="360" w:lineRule="auto"/>
        <w:jc w:val="both"/>
        <w:rPr>
          <w:rFonts w:ascii="Arial" w:hAnsi="Arial" w:cs="Arial"/>
          <w:sz w:val="24"/>
          <w:szCs w:val="24"/>
        </w:rPr>
      </w:pPr>
      <w:r w:rsidRPr="00843666">
        <w:rPr>
          <w:rFonts w:ascii="Arial" w:hAnsi="Arial" w:cs="Arial"/>
          <w:sz w:val="24"/>
          <w:szCs w:val="24"/>
        </w:rPr>
        <w:t xml:space="preserve">Con la finalidad de describir las características del aula escolar, se </w:t>
      </w:r>
      <w:r w:rsidR="008F594E" w:rsidRPr="00843666">
        <w:rPr>
          <w:rFonts w:ascii="Arial" w:hAnsi="Arial" w:cs="Arial"/>
          <w:sz w:val="24"/>
          <w:szCs w:val="24"/>
        </w:rPr>
        <w:t>utilizaron</w:t>
      </w:r>
      <w:r w:rsidRPr="00843666">
        <w:rPr>
          <w:rFonts w:ascii="Arial" w:hAnsi="Arial" w:cs="Arial"/>
          <w:sz w:val="24"/>
          <w:szCs w:val="24"/>
        </w:rPr>
        <w:t xml:space="preserve"> dos instrumentos, </w:t>
      </w:r>
      <w:r w:rsidR="00774D68">
        <w:rPr>
          <w:rFonts w:ascii="Arial" w:hAnsi="Arial" w:cs="Arial"/>
          <w:sz w:val="24"/>
          <w:szCs w:val="24"/>
        </w:rPr>
        <w:t xml:space="preserve">ambos derivados de la </w:t>
      </w:r>
      <w:r w:rsidR="00774D68" w:rsidRPr="00774D68">
        <w:rPr>
          <w:rFonts w:ascii="Arial" w:hAnsi="Arial" w:cs="Arial"/>
          <w:sz w:val="24"/>
          <w:szCs w:val="24"/>
        </w:rPr>
        <w:t>metodología observacional</w:t>
      </w:r>
      <w:r w:rsidR="00ED1A47">
        <w:rPr>
          <w:rFonts w:ascii="Arial" w:hAnsi="Arial" w:cs="Arial"/>
          <w:sz w:val="24"/>
          <w:szCs w:val="24"/>
        </w:rPr>
        <w:t xml:space="preserve">, que permita describir patrones de conducta en el ambiente escolar </w:t>
      </w:r>
      <w:r w:rsidR="00022E90">
        <w:rPr>
          <w:rFonts w:ascii="Arial" w:hAnsi="Arial" w:cs="Arial"/>
          <w:sz w:val="24"/>
          <w:szCs w:val="24"/>
        </w:rPr>
        <w:t xml:space="preserve">desde la perspectiva de la investigación cuantitativa </w:t>
      </w:r>
      <w:r w:rsidR="000757B7">
        <w:rPr>
          <w:rFonts w:ascii="Arial" w:hAnsi="Arial" w:cs="Arial"/>
          <w:sz w:val="24"/>
          <w:szCs w:val="24"/>
        </w:rPr>
        <w:t xml:space="preserve">(Anguera, Blanco, Jonsson, Losada </w:t>
      </w:r>
      <w:proofErr w:type="gramStart"/>
      <w:r w:rsidR="000757B7">
        <w:rPr>
          <w:rFonts w:ascii="Arial" w:hAnsi="Arial" w:cs="Arial"/>
          <w:sz w:val="24"/>
          <w:szCs w:val="24"/>
        </w:rPr>
        <w:t xml:space="preserve">y  </w:t>
      </w:r>
      <w:proofErr w:type="spellStart"/>
      <w:r w:rsidR="000757B7">
        <w:rPr>
          <w:rFonts w:ascii="Arial" w:hAnsi="Arial" w:cs="Arial"/>
          <w:sz w:val="24"/>
          <w:szCs w:val="24"/>
        </w:rPr>
        <w:t>Portell</w:t>
      </w:r>
      <w:proofErr w:type="spellEnd"/>
      <w:proofErr w:type="gramEnd"/>
      <w:r w:rsidR="000757B7">
        <w:rPr>
          <w:rFonts w:ascii="Arial" w:hAnsi="Arial" w:cs="Arial"/>
          <w:sz w:val="24"/>
          <w:szCs w:val="24"/>
        </w:rPr>
        <w:t xml:space="preserve">, </w:t>
      </w:r>
      <w:r w:rsidR="000757B7" w:rsidRPr="0096747F">
        <w:rPr>
          <w:rFonts w:ascii="Arial" w:hAnsi="Arial" w:cs="Arial"/>
          <w:sz w:val="24"/>
          <w:szCs w:val="24"/>
        </w:rPr>
        <w:t>2019)</w:t>
      </w:r>
      <w:r w:rsidR="00ED1A47">
        <w:rPr>
          <w:rFonts w:ascii="Arial" w:hAnsi="Arial" w:cs="Arial"/>
          <w:sz w:val="24"/>
          <w:szCs w:val="24"/>
        </w:rPr>
        <w:t>, y que se usa de forma consistente en educación, desde el estudio del área de psicología experimental, del cual se deriva esta tesis.</w:t>
      </w:r>
    </w:p>
    <w:p w14:paraId="636752A7" w14:textId="618C2AE4" w:rsidR="00B126B8" w:rsidRDefault="00B126B8" w:rsidP="00774D68">
      <w:pPr>
        <w:spacing w:line="360" w:lineRule="auto"/>
        <w:jc w:val="both"/>
        <w:rPr>
          <w:rFonts w:ascii="Arial" w:hAnsi="Arial" w:cs="Arial"/>
          <w:sz w:val="24"/>
          <w:szCs w:val="24"/>
        </w:rPr>
      </w:pPr>
      <w:r>
        <w:rPr>
          <w:rFonts w:ascii="Arial" w:hAnsi="Arial" w:cs="Arial"/>
          <w:sz w:val="24"/>
          <w:szCs w:val="24"/>
        </w:rPr>
        <w:t>En la Metodología observacional, que se desarrolla en contextos naturales como un aula escolar, hace posible la recolección de la ocurrencia de conductas perceptibles que pueden ser analizadas a través de diversos estadísticos (</w:t>
      </w:r>
      <w:r w:rsidR="000757B7">
        <w:rPr>
          <w:rFonts w:ascii="Arial" w:hAnsi="Arial" w:cs="Arial"/>
          <w:sz w:val="24"/>
          <w:szCs w:val="24"/>
        </w:rPr>
        <w:t>Anguera, et al., 2019</w:t>
      </w:r>
      <w:r>
        <w:rPr>
          <w:rFonts w:ascii="Arial" w:hAnsi="Arial" w:cs="Arial"/>
          <w:sz w:val="24"/>
          <w:szCs w:val="24"/>
        </w:rPr>
        <w:t xml:space="preserve">; </w:t>
      </w:r>
      <w:proofErr w:type="spellStart"/>
      <w:r>
        <w:rPr>
          <w:rFonts w:ascii="Arial" w:hAnsi="Arial" w:cs="Arial"/>
          <w:sz w:val="24"/>
          <w:szCs w:val="24"/>
        </w:rPr>
        <w:t>Angera</w:t>
      </w:r>
      <w:proofErr w:type="spellEnd"/>
      <w:r>
        <w:rPr>
          <w:rFonts w:ascii="Arial" w:hAnsi="Arial" w:cs="Arial"/>
          <w:sz w:val="24"/>
          <w:szCs w:val="24"/>
        </w:rPr>
        <w:t xml:space="preserve"> y Hernández, 2013).</w:t>
      </w:r>
    </w:p>
    <w:p w14:paraId="5CA4E2BB" w14:textId="77777777" w:rsidR="00993662" w:rsidRPr="00843666" w:rsidRDefault="00993662" w:rsidP="001E68E1">
      <w:pPr>
        <w:spacing w:line="360" w:lineRule="auto"/>
        <w:jc w:val="both"/>
        <w:rPr>
          <w:rFonts w:ascii="Arial" w:hAnsi="Arial" w:cs="Arial"/>
          <w:b/>
          <w:sz w:val="24"/>
          <w:szCs w:val="24"/>
        </w:rPr>
      </w:pPr>
    </w:p>
    <w:p w14:paraId="3C9AF6C7" w14:textId="77777777" w:rsidR="00993662" w:rsidRPr="00843666" w:rsidRDefault="00993662" w:rsidP="001E68E1">
      <w:pPr>
        <w:spacing w:line="360" w:lineRule="auto"/>
        <w:jc w:val="both"/>
        <w:rPr>
          <w:rFonts w:ascii="Arial" w:hAnsi="Arial" w:cs="Arial"/>
          <w:b/>
          <w:sz w:val="24"/>
          <w:szCs w:val="24"/>
        </w:rPr>
      </w:pPr>
    </w:p>
    <w:p w14:paraId="707D6FA6" w14:textId="42A6F6BB" w:rsidR="001E68E1" w:rsidRPr="00843666" w:rsidRDefault="00517616" w:rsidP="001E68E1">
      <w:pPr>
        <w:spacing w:line="360" w:lineRule="auto"/>
        <w:jc w:val="both"/>
        <w:rPr>
          <w:rFonts w:ascii="Arial" w:hAnsi="Arial" w:cs="Arial"/>
          <w:b/>
          <w:sz w:val="24"/>
          <w:szCs w:val="24"/>
        </w:rPr>
      </w:pPr>
      <w:r w:rsidRPr="00843666">
        <w:rPr>
          <w:rFonts w:ascii="Arial" w:hAnsi="Arial" w:cs="Arial"/>
          <w:b/>
          <w:sz w:val="24"/>
          <w:szCs w:val="24"/>
        </w:rPr>
        <w:t>3.</w:t>
      </w:r>
      <w:r w:rsidR="0079511F">
        <w:rPr>
          <w:rFonts w:ascii="Arial" w:hAnsi="Arial" w:cs="Arial"/>
          <w:b/>
          <w:sz w:val="24"/>
          <w:szCs w:val="24"/>
        </w:rPr>
        <w:t>6</w:t>
      </w:r>
      <w:r w:rsidRPr="00843666">
        <w:rPr>
          <w:rFonts w:ascii="Arial" w:hAnsi="Arial" w:cs="Arial"/>
          <w:b/>
          <w:sz w:val="24"/>
          <w:szCs w:val="24"/>
        </w:rPr>
        <w:t xml:space="preserve">. </w:t>
      </w:r>
      <w:r w:rsidR="001E68E1" w:rsidRPr="00843666">
        <w:rPr>
          <w:rFonts w:ascii="Arial" w:hAnsi="Arial" w:cs="Arial"/>
          <w:b/>
          <w:sz w:val="24"/>
          <w:szCs w:val="24"/>
        </w:rPr>
        <w:t xml:space="preserve">Diseño de la investigación </w:t>
      </w:r>
    </w:p>
    <w:p w14:paraId="173131DD" w14:textId="7ECF79FB" w:rsidR="001E68E1" w:rsidRPr="00843666" w:rsidRDefault="001E68E1" w:rsidP="001E68E1">
      <w:pPr>
        <w:spacing w:line="360" w:lineRule="auto"/>
        <w:jc w:val="both"/>
        <w:rPr>
          <w:rFonts w:ascii="Arial" w:hAnsi="Arial" w:cs="Arial"/>
          <w:sz w:val="24"/>
          <w:szCs w:val="24"/>
        </w:rPr>
      </w:pPr>
      <w:r w:rsidRPr="00843666">
        <w:rPr>
          <w:rFonts w:ascii="Arial" w:hAnsi="Arial" w:cs="Arial"/>
          <w:sz w:val="24"/>
          <w:szCs w:val="24"/>
        </w:rPr>
        <w:t xml:space="preserve">Un estudio no </w:t>
      </w:r>
      <w:proofErr w:type="gramStart"/>
      <w:r w:rsidRPr="00843666">
        <w:rPr>
          <w:rFonts w:ascii="Arial" w:hAnsi="Arial" w:cs="Arial"/>
          <w:sz w:val="24"/>
          <w:szCs w:val="24"/>
        </w:rPr>
        <w:t>experimental  se</w:t>
      </w:r>
      <w:proofErr w:type="gramEnd"/>
      <w:r w:rsidRPr="00843666">
        <w:rPr>
          <w:rFonts w:ascii="Arial" w:hAnsi="Arial" w:cs="Arial"/>
          <w:sz w:val="24"/>
          <w:szCs w:val="24"/>
        </w:rPr>
        <w:t xml:space="preserve"> realiza sin la manipulación de variables, en el cual solo se observa el fenómeno a analizar en su ambiente natural. Este tipo de diseño se clasifica en dos tipos: transversal y longitudinal (Hernández, Fernández y Baptista, 2010). Para fines de este estudio se </w:t>
      </w:r>
      <w:r w:rsidR="00CD5166" w:rsidRPr="00843666">
        <w:rPr>
          <w:rFonts w:ascii="Arial" w:hAnsi="Arial" w:cs="Arial"/>
          <w:sz w:val="24"/>
          <w:szCs w:val="24"/>
        </w:rPr>
        <w:t>utilizó</w:t>
      </w:r>
      <w:r w:rsidRPr="00843666">
        <w:rPr>
          <w:rFonts w:ascii="Arial" w:hAnsi="Arial" w:cs="Arial"/>
          <w:sz w:val="24"/>
          <w:szCs w:val="24"/>
        </w:rPr>
        <w:t xml:space="preserve"> el diseño de </w:t>
      </w:r>
      <w:r w:rsidRPr="00843666">
        <w:rPr>
          <w:rFonts w:ascii="Arial" w:hAnsi="Arial" w:cs="Arial"/>
          <w:sz w:val="24"/>
          <w:szCs w:val="24"/>
        </w:rPr>
        <w:lastRenderedPageBreak/>
        <w:t>tipo transversal, el cual se define como una investigación observacional, individual, que mide una o más variables, la información que se recolecta se realiza en un momento dado y en una sola medición retrospectiva, (Hernández, Fernández y Baptista, 2010).</w:t>
      </w:r>
    </w:p>
    <w:p w14:paraId="1FF9F7C7" w14:textId="77777777" w:rsidR="00993662" w:rsidRPr="00843666" w:rsidRDefault="00993662" w:rsidP="001E68E1">
      <w:pPr>
        <w:spacing w:line="360" w:lineRule="auto"/>
        <w:jc w:val="both"/>
        <w:rPr>
          <w:rFonts w:ascii="Arial" w:hAnsi="Arial" w:cs="Arial"/>
          <w:b/>
          <w:sz w:val="24"/>
          <w:szCs w:val="24"/>
        </w:rPr>
      </w:pPr>
    </w:p>
    <w:p w14:paraId="49EF33EF" w14:textId="0B3B3748" w:rsidR="001E68E1" w:rsidRPr="00843666" w:rsidRDefault="001E68E1" w:rsidP="00993662">
      <w:pPr>
        <w:pStyle w:val="Prrafodelista"/>
        <w:numPr>
          <w:ilvl w:val="0"/>
          <w:numId w:val="4"/>
        </w:numPr>
        <w:spacing w:line="360" w:lineRule="auto"/>
        <w:jc w:val="both"/>
        <w:rPr>
          <w:rFonts w:ascii="Arial" w:hAnsi="Arial" w:cs="Arial"/>
          <w:sz w:val="24"/>
          <w:szCs w:val="24"/>
        </w:rPr>
      </w:pPr>
      <w:r w:rsidRPr="00843666">
        <w:rPr>
          <w:rFonts w:ascii="Arial" w:hAnsi="Arial" w:cs="Arial"/>
          <w:b/>
          <w:sz w:val="24"/>
          <w:szCs w:val="24"/>
        </w:rPr>
        <w:br w:type="page"/>
      </w:r>
    </w:p>
    <w:p w14:paraId="78A82F30" w14:textId="77777777" w:rsidR="001E68E1" w:rsidRPr="00843666" w:rsidRDefault="001E68E1" w:rsidP="001E68E1">
      <w:pPr>
        <w:spacing w:after="0" w:line="360" w:lineRule="auto"/>
        <w:jc w:val="center"/>
        <w:rPr>
          <w:rFonts w:ascii="Arial" w:hAnsi="Arial" w:cs="Arial"/>
          <w:b/>
          <w:sz w:val="24"/>
          <w:szCs w:val="24"/>
        </w:rPr>
      </w:pPr>
      <w:r w:rsidRPr="00843666">
        <w:rPr>
          <w:rFonts w:ascii="Arial" w:hAnsi="Arial" w:cs="Arial"/>
          <w:b/>
          <w:sz w:val="24"/>
          <w:szCs w:val="24"/>
        </w:rPr>
        <w:lastRenderedPageBreak/>
        <w:t>RESULTADOS</w:t>
      </w:r>
    </w:p>
    <w:p w14:paraId="67273CB2" w14:textId="77777777" w:rsidR="008B6325" w:rsidRPr="00843666" w:rsidRDefault="008B6325" w:rsidP="008B6325">
      <w:pPr>
        <w:pStyle w:val="Prrafodelista"/>
        <w:numPr>
          <w:ilvl w:val="0"/>
          <w:numId w:val="6"/>
        </w:numPr>
        <w:autoSpaceDE w:val="0"/>
        <w:autoSpaceDN w:val="0"/>
        <w:adjustRightInd w:val="0"/>
        <w:spacing w:after="0" w:line="360" w:lineRule="auto"/>
        <w:jc w:val="both"/>
        <w:rPr>
          <w:rFonts w:ascii="Arial" w:hAnsi="Arial" w:cs="Arial"/>
          <w:b/>
          <w:sz w:val="24"/>
          <w:szCs w:val="24"/>
        </w:rPr>
      </w:pPr>
      <w:r w:rsidRPr="00843666">
        <w:rPr>
          <w:rFonts w:ascii="Arial" w:hAnsi="Arial" w:cs="Arial"/>
          <w:b/>
          <w:sz w:val="24"/>
          <w:szCs w:val="24"/>
        </w:rPr>
        <w:t>Análisis de resultados</w:t>
      </w:r>
    </w:p>
    <w:p w14:paraId="128D8D1A" w14:textId="05863159" w:rsidR="001E68E1" w:rsidRPr="00843666" w:rsidRDefault="006D1EDF" w:rsidP="001E68E1">
      <w:pPr>
        <w:autoSpaceDE w:val="0"/>
        <w:autoSpaceDN w:val="0"/>
        <w:adjustRightInd w:val="0"/>
        <w:spacing w:after="0" w:line="360" w:lineRule="auto"/>
        <w:jc w:val="both"/>
        <w:rPr>
          <w:rFonts w:ascii="Arial" w:hAnsi="Arial" w:cs="Arial"/>
          <w:sz w:val="24"/>
          <w:szCs w:val="24"/>
        </w:rPr>
      </w:pPr>
      <w:r w:rsidRPr="00843666">
        <w:rPr>
          <w:rFonts w:ascii="Arial" w:hAnsi="Arial" w:cs="Arial"/>
          <w:sz w:val="24"/>
          <w:szCs w:val="24"/>
        </w:rPr>
        <w:t>Los resultados se dividen en dos apartados, el primero de ello</w:t>
      </w:r>
      <w:r w:rsidR="00B7557B" w:rsidRPr="00843666">
        <w:rPr>
          <w:rFonts w:ascii="Arial" w:hAnsi="Arial" w:cs="Arial"/>
          <w:sz w:val="24"/>
          <w:szCs w:val="24"/>
        </w:rPr>
        <w:t>s</w:t>
      </w:r>
      <w:r w:rsidRPr="00843666">
        <w:rPr>
          <w:rFonts w:ascii="Arial" w:hAnsi="Arial" w:cs="Arial"/>
          <w:sz w:val="24"/>
          <w:szCs w:val="24"/>
        </w:rPr>
        <w:t xml:space="preserve"> se hizo para dar cumplimiento al </w:t>
      </w:r>
      <w:r w:rsidR="001E68E1" w:rsidRPr="00843666">
        <w:rPr>
          <w:rFonts w:ascii="Arial" w:hAnsi="Arial" w:cs="Arial"/>
          <w:sz w:val="24"/>
          <w:szCs w:val="24"/>
        </w:rPr>
        <w:t xml:space="preserve">objetivo </w:t>
      </w:r>
      <w:r w:rsidR="0038642D" w:rsidRPr="00843666">
        <w:rPr>
          <w:rFonts w:ascii="Arial" w:hAnsi="Arial" w:cs="Arial"/>
          <w:sz w:val="24"/>
          <w:szCs w:val="24"/>
        </w:rPr>
        <w:t>general</w:t>
      </w:r>
      <w:r w:rsidRPr="00843666">
        <w:rPr>
          <w:rFonts w:ascii="Arial" w:hAnsi="Arial" w:cs="Arial"/>
          <w:sz w:val="24"/>
          <w:szCs w:val="24"/>
        </w:rPr>
        <w:t>, en este apartado se muestran los resultados que se obtuvieron al realizar la</w:t>
      </w:r>
      <w:r w:rsidR="001E68E1" w:rsidRPr="00843666">
        <w:rPr>
          <w:rFonts w:ascii="Arial" w:hAnsi="Arial" w:cs="Arial"/>
          <w:sz w:val="24"/>
          <w:szCs w:val="24"/>
        </w:rPr>
        <w:t xml:space="preserve"> correlación entre la variable de autocontrol</w:t>
      </w:r>
      <w:r w:rsidRPr="00843666">
        <w:rPr>
          <w:rFonts w:ascii="Arial" w:hAnsi="Arial" w:cs="Arial"/>
          <w:sz w:val="24"/>
          <w:szCs w:val="24"/>
        </w:rPr>
        <w:t xml:space="preserve"> en el alumnado</w:t>
      </w:r>
      <w:r w:rsidR="001E68E1" w:rsidRPr="00843666">
        <w:rPr>
          <w:rFonts w:ascii="Arial" w:hAnsi="Arial" w:cs="Arial"/>
          <w:sz w:val="24"/>
          <w:szCs w:val="24"/>
        </w:rPr>
        <w:t xml:space="preserve"> y los componentes de</w:t>
      </w:r>
      <w:r w:rsidR="00CA5697" w:rsidRPr="00843666">
        <w:rPr>
          <w:rFonts w:ascii="Arial" w:hAnsi="Arial" w:cs="Arial"/>
          <w:sz w:val="24"/>
          <w:szCs w:val="24"/>
        </w:rPr>
        <w:t xml:space="preserve"> la práctica docente</w:t>
      </w:r>
      <w:r w:rsidR="001E68E1" w:rsidRPr="00843666">
        <w:rPr>
          <w:rFonts w:ascii="Arial" w:hAnsi="Arial" w:cs="Arial"/>
          <w:sz w:val="24"/>
          <w:szCs w:val="24"/>
        </w:rPr>
        <w:t xml:space="preserve"> que son: la organización del aula, planeación, metodología y relación profesor-alumno.</w:t>
      </w:r>
    </w:p>
    <w:p w14:paraId="5B6AE733" w14:textId="212FCFAD" w:rsidR="001E68E1" w:rsidRPr="00843666" w:rsidRDefault="006D1EDF" w:rsidP="001E68E1">
      <w:pPr>
        <w:autoSpaceDE w:val="0"/>
        <w:autoSpaceDN w:val="0"/>
        <w:adjustRightInd w:val="0"/>
        <w:spacing w:after="0" w:line="360" w:lineRule="auto"/>
        <w:jc w:val="both"/>
        <w:rPr>
          <w:rFonts w:ascii="Arial" w:hAnsi="Arial" w:cs="Arial"/>
          <w:sz w:val="24"/>
          <w:szCs w:val="24"/>
        </w:rPr>
      </w:pPr>
      <w:r w:rsidRPr="00843666">
        <w:rPr>
          <w:rFonts w:ascii="Arial" w:hAnsi="Arial" w:cs="Arial"/>
          <w:sz w:val="24"/>
          <w:szCs w:val="24"/>
        </w:rPr>
        <w:t xml:space="preserve">En el segundo apartado se muestran los resultados que se desarrollaron </w:t>
      </w:r>
      <w:r w:rsidR="00843666" w:rsidRPr="00843666">
        <w:rPr>
          <w:rFonts w:ascii="Arial" w:hAnsi="Arial" w:cs="Arial"/>
          <w:sz w:val="24"/>
          <w:szCs w:val="24"/>
        </w:rPr>
        <w:t>para dar</w:t>
      </w:r>
      <w:r w:rsidR="001E68E1" w:rsidRPr="00843666">
        <w:rPr>
          <w:rFonts w:ascii="Arial" w:hAnsi="Arial" w:cs="Arial"/>
          <w:sz w:val="24"/>
          <w:szCs w:val="24"/>
        </w:rPr>
        <w:t xml:space="preserve"> cumplimiento al objetivo específico</w:t>
      </w:r>
      <w:r w:rsidRPr="00843666">
        <w:rPr>
          <w:rFonts w:ascii="Arial" w:hAnsi="Arial" w:cs="Arial"/>
          <w:sz w:val="24"/>
          <w:szCs w:val="24"/>
        </w:rPr>
        <w:t>,</w:t>
      </w:r>
      <w:r w:rsidR="001E68E1" w:rsidRPr="00843666">
        <w:rPr>
          <w:rFonts w:ascii="Arial" w:hAnsi="Arial" w:cs="Arial"/>
          <w:sz w:val="24"/>
          <w:szCs w:val="24"/>
        </w:rPr>
        <w:t xml:space="preserve"> </w:t>
      </w:r>
      <w:r w:rsidRPr="00843666">
        <w:rPr>
          <w:rFonts w:ascii="Arial" w:hAnsi="Arial" w:cs="Arial"/>
          <w:sz w:val="24"/>
          <w:szCs w:val="24"/>
        </w:rPr>
        <w:t xml:space="preserve">para ello, </w:t>
      </w:r>
      <w:r w:rsidR="001E68E1" w:rsidRPr="00843666">
        <w:rPr>
          <w:rFonts w:ascii="Arial" w:hAnsi="Arial" w:cs="Arial"/>
          <w:sz w:val="24"/>
          <w:szCs w:val="24"/>
        </w:rPr>
        <w:t>se realizó una correlación entre las variables que componen a la práctica docente (la organización del aula, planeación, metodología y relación profesor-alumno).</w:t>
      </w:r>
    </w:p>
    <w:p w14:paraId="05C56312" w14:textId="77777777" w:rsidR="006D1EDF" w:rsidRPr="00843666" w:rsidRDefault="006D1EDF" w:rsidP="001E68E1">
      <w:pPr>
        <w:autoSpaceDE w:val="0"/>
        <w:autoSpaceDN w:val="0"/>
        <w:adjustRightInd w:val="0"/>
        <w:spacing w:after="0" w:line="360" w:lineRule="auto"/>
        <w:jc w:val="both"/>
        <w:rPr>
          <w:rFonts w:ascii="Arial" w:hAnsi="Arial" w:cs="Arial"/>
          <w:sz w:val="24"/>
          <w:szCs w:val="24"/>
        </w:rPr>
      </w:pPr>
    </w:p>
    <w:p w14:paraId="0879B02C" w14:textId="191F8273" w:rsidR="006D1EDF" w:rsidRPr="00843666" w:rsidRDefault="006D1EDF" w:rsidP="006D1EDF">
      <w:pPr>
        <w:autoSpaceDE w:val="0"/>
        <w:autoSpaceDN w:val="0"/>
        <w:adjustRightInd w:val="0"/>
        <w:spacing w:after="0" w:line="360" w:lineRule="auto"/>
        <w:jc w:val="both"/>
        <w:rPr>
          <w:rFonts w:ascii="Arial" w:hAnsi="Arial" w:cs="Arial"/>
          <w:sz w:val="24"/>
          <w:szCs w:val="24"/>
        </w:rPr>
      </w:pPr>
      <w:r w:rsidRPr="00843666">
        <w:rPr>
          <w:rFonts w:ascii="Arial" w:hAnsi="Arial" w:cs="Arial"/>
          <w:sz w:val="24"/>
          <w:szCs w:val="24"/>
        </w:rPr>
        <w:t>Para todos los casos</w:t>
      </w:r>
      <w:r w:rsidR="00692FAC" w:rsidRPr="00843666">
        <w:rPr>
          <w:rFonts w:ascii="Arial" w:hAnsi="Arial" w:cs="Arial"/>
          <w:sz w:val="24"/>
          <w:szCs w:val="24"/>
        </w:rPr>
        <w:t>,</w:t>
      </w:r>
      <w:r w:rsidRPr="00843666">
        <w:rPr>
          <w:rFonts w:ascii="Arial" w:hAnsi="Arial" w:cs="Arial"/>
          <w:sz w:val="24"/>
          <w:szCs w:val="24"/>
        </w:rPr>
        <w:t xml:space="preserve"> la interpretación del valor de la </w:t>
      </w:r>
      <w:r w:rsidR="00B7557B" w:rsidRPr="00843666">
        <w:rPr>
          <w:rFonts w:ascii="Arial" w:hAnsi="Arial" w:cs="Arial"/>
          <w:sz w:val="24"/>
          <w:szCs w:val="24"/>
        </w:rPr>
        <w:t>correlación</w:t>
      </w:r>
      <w:r w:rsidR="00697B7A" w:rsidRPr="00843666">
        <w:rPr>
          <w:rFonts w:ascii="Arial" w:hAnsi="Arial" w:cs="Arial"/>
          <w:sz w:val="24"/>
          <w:szCs w:val="24"/>
        </w:rPr>
        <w:t xml:space="preserve"> se hizo en función de: la dirección (positiva o negativa de la asociación), la fuerza de la asociación</w:t>
      </w:r>
      <w:r w:rsidRPr="00843666">
        <w:rPr>
          <w:rFonts w:ascii="Arial" w:hAnsi="Arial" w:cs="Arial"/>
          <w:sz w:val="24"/>
          <w:szCs w:val="24"/>
        </w:rPr>
        <w:t xml:space="preserve"> </w:t>
      </w:r>
      <w:r w:rsidR="00697B7A" w:rsidRPr="00843666">
        <w:rPr>
          <w:rFonts w:ascii="Arial" w:hAnsi="Arial" w:cs="Arial"/>
          <w:sz w:val="24"/>
          <w:szCs w:val="24"/>
        </w:rPr>
        <w:t>(</w:t>
      </w:r>
      <w:r w:rsidR="00692FAC" w:rsidRPr="00843666">
        <w:rPr>
          <w:rFonts w:ascii="Arial" w:hAnsi="Arial" w:cs="Arial"/>
          <w:sz w:val="24"/>
          <w:szCs w:val="24"/>
        </w:rPr>
        <w:t>débil, moderada</w:t>
      </w:r>
      <w:r w:rsidRPr="00843666">
        <w:rPr>
          <w:rFonts w:ascii="Arial" w:hAnsi="Arial" w:cs="Arial"/>
          <w:sz w:val="24"/>
          <w:szCs w:val="24"/>
        </w:rPr>
        <w:t xml:space="preserve"> o fuerte</w:t>
      </w:r>
      <w:r w:rsidR="00697B7A" w:rsidRPr="00843666">
        <w:rPr>
          <w:rFonts w:ascii="Arial" w:hAnsi="Arial" w:cs="Arial"/>
          <w:sz w:val="24"/>
          <w:szCs w:val="24"/>
        </w:rPr>
        <w:t>) y su nivel de significancia, considerando significativa p &lt;.05</w:t>
      </w:r>
      <w:r w:rsidRPr="00843666">
        <w:rPr>
          <w:rFonts w:ascii="Arial" w:hAnsi="Arial" w:cs="Arial"/>
          <w:sz w:val="24"/>
          <w:szCs w:val="24"/>
        </w:rPr>
        <w:t>.</w:t>
      </w:r>
      <w:r w:rsidR="00697B7A" w:rsidRPr="00843666">
        <w:rPr>
          <w:rFonts w:ascii="Arial" w:hAnsi="Arial" w:cs="Arial"/>
          <w:sz w:val="24"/>
          <w:szCs w:val="24"/>
        </w:rPr>
        <w:t xml:space="preserve"> </w:t>
      </w:r>
      <w:r w:rsidR="00F132C2" w:rsidRPr="00843666">
        <w:rPr>
          <w:rFonts w:ascii="Arial" w:hAnsi="Arial" w:cs="Arial"/>
          <w:sz w:val="24"/>
          <w:szCs w:val="24"/>
        </w:rPr>
        <w:t xml:space="preserve"> </w:t>
      </w:r>
    </w:p>
    <w:p w14:paraId="284C0C1E" w14:textId="57CBFF61" w:rsidR="006D1EDF" w:rsidRDefault="006D1EDF" w:rsidP="001E68E1">
      <w:pPr>
        <w:autoSpaceDE w:val="0"/>
        <w:autoSpaceDN w:val="0"/>
        <w:adjustRightInd w:val="0"/>
        <w:spacing w:after="0" w:line="360" w:lineRule="auto"/>
        <w:jc w:val="both"/>
        <w:rPr>
          <w:rFonts w:ascii="Arial" w:hAnsi="Arial" w:cs="Arial"/>
          <w:b/>
          <w:sz w:val="24"/>
          <w:szCs w:val="24"/>
        </w:rPr>
      </w:pPr>
    </w:p>
    <w:p w14:paraId="48111477" w14:textId="524AE61B" w:rsidR="0079511F" w:rsidRDefault="0079511F" w:rsidP="001E68E1">
      <w:pPr>
        <w:autoSpaceDE w:val="0"/>
        <w:autoSpaceDN w:val="0"/>
        <w:adjustRightInd w:val="0"/>
        <w:spacing w:after="0" w:line="360" w:lineRule="auto"/>
        <w:jc w:val="both"/>
        <w:rPr>
          <w:rFonts w:ascii="Arial" w:hAnsi="Arial" w:cs="Arial"/>
          <w:b/>
          <w:sz w:val="24"/>
          <w:szCs w:val="24"/>
        </w:rPr>
      </w:pPr>
    </w:p>
    <w:p w14:paraId="1E6A8196" w14:textId="76FA20EB" w:rsidR="0079511F" w:rsidRDefault="0079511F" w:rsidP="001E68E1">
      <w:pPr>
        <w:autoSpaceDE w:val="0"/>
        <w:autoSpaceDN w:val="0"/>
        <w:adjustRightInd w:val="0"/>
        <w:spacing w:after="0" w:line="360" w:lineRule="auto"/>
        <w:jc w:val="both"/>
        <w:rPr>
          <w:rFonts w:ascii="Arial" w:hAnsi="Arial" w:cs="Arial"/>
          <w:b/>
          <w:sz w:val="24"/>
          <w:szCs w:val="24"/>
        </w:rPr>
      </w:pPr>
    </w:p>
    <w:p w14:paraId="74CDD7DF" w14:textId="17DF73A2" w:rsidR="0079511F" w:rsidRDefault="0079511F" w:rsidP="001E68E1">
      <w:pPr>
        <w:autoSpaceDE w:val="0"/>
        <w:autoSpaceDN w:val="0"/>
        <w:adjustRightInd w:val="0"/>
        <w:spacing w:after="0" w:line="360" w:lineRule="auto"/>
        <w:jc w:val="both"/>
        <w:rPr>
          <w:rFonts w:ascii="Arial" w:hAnsi="Arial" w:cs="Arial"/>
          <w:b/>
          <w:sz w:val="24"/>
          <w:szCs w:val="24"/>
        </w:rPr>
      </w:pPr>
    </w:p>
    <w:p w14:paraId="7263DDCC" w14:textId="7C40D40A" w:rsidR="0079511F" w:rsidRDefault="0079511F" w:rsidP="001E68E1">
      <w:pPr>
        <w:autoSpaceDE w:val="0"/>
        <w:autoSpaceDN w:val="0"/>
        <w:adjustRightInd w:val="0"/>
        <w:spacing w:after="0" w:line="360" w:lineRule="auto"/>
        <w:jc w:val="both"/>
        <w:rPr>
          <w:rFonts w:ascii="Arial" w:hAnsi="Arial" w:cs="Arial"/>
          <w:b/>
          <w:sz w:val="24"/>
          <w:szCs w:val="24"/>
        </w:rPr>
      </w:pPr>
    </w:p>
    <w:p w14:paraId="5E138A6D" w14:textId="2EB26F1C" w:rsidR="0079511F" w:rsidRDefault="0079511F" w:rsidP="001E68E1">
      <w:pPr>
        <w:autoSpaceDE w:val="0"/>
        <w:autoSpaceDN w:val="0"/>
        <w:adjustRightInd w:val="0"/>
        <w:spacing w:after="0" w:line="360" w:lineRule="auto"/>
        <w:jc w:val="both"/>
        <w:rPr>
          <w:rFonts w:ascii="Arial" w:hAnsi="Arial" w:cs="Arial"/>
          <w:b/>
          <w:sz w:val="24"/>
          <w:szCs w:val="24"/>
        </w:rPr>
      </w:pPr>
    </w:p>
    <w:p w14:paraId="0E5D5426" w14:textId="2D71FA84" w:rsidR="0079511F" w:rsidRDefault="0079511F" w:rsidP="001E68E1">
      <w:pPr>
        <w:autoSpaceDE w:val="0"/>
        <w:autoSpaceDN w:val="0"/>
        <w:adjustRightInd w:val="0"/>
        <w:spacing w:after="0" w:line="360" w:lineRule="auto"/>
        <w:jc w:val="both"/>
        <w:rPr>
          <w:rFonts w:ascii="Arial" w:hAnsi="Arial" w:cs="Arial"/>
          <w:b/>
          <w:sz w:val="24"/>
          <w:szCs w:val="24"/>
        </w:rPr>
      </w:pPr>
    </w:p>
    <w:p w14:paraId="08A46316" w14:textId="257A0142" w:rsidR="0079511F" w:rsidRDefault="0079511F" w:rsidP="001E68E1">
      <w:pPr>
        <w:autoSpaceDE w:val="0"/>
        <w:autoSpaceDN w:val="0"/>
        <w:adjustRightInd w:val="0"/>
        <w:spacing w:after="0" w:line="360" w:lineRule="auto"/>
        <w:jc w:val="both"/>
        <w:rPr>
          <w:rFonts w:ascii="Arial" w:hAnsi="Arial" w:cs="Arial"/>
          <w:b/>
          <w:sz w:val="24"/>
          <w:szCs w:val="24"/>
        </w:rPr>
      </w:pPr>
    </w:p>
    <w:p w14:paraId="548F18A4" w14:textId="10B1395A" w:rsidR="0079511F" w:rsidRDefault="0079511F" w:rsidP="001E68E1">
      <w:pPr>
        <w:autoSpaceDE w:val="0"/>
        <w:autoSpaceDN w:val="0"/>
        <w:adjustRightInd w:val="0"/>
        <w:spacing w:after="0" w:line="360" w:lineRule="auto"/>
        <w:jc w:val="both"/>
        <w:rPr>
          <w:rFonts w:ascii="Arial" w:hAnsi="Arial" w:cs="Arial"/>
          <w:b/>
          <w:sz w:val="24"/>
          <w:szCs w:val="24"/>
        </w:rPr>
      </w:pPr>
    </w:p>
    <w:p w14:paraId="79F1E924" w14:textId="5089F3CD" w:rsidR="0079511F" w:rsidRDefault="0079511F" w:rsidP="001E68E1">
      <w:pPr>
        <w:autoSpaceDE w:val="0"/>
        <w:autoSpaceDN w:val="0"/>
        <w:adjustRightInd w:val="0"/>
        <w:spacing w:after="0" w:line="360" w:lineRule="auto"/>
        <w:jc w:val="both"/>
        <w:rPr>
          <w:rFonts w:ascii="Arial" w:hAnsi="Arial" w:cs="Arial"/>
          <w:b/>
          <w:sz w:val="24"/>
          <w:szCs w:val="24"/>
        </w:rPr>
      </w:pPr>
    </w:p>
    <w:p w14:paraId="575AE4B3" w14:textId="55049013" w:rsidR="0079511F" w:rsidRDefault="0079511F" w:rsidP="001E68E1">
      <w:pPr>
        <w:autoSpaceDE w:val="0"/>
        <w:autoSpaceDN w:val="0"/>
        <w:adjustRightInd w:val="0"/>
        <w:spacing w:after="0" w:line="360" w:lineRule="auto"/>
        <w:jc w:val="both"/>
        <w:rPr>
          <w:rFonts w:ascii="Arial" w:hAnsi="Arial" w:cs="Arial"/>
          <w:b/>
          <w:sz w:val="24"/>
          <w:szCs w:val="24"/>
        </w:rPr>
      </w:pPr>
    </w:p>
    <w:p w14:paraId="2B181C12" w14:textId="56F998FB" w:rsidR="0079511F" w:rsidRDefault="0079511F" w:rsidP="001E68E1">
      <w:pPr>
        <w:autoSpaceDE w:val="0"/>
        <w:autoSpaceDN w:val="0"/>
        <w:adjustRightInd w:val="0"/>
        <w:spacing w:after="0" w:line="360" w:lineRule="auto"/>
        <w:jc w:val="both"/>
        <w:rPr>
          <w:rFonts w:ascii="Arial" w:hAnsi="Arial" w:cs="Arial"/>
          <w:b/>
          <w:sz w:val="24"/>
          <w:szCs w:val="24"/>
        </w:rPr>
      </w:pPr>
    </w:p>
    <w:p w14:paraId="406EC919" w14:textId="75259DD8" w:rsidR="0079511F" w:rsidRDefault="0079511F" w:rsidP="001E68E1">
      <w:pPr>
        <w:autoSpaceDE w:val="0"/>
        <w:autoSpaceDN w:val="0"/>
        <w:adjustRightInd w:val="0"/>
        <w:spacing w:after="0" w:line="360" w:lineRule="auto"/>
        <w:jc w:val="both"/>
        <w:rPr>
          <w:rFonts w:ascii="Arial" w:hAnsi="Arial" w:cs="Arial"/>
          <w:b/>
          <w:sz w:val="24"/>
          <w:szCs w:val="24"/>
        </w:rPr>
      </w:pPr>
    </w:p>
    <w:p w14:paraId="3F255889" w14:textId="16C25D5C" w:rsidR="0079511F" w:rsidRDefault="0079511F" w:rsidP="001E68E1">
      <w:pPr>
        <w:autoSpaceDE w:val="0"/>
        <w:autoSpaceDN w:val="0"/>
        <w:adjustRightInd w:val="0"/>
        <w:spacing w:after="0" w:line="360" w:lineRule="auto"/>
        <w:jc w:val="both"/>
        <w:rPr>
          <w:rFonts w:ascii="Arial" w:hAnsi="Arial" w:cs="Arial"/>
          <w:b/>
          <w:sz w:val="24"/>
          <w:szCs w:val="24"/>
        </w:rPr>
      </w:pPr>
    </w:p>
    <w:p w14:paraId="398440E1" w14:textId="21B9C2E5" w:rsidR="0079511F" w:rsidRDefault="0079511F" w:rsidP="001E68E1">
      <w:pPr>
        <w:autoSpaceDE w:val="0"/>
        <w:autoSpaceDN w:val="0"/>
        <w:adjustRightInd w:val="0"/>
        <w:spacing w:after="0" w:line="360" w:lineRule="auto"/>
        <w:jc w:val="both"/>
        <w:rPr>
          <w:rFonts w:ascii="Arial" w:hAnsi="Arial" w:cs="Arial"/>
          <w:b/>
          <w:sz w:val="24"/>
          <w:szCs w:val="24"/>
        </w:rPr>
      </w:pPr>
    </w:p>
    <w:p w14:paraId="6E7685C8" w14:textId="53F74B82" w:rsidR="0079511F" w:rsidRDefault="0079511F" w:rsidP="001E68E1">
      <w:pPr>
        <w:autoSpaceDE w:val="0"/>
        <w:autoSpaceDN w:val="0"/>
        <w:adjustRightInd w:val="0"/>
        <w:spacing w:after="0" w:line="360" w:lineRule="auto"/>
        <w:jc w:val="both"/>
        <w:rPr>
          <w:rFonts w:ascii="Arial" w:hAnsi="Arial" w:cs="Arial"/>
          <w:b/>
          <w:sz w:val="24"/>
          <w:szCs w:val="24"/>
        </w:rPr>
      </w:pPr>
    </w:p>
    <w:p w14:paraId="51188BD3" w14:textId="35B8F013" w:rsidR="0079511F" w:rsidRDefault="0079511F" w:rsidP="001E68E1">
      <w:pPr>
        <w:autoSpaceDE w:val="0"/>
        <w:autoSpaceDN w:val="0"/>
        <w:adjustRightInd w:val="0"/>
        <w:spacing w:after="0" w:line="360" w:lineRule="auto"/>
        <w:jc w:val="both"/>
        <w:rPr>
          <w:rFonts w:ascii="Arial" w:hAnsi="Arial" w:cs="Arial"/>
          <w:b/>
          <w:sz w:val="24"/>
          <w:szCs w:val="24"/>
        </w:rPr>
      </w:pPr>
    </w:p>
    <w:p w14:paraId="12DEDB40" w14:textId="0A8DF1A2" w:rsidR="0079511F" w:rsidRDefault="0079511F" w:rsidP="001E68E1">
      <w:pPr>
        <w:autoSpaceDE w:val="0"/>
        <w:autoSpaceDN w:val="0"/>
        <w:adjustRightInd w:val="0"/>
        <w:spacing w:after="0" w:line="360" w:lineRule="auto"/>
        <w:jc w:val="both"/>
        <w:rPr>
          <w:rFonts w:ascii="Arial" w:hAnsi="Arial" w:cs="Arial"/>
          <w:b/>
          <w:sz w:val="24"/>
          <w:szCs w:val="24"/>
        </w:rPr>
      </w:pPr>
    </w:p>
    <w:p w14:paraId="027B7CFE" w14:textId="5676C509" w:rsidR="0079511F" w:rsidRDefault="0079511F" w:rsidP="001E68E1">
      <w:pPr>
        <w:autoSpaceDE w:val="0"/>
        <w:autoSpaceDN w:val="0"/>
        <w:adjustRightInd w:val="0"/>
        <w:spacing w:after="0" w:line="360" w:lineRule="auto"/>
        <w:jc w:val="both"/>
        <w:rPr>
          <w:rFonts w:ascii="Arial" w:hAnsi="Arial" w:cs="Arial"/>
          <w:b/>
          <w:sz w:val="24"/>
          <w:szCs w:val="24"/>
        </w:rPr>
      </w:pPr>
    </w:p>
    <w:p w14:paraId="441A513B" w14:textId="749D7630" w:rsidR="001E68E1" w:rsidRPr="00843666" w:rsidRDefault="001E68E1" w:rsidP="001E68E1">
      <w:pPr>
        <w:autoSpaceDE w:val="0"/>
        <w:autoSpaceDN w:val="0"/>
        <w:adjustRightInd w:val="0"/>
        <w:spacing w:after="0" w:line="360" w:lineRule="auto"/>
        <w:jc w:val="both"/>
        <w:rPr>
          <w:rFonts w:ascii="Arial" w:hAnsi="Arial" w:cs="Arial"/>
          <w:b/>
          <w:sz w:val="24"/>
          <w:szCs w:val="24"/>
        </w:rPr>
      </w:pPr>
      <w:r w:rsidRPr="00843666">
        <w:rPr>
          <w:rFonts w:ascii="Arial" w:hAnsi="Arial" w:cs="Arial"/>
          <w:b/>
          <w:sz w:val="24"/>
          <w:szCs w:val="24"/>
        </w:rPr>
        <w:t>4.</w:t>
      </w:r>
      <w:r w:rsidR="0079511F">
        <w:rPr>
          <w:rFonts w:ascii="Arial" w:hAnsi="Arial" w:cs="Arial"/>
          <w:b/>
          <w:sz w:val="24"/>
          <w:szCs w:val="24"/>
        </w:rPr>
        <w:t>1</w:t>
      </w:r>
      <w:r w:rsidRPr="00843666">
        <w:rPr>
          <w:rFonts w:ascii="Arial" w:hAnsi="Arial" w:cs="Arial"/>
          <w:b/>
          <w:sz w:val="24"/>
          <w:szCs w:val="24"/>
        </w:rPr>
        <w:t>. Relación entre las variables que conforman a la Práctica Docente</w:t>
      </w:r>
    </w:p>
    <w:p w14:paraId="3EC44636" w14:textId="77777777" w:rsidR="00A12274" w:rsidRPr="00843666" w:rsidRDefault="00A12274" w:rsidP="001E68E1">
      <w:pPr>
        <w:autoSpaceDE w:val="0"/>
        <w:autoSpaceDN w:val="0"/>
        <w:adjustRightInd w:val="0"/>
        <w:spacing w:after="0" w:line="360" w:lineRule="auto"/>
        <w:jc w:val="both"/>
        <w:rPr>
          <w:rFonts w:ascii="Arial" w:hAnsi="Arial" w:cs="Arial"/>
          <w:sz w:val="24"/>
          <w:szCs w:val="24"/>
        </w:rPr>
      </w:pPr>
    </w:p>
    <w:p w14:paraId="40AB2F35" w14:textId="7C93E6CE" w:rsidR="001E68E1" w:rsidRPr="00843666" w:rsidRDefault="0038642D" w:rsidP="001E68E1">
      <w:pPr>
        <w:autoSpaceDE w:val="0"/>
        <w:autoSpaceDN w:val="0"/>
        <w:adjustRightInd w:val="0"/>
        <w:spacing w:after="0" w:line="360" w:lineRule="auto"/>
        <w:jc w:val="both"/>
        <w:rPr>
          <w:rFonts w:ascii="Arial" w:hAnsi="Arial" w:cs="Arial"/>
          <w:sz w:val="24"/>
          <w:szCs w:val="24"/>
        </w:rPr>
      </w:pPr>
      <w:r w:rsidRPr="00843666">
        <w:rPr>
          <w:rFonts w:ascii="Arial" w:hAnsi="Arial" w:cs="Arial"/>
          <w:sz w:val="24"/>
          <w:szCs w:val="24"/>
        </w:rPr>
        <w:t xml:space="preserve">Para dar cumplimiento </w:t>
      </w:r>
      <w:proofErr w:type="gramStart"/>
      <w:r w:rsidRPr="00843666">
        <w:rPr>
          <w:rFonts w:ascii="Arial" w:hAnsi="Arial" w:cs="Arial"/>
          <w:sz w:val="24"/>
          <w:szCs w:val="24"/>
        </w:rPr>
        <w:t xml:space="preserve">al </w:t>
      </w:r>
      <w:r w:rsidR="001E68E1" w:rsidRPr="00843666">
        <w:rPr>
          <w:rFonts w:ascii="Arial" w:hAnsi="Arial" w:cs="Arial"/>
          <w:sz w:val="24"/>
          <w:szCs w:val="24"/>
        </w:rPr>
        <w:t xml:space="preserve"> objetivo</w:t>
      </w:r>
      <w:proofErr w:type="gramEnd"/>
      <w:r w:rsidR="001E68E1" w:rsidRPr="00843666">
        <w:rPr>
          <w:rFonts w:ascii="Arial" w:hAnsi="Arial" w:cs="Arial"/>
          <w:sz w:val="24"/>
          <w:szCs w:val="24"/>
        </w:rPr>
        <w:t xml:space="preserve"> específico planteado que pretende (</w:t>
      </w:r>
      <w:r w:rsidRPr="00843666">
        <w:rPr>
          <w:rFonts w:ascii="Arial" w:hAnsi="Arial" w:cs="Arial"/>
          <w:sz w:val="24"/>
          <w:szCs w:val="24"/>
        </w:rPr>
        <w:t>Relacionar</w:t>
      </w:r>
      <w:r w:rsidR="001E68E1" w:rsidRPr="00843666">
        <w:rPr>
          <w:rFonts w:ascii="Arial" w:hAnsi="Arial" w:cs="Arial"/>
          <w:sz w:val="24"/>
          <w:szCs w:val="24"/>
        </w:rPr>
        <w:t xml:space="preserve"> las  variables: metodología que usa el maestro en el aula, organización del aula, planeación de las clases y la relación profesor-alumno) se realizó un análisis de correlación de Spearman.</w:t>
      </w:r>
    </w:p>
    <w:p w14:paraId="023ED7E1" w14:textId="77777777" w:rsidR="008B6325" w:rsidRPr="00843666" w:rsidRDefault="008B6325" w:rsidP="001E68E1">
      <w:pPr>
        <w:autoSpaceDE w:val="0"/>
        <w:autoSpaceDN w:val="0"/>
        <w:adjustRightInd w:val="0"/>
        <w:spacing w:after="0" w:line="360" w:lineRule="auto"/>
        <w:jc w:val="both"/>
        <w:rPr>
          <w:rFonts w:ascii="Arial" w:hAnsi="Arial" w:cs="Arial"/>
          <w:i/>
          <w:sz w:val="24"/>
          <w:szCs w:val="24"/>
        </w:rPr>
      </w:pPr>
    </w:p>
    <w:p w14:paraId="3FEC7B20" w14:textId="77777777" w:rsidR="001E68E1" w:rsidRPr="00843666" w:rsidRDefault="001E68E1" w:rsidP="008B6325">
      <w:pPr>
        <w:pStyle w:val="Prrafodelista"/>
        <w:numPr>
          <w:ilvl w:val="2"/>
          <w:numId w:val="6"/>
        </w:numPr>
        <w:autoSpaceDE w:val="0"/>
        <w:autoSpaceDN w:val="0"/>
        <w:adjustRightInd w:val="0"/>
        <w:spacing w:after="0" w:line="360" w:lineRule="auto"/>
        <w:jc w:val="both"/>
        <w:rPr>
          <w:rFonts w:ascii="Arial" w:hAnsi="Arial" w:cs="Arial"/>
          <w:b/>
          <w:sz w:val="24"/>
          <w:szCs w:val="24"/>
        </w:rPr>
      </w:pPr>
      <w:r w:rsidRPr="00843666">
        <w:rPr>
          <w:rFonts w:ascii="Arial" w:hAnsi="Arial" w:cs="Arial"/>
          <w:b/>
          <w:sz w:val="24"/>
          <w:szCs w:val="24"/>
        </w:rPr>
        <w:t xml:space="preserve">Organización del aula </w:t>
      </w:r>
    </w:p>
    <w:p w14:paraId="6E3C50CB" w14:textId="77777777" w:rsidR="008B6325" w:rsidRPr="00843666" w:rsidRDefault="008B6325" w:rsidP="008B6325">
      <w:pPr>
        <w:autoSpaceDE w:val="0"/>
        <w:autoSpaceDN w:val="0"/>
        <w:adjustRightInd w:val="0"/>
        <w:spacing w:after="0" w:line="360" w:lineRule="auto"/>
        <w:jc w:val="both"/>
        <w:rPr>
          <w:rFonts w:ascii="Arial" w:hAnsi="Arial" w:cs="Arial"/>
          <w:b/>
          <w:sz w:val="24"/>
          <w:szCs w:val="24"/>
        </w:rPr>
      </w:pPr>
    </w:p>
    <w:p w14:paraId="1AF4683F" w14:textId="77777777" w:rsidR="001E68E1" w:rsidRPr="00843666" w:rsidRDefault="001E68E1" w:rsidP="001E68E1">
      <w:pPr>
        <w:autoSpaceDE w:val="0"/>
        <w:autoSpaceDN w:val="0"/>
        <w:adjustRightInd w:val="0"/>
        <w:spacing w:after="0" w:line="360" w:lineRule="auto"/>
        <w:jc w:val="both"/>
        <w:rPr>
          <w:rFonts w:ascii="Arial" w:hAnsi="Arial" w:cs="Arial"/>
          <w:sz w:val="24"/>
          <w:szCs w:val="24"/>
        </w:rPr>
      </w:pPr>
      <w:r w:rsidRPr="00843666">
        <w:rPr>
          <w:rFonts w:ascii="Arial" w:hAnsi="Arial" w:cs="Arial"/>
          <w:sz w:val="24"/>
          <w:szCs w:val="24"/>
        </w:rPr>
        <w:t xml:space="preserve">A </w:t>
      </w:r>
      <w:proofErr w:type="gramStart"/>
      <w:r w:rsidRPr="00843666">
        <w:rPr>
          <w:rFonts w:ascii="Arial" w:hAnsi="Arial" w:cs="Arial"/>
          <w:sz w:val="24"/>
          <w:szCs w:val="24"/>
        </w:rPr>
        <w:t>continuación</w:t>
      </w:r>
      <w:proofErr w:type="gramEnd"/>
      <w:r w:rsidRPr="00843666">
        <w:rPr>
          <w:rFonts w:ascii="Arial" w:hAnsi="Arial" w:cs="Arial"/>
          <w:sz w:val="24"/>
          <w:szCs w:val="24"/>
        </w:rPr>
        <w:t xml:space="preserve"> en las tablas 4, 5, 6, 7, 8, 9 y 10 se muestran los coeficientes de correlación de las áreas que componen la práctica docente y su relación con sí mismas. </w:t>
      </w:r>
    </w:p>
    <w:p w14:paraId="2D4FECF7" w14:textId="77777777" w:rsidR="001E68E1" w:rsidRPr="00843666" w:rsidRDefault="001E68E1" w:rsidP="001E68E1">
      <w:pPr>
        <w:autoSpaceDE w:val="0"/>
        <w:autoSpaceDN w:val="0"/>
        <w:adjustRightInd w:val="0"/>
        <w:spacing w:after="0" w:line="240" w:lineRule="auto"/>
        <w:rPr>
          <w:rFonts w:ascii="Arial" w:hAnsi="Arial" w:cs="Arial"/>
          <w:sz w:val="24"/>
          <w:szCs w:val="24"/>
        </w:rPr>
      </w:pPr>
    </w:p>
    <w:p w14:paraId="6E427C6B" w14:textId="77777777" w:rsidR="001E68E1" w:rsidRPr="00843666" w:rsidRDefault="001E68E1" w:rsidP="001E68E1">
      <w:pPr>
        <w:autoSpaceDE w:val="0"/>
        <w:autoSpaceDN w:val="0"/>
        <w:adjustRightInd w:val="0"/>
        <w:spacing w:after="0" w:line="240" w:lineRule="auto"/>
        <w:rPr>
          <w:rFonts w:ascii="Arial" w:hAnsi="Arial" w:cs="Arial"/>
          <w:sz w:val="24"/>
          <w:szCs w:val="24"/>
        </w:rPr>
      </w:pPr>
      <w:r w:rsidRPr="00843666">
        <w:rPr>
          <w:rFonts w:ascii="Arial" w:hAnsi="Arial" w:cs="Arial"/>
          <w:sz w:val="24"/>
          <w:szCs w:val="24"/>
        </w:rPr>
        <w:t>En la Tabla 4 se muestran los coeficientes de correlación de organización del aula y planeación.</w:t>
      </w:r>
    </w:p>
    <w:p w14:paraId="07AC1A06" w14:textId="77777777" w:rsidR="001E68E1" w:rsidRPr="00843666" w:rsidRDefault="001E68E1" w:rsidP="001E68E1">
      <w:pPr>
        <w:autoSpaceDE w:val="0"/>
        <w:autoSpaceDN w:val="0"/>
        <w:adjustRightInd w:val="0"/>
        <w:spacing w:after="0" w:line="240" w:lineRule="auto"/>
        <w:rPr>
          <w:rFonts w:ascii="Arial" w:hAnsi="Arial" w:cs="Arial"/>
          <w:sz w:val="24"/>
          <w:szCs w:val="24"/>
        </w:rPr>
      </w:pPr>
    </w:p>
    <w:tbl>
      <w:tblPr>
        <w:tblStyle w:val="Tablaconcuadrcula"/>
        <w:tblW w:w="0" w:type="auto"/>
        <w:tblBorders>
          <w:left w:val="none" w:sz="0" w:space="0" w:color="auto"/>
          <w:right w:val="none" w:sz="0" w:space="0" w:color="auto"/>
        </w:tblBorders>
        <w:tblLook w:val="0000" w:firstRow="0" w:lastRow="0" w:firstColumn="0" w:lastColumn="0" w:noHBand="0" w:noVBand="0"/>
      </w:tblPr>
      <w:tblGrid>
        <w:gridCol w:w="2246"/>
        <w:gridCol w:w="2113"/>
        <w:gridCol w:w="4145"/>
      </w:tblGrid>
      <w:tr w:rsidR="00843666" w:rsidRPr="00843666" w14:paraId="779C943E" w14:textId="77777777" w:rsidTr="001E68E1">
        <w:tc>
          <w:tcPr>
            <w:tcW w:w="0" w:type="auto"/>
            <w:gridSpan w:val="3"/>
            <w:tcBorders>
              <w:bottom w:val="single" w:sz="4" w:space="0" w:color="auto"/>
            </w:tcBorders>
          </w:tcPr>
          <w:p w14:paraId="706F031C" w14:textId="77777777" w:rsidR="001E68E1" w:rsidRPr="00843666" w:rsidRDefault="001E68E1" w:rsidP="001E68E1">
            <w:pPr>
              <w:autoSpaceDE w:val="0"/>
              <w:autoSpaceDN w:val="0"/>
              <w:adjustRightInd w:val="0"/>
              <w:jc w:val="both"/>
              <w:rPr>
                <w:rFonts w:ascii="Arial" w:hAnsi="Arial" w:cs="Arial"/>
                <w:sz w:val="24"/>
                <w:szCs w:val="24"/>
              </w:rPr>
            </w:pPr>
            <w:r w:rsidRPr="00843666">
              <w:rPr>
                <w:rFonts w:ascii="Arial" w:hAnsi="Arial" w:cs="Arial"/>
                <w:b/>
                <w:sz w:val="24"/>
                <w:szCs w:val="24"/>
              </w:rPr>
              <w:t>Tabla 4.</w:t>
            </w:r>
            <w:r w:rsidRPr="00843666">
              <w:rPr>
                <w:rFonts w:ascii="Arial" w:hAnsi="Arial" w:cs="Arial"/>
                <w:sz w:val="24"/>
                <w:szCs w:val="24"/>
              </w:rPr>
              <w:t xml:space="preserve"> Coeficiente de correlación de Organización del </w:t>
            </w:r>
            <w:proofErr w:type="gramStart"/>
            <w:r w:rsidRPr="00843666">
              <w:rPr>
                <w:rFonts w:ascii="Arial" w:hAnsi="Arial" w:cs="Arial"/>
                <w:sz w:val="24"/>
                <w:szCs w:val="24"/>
              </w:rPr>
              <w:t>aula  y</w:t>
            </w:r>
            <w:proofErr w:type="gramEnd"/>
            <w:r w:rsidRPr="00843666">
              <w:rPr>
                <w:rFonts w:ascii="Arial" w:hAnsi="Arial" w:cs="Arial"/>
                <w:sz w:val="24"/>
                <w:szCs w:val="24"/>
              </w:rPr>
              <w:t xml:space="preserve"> Planeación</w:t>
            </w:r>
          </w:p>
          <w:p w14:paraId="6DD74C72" w14:textId="77777777" w:rsidR="001E68E1" w:rsidRPr="00843666" w:rsidRDefault="001E68E1" w:rsidP="001E68E1">
            <w:pPr>
              <w:autoSpaceDE w:val="0"/>
              <w:autoSpaceDN w:val="0"/>
              <w:adjustRightInd w:val="0"/>
              <w:jc w:val="both"/>
              <w:rPr>
                <w:rFonts w:ascii="Arial" w:hAnsi="Arial" w:cs="Arial"/>
                <w:sz w:val="24"/>
                <w:szCs w:val="24"/>
              </w:rPr>
            </w:pPr>
          </w:p>
        </w:tc>
      </w:tr>
      <w:tr w:rsidR="00843666" w:rsidRPr="00843666" w14:paraId="45A89DF7" w14:textId="77777777" w:rsidTr="001E68E1">
        <w:tc>
          <w:tcPr>
            <w:tcW w:w="0" w:type="auto"/>
            <w:tcBorders>
              <w:top w:val="single" w:sz="4" w:space="0" w:color="auto"/>
              <w:bottom w:val="nil"/>
              <w:right w:val="nil"/>
            </w:tcBorders>
          </w:tcPr>
          <w:p w14:paraId="4CEFFED7" w14:textId="77777777" w:rsidR="001E68E1" w:rsidRPr="00843666" w:rsidRDefault="001E68E1" w:rsidP="001E68E1">
            <w:pPr>
              <w:autoSpaceDE w:val="0"/>
              <w:autoSpaceDN w:val="0"/>
              <w:adjustRightInd w:val="0"/>
              <w:rPr>
                <w:rFonts w:ascii="Arial" w:hAnsi="Arial" w:cs="Arial"/>
                <w:b/>
                <w:sz w:val="24"/>
                <w:szCs w:val="24"/>
              </w:rPr>
            </w:pPr>
            <w:r w:rsidRPr="00843666">
              <w:rPr>
                <w:rFonts w:ascii="Arial" w:hAnsi="Arial" w:cs="Arial"/>
                <w:b/>
                <w:sz w:val="24"/>
                <w:szCs w:val="24"/>
              </w:rPr>
              <w:t xml:space="preserve">Organización del aula </w:t>
            </w:r>
          </w:p>
        </w:tc>
        <w:tc>
          <w:tcPr>
            <w:tcW w:w="0" w:type="auto"/>
            <w:gridSpan w:val="2"/>
            <w:tcBorders>
              <w:top w:val="single" w:sz="4" w:space="0" w:color="auto"/>
              <w:left w:val="nil"/>
              <w:bottom w:val="nil"/>
            </w:tcBorders>
          </w:tcPr>
          <w:p w14:paraId="2E1062BC" w14:textId="77777777" w:rsidR="001E68E1" w:rsidRPr="00843666" w:rsidRDefault="001E68E1" w:rsidP="001E68E1">
            <w:pPr>
              <w:autoSpaceDE w:val="0"/>
              <w:autoSpaceDN w:val="0"/>
              <w:adjustRightInd w:val="0"/>
              <w:jc w:val="both"/>
              <w:rPr>
                <w:rFonts w:ascii="Arial" w:hAnsi="Arial" w:cs="Arial"/>
                <w:b/>
                <w:sz w:val="24"/>
                <w:szCs w:val="24"/>
              </w:rPr>
            </w:pPr>
            <w:r w:rsidRPr="00843666">
              <w:rPr>
                <w:rFonts w:ascii="Arial" w:hAnsi="Arial" w:cs="Arial"/>
                <w:b/>
                <w:sz w:val="24"/>
                <w:szCs w:val="24"/>
              </w:rPr>
              <w:t>Planeación</w:t>
            </w:r>
          </w:p>
        </w:tc>
      </w:tr>
      <w:tr w:rsidR="00843666" w:rsidRPr="00843666" w14:paraId="3746551F" w14:textId="77777777" w:rsidTr="001E68E1">
        <w:tc>
          <w:tcPr>
            <w:tcW w:w="0" w:type="auto"/>
            <w:tcBorders>
              <w:top w:val="nil"/>
              <w:bottom w:val="nil"/>
              <w:right w:val="nil"/>
            </w:tcBorders>
          </w:tcPr>
          <w:p w14:paraId="70C0D422" w14:textId="77777777" w:rsidR="001E68E1" w:rsidRPr="00843666" w:rsidRDefault="001E68E1" w:rsidP="001E68E1">
            <w:pPr>
              <w:autoSpaceDE w:val="0"/>
              <w:autoSpaceDN w:val="0"/>
              <w:adjustRightInd w:val="0"/>
              <w:rPr>
                <w:rFonts w:ascii="Arial" w:hAnsi="Arial" w:cs="Arial"/>
                <w:sz w:val="24"/>
                <w:szCs w:val="24"/>
              </w:rPr>
            </w:pPr>
          </w:p>
        </w:tc>
        <w:tc>
          <w:tcPr>
            <w:tcW w:w="0" w:type="auto"/>
            <w:tcBorders>
              <w:top w:val="nil"/>
              <w:left w:val="nil"/>
              <w:bottom w:val="nil"/>
              <w:right w:val="nil"/>
            </w:tcBorders>
          </w:tcPr>
          <w:p w14:paraId="30972087" w14:textId="77777777" w:rsidR="001E68E1" w:rsidRPr="00843666" w:rsidRDefault="001E68E1" w:rsidP="001E68E1">
            <w:pPr>
              <w:autoSpaceDE w:val="0"/>
              <w:autoSpaceDN w:val="0"/>
              <w:adjustRightInd w:val="0"/>
              <w:rPr>
                <w:rFonts w:ascii="Arial" w:hAnsi="Arial" w:cs="Arial"/>
                <w:sz w:val="24"/>
                <w:szCs w:val="24"/>
              </w:rPr>
            </w:pPr>
            <w:r w:rsidRPr="00843666">
              <w:rPr>
                <w:rFonts w:ascii="Arial" w:hAnsi="Arial" w:cs="Arial"/>
                <w:sz w:val="24"/>
                <w:szCs w:val="24"/>
              </w:rPr>
              <w:t>Docente retroalimenta</w:t>
            </w:r>
          </w:p>
        </w:tc>
        <w:tc>
          <w:tcPr>
            <w:tcW w:w="0" w:type="auto"/>
            <w:tcBorders>
              <w:top w:val="nil"/>
              <w:left w:val="nil"/>
              <w:bottom w:val="nil"/>
            </w:tcBorders>
          </w:tcPr>
          <w:p w14:paraId="30C79E68" w14:textId="77777777" w:rsidR="001E68E1" w:rsidRPr="00843666" w:rsidRDefault="001E68E1" w:rsidP="001E68E1">
            <w:pPr>
              <w:autoSpaceDE w:val="0"/>
              <w:autoSpaceDN w:val="0"/>
              <w:adjustRightInd w:val="0"/>
              <w:rPr>
                <w:rFonts w:ascii="Arial" w:hAnsi="Arial" w:cs="Arial"/>
                <w:sz w:val="24"/>
                <w:szCs w:val="24"/>
              </w:rPr>
            </w:pPr>
            <w:r w:rsidRPr="00843666">
              <w:rPr>
                <w:rFonts w:ascii="Arial" w:hAnsi="Arial" w:cs="Arial"/>
                <w:sz w:val="24"/>
                <w:szCs w:val="24"/>
              </w:rPr>
              <w:t>Docente supervisa participación en actividades académicas</w:t>
            </w:r>
          </w:p>
          <w:p w14:paraId="7514BA91" w14:textId="77777777" w:rsidR="001E68E1" w:rsidRPr="00843666" w:rsidRDefault="001E68E1" w:rsidP="001E68E1">
            <w:pPr>
              <w:autoSpaceDE w:val="0"/>
              <w:autoSpaceDN w:val="0"/>
              <w:adjustRightInd w:val="0"/>
              <w:rPr>
                <w:rFonts w:ascii="Arial" w:hAnsi="Arial" w:cs="Arial"/>
                <w:sz w:val="24"/>
                <w:szCs w:val="24"/>
              </w:rPr>
            </w:pPr>
          </w:p>
        </w:tc>
      </w:tr>
      <w:tr w:rsidR="00843666" w:rsidRPr="00843666" w14:paraId="2E65F462" w14:textId="77777777" w:rsidTr="001E68E1">
        <w:tc>
          <w:tcPr>
            <w:tcW w:w="0" w:type="auto"/>
            <w:vMerge w:val="restart"/>
            <w:tcBorders>
              <w:top w:val="nil"/>
              <w:bottom w:val="nil"/>
              <w:right w:val="nil"/>
            </w:tcBorders>
          </w:tcPr>
          <w:p w14:paraId="203C5743" w14:textId="77777777" w:rsidR="001E68E1" w:rsidRPr="00843666" w:rsidRDefault="001E68E1" w:rsidP="001E68E1">
            <w:pPr>
              <w:autoSpaceDE w:val="0"/>
              <w:autoSpaceDN w:val="0"/>
              <w:adjustRightInd w:val="0"/>
              <w:rPr>
                <w:rFonts w:ascii="Arial" w:hAnsi="Arial" w:cs="Arial"/>
                <w:sz w:val="24"/>
                <w:szCs w:val="24"/>
              </w:rPr>
            </w:pPr>
            <w:r w:rsidRPr="00843666">
              <w:rPr>
                <w:rFonts w:ascii="Arial" w:hAnsi="Arial" w:cs="Arial"/>
                <w:sz w:val="24"/>
                <w:szCs w:val="24"/>
              </w:rPr>
              <w:t>Estrategias del docente</w:t>
            </w:r>
          </w:p>
          <w:p w14:paraId="45EC6661" w14:textId="77777777" w:rsidR="001E68E1" w:rsidRPr="00843666" w:rsidRDefault="001E68E1" w:rsidP="001E68E1">
            <w:pPr>
              <w:autoSpaceDE w:val="0"/>
              <w:autoSpaceDN w:val="0"/>
              <w:adjustRightInd w:val="0"/>
              <w:rPr>
                <w:rFonts w:ascii="Arial" w:hAnsi="Arial" w:cs="Arial"/>
                <w:sz w:val="24"/>
                <w:szCs w:val="24"/>
              </w:rPr>
            </w:pPr>
          </w:p>
        </w:tc>
        <w:tc>
          <w:tcPr>
            <w:tcW w:w="0" w:type="auto"/>
            <w:tcBorders>
              <w:top w:val="nil"/>
              <w:left w:val="nil"/>
              <w:bottom w:val="nil"/>
              <w:right w:val="nil"/>
            </w:tcBorders>
          </w:tcPr>
          <w:p w14:paraId="19206431"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,514</w:t>
            </w:r>
            <w:r w:rsidRPr="00843666">
              <w:rPr>
                <w:rFonts w:ascii="Arial" w:hAnsi="Arial" w:cs="Arial"/>
                <w:sz w:val="24"/>
                <w:szCs w:val="24"/>
                <w:vertAlign w:val="superscript"/>
              </w:rPr>
              <w:t>*</w:t>
            </w:r>
          </w:p>
        </w:tc>
        <w:tc>
          <w:tcPr>
            <w:tcW w:w="0" w:type="auto"/>
            <w:tcBorders>
              <w:top w:val="nil"/>
              <w:left w:val="nil"/>
              <w:bottom w:val="nil"/>
            </w:tcBorders>
          </w:tcPr>
          <w:p w14:paraId="0AB0742F"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,019</w:t>
            </w:r>
          </w:p>
        </w:tc>
      </w:tr>
      <w:tr w:rsidR="00843666" w:rsidRPr="00843666" w14:paraId="795138A1" w14:textId="77777777" w:rsidTr="001E68E1">
        <w:tc>
          <w:tcPr>
            <w:tcW w:w="0" w:type="auto"/>
            <w:vMerge/>
            <w:tcBorders>
              <w:top w:val="nil"/>
              <w:bottom w:val="nil"/>
              <w:right w:val="nil"/>
            </w:tcBorders>
          </w:tcPr>
          <w:p w14:paraId="185D2E1E" w14:textId="77777777" w:rsidR="001E68E1" w:rsidRPr="00843666" w:rsidRDefault="001E68E1" w:rsidP="001E68E1">
            <w:pPr>
              <w:autoSpaceDE w:val="0"/>
              <w:autoSpaceDN w:val="0"/>
              <w:adjustRightInd w:val="0"/>
              <w:rPr>
                <w:rFonts w:ascii="Arial" w:hAnsi="Arial" w:cs="Arial"/>
                <w:sz w:val="24"/>
                <w:szCs w:val="24"/>
              </w:rPr>
            </w:pPr>
          </w:p>
        </w:tc>
        <w:tc>
          <w:tcPr>
            <w:tcW w:w="0" w:type="auto"/>
            <w:tcBorders>
              <w:top w:val="nil"/>
              <w:left w:val="nil"/>
              <w:bottom w:val="nil"/>
              <w:right w:val="nil"/>
            </w:tcBorders>
          </w:tcPr>
          <w:p w14:paraId="49BEF88F"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,010</w:t>
            </w:r>
          </w:p>
        </w:tc>
        <w:tc>
          <w:tcPr>
            <w:tcW w:w="0" w:type="auto"/>
            <w:tcBorders>
              <w:top w:val="nil"/>
              <w:left w:val="nil"/>
              <w:bottom w:val="nil"/>
            </w:tcBorders>
          </w:tcPr>
          <w:p w14:paraId="3E52609D"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,931</w:t>
            </w:r>
          </w:p>
        </w:tc>
      </w:tr>
      <w:tr w:rsidR="00843666" w:rsidRPr="00843666" w14:paraId="0FA7DB23" w14:textId="77777777" w:rsidTr="001E68E1">
        <w:tc>
          <w:tcPr>
            <w:tcW w:w="0" w:type="auto"/>
            <w:vMerge w:val="restart"/>
            <w:tcBorders>
              <w:top w:val="nil"/>
              <w:bottom w:val="nil"/>
              <w:right w:val="nil"/>
            </w:tcBorders>
          </w:tcPr>
          <w:p w14:paraId="3BF67146" w14:textId="77777777" w:rsidR="001E68E1" w:rsidRPr="00843666" w:rsidRDefault="001E68E1" w:rsidP="001E68E1">
            <w:pPr>
              <w:autoSpaceDE w:val="0"/>
              <w:autoSpaceDN w:val="0"/>
              <w:adjustRightInd w:val="0"/>
              <w:rPr>
                <w:rFonts w:ascii="Arial" w:hAnsi="Arial" w:cs="Arial"/>
                <w:sz w:val="24"/>
                <w:szCs w:val="24"/>
              </w:rPr>
            </w:pPr>
            <w:r w:rsidRPr="00843666">
              <w:rPr>
                <w:rFonts w:ascii="Arial" w:hAnsi="Arial" w:cs="Arial"/>
                <w:sz w:val="24"/>
                <w:szCs w:val="24"/>
              </w:rPr>
              <w:t>Sin clasificar.</w:t>
            </w:r>
          </w:p>
        </w:tc>
        <w:tc>
          <w:tcPr>
            <w:tcW w:w="0" w:type="auto"/>
            <w:tcBorders>
              <w:top w:val="nil"/>
              <w:left w:val="nil"/>
              <w:bottom w:val="nil"/>
              <w:right w:val="nil"/>
            </w:tcBorders>
          </w:tcPr>
          <w:p w14:paraId="78645CC6"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-,134</w:t>
            </w:r>
          </w:p>
        </w:tc>
        <w:tc>
          <w:tcPr>
            <w:tcW w:w="0" w:type="auto"/>
            <w:tcBorders>
              <w:top w:val="nil"/>
              <w:left w:val="nil"/>
              <w:bottom w:val="nil"/>
            </w:tcBorders>
          </w:tcPr>
          <w:p w14:paraId="3D4809AC"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,535</w:t>
            </w:r>
            <w:r w:rsidRPr="00843666">
              <w:rPr>
                <w:rFonts w:ascii="Arial" w:hAnsi="Arial" w:cs="Arial"/>
                <w:sz w:val="24"/>
                <w:szCs w:val="24"/>
                <w:vertAlign w:val="superscript"/>
              </w:rPr>
              <w:t>**</w:t>
            </w:r>
          </w:p>
        </w:tc>
      </w:tr>
      <w:tr w:rsidR="00843666" w:rsidRPr="00843666" w14:paraId="0C188248" w14:textId="77777777" w:rsidTr="001E68E1">
        <w:tc>
          <w:tcPr>
            <w:tcW w:w="0" w:type="auto"/>
            <w:vMerge/>
            <w:tcBorders>
              <w:top w:val="nil"/>
              <w:bottom w:val="single" w:sz="4" w:space="0" w:color="auto"/>
              <w:right w:val="nil"/>
            </w:tcBorders>
          </w:tcPr>
          <w:p w14:paraId="358E846A" w14:textId="77777777" w:rsidR="001E68E1" w:rsidRPr="00843666" w:rsidRDefault="001E68E1" w:rsidP="001E68E1">
            <w:pPr>
              <w:autoSpaceDE w:val="0"/>
              <w:autoSpaceDN w:val="0"/>
              <w:adjustRightInd w:val="0"/>
              <w:rPr>
                <w:rFonts w:ascii="Arial" w:hAnsi="Arial" w:cs="Arial"/>
                <w:sz w:val="24"/>
                <w:szCs w:val="24"/>
              </w:rPr>
            </w:pPr>
          </w:p>
        </w:tc>
        <w:tc>
          <w:tcPr>
            <w:tcW w:w="0" w:type="auto"/>
            <w:tcBorders>
              <w:top w:val="nil"/>
              <w:left w:val="nil"/>
              <w:bottom w:val="single" w:sz="4" w:space="0" w:color="auto"/>
              <w:right w:val="nil"/>
            </w:tcBorders>
          </w:tcPr>
          <w:p w14:paraId="377AA0EA"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,533</w:t>
            </w:r>
          </w:p>
        </w:tc>
        <w:tc>
          <w:tcPr>
            <w:tcW w:w="0" w:type="auto"/>
            <w:tcBorders>
              <w:top w:val="nil"/>
              <w:left w:val="nil"/>
              <w:bottom w:val="single" w:sz="4" w:space="0" w:color="auto"/>
            </w:tcBorders>
          </w:tcPr>
          <w:p w14:paraId="767BF2A4"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,007</w:t>
            </w:r>
          </w:p>
        </w:tc>
      </w:tr>
    </w:tbl>
    <w:p w14:paraId="234AABA5" w14:textId="77777777" w:rsidR="001E68E1" w:rsidRPr="00843666" w:rsidRDefault="001E68E1" w:rsidP="001E68E1">
      <w:pPr>
        <w:autoSpaceDE w:val="0"/>
        <w:autoSpaceDN w:val="0"/>
        <w:adjustRightInd w:val="0"/>
        <w:spacing w:after="0" w:line="240" w:lineRule="auto"/>
        <w:rPr>
          <w:rFonts w:ascii="Arial" w:hAnsi="Arial" w:cs="Arial"/>
          <w:sz w:val="24"/>
          <w:szCs w:val="24"/>
        </w:rPr>
      </w:pPr>
      <w:r w:rsidRPr="00843666">
        <w:rPr>
          <w:rFonts w:ascii="Arial" w:hAnsi="Arial" w:cs="Arial"/>
          <w:sz w:val="24"/>
          <w:szCs w:val="24"/>
        </w:rPr>
        <w:t>Nota: *    p&lt;.05 (Diferencia estadísticamente significativa al nivel 0.05)</w:t>
      </w:r>
    </w:p>
    <w:p w14:paraId="02A7A838" w14:textId="77777777" w:rsidR="001E68E1" w:rsidRPr="00843666" w:rsidRDefault="001E68E1" w:rsidP="001E68E1">
      <w:pPr>
        <w:autoSpaceDE w:val="0"/>
        <w:autoSpaceDN w:val="0"/>
        <w:adjustRightInd w:val="0"/>
        <w:spacing w:after="0" w:line="240" w:lineRule="auto"/>
        <w:rPr>
          <w:rFonts w:ascii="Arial" w:hAnsi="Arial" w:cs="Arial"/>
          <w:sz w:val="24"/>
          <w:szCs w:val="24"/>
        </w:rPr>
      </w:pPr>
      <w:r w:rsidRPr="00843666">
        <w:rPr>
          <w:rFonts w:ascii="Arial" w:hAnsi="Arial" w:cs="Arial"/>
          <w:sz w:val="24"/>
          <w:szCs w:val="24"/>
        </w:rPr>
        <w:t xml:space="preserve">          *</w:t>
      </w:r>
      <w:proofErr w:type="gramStart"/>
      <w:r w:rsidRPr="00843666">
        <w:rPr>
          <w:rFonts w:ascii="Arial" w:hAnsi="Arial" w:cs="Arial"/>
          <w:sz w:val="24"/>
          <w:szCs w:val="24"/>
        </w:rPr>
        <w:t>*  p</w:t>
      </w:r>
      <w:proofErr w:type="gramEnd"/>
      <w:r w:rsidRPr="00843666">
        <w:rPr>
          <w:rFonts w:ascii="Arial" w:hAnsi="Arial" w:cs="Arial"/>
          <w:sz w:val="24"/>
          <w:szCs w:val="24"/>
        </w:rPr>
        <w:t>&lt;.01 (Diferencia estadísticamente significativa al nivel 0.01)</w:t>
      </w:r>
    </w:p>
    <w:p w14:paraId="74ED268F" w14:textId="77777777" w:rsidR="001E68E1" w:rsidRPr="00843666" w:rsidRDefault="001E68E1" w:rsidP="001E68E1">
      <w:pPr>
        <w:autoSpaceDE w:val="0"/>
        <w:autoSpaceDN w:val="0"/>
        <w:adjustRightInd w:val="0"/>
        <w:spacing w:after="0" w:line="240" w:lineRule="auto"/>
        <w:rPr>
          <w:rFonts w:ascii="Arial" w:hAnsi="Arial" w:cs="Arial"/>
          <w:sz w:val="24"/>
          <w:szCs w:val="24"/>
        </w:rPr>
      </w:pPr>
    </w:p>
    <w:p w14:paraId="48ED4153" w14:textId="75B1AD0A" w:rsidR="001E68E1" w:rsidRPr="00843666" w:rsidRDefault="001E68E1" w:rsidP="001E68E1">
      <w:pPr>
        <w:autoSpaceDE w:val="0"/>
        <w:autoSpaceDN w:val="0"/>
        <w:adjustRightInd w:val="0"/>
        <w:spacing w:after="0" w:line="360" w:lineRule="auto"/>
        <w:jc w:val="both"/>
        <w:rPr>
          <w:rFonts w:ascii="Arial" w:hAnsi="Arial" w:cs="Arial"/>
          <w:sz w:val="24"/>
          <w:szCs w:val="24"/>
        </w:rPr>
      </w:pPr>
      <w:r w:rsidRPr="00843666">
        <w:rPr>
          <w:rFonts w:ascii="Arial" w:hAnsi="Arial" w:cs="Arial"/>
          <w:sz w:val="24"/>
          <w:szCs w:val="24"/>
        </w:rPr>
        <w:t xml:space="preserve">Como se observa en la Tabla 4, existe una correlación </w:t>
      </w:r>
      <w:r w:rsidRPr="00843666">
        <w:rPr>
          <w:rFonts w:ascii="Arial" w:hAnsi="Arial" w:cs="Arial"/>
          <w:i/>
          <w:sz w:val="24"/>
          <w:szCs w:val="24"/>
        </w:rPr>
        <w:t xml:space="preserve">significativa </w:t>
      </w:r>
      <w:r w:rsidRPr="00843666">
        <w:rPr>
          <w:rFonts w:ascii="Arial" w:hAnsi="Arial" w:cs="Arial"/>
          <w:sz w:val="24"/>
          <w:szCs w:val="24"/>
        </w:rPr>
        <w:t>(p&lt;0.</w:t>
      </w:r>
      <w:r w:rsidR="009B2B89" w:rsidRPr="00843666">
        <w:rPr>
          <w:rFonts w:ascii="Arial" w:hAnsi="Arial" w:cs="Arial"/>
          <w:sz w:val="24"/>
          <w:szCs w:val="24"/>
        </w:rPr>
        <w:t>5</w:t>
      </w:r>
      <w:r w:rsidRPr="00843666">
        <w:rPr>
          <w:rFonts w:ascii="Arial" w:hAnsi="Arial" w:cs="Arial"/>
          <w:sz w:val="24"/>
          <w:szCs w:val="24"/>
        </w:rPr>
        <w:t xml:space="preserve">) en la asociación entre las variables: el docente desarrolla estrategias para los alumnos que terminan primero (organización del aula) con el hábito que tiene el docente para retroalimentar el desarrollo de las actividades (planeación), es una relación </w:t>
      </w:r>
      <w:r w:rsidRPr="00843666">
        <w:rPr>
          <w:rFonts w:ascii="Arial" w:hAnsi="Arial" w:cs="Arial"/>
          <w:i/>
          <w:sz w:val="24"/>
          <w:szCs w:val="24"/>
        </w:rPr>
        <w:t>fuerte (</w:t>
      </w:r>
      <w:r w:rsidR="00FD7BDF" w:rsidRPr="00843666">
        <w:rPr>
          <w:rFonts w:ascii="Arial" w:hAnsi="Arial" w:cs="Arial"/>
          <w:i/>
          <w:sz w:val="24"/>
          <w:szCs w:val="24"/>
        </w:rPr>
        <w:t>r=.</w:t>
      </w:r>
      <w:r w:rsidRPr="00843666">
        <w:rPr>
          <w:rFonts w:ascii="Arial" w:hAnsi="Arial" w:cs="Arial"/>
          <w:i/>
          <w:sz w:val="24"/>
          <w:szCs w:val="24"/>
        </w:rPr>
        <w:t>51), positiva</w:t>
      </w:r>
      <w:r w:rsidR="00073F31" w:rsidRPr="00843666">
        <w:rPr>
          <w:rFonts w:ascii="Arial" w:hAnsi="Arial" w:cs="Arial"/>
          <w:i/>
          <w:sz w:val="24"/>
          <w:szCs w:val="24"/>
        </w:rPr>
        <w:t xml:space="preserve"> y significativa</w:t>
      </w:r>
      <w:r w:rsidRPr="00843666">
        <w:rPr>
          <w:rFonts w:ascii="Arial" w:hAnsi="Arial" w:cs="Arial"/>
          <w:i/>
          <w:sz w:val="24"/>
          <w:szCs w:val="24"/>
        </w:rPr>
        <w:t xml:space="preserve">, </w:t>
      </w:r>
      <w:r w:rsidRPr="00843666">
        <w:rPr>
          <w:rFonts w:ascii="Arial" w:hAnsi="Arial" w:cs="Arial"/>
          <w:sz w:val="24"/>
          <w:szCs w:val="24"/>
        </w:rPr>
        <w:t>es decir 5 de cada 10 docentes que utilizan alguna estrategia para los alumnos que terminan primero, son docentes que retroalimentan el desarrollo de las actividades.</w:t>
      </w:r>
    </w:p>
    <w:p w14:paraId="50EFE3FE" w14:textId="77777777" w:rsidR="001E68E1" w:rsidRPr="00843666" w:rsidRDefault="001E68E1" w:rsidP="001E68E1">
      <w:pPr>
        <w:autoSpaceDE w:val="0"/>
        <w:autoSpaceDN w:val="0"/>
        <w:adjustRightInd w:val="0"/>
        <w:spacing w:after="0" w:line="360" w:lineRule="auto"/>
        <w:jc w:val="both"/>
        <w:rPr>
          <w:rFonts w:ascii="Arial" w:hAnsi="Arial" w:cs="Arial"/>
          <w:sz w:val="24"/>
          <w:szCs w:val="24"/>
        </w:rPr>
      </w:pPr>
    </w:p>
    <w:p w14:paraId="1E0A751F" w14:textId="52664BCE" w:rsidR="001E68E1" w:rsidRPr="00843666" w:rsidRDefault="001E68E1" w:rsidP="001E68E1">
      <w:pPr>
        <w:autoSpaceDE w:val="0"/>
        <w:autoSpaceDN w:val="0"/>
        <w:adjustRightInd w:val="0"/>
        <w:spacing w:after="0" w:line="360" w:lineRule="auto"/>
        <w:jc w:val="both"/>
        <w:rPr>
          <w:rFonts w:ascii="Arial" w:hAnsi="Arial" w:cs="Arial"/>
          <w:sz w:val="24"/>
          <w:szCs w:val="24"/>
        </w:rPr>
      </w:pPr>
      <w:r w:rsidRPr="00843666">
        <w:rPr>
          <w:rFonts w:ascii="Arial" w:hAnsi="Arial" w:cs="Arial"/>
          <w:sz w:val="24"/>
          <w:szCs w:val="24"/>
        </w:rPr>
        <w:lastRenderedPageBreak/>
        <w:t xml:space="preserve">Se identifica también una asociación </w:t>
      </w:r>
      <w:r w:rsidRPr="00843666">
        <w:rPr>
          <w:rFonts w:ascii="Arial" w:hAnsi="Arial" w:cs="Arial"/>
          <w:i/>
          <w:sz w:val="24"/>
          <w:szCs w:val="24"/>
        </w:rPr>
        <w:t xml:space="preserve">significativa </w:t>
      </w:r>
      <w:r w:rsidRPr="00843666">
        <w:rPr>
          <w:rFonts w:ascii="Arial" w:hAnsi="Arial" w:cs="Arial"/>
          <w:sz w:val="24"/>
          <w:szCs w:val="24"/>
        </w:rPr>
        <w:t>(p&lt;.0</w:t>
      </w:r>
      <w:r w:rsidR="009B2B89" w:rsidRPr="00843666">
        <w:rPr>
          <w:rFonts w:ascii="Arial" w:hAnsi="Arial" w:cs="Arial"/>
          <w:sz w:val="24"/>
          <w:szCs w:val="24"/>
        </w:rPr>
        <w:t>1</w:t>
      </w:r>
      <w:r w:rsidRPr="00843666">
        <w:rPr>
          <w:rFonts w:ascii="Arial" w:hAnsi="Arial" w:cs="Arial"/>
          <w:sz w:val="24"/>
          <w:szCs w:val="24"/>
        </w:rPr>
        <w:t xml:space="preserve">) entre las variables: los lugares del alumnado se asignan sin clasificar a: alumnos "burros", "aplicados", o "se aísla" al que se porta mal o no trabaja (organización del aula)  con el hábito que tiene el docente para vigilar que todos sus alumnos participen en las actividades académicas sin evitarlas (Planeación), es una relación </w:t>
      </w:r>
      <w:r w:rsidRPr="00843666">
        <w:rPr>
          <w:rFonts w:ascii="Arial" w:hAnsi="Arial" w:cs="Arial"/>
          <w:i/>
          <w:sz w:val="24"/>
          <w:szCs w:val="24"/>
        </w:rPr>
        <w:t>fuerte (</w:t>
      </w:r>
      <w:r w:rsidR="00FD7BDF" w:rsidRPr="00843666">
        <w:rPr>
          <w:rFonts w:ascii="Arial" w:hAnsi="Arial" w:cs="Arial"/>
          <w:i/>
          <w:sz w:val="24"/>
          <w:szCs w:val="24"/>
        </w:rPr>
        <w:t>r=.</w:t>
      </w:r>
      <w:r w:rsidRPr="00843666">
        <w:rPr>
          <w:rFonts w:ascii="Arial" w:hAnsi="Arial" w:cs="Arial"/>
          <w:i/>
          <w:sz w:val="24"/>
          <w:szCs w:val="24"/>
        </w:rPr>
        <w:t>53), positiva</w:t>
      </w:r>
      <w:r w:rsidR="009B2B89" w:rsidRPr="00843666">
        <w:rPr>
          <w:rFonts w:ascii="Arial" w:hAnsi="Arial" w:cs="Arial"/>
          <w:i/>
          <w:sz w:val="24"/>
          <w:szCs w:val="24"/>
        </w:rPr>
        <w:t xml:space="preserve"> y significativa</w:t>
      </w:r>
      <w:r w:rsidRPr="00843666">
        <w:rPr>
          <w:rFonts w:ascii="Arial" w:hAnsi="Arial" w:cs="Arial"/>
          <w:i/>
          <w:sz w:val="24"/>
          <w:szCs w:val="24"/>
        </w:rPr>
        <w:t xml:space="preserve">, es decir, </w:t>
      </w:r>
      <w:r w:rsidRPr="00843666">
        <w:rPr>
          <w:rFonts w:ascii="Arial" w:hAnsi="Arial" w:cs="Arial"/>
          <w:sz w:val="24"/>
          <w:szCs w:val="24"/>
        </w:rPr>
        <w:t>5 de cada 10 docentes que asigna los lugares de sus alumnos sin clasificar, son docentes que vigilan que todos sus alumnos participen en las actividades académicas.</w:t>
      </w:r>
    </w:p>
    <w:p w14:paraId="123BE4AE" w14:textId="77777777" w:rsidR="008B6325" w:rsidRPr="00843666" w:rsidRDefault="008B6325" w:rsidP="001E68E1">
      <w:pPr>
        <w:autoSpaceDE w:val="0"/>
        <w:autoSpaceDN w:val="0"/>
        <w:adjustRightInd w:val="0"/>
        <w:spacing w:after="0" w:line="360" w:lineRule="auto"/>
        <w:jc w:val="both"/>
        <w:rPr>
          <w:rFonts w:ascii="Arial" w:hAnsi="Arial" w:cs="Arial"/>
          <w:sz w:val="24"/>
          <w:szCs w:val="24"/>
        </w:rPr>
      </w:pPr>
    </w:p>
    <w:p w14:paraId="1EC0A674" w14:textId="77777777" w:rsidR="001E68E1" w:rsidRPr="00843666" w:rsidRDefault="001E68E1" w:rsidP="001E68E1">
      <w:pPr>
        <w:autoSpaceDE w:val="0"/>
        <w:autoSpaceDN w:val="0"/>
        <w:adjustRightInd w:val="0"/>
        <w:spacing w:after="0" w:line="360" w:lineRule="auto"/>
        <w:jc w:val="both"/>
        <w:rPr>
          <w:rFonts w:ascii="Arial" w:hAnsi="Arial" w:cs="Arial"/>
          <w:sz w:val="24"/>
          <w:szCs w:val="24"/>
        </w:rPr>
      </w:pPr>
      <w:r w:rsidRPr="00843666">
        <w:rPr>
          <w:rFonts w:ascii="Arial" w:hAnsi="Arial" w:cs="Arial"/>
          <w:sz w:val="24"/>
          <w:szCs w:val="24"/>
        </w:rPr>
        <w:t xml:space="preserve">A </w:t>
      </w:r>
      <w:proofErr w:type="gramStart"/>
      <w:r w:rsidRPr="00843666">
        <w:rPr>
          <w:rFonts w:ascii="Arial" w:hAnsi="Arial" w:cs="Arial"/>
          <w:sz w:val="24"/>
          <w:szCs w:val="24"/>
        </w:rPr>
        <w:t>continuación</w:t>
      </w:r>
      <w:proofErr w:type="gramEnd"/>
      <w:r w:rsidRPr="00843666">
        <w:rPr>
          <w:rFonts w:ascii="Arial" w:hAnsi="Arial" w:cs="Arial"/>
          <w:sz w:val="24"/>
          <w:szCs w:val="24"/>
        </w:rPr>
        <w:t xml:space="preserve"> en la Tabla 5 se muestran los coeficientes de correlación de organización del aula y metodología.</w:t>
      </w:r>
    </w:p>
    <w:p w14:paraId="5FBE6F4E" w14:textId="77777777" w:rsidR="001E68E1" w:rsidRPr="00843666" w:rsidRDefault="001E68E1" w:rsidP="001E68E1">
      <w:pPr>
        <w:autoSpaceDE w:val="0"/>
        <w:autoSpaceDN w:val="0"/>
        <w:adjustRightInd w:val="0"/>
        <w:spacing w:after="0" w:line="240" w:lineRule="auto"/>
        <w:rPr>
          <w:rFonts w:ascii="Arial" w:hAnsi="Arial" w:cs="Arial"/>
          <w:sz w:val="24"/>
          <w:szCs w:val="24"/>
        </w:rPr>
      </w:pPr>
    </w:p>
    <w:tbl>
      <w:tblPr>
        <w:tblStyle w:val="Tablaconcuadrcula"/>
        <w:tblW w:w="0" w:type="auto"/>
        <w:tblBorders>
          <w:left w:val="none" w:sz="0" w:space="0" w:color="auto"/>
          <w:right w:val="none" w:sz="0" w:space="0" w:color="auto"/>
        </w:tblBorders>
        <w:tblLook w:val="0000" w:firstRow="0" w:lastRow="0" w:firstColumn="0" w:lastColumn="0" w:noHBand="0" w:noVBand="0"/>
      </w:tblPr>
      <w:tblGrid>
        <w:gridCol w:w="5328"/>
        <w:gridCol w:w="2987"/>
      </w:tblGrid>
      <w:tr w:rsidR="00843666" w:rsidRPr="00843666" w14:paraId="78737D51" w14:textId="77777777" w:rsidTr="001E68E1">
        <w:tc>
          <w:tcPr>
            <w:tcW w:w="0" w:type="auto"/>
            <w:gridSpan w:val="2"/>
            <w:tcBorders>
              <w:bottom w:val="single" w:sz="4" w:space="0" w:color="auto"/>
            </w:tcBorders>
          </w:tcPr>
          <w:p w14:paraId="27C0E1E6" w14:textId="77777777" w:rsidR="001E68E1" w:rsidRPr="00843666" w:rsidRDefault="001E68E1" w:rsidP="001E68E1">
            <w:pPr>
              <w:autoSpaceDE w:val="0"/>
              <w:autoSpaceDN w:val="0"/>
              <w:adjustRightInd w:val="0"/>
              <w:jc w:val="both"/>
              <w:rPr>
                <w:rFonts w:ascii="Arial" w:hAnsi="Arial" w:cs="Arial"/>
                <w:sz w:val="24"/>
                <w:szCs w:val="24"/>
              </w:rPr>
            </w:pPr>
            <w:r w:rsidRPr="00843666">
              <w:rPr>
                <w:rFonts w:ascii="Arial" w:hAnsi="Arial" w:cs="Arial"/>
                <w:b/>
                <w:sz w:val="24"/>
                <w:szCs w:val="24"/>
              </w:rPr>
              <w:t>Tabla 5.</w:t>
            </w:r>
            <w:r w:rsidRPr="00843666">
              <w:rPr>
                <w:rFonts w:ascii="Arial" w:hAnsi="Arial" w:cs="Arial"/>
                <w:sz w:val="24"/>
                <w:szCs w:val="24"/>
              </w:rPr>
              <w:t xml:space="preserve"> Coeficiente de correlación de Organización del </w:t>
            </w:r>
            <w:proofErr w:type="gramStart"/>
            <w:r w:rsidRPr="00843666">
              <w:rPr>
                <w:rFonts w:ascii="Arial" w:hAnsi="Arial" w:cs="Arial"/>
                <w:sz w:val="24"/>
                <w:szCs w:val="24"/>
              </w:rPr>
              <w:t>aula  y</w:t>
            </w:r>
            <w:proofErr w:type="gramEnd"/>
            <w:r w:rsidRPr="00843666">
              <w:rPr>
                <w:rFonts w:ascii="Arial" w:hAnsi="Arial" w:cs="Arial"/>
                <w:sz w:val="24"/>
                <w:szCs w:val="24"/>
              </w:rPr>
              <w:t xml:space="preserve"> Metodología</w:t>
            </w:r>
          </w:p>
          <w:p w14:paraId="2DA6F0E0" w14:textId="77777777" w:rsidR="001E68E1" w:rsidRPr="00843666" w:rsidRDefault="001E68E1" w:rsidP="001E68E1">
            <w:pPr>
              <w:autoSpaceDE w:val="0"/>
              <w:autoSpaceDN w:val="0"/>
              <w:adjustRightInd w:val="0"/>
              <w:jc w:val="center"/>
              <w:rPr>
                <w:rFonts w:ascii="Arial" w:hAnsi="Arial" w:cs="Arial"/>
                <w:bCs/>
                <w:sz w:val="24"/>
                <w:szCs w:val="24"/>
              </w:rPr>
            </w:pPr>
          </w:p>
        </w:tc>
      </w:tr>
      <w:tr w:rsidR="00843666" w:rsidRPr="00843666" w14:paraId="60191AA4" w14:textId="77777777" w:rsidTr="001E68E1">
        <w:tc>
          <w:tcPr>
            <w:tcW w:w="0" w:type="auto"/>
            <w:tcBorders>
              <w:top w:val="single" w:sz="4" w:space="0" w:color="auto"/>
              <w:bottom w:val="nil"/>
              <w:right w:val="nil"/>
            </w:tcBorders>
          </w:tcPr>
          <w:p w14:paraId="019B7242" w14:textId="77777777" w:rsidR="001E68E1" w:rsidRPr="00843666" w:rsidRDefault="001E68E1" w:rsidP="001E68E1">
            <w:pPr>
              <w:autoSpaceDE w:val="0"/>
              <w:autoSpaceDN w:val="0"/>
              <w:adjustRightInd w:val="0"/>
              <w:jc w:val="both"/>
              <w:rPr>
                <w:rFonts w:ascii="Arial" w:hAnsi="Arial" w:cs="Arial"/>
                <w:b/>
                <w:sz w:val="24"/>
                <w:szCs w:val="24"/>
              </w:rPr>
            </w:pPr>
            <w:r w:rsidRPr="00843666">
              <w:rPr>
                <w:rFonts w:ascii="Arial" w:hAnsi="Arial" w:cs="Arial"/>
                <w:b/>
                <w:sz w:val="24"/>
                <w:szCs w:val="24"/>
              </w:rPr>
              <w:t>Organización del aula</w:t>
            </w:r>
          </w:p>
        </w:tc>
        <w:tc>
          <w:tcPr>
            <w:tcW w:w="0" w:type="auto"/>
            <w:tcBorders>
              <w:top w:val="single" w:sz="4" w:space="0" w:color="auto"/>
              <w:left w:val="nil"/>
              <w:bottom w:val="nil"/>
            </w:tcBorders>
          </w:tcPr>
          <w:p w14:paraId="437AFBC2" w14:textId="77777777" w:rsidR="001E68E1" w:rsidRPr="00843666" w:rsidRDefault="001E68E1" w:rsidP="001E68E1">
            <w:pPr>
              <w:autoSpaceDE w:val="0"/>
              <w:autoSpaceDN w:val="0"/>
              <w:adjustRightInd w:val="0"/>
              <w:jc w:val="both"/>
              <w:rPr>
                <w:rFonts w:ascii="Arial" w:hAnsi="Arial" w:cs="Arial"/>
                <w:b/>
                <w:sz w:val="24"/>
                <w:szCs w:val="24"/>
              </w:rPr>
            </w:pPr>
            <w:r w:rsidRPr="00843666">
              <w:rPr>
                <w:rFonts w:ascii="Arial" w:hAnsi="Arial" w:cs="Arial"/>
                <w:b/>
                <w:bCs/>
                <w:sz w:val="24"/>
                <w:szCs w:val="24"/>
              </w:rPr>
              <w:t>Metodología</w:t>
            </w:r>
          </w:p>
        </w:tc>
      </w:tr>
      <w:tr w:rsidR="00843666" w:rsidRPr="00843666" w14:paraId="6E2B83A0" w14:textId="77777777" w:rsidTr="001E68E1">
        <w:tc>
          <w:tcPr>
            <w:tcW w:w="0" w:type="auto"/>
            <w:tcBorders>
              <w:top w:val="nil"/>
              <w:bottom w:val="nil"/>
              <w:right w:val="nil"/>
            </w:tcBorders>
          </w:tcPr>
          <w:p w14:paraId="3E1FF0BA" w14:textId="77777777" w:rsidR="001E68E1" w:rsidRPr="00843666" w:rsidRDefault="001E68E1" w:rsidP="001E68E1">
            <w:pPr>
              <w:autoSpaceDE w:val="0"/>
              <w:autoSpaceDN w:val="0"/>
              <w:adjustRightInd w:val="0"/>
              <w:rPr>
                <w:rFonts w:ascii="Arial" w:hAnsi="Arial" w:cs="Arial"/>
                <w:sz w:val="24"/>
                <w:szCs w:val="24"/>
              </w:rPr>
            </w:pPr>
          </w:p>
        </w:tc>
        <w:tc>
          <w:tcPr>
            <w:tcW w:w="0" w:type="auto"/>
            <w:tcBorders>
              <w:top w:val="nil"/>
              <w:left w:val="nil"/>
              <w:bottom w:val="nil"/>
            </w:tcBorders>
          </w:tcPr>
          <w:p w14:paraId="6A62DFAB" w14:textId="77777777" w:rsidR="001E68E1" w:rsidRPr="00843666" w:rsidRDefault="001E68E1" w:rsidP="001E68E1">
            <w:pPr>
              <w:autoSpaceDE w:val="0"/>
              <w:autoSpaceDN w:val="0"/>
              <w:adjustRightInd w:val="0"/>
              <w:jc w:val="both"/>
              <w:rPr>
                <w:rFonts w:ascii="Arial" w:hAnsi="Arial" w:cs="Arial"/>
                <w:sz w:val="24"/>
                <w:szCs w:val="24"/>
              </w:rPr>
            </w:pPr>
            <w:r w:rsidRPr="00843666">
              <w:rPr>
                <w:rFonts w:ascii="Arial" w:hAnsi="Arial" w:cs="Arial"/>
                <w:sz w:val="24"/>
                <w:szCs w:val="24"/>
              </w:rPr>
              <w:t xml:space="preserve">Alumno no quiere trabajar </w:t>
            </w:r>
          </w:p>
        </w:tc>
      </w:tr>
      <w:tr w:rsidR="00843666" w:rsidRPr="00843666" w14:paraId="22F39E53" w14:textId="77777777" w:rsidTr="001E68E1">
        <w:tc>
          <w:tcPr>
            <w:tcW w:w="0" w:type="auto"/>
            <w:vMerge w:val="restart"/>
            <w:tcBorders>
              <w:top w:val="nil"/>
              <w:bottom w:val="nil"/>
              <w:right w:val="nil"/>
            </w:tcBorders>
          </w:tcPr>
          <w:p w14:paraId="16658F88" w14:textId="77777777" w:rsidR="001E68E1" w:rsidRPr="00843666" w:rsidRDefault="001E68E1" w:rsidP="001E68E1">
            <w:pPr>
              <w:autoSpaceDE w:val="0"/>
              <w:autoSpaceDN w:val="0"/>
              <w:adjustRightInd w:val="0"/>
              <w:rPr>
                <w:rFonts w:ascii="Arial" w:hAnsi="Arial" w:cs="Arial"/>
                <w:sz w:val="24"/>
                <w:szCs w:val="24"/>
              </w:rPr>
            </w:pPr>
            <w:r w:rsidRPr="00843666">
              <w:rPr>
                <w:rFonts w:ascii="Arial" w:hAnsi="Arial" w:cs="Arial"/>
                <w:sz w:val="24"/>
                <w:szCs w:val="24"/>
              </w:rPr>
              <w:t>Desarrollo de estrategias del docente</w:t>
            </w:r>
          </w:p>
        </w:tc>
        <w:tc>
          <w:tcPr>
            <w:tcW w:w="0" w:type="auto"/>
            <w:tcBorders>
              <w:top w:val="nil"/>
              <w:left w:val="nil"/>
              <w:bottom w:val="nil"/>
            </w:tcBorders>
          </w:tcPr>
          <w:p w14:paraId="5140185E"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,606</w:t>
            </w:r>
            <w:r w:rsidRPr="00843666">
              <w:rPr>
                <w:rFonts w:ascii="Arial" w:hAnsi="Arial" w:cs="Arial"/>
                <w:sz w:val="24"/>
                <w:szCs w:val="24"/>
                <w:vertAlign w:val="superscript"/>
              </w:rPr>
              <w:t>**</w:t>
            </w:r>
          </w:p>
        </w:tc>
      </w:tr>
      <w:tr w:rsidR="00843666" w:rsidRPr="00843666" w14:paraId="10EAB8A7" w14:textId="77777777" w:rsidTr="001E68E1">
        <w:tc>
          <w:tcPr>
            <w:tcW w:w="0" w:type="auto"/>
            <w:vMerge/>
            <w:tcBorders>
              <w:top w:val="nil"/>
              <w:bottom w:val="nil"/>
              <w:right w:val="nil"/>
            </w:tcBorders>
          </w:tcPr>
          <w:p w14:paraId="770D9743" w14:textId="77777777" w:rsidR="001E68E1" w:rsidRPr="00843666" w:rsidRDefault="001E68E1" w:rsidP="001E68E1">
            <w:pPr>
              <w:autoSpaceDE w:val="0"/>
              <w:autoSpaceDN w:val="0"/>
              <w:adjustRightInd w:val="0"/>
              <w:rPr>
                <w:rFonts w:ascii="Arial" w:hAnsi="Arial" w:cs="Arial"/>
                <w:sz w:val="24"/>
                <w:szCs w:val="24"/>
              </w:rPr>
            </w:pPr>
          </w:p>
        </w:tc>
        <w:tc>
          <w:tcPr>
            <w:tcW w:w="0" w:type="auto"/>
            <w:tcBorders>
              <w:top w:val="nil"/>
              <w:left w:val="nil"/>
              <w:bottom w:val="nil"/>
            </w:tcBorders>
          </w:tcPr>
          <w:p w14:paraId="5F70DF9F"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,002</w:t>
            </w:r>
          </w:p>
          <w:p w14:paraId="083FC163" w14:textId="77777777" w:rsidR="001E68E1" w:rsidRPr="00843666" w:rsidRDefault="001E68E1" w:rsidP="001E68E1">
            <w:pPr>
              <w:autoSpaceDE w:val="0"/>
              <w:autoSpaceDN w:val="0"/>
              <w:adjustRightInd w:val="0"/>
              <w:jc w:val="center"/>
              <w:rPr>
                <w:rFonts w:ascii="Arial" w:hAnsi="Arial" w:cs="Arial"/>
                <w:sz w:val="24"/>
                <w:szCs w:val="24"/>
              </w:rPr>
            </w:pPr>
          </w:p>
        </w:tc>
      </w:tr>
      <w:tr w:rsidR="00843666" w:rsidRPr="00843666" w14:paraId="195DE515" w14:textId="77777777" w:rsidTr="001E68E1">
        <w:tc>
          <w:tcPr>
            <w:tcW w:w="0" w:type="auto"/>
            <w:vMerge w:val="restart"/>
            <w:tcBorders>
              <w:top w:val="nil"/>
              <w:bottom w:val="nil"/>
              <w:right w:val="nil"/>
            </w:tcBorders>
          </w:tcPr>
          <w:p w14:paraId="17BA8F4D" w14:textId="77777777" w:rsidR="001E68E1" w:rsidRPr="00843666" w:rsidRDefault="001E68E1" w:rsidP="001E68E1">
            <w:pPr>
              <w:autoSpaceDE w:val="0"/>
              <w:autoSpaceDN w:val="0"/>
              <w:adjustRightInd w:val="0"/>
              <w:rPr>
                <w:rFonts w:ascii="Arial" w:hAnsi="Arial" w:cs="Arial"/>
                <w:sz w:val="24"/>
                <w:szCs w:val="24"/>
              </w:rPr>
            </w:pPr>
            <w:r w:rsidRPr="00843666">
              <w:rPr>
                <w:rFonts w:ascii="Arial" w:hAnsi="Arial" w:cs="Arial"/>
                <w:sz w:val="24"/>
                <w:szCs w:val="24"/>
              </w:rPr>
              <w:t>Alumnado sale (sin: empujar, gritar y correr).</w:t>
            </w:r>
          </w:p>
        </w:tc>
        <w:tc>
          <w:tcPr>
            <w:tcW w:w="0" w:type="auto"/>
            <w:tcBorders>
              <w:top w:val="nil"/>
              <w:left w:val="nil"/>
              <w:bottom w:val="nil"/>
            </w:tcBorders>
          </w:tcPr>
          <w:p w14:paraId="6B182C06"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-,614</w:t>
            </w:r>
            <w:r w:rsidRPr="00843666">
              <w:rPr>
                <w:rFonts w:ascii="Arial" w:hAnsi="Arial" w:cs="Arial"/>
                <w:sz w:val="24"/>
                <w:szCs w:val="24"/>
                <w:vertAlign w:val="superscript"/>
              </w:rPr>
              <w:t>**</w:t>
            </w:r>
          </w:p>
        </w:tc>
      </w:tr>
      <w:tr w:rsidR="00843666" w:rsidRPr="00843666" w14:paraId="3B3A2831" w14:textId="77777777" w:rsidTr="001E68E1">
        <w:tc>
          <w:tcPr>
            <w:tcW w:w="0" w:type="auto"/>
            <w:vMerge/>
            <w:tcBorders>
              <w:top w:val="nil"/>
              <w:bottom w:val="nil"/>
              <w:right w:val="nil"/>
            </w:tcBorders>
          </w:tcPr>
          <w:p w14:paraId="422A16B1" w14:textId="77777777" w:rsidR="001E68E1" w:rsidRPr="00843666" w:rsidRDefault="001E68E1" w:rsidP="001E68E1">
            <w:pPr>
              <w:autoSpaceDE w:val="0"/>
              <w:autoSpaceDN w:val="0"/>
              <w:adjustRightInd w:val="0"/>
              <w:rPr>
                <w:rFonts w:ascii="Arial" w:hAnsi="Arial" w:cs="Arial"/>
                <w:sz w:val="24"/>
                <w:szCs w:val="24"/>
              </w:rPr>
            </w:pPr>
          </w:p>
        </w:tc>
        <w:tc>
          <w:tcPr>
            <w:tcW w:w="0" w:type="auto"/>
            <w:tcBorders>
              <w:top w:val="nil"/>
              <w:left w:val="nil"/>
              <w:bottom w:val="nil"/>
            </w:tcBorders>
          </w:tcPr>
          <w:p w14:paraId="63B569C0"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,001</w:t>
            </w:r>
          </w:p>
          <w:p w14:paraId="41A6E8B4" w14:textId="77777777" w:rsidR="001E68E1" w:rsidRPr="00843666" w:rsidRDefault="001E68E1" w:rsidP="001E68E1">
            <w:pPr>
              <w:autoSpaceDE w:val="0"/>
              <w:autoSpaceDN w:val="0"/>
              <w:adjustRightInd w:val="0"/>
              <w:jc w:val="center"/>
              <w:rPr>
                <w:rFonts w:ascii="Arial" w:hAnsi="Arial" w:cs="Arial"/>
                <w:sz w:val="24"/>
                <w:szCs w:val="24"/>
              </w:rPr>
            </w:pPr>
          </w:p>
        </w:tc>
      </w:tr>
      <w:tr w:rsidR="00843666" w:rsidRPr="00843666" w14:paraId="53C90ED5" w14:textId="77777777" w:rsidTr="001E68E1">
        <w:tc>
          <w:tcPr>
            <w:tcW w:w="0" w:type="auto"/>
            <w:vMerge w:val="restart"/>
            <w:tcBorders>
              <w:top w:val="nil"/>
              <w:bottom w:val="single" w:sz="4" w:space="0" w:color="auto"/>
              <w:right w:val="nil"/>
            </w:tcBorders>
          </w:tcPr>
          <w:p w14:paraId="4124C1BB" w14:textId="77777777" w:rsidR="001E68E1" w:rsidRPr="00843666" w:rsidRDefault="001E68E1" w:rsidP="001E68E1">
            <w:pPr>
              <w:autoSpaceDE w:val="0"/>
              <w:autoSpaceDN w:val="0"/>
              <w:adjustRightInd w:val="0"/>
              <w:rPr>
                <w:rFonts w:ascii="Arial" w:hAnsi="Arial" w:cs="Arial"/>
                <w:sz w:val="24"/>
                <w:szCs w:val="24"/>
              </w:rPr>
            </w:pPr>
            <w:r w:rsidRPr="00843666">
              <w:rPr>
                <w:rFonts w:ascii="Arial" w:hAnsi="Arial" w:cs="Arial"/>
                <w:sz w:val="24"/>
                <w:szCs w:val="24"/>
              </w:rPr>
              <w:t>Alumnado ingresa (sin: empujar, gritar y correr).</w:t>
            </w:r>
          </w:p>
        </w:tc>
        <w:tc>
          <w:tcPr>
            <w:tcW w:w="0" w:type="auto"/>
            <w:tcBorders>
              <w:top w:val="nil"/>
              <w:left w:val="nil"/>
              <w:bottom w:val="nil"/>
            </w:tcBorders>
          </w:tcPr>
          <w:p w14:paraId="3A290C49"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-,563</w:t>
            </w:r>
            <w:r w:rsidRPr="00843666">
              <w:rPr>
                <w:rFonts w:ascii="Arial" w:hAnsi="Arial" w:cs="Arial"/>
                <w:sz w:val="24"/>
                <w:szCs w:val="24"/>
                <w:vertAlign w:val="superscript"/>
              </w:rPr>
              <w:t>**</w:t>
            </w:r>
          </w:p>
        </w:tc>
      </w:tr>
      <w:tr w:rsidR="00843666" w:rsidRPr="00843666" w14:paraId="014C7BBC" w14:textId="77777777" w:rsidTr="001E68E1">
        <w:tc>
          <w:tcPr>
            <w:tcW w:w="0" w:type="auto"/>
            <w:vMerge/>
            <w:tcBorders>
              <w:top w:val="single" w:sz="4" w:space="0" w:color="auto"/>
              <w:right w:val="nil"/>
            </w:tcBorders>
          </w:tcPr>
          <w:p w14:paraId="634AD1B3" w14:textId="77777777" w:rsidR="001E68E1" w:rsidRPr="00843666" w:rsidRDefault="001E68E1" w:rsidP="001E68E1">
            <w:pPr>
              <w:autoSpaceDE w:val="0"/>
              <w:autoSpaceDN w:val="0"/>
              <w:adjustRightInd w:val="0"/>
              <w:rPr>
                <w:rFonts w:ascii="Arial" w:hAnsi="Arial" w:cs="Arial"/>
                <w:sz w:val="24"/>
                <w:szCs w:val="24"/>
              </w:rPr>
            </w:pPr>
          </w:p>
        </w:tc>
        <w:tc>
          <w:tcPr>
            <w:tcW w:w="0" w:type="auto"/>
            <w:tcBorders>
              <w:top w:val="nil"/>
              <w:left w:val="nil"/>
            </w:tcBorders>
          </w:tcPr>
          <w:p w14:paraId="485BB571"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,004</w:t>
            </w:r>
          </w:p>
        </w:tc>
      </w:tr>
    </w:tbl>
    <w:p w14:paraId="6E3379F1" w14:textId="2055AF28" w:rsidR="001E68E1" w:rsidRPr="00843666" w:rsidRDefault="001E68E1" w:rsidP="001E68E1">
      <w:pPr>
        <w:spacing w:line="360" w:lineRule="auto"/>
        <w:rPr>
          <w:rFonts w:ascii="Arial" w:hAnsi="Arial" w:cs="Arial"/>
          <w:sz w:val="24"/>
          <w:szCs w:val="24"/>
        </w:rPr>
      </w:pPr>
      <w:r w:rsidRPr="00843666">
        <w:rPr>
          <w:rFonts w:ascii="Arial" w:hAnsi="Arial" w:cs="Arial"/>
          <w:sz w:val="24"/>
          <w:szCs w:val="24"/>
        </w:rPr>
        <w:t>Nota: ** p&lt;.05 (Diferencia estadísticamente significativa al nivel 0.05)</w:t>
      </w:r>
    </w:p>
    <w:p w14:paraId="47D9F78E" w14:textId="2B742F61" w:rsidR="001E68E1" w:rsidRPr="00843666" w:rsidRDefault="001E68E1" w:rsidP="001E68E1">
      <w:pPr>
        <w:spacing w:line="360" w:lineRule="auto"/>
        <w:jc w:val="both"/>
        <w:rPr>
          <w:rFonts w:ascii="Arial" w:hAnsi="Arial" w:cs="Arial"/>
          <w:sz w:val="24"/>
          <w:szCs w:val="24"/>
        </w:rPr>
      </w:pPr>
      <w:r w:rsidRPr="00843666">
        <w:rPr>
          <w:rFonts w:ascii="Arial" w:hAnsi="Arial" w:cs="Arial"/>
          <w:sz w:val="24"/>
          <w:szCs w:val="24"/>
        </w:rPr>
        <w:t xml:space="preserve">Como se observa en la Tabla 4, existe una correlación </w:t>
      </w:r>
      <w:r w:rsidRPr="00843666">
        <w:rPr>
          <w:rFonts w:ascii="Arial" w:hAnsi="Arial" w:cs="Arial"/>
          <w:i/>
          <w:sz w:val="24"/>
          <w:szCs w:val="24"/>
        </w:rPr>
        <w:t xml:space="preserve">significativa </w:t>
      </w:r>
      <w:r w:rsidRPr="00843666">
        <w:rPr>
          <w:rFonts w:ascii="Arial" w:hAnsi="Arial" w:cs="Arial"/>
          <w:sz w:val="24"/>
          <w:szCs w:val="24"/>
        </w:rPr>
        <w:t xml:space="preserve">(p&lt;0.5) en la asociación entre las variables: el docente desarrolla estrategias para los alumnos que terminan primero (organización del aula) con la estrategia que el docente utiliza en caso de que un alumno no quiera trabajar (metodología), es una relación </w:t>
      </w:r>
      <w:r w:rsidRPr="00843666">
        <w:rPr>
          <w:rFonts w:ascii="Arial" w:hAnsi="Arial" w:cs="Arial"/>
          <w:i/>
          <w:sz w:val="24"/>
          <w:szCs w:val="24"/>
        </w:rPr>
        <w:t>fuerte (</w:t>
      </w:r>
      <w:r w:rsidR="00FD7BDF" w:rsidRPr="00843666">
        <w:rPr>
          <w:rFonts w:ascii="Arial" w:hAnsi="Arial" w:cs="Arial"/>
          <w:i/>
          <w:sz w:val="24"/>
          <w:szCs w:val="24"/>
        </w:rPr>
        <w:t>r=.</w:t>
      </w:r>
      <w:r w:rsidRPr="00843666">
        <w:rPr>
          <w:rFonts w:ascii="Arial" w:hAnsi="Arial" w:cs="Arial"/>
          <w:i/>
          <w:sz w:val="24"/>
          <w:szCs w:val="24"/>
        </w:rPr>
        <w:t>60),</w:t>
      </w:r>
      <w:r w:rsidRPr="00843666">
        <w:rPr>
          <w:rFonts w:ascii="Arial" w:hAnsi="Arial" w:cs="Arial"/>
          <w:sz w:val="24"/>
          <w:szCs w:val="24"/>
        </w:rPr>
        <w:t xml:space="preserve"> </w:t>
      </w:r>
      <w:r w:rsidRPr="00843666">
        <w:rPr>
          <w:rFonts w:ascii="Arial" w:hAnsi="Arial" w:cs="Arial"/>
          <w:i/>
          <w:sz w:val="24"/>
          <w:szCs w:val="24"/>
        </w:rPr>
        <w:t>positiva</w:t>
      </w:r>
      <w:r w:rsidR="009B2B89" w:rsidRPr="00843666">
        <w:rPr>
          <w:rFonts w:ascii="Arial" w:hAnsi="Arial" w:cs="Arial"/>
          <w:i/>
          <w:sz w:val="24"/>
          <w:szCs w:val="24"/>
        </w:rPr>
        <w:t xml:space="preserve"> y significativa,</w:t>
      </w:r>
      <w:r w:rsidRPr="00843666">
        <w:rPr>
          <w:rFonts w:ascii="Arial" w:hAnsi="Arial" w:cs="Arial"/>
          <w:sz w:val="24"/>
          <w:szCs w:val="24"/>
        </w:rPr>
        <w:t xml:space="preserve"> es decir, 6 de cada 10 docentes desarrolla estrategias para el alumnado que termina primero y utiliza alguna estrategia para que los alumnos que no quieren trabajar realicen la actividad. </w:t>
      </w:r>
    </w:p>
    <w:p w14:paraId="0FFAE246" w14:textId="0A2BAB3E" w:rsidR="001E68E1" w:rsidRPr="00843666" w:rsidRDefault="001E68E1" w:rsidP="001E68E1">
      <w:pPr>
        <w:autoSpaceDE w:val="0"/>
        <w:autoSpaceDN w:val="0"/>
        <w:adjustRightInd w:val="0"/>
        <w:spacing w:after="0" w:line="360" w:lineRule="auto"/>
        <w:jc w:val="both"/>
        <w:rPr>
          <w:rFonts w:ascii="Arial" w:hAnsi="Arial" w:cs="Arial"/>
          <w:sz w:val="24"/>
          <w:szCs w:val="24"/>
        </w:rPr>
      </w:pPr>
      <w:r w:rsidRPr="00843666">
        <w:rPr>
          <w:rFonts w:ascii="Arial" w:hAnsi="Arial" w:cs="Arial"/>
          <w:sz w:val="24"/>
          <w:szCs w:val="24"/>
        </w:rPr>
        <w:t xml:space="preserve">Se identifica también una asociación </w:t>
      </w:r>
      <w:r w:rsidRPr="00843666">
        <w:rPr>
          <w:rFonts w:ascii="Arial" w:hAnsi="Arial" w:cs="Arial"/>
          <w:i/>
          <w:sz w:val="24"/>
          <w:szCs w:val="24"/>
        </w:rPr>
        <w:t xml:space="preserve">significativa </w:t>
      </w:r>
      <w:r w:rsidRPr="00843666">
        <w:rPr>
          <w:rFonts w:ascii="Arial" w:hAnsi="Arial" w:cs="Arial"/>
          <w:sz w:val="24"/>
          <w:szCs w:val="24"/>
        </w:rPr>
        <w:t xml:space="preserve">(p&lt;.05) entre las variables: Alumnado tiene el hábito de salir del aula formados sin empujarse, gritar y correr (organización del aula) con la estrategia que el docente utiliza en caso de que un alumno no quiera trabajar (metodología), es una relación </w:t>
      </w:r>
      <w:r w:rsidRPr="00843666">
        <w:rPr>
          <w:rFonts w:ascii="Arial" w:hAnsi="Arial" w:cs="Arial"/>
          <w:i/>
          <w:sz w:val="24"/>
          <w:szCs w:val="24"/>
        </w:rPr>
        <w:t>fuerte (</w:t>
      </w:r>
      <w:r w:rsidR="00FD7BDF" w:rsidRPr="00843666">
        <w:rPr>
          <w:rFonts w:ascii="Arial" w:hAnsi="Arial" w:cs="Arial"/>
          <w:i/>
          <w:sz w:val="24"/>
          <w:szCs w:val="24"/>
        </w:rPr>
        <w:t xml:space="preserve">r= </w:t>
      </w:r>
      <w:r w:rsidRPr="00843666">
        <w:rPr>
          <w:rFonts w:ascii="Arial" w:hAnsi="Arial" w:cs="Arial"/>
          <w:i/>
          <w:sz w:val="24"/>
          <w:szCs w:val="24"/>
        </w:rPr>
        <w:t>-.61), negativa</w:t>
      </w:r>
      <w:r w:rsidR="009B2B89" w:rsidRPr="00843666">
        <w:rPr>
          <w:rFonts w:ascii="Arial" w:hAnsi="Arial" w:cs="Arial"/>
          <w:i/>
          <w:sz w:val="24"/>
          <w:szCs w:val="24"/>
        </w:rPr>
        <w:t xml:space="preserve"> y significativa,</w:t>
      </w:r>
      <w:r w:rsidRPr="00843666">
        <w:rPr>
          <w:rFonts w:ascii="Arial" w:hAnsi="Arial" w:cs="Arial"/>
          <w:sz w:val="24"/>
          <w:szCs w:val="24"/>
        </w:rPr>
        <w:t xml:space="preserve"> es decir 6 de cada 10 alumnos que tienen el hábito de </w:t>
      </w:r>
      <w:r w:rsidRPr="00843666">
        <w:rPr>
          <w:rFonts w:ascii="Arial" w:hAnsi="Arial" w:cs="Arial"/>
          <w:sz w:val="24"/>
          <w:szCs w:val="24"/>
        </w:rPr>
        <w:lastRenderedPageBreak/>
        <w:t>salir del aula formados sin empujar, correr ni gritar, tienen un docente que no utiliza ninguna estrategia para que el alumnado que abandona su trabajo académico continúe.</w:t>
      </w:r>
    </w:p>
    <w:p w14:paraId="26C7492F" w14:textId="77777777" w:rsidR="001E68E1" w:rsidRPr="00843666" w:rsidRDefault="001E68E1" w:rsidP="001E68E1">
      <w:pPr>
        <w:autoSpaceDE w:val="0"/>
        <w:autoSpaceDN w:val="0"/>
        <w:adjustRightInd w:val="0"/>
        <w:spacing w:after="0" w:line="360" w:lineRule="auto"/>
        <w:jc w:val="both"/>
        <w:rPr>
          <w:rFonts w:ascii="Arial" w:hAnsi="Arial" w:cs="Arial"/>
          <w:sz w:val="24"/>
          <w:szCs w:val="24"/>
        </w:rPr>
      </w:pPr>
    </w:p>
    <w:p w14:paraId="464F5AED" w14:textId="475C4286" w:rsidR="001E68E1" w:rsidRPr="00843666" w:rsidRDefault="001E68E1" w:rsidP="001E68E1">
      <w:pPr>
        <w:autoSpaceDE w:val="0"/>
        <w:autoSpaceDN w:val="0"/>
        <w:adjustRightInd w:val="0"/>
        <w:spacing w:after="0" w:line="360" w:lineRule="auto"/>
        <w:jc w:val="both"/>
        <w:rPr>
          <w:rFonts w:ascii="Arial" w:hAnsi="Arial" w:cs="Arial"/>
          <w:sz w:val="24"/>
          <w:szCs w:val="24"/>
        </w:rPr>
      </w:pPr>
      <w:r w:rsidRPr="00843666">
        <w:rPr>
          <w:rFonts w:ascii="Arial" w:hAnsi="Arial" w:cs="Arial"/>
          <w:sz w:val="24"/>
          <w:szCs w:val="24"/>
        </w:rPr>
        <w:t xml:space="preserve">También se identifica una asociación </w:t>
      </w:r>
      <w:r w:rsidRPr="00843666">
        <w:rPr>
          <w:rFonts w:ascii="Arial" w:hAnsi="Arial" w:cs="Arial"/>
          <w:i/>
          <w:sz w:val="24"/>
          <w:szCs w:val="24"/>
        </w:rPr>
        <w:t xml:space="preserve">significativa </w:t>
      </w:r>
      <w:r w:rsidRPr="00843666">
        <w:rPr>
          <w:rFonts w:ascii="Arial" w:hAnsi="Arial" w:cs="Arial"/>
          <w:sz w:val="24"/>
          <w:szCs w:val="24"/>
        </w:rPr>
        <w:t xml:space="preserve">(p&lt;.05) entre las variables: Alumnado tiene el hábito de ingresar a su aula  sin empujarse, gritar y correr (organización del aula) con la estrategia que el docente utiliza en caso de que un alumno no quiera trabajar (metodología), es una relación </w:t>
      </w:r>
      <w:r w:rsidRPr="00843666">
        <w:rPr>
          <w:rFonts w:ascii="Arial" w:hAnsi="Arial" w:cs="Arial"/>
          <w:i/>
          <w:sz w:val="24"/>
          <w:szCs w:val="24"/>
        </w:rPr>
        <w:t>fuerte (</w:t>
      </w:r>
      <w:r w:rsidR="00FD7BDF" w:rsidRPr="00843666">
        <w:rPr>
          <w:rFonts w:ascii="Arial" w:hAnsi="Arial" w:cs="Arial"/>
          <w:i/>
          <w:sz w:val="24"/>
          <w:szCs w:val="24"/>
        </w:rPr>
        <w:t>r=</w:t>
      </w:r>
      <w:r w:rsidRPr="00843666">
        <w:rPr>
          <w:rFonts w:ascii="Arial" w:hAnsi="Arial" w:cs="Arial"/>
          <w:i/>
          <w:sz w:val="24"/>
          <w:szCs w:val="24"/>
        </w:rPr>
        <w:t>-.56), negativa</w:t>
      </w:r>
      <w:r w:rsidRPr="00843666">
        <w:rPr>
          <w:rFonts w:ascii="Arial" w:hAnsi="Arial" w:cs="Arial"/>
          <w:sz w:val="24"/>
          <w:szCs w:val="24"/>
        </w:rPr>
        <w:t xml:space="preserve"> </w:t>
      </w:r>
      <w:r w:rsidR="009B2B89" w:rsidRPr="00843666">
        <w:rPr>
          <w:rFonts w:ascii="Arial" w:hAnsi="Arial" w:cs="Arial"/>
          <w:sz w:val="24"/>
          <w:szCs w:val="24"/>
        </w:rPr>
        <w:t xml:space="preserve">y significativa, </w:t>
      </w:r>
      <w:r w:rsidRPr="00843666">
        <w:rPr>
          <w:rFonts w:ascii="Arial" w:hAnsi="Arial" w:cs="Arial"/>
          <w:sz w:val="24"/>
          <w:szCs w:val="24"/>
        </w:rPr>
        <w:t>es decir 6 de cada 10 alumnos que tienen el hábito de ingresar a su salón (después de alguna actividad en el patio) sin empujar, correr ni gritar, tienen un docente que no utiliza ninguna estrategia para que el alumnado que abandona su trabajo académico continúe.</w:t>
      </w:r>
    </w:p>
    <w:p w14:paraId="6D60218B" w14:textId="77777777" w:rsidR="001E68E1" w:rsidRPr="00843666" w:rsidRDefault="001E68E1" w:rsidP="001E68E1">
      <w:pPr>
        <w:autoSpaceDE w:val="0"/>
        <w:autoSpaceDN w:val="0"/>
        <w:adjustRightInd w:val="0"/>
        <w:spacing w:after="0" w:line="360" w:lineRule="auto"/>
        <w:jc w:val="both"/>
        <w:rPr>
          <w:rFonts w:ascii="Arial" w:hAnsi="Arial" w:cs="Arial"/>
          <w:sz w:val="24"/>
          <w:szCs w:val="24"/>
        </w:rPr>
      </w:pPr>
    </w:p>
    <w:p w14:paraId="1BF3BD78" w14:textId="77777777" w:rsidR="001E68E1" w:rsidRPr="00843666" w:rsidRDefault="001E68E1" w:rsidP="001E68E1">
      <w:pPr>
        <w:autoSpaceDE w:val="0"/>
        <w:autoSpaceDN w:val="0"/>
        <w:adjustRightInd w:val="0"/>
        <w:spacing w:after="0" w:line="360" w:lineRule="auto"/>
        <w:jc w:val="both"/>
        <w:rPr>
          <w:rFonts w:ascii="Arial" w:hAnsi="Arial" w:cs="Arial"/>
          <w:sz w:val="24"/>
          <w:szCs w:val="24"/>
        </w:rPr>
      </w:pPr>
      <w:r w:rsidRPr="00843666">
        <w:rPr>
          <w:rFonts w:ascii="Arial" w:hAnsi="Arial" w:cs="Arial"/>
          <w:sz w:val="24"/>
          <w:szCs w:val="24"/>
        </w:rPr>
        <w:t xml:space="preserve">A </w:t>
      </w:r>
      <w:proofErr w:type="gramStart"/>
      <w:r w:rsidRPr="00843666">
        <w:rPr>
          <w:rFonts w:ascii="Arial" w:hAnsi="Arial" w:cs="Arial"/>
          <w:sz w:val="24"/>
          <w:szCs w:val="24"/>
        </w:rPr>
        <w:t>continuación</w:t>
      </w:r>
      <w:proofErr w:type="gramEnd"/>
      <w:r w:rsidRPr="00843666">
        <w:rPr>
          <w:rFonts w:ascii="Arial" w:hAnsi="Arial" w:cs="Arial"/>
          <w:sz w:val="24"/>
          <w:szCs w:val="24"/>
        </w:rPr>
        <w:t xml:space="preserve"> en la Tabla 6 se muestran los coeficientes de correlación de organización del aula y relación profesor alumno.</w:t>
      </w:r>
    </w:p>
    <w:p w14:paraId="70B874B0" w14:textId="77777777" w:rsidR="008B6325" w:rsidRPr="00843666" w:rsidRDefault="008B6325" w:rsidP="001E68E1">
      <w:pPr>
        <w:autoSpaceDE w:val="0"/>
        <w:autoSpaceDN w:val="0"/>
        <w:adjustRightInd w:val="0"/>
        <w:spacing w:after="0" w:line="360" w:lineRule="auto"/>
        <w:jc w:val="both"/>
        <w:rPr>
          <w:rFonts w:ascii="Arial" w:hAnsi="Arial" w:cs="Arial"/>
          <w:sz w:val="24"/>
          <w:szCs w:val="24"/>
        </w:rPr>
      </w:pPr>
    </w:p>
    <w:tbl>
      <w:tblPr>
        <w:tblStyle w:val="Tablaconcuadrcula"/>
        <w:tblW w:w="0" w:type="auto"/>
        <w:tblLook w:val="0000" w:firstRow="0" w:lastRow="0" w:firstColumn="0" w:lastColumn="0" w:noHBand="0" w:noVBand="0"/>
      </w:tblPr>
      <w:tblGrid>
        <w:gridCol w:w="5381"/>
        <w:gridCol w:w="3123"/>
      </w:tblGrid>
      <w:tr w:rsidR="00843666" w:rsidRPr="00843666" w14:paraId="694AB17B" w14:textId="77777777" w:rsidTr="001E68E1">
        <w:tc>
          <w:tcPr>
            <w:tcW w:w="0" w:type="auto"/>
            <w:gridSpan w:val="2"/>
            <w:tcBorders>
              <w:left w:val="nil"/>
              <w:bottom w:val="nil"/>
              <w:right w:val="nil"/>
            </w:tcBorders>
          </w:tcPr>
          <w:p w14:paraId="6F618ACE" w14:textId="77777777" w:rsidR="001E68E1" w:rsidRPr="00843666" w:rsidRDefault="001E68E1" w:rsidP="001E68E1">
            <w:pPr>
              <w:autoSpaceDE w:val="0"/>
              <w:autoSpaceDN w:val="0"/>
              <w:adjustRightInd w:val="0"/>
              <w:jc w:val="both"/>
              <w:rPr>
                <w:rFonts w:ascii="Arial" w:hAnsi="Arial" w:cs="Arial"/>
                <w:sz w:val="24"/>
                <w:szCs w:val="24"/>
              </w:rPr>
            </w:pPr>
            <w:r w:rsidRPr="00843666">
              <w:rPr>
                <w:rFonts w:ascii="Arial" w:hAnsi="Arial" w:cs="Arial"/>
                <w:b/>
                <w:sz w:val="24"/>
                <w:szCs w:val="24"/>
              </w:rPr>
              <w:t>Tabla 6.</w:t>
            </w:r>
            <w:r w:rsidRPr="00843666">
              <w:rPr>
                <w:rFonts w:ascii="Arial" w:hAnsi="Arial" w:cs="Arial"/>
                <w:sz w:val="24"/>
                <w:szCs w:val="24"/>
              </w:rPr>
              <w:t xml:space="preserve"> Coeficiente de correlación de Organización del </w:t>
            </w:r>
            <w:proofErr w:type="gramStart"/>
            <w:r w:rsidRPr="00843666">
              <w:rPr>
                <w:rFonts w:ascii="Arial" w:hAnsi="Arial" w:cs="Arial"/>
                <w:sz w:val="24"/>
                <w:szCs w:val="24"/>
              </w:rPr>
              <w:t>aula  y</w:t>
            </w:r>
            <w:proofErr w:type="gramEnd"/>
            <w:r w:rsidRPr="00843666">
              <w:rPr>
                <w:rFonts w:ascii="Arial" w:hAnsi="Arial" w:cs="Arial"/>
                <w:sz w:val="24"/>
                <w:szCs w:val="24"/>
              </w:rPr>
              <w:t xml:space="preserve"> Relación profesor-alumno</w:t>
            </w:r>
          </w:p>
          <w:p w14:paraId="0C16FF3E" w14:textId="77777777" w:rsidR="001E68E1" w:rsidRPr="00843666" w:rsidRDefault="001E68E1" w:rsidP="001E68E1">
            <w:pPr>
              <w:autoSpaceDE w:val="0"/>
              <w:autoSpaceDN w:val="0"/>
              <w:adjustRightInd w:val="0"/>
              <w:jc w:val="both"/>
              <w:rPr>
                <w:rFonts w:ascii="Arial" w:hAnsi="Arial" w:cs="Arial"/>
                <w:b/>
                <w:sz w:val="24"/>
                <w:szCs w:val="24"/>
              </w:rPr>
            </w:pPr>
          </w:p>
        </w:tc>
      </w:tr>
      <w:tr w:rsidR="00843666" w:rsidRPr="00843666" w14:paraId="3AFF4D49" w14:textId="77777777" w:rsidTr="001E68E1">
        <w:tc>
          <w:tcPr>
            <w:tcW w:w="0" w:type="auto"/>
            <w:tcBorders>
              <w:left w:val="nil"/>
              <w:bottom w:val="nil"/>
              <w:right w:val="nil"/>
            </w:tcBorders>
          </w:tcPr>
          <w:p w14:paraId="7187B238" w14:textId="77777777" w:rsidR="001E68E1" w:rsidRPr="00843666" w:rsidRDefault="001E68E1" w:rsidP="001E68E1">
            <w:pPr>
              <w:autoSpaceDE w:val="0"/>
              <w:autoSpaceDN w:val="0"/>
              <w:adjustRightInd w:val="0"/>
              <w:jc w:val="both"/>
              <w:rPr>
                <w:rFonts w:ascii="Arial" w:hAnsi="Arial" w:cs="Arial"/>
                <w:b/>
                <w:sz w:val="24"/>
                <w:szCs w:val="24"/>
              </w:rPr>
            </w:pPr>
            <w:r w:rsidRPr="00843666">
              <w:rPr>
                <w:rFonts w:ascii="Arial" w:hAnsi="Arial" w:cs="Arial"/>
                <w:b/>
                <w:sz w:val="24"/>
                <w:szCs w:val="24"/>
              </w:rPr>
              <w:t>Organización del aula</w:t>
            </w:r>
          </w:p>
        </w:tc>
        <w:tc>
          <w:tcPr>
            <w:tcW w:w="0" w:type="auto"/>
            <w:tcBorders>
              <w:left w:val="nil"/>
              <w:bottom w:val="nil"/>
              <w:right w:val="nil"/>
            </w:tcBorders>
          </w:tcPr>
          <w:p w14:paraId="7DCCF5D1" w14:textId="77777777" w:rsidR="001E68E1" w:rsidRPr="00843666" w:rsidRDefault="001E68E1" w:rsidP="001E68E1">
            <w:pPr>
              <w:autoSpaceDE w:val="0"/>
              <w:autoSpaceDN w:val="0"/>
              <w:adjustRightInd w:val="0"/>
              <w:jc w:val="both"/>
              <w:rPr>
                <w:rFonts w:ascii="Arial" w:hAnsi="Arial" w:cs="Arial"/>
                <w:b/>
                <w:sz w:val="24"/>
                <w:szCs w:val="24"/>
              </w:rPr>
            </w:pPr>
            <w:r w:rsidRPr="00843666">
              <w:rPr>
                <w:rFonts w:ascii="Arial" w:hAnsi="Arial" w:cs="Arial"/>
                <w:b/>
                <w:sz w:val="24"/>
                <w:szCs w:val="24"/>
              </w:rPr>
              <w:t>Relación profesor-alumno</w:t>
            </w:r>
          </w:p>
        </w:tc>
      </w:tr>
      <w:tr w:rsidR="00843666" w:rsidRPr="00843666" w14:paraId="55AE9B5F" w14:textId="77777777" w:rsidTr="001E68E1">
        <w:tc>
          <w:tcPr>
            <w:tcW w:w="0" w:type="auto"/>
            <w:vMerge w:val="restart"/>
            <w:tcBorders>
              <w:top w:val="nil"/>
              <w:left w:val="nil"/>
              <w:bottom w:val="nil"/>
              <w:right w:val="nil"/>
            </w:tcBorders>
          </w:tcPr>
          <w:p w14:paraId="6F44B4D2" w14:textId="77777777" w:rsidR="001E68E1" w:rsidRPr="00843666" w:rsidRDefault="001E68E1" w:rsidP="001E68E1">
            <w:pPr>
              <w:autoSpaceDE w:val="0"/>
              <w:autoSpaceDN w:val="0"/>
              <w:adjustRightInd w:val="0"/>
              <w:rPr>
                <w:rFonts w:ascii="Arial" w:hAnsi="Arial" w:cs="Arial"/>
                <w:sz w:val="24"/>
                <w:szCs w:val="24"/>
              </w:rPr>
            </w:pPr>
          </w:p>
          <w:p w14:paraId="39D9CB2F" w14:textId="77777777" w:rsidR="001E68E1" w:rsidRPr="00843666" w:rsidRDefault="001E68E1" w:rsidP="001E68E1">
            <w:pPr>
              <w:autoSpaceDE w:val="0"/>
              <w:autoSpaceDN w:val="0"/>
              <w:adjustRightInd w:val="0"/>
              <w:rPr>
                <w:rFonts w:ascii="Arial" w:hAnsi="Arial" w:cs="Arial"/>
                <w:sz w:val="24"/>
                <w:szCs w:val="24"/>
              </w:rPr>
            </w:pPr>
          </w:p>
          <w:p w14:paraId="73549D51" w14:textId="77777777" w:rsidR="001E68E1" w:rsidRPr="00843666" w:rsidRDefault="001E68E1" w:rsidP="001E68E1">
            <w:pPr>
              <w:autoSpaceDE w:val="0"/>
              <w:autoSpaceDN w:val="0"/>
              <w:adjustRightInd w:val="0"/>
              <w:rPr>
                <w:rFonts w:ascii="Arial" w:hAnsi="Arial" w:cs="Arial"/>
                <w:sz w:val="24"/>
                <w:szCs w:val="24"/>
              </w:rPr>
            </w:pPr>
            <w:r w:rsidRPr="00843666">
              <w:rPr>
                <w:rFonts w:ascii="Arial" w:hAnsi="Arial" w:cs="Arial"/>
                <w:sz w:val="24"/>
                <w:szCs w:val="24"/>
              </w:rPr>
              <w:t>Docente desarrolla estrategias (</w:t>
            </w:r>
            <w:proofErr w:type="gramStart"/>
            <w:r w:rsidRPr="00843666">
              <w:rPr>
                <w:rFonts w:ascii="Arial" w:hAnsi="Arial" w:cs="Arial"/>
                <w:sz w:val="24"/>
                <w:szCs w:val="24"/>
              </w:rPr>
              <w:t>alumnado  que</w:t>
            </w:r>
            <w:proofErr w:type="gramEnd"/>
            <w:r w:rsidRPr="00843666">
              <w:rPr>
                <w:rFonts w:ascii="Arial" w:hAnsi="Arial" w:cs="Arial"/>
                <w:sz w:val="24"/>
                <w:szCs w:val="24"/>
              </w:rPr>
              <w:t xml:space="preserve"> terminan rápido).</w:t>
            </w:r>
          </w:p>
        </w:tc>
        <w:tc>
          <w:tcPr>
            <w:tcW w:w="0" w:type="auto"/>
            <w:tcBorders>
              <w:top w:val="nil"/>
              <w:left w:val="nil"/>
              <w:bottom w:val="nil"/>
              <w:right w:val="nil"/>
            </w:tcBorders>
          </w:tcPr>
          <w:p w14:paraId="10242510" w14:textId="77777777" w:rsidR="001E68E1" w:rsidRPr="00843666" w:rsidRDefault="001E68E1" w:rsidP="001E68E1">
            <w:pPr>
              <w:autoSpaceDE w:val="0"/>
              <w:autoSpaceDN w:val="0"/>
              <w:adjustRightInd w:val="0"/>
              <w:rPr>
                <w:rFonts w:ascii="Arial" w:hAnsi="Arial" w:cs="Arial"/>
                <w:sz w:val="24"/>
                <w:szCs w:val="24"/>
              </w:rPr>
            </w:pPr>
            <w:r w:rsidRPr="00843666">
              <w:rPr>
                <w:rFonts w:ascii="Arial" w:hAnsi="Arial" w:cs="Arial"/>
                <w:sz w:val="24"/>
                <w:szCs w:val="24"/>
              </w:rPr>
              <w:t xml:space="preserve">Alumnado </w:t>
            </w:r>
            <w:proofErr w:type="gramStart"/>
            <w:r w:rsidRPr="00843666">
              <w:rPr>
                <w:rFonts w:ascii="Arial" w:hAnsi="Arial" w:cs="Arial"/>
                <w:sz w:val="24"/>
                <w:szCs w:val="24"/>
              </w:rPr>
              <w:t>trabaja  sin</w:t>
            </w:r>
            <w:proofErr w:type="gramEnd"/>
            <w:r w:rsidRPr="00843666">
              <w:rPr>
                <w:rFonts w:ascii="Arial" w:hAnsi="Arial" w:cs="Arial"/>
                <w:sz w:val="24"/>
                <w:szCs w:val="24"/>
              </w:rPr>
              <w:t xml:space="preserve"> supervisión.</w:t>
            </w:r>
          </w:p>
        </w:tc>
      </w:tr>
      <w:tr w:rsidR="00843666" w:rsidRPr="00843666" w14:paraId="41952D47" w14:textId="77777777" w:rsidTr="001E68E1">
        <w:tc>
          <w:tcPr>
            <w:tcW w:w="0" w:type="auto"/>
            <w:vMerge/>
            <w:tcBorders>
              <w:top w:val="nil"/>
              <w:left w:val="nil"/>
              <w:bottom w:val="nil"/>
              <w:right w:val="nil"/>
            </w:tcBorders>
          </w:tcPr>
          <w:p w14:paraId="268B6D12" w14:textId="77777777" w:rsidR="001E68E1" w:rsidRPr="00843666" w:rsidRDefault="001E68E1" w:rsidP="001E68E1">
            <w:pPr>
              <w:autoSpaceDE w:val="0"/>
              <w:autoSpaceDN w:val="0"/>
              <w:adjustRightInd w:val="0"/>
              <w:rPr>
                <w:rFonts w:ascii="Arial" w:hAnsi="Arial" w:cs="Arial"/>
                <w:sz w:val="24"/>
                <w:szCs w:val="24"/>
              </w:rPr>
            </w:pPr>
          </w:p>
        </w:tc>
        <w:tc>
          <w:tcPr>
            <w:tcW w:w="0" w:type="auto"/>
            <w:tcBorders>
              <w:top w:val="nil"/>
              <w:left w:val="nil"/>
              <w:bottom w:val="nil"/>
              <w:right w:val="nil"/>
            </w:tcBorders>
          </w:tcPr>
          <w:p w14:paraId="4DE4120C"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,486</w:t>
            </w:r>
            <w:r w:rsidRPr="00843666">
              <w:rPr>
                <w:rFonts w:ascii="Arial" w:hAnsi="Arial" w:cs="Arial"/>
                <w:sz w:val="24"/>
                <w:szCs w:val="24"/>
                <w:vertAlign w:val="superscript"/>
              </w:rPr>
              <w:t>*</w:t>
            </w:r>
          </w:p>
        </w:tc>
      </w:tr>
      <w:tr w:rsidR="00843666" w:rsidRPr="00843666" w14:paraId="4927CCB0" w14:textId="77777777" w:rsidTr="001E68E1">
        <w:tc>
          <w:tcPr>
            <w:tcW w:w="0" w:type="auto"/>
            <w:vMerge/>
            <w:tcBorders>
              <w:top w:val="nil"/>
              <w:left w:val="nil"/>
              <w:right w:val="nil"/>
            </w:tcBorders>
          </w:tcPr>
          <w:p w14:paraId="12F6CB3F" w14:textId="77777777" w:rsidR="001E68E1" w:rsidRPr="00843666" w:rsidRDefault="001E68E1" w:rsidP="001E68E1">
            <w:pPr>
              <w:autoSpaceDE w:val="0"/>
              <w:autoSpaceDN w:val="0"/>
              <w:adjustRightInd w:val="0"/>
              <w:rPr>
                <w:rFonts w:ascii="Arial" w:hAnsi="Arial" w:cs="Arial"/>
                <w:sz w:val="24"/>
                <w:szCs w:val="24"/>
              </w:rPr>
            </w:pPr>
          </w:p>
        </w:tc>
        <w:tc>
          <w:tcPr>
            <w:tcW w:w="0" w:type="auto"/>
            <w:tcBorders>
              <w:top w:val="nil"/>
              <w:left w:val="nil"/>
              <w:right w:val="nil"/>
            </w:tcBorders>
          </w:tcPr>
          <w:p w14:paraId="20DFEA2F"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,016</w:t>
            </w:r>
          </w:p>
        </w:tc>
      </w:tr>
    </w:tbl>
    <w:p w14:paraId="16E45DF2" w14:textId="77777777" w:rsidR="001E68E1" w:rsidRPr="00843666" w:rsidRDefault="001E68E1" w:rsidP="001E68E1">
      <w:pPr>
        <w:autoSpaceDE w:val="0"/>
        <w:autoSpaceDN w:val="0"/>
        <w:adjustRightInd w:val="0"/>
        <w:spacing w:after="0" w:line="360" w:lineRule="auto"/>
        <w:rPr>
          <w:rFonts w:ascii="Arial" w:hAnsi="Arial" w:cs="Arial"/>
          <w:sz w:val="24"/>
          <w:szCs w:val="24"/>
        </w:rPr>
      </w:pPr>
      <w:r w:rsidRPr="00843666">
        <w:rPr>
          <w:rFonts w:ascii="Arial" w:hAnsi="Arial" w:cs="Arial"/>
          <w:sz w:val="24"/>
          <w:szCs w:val="24"/>
        </w:rPr>
        <w:t>Nota: *    p&lt;.01 (Diferencia estadísticamente significativa al nivel 0.01)</w:t>
      </w:r>
    </w:p>
    <w:p w14:paraId="51F4D6DE" w14:textId="77777777" w:rsidR="001E68E1" w:rsidRPr="00843666" w:rsidRDefault="001E68E1" w:rsidP="001E68E1">
      <w:pPr>
        <w:autoSpaceDE w:val="0"/>
        <w:autoSpaceDN w:val="0"/>
        <w:adjustRightInd w:val="0"/>
        <w:spacing w:after="0" w:line="360" w:lineRule="auto"/>
        <w:rPr>
          <w:rFonts w:ascii="Arial" w:hAnsi="Arial" w:cs="Arial"/>
          <w:sz w:val="24"/>
          <w:szCs w:val="24"/>
        </w:rPr>
      </w:pPr>
    </w:p>
    <w:p w14:paraId="38E3E734" w14:textId="2D6E6C11" w:rsidR="008B6325" w:rsidRPr="00843666" w:rsidRDefault="001E68E1" w:rsidP="001E68E1">
      <w:pPr>
        <w:autoSpaceDE w:val="0"/>
        <w:autoSpaceDN w:val="0"/>
        <w:adjustRightInd w:val="0"/>
        <w:spacing w:after="0" w:line="360" w:lineRule="auto"/>
        <w:jc w:val="both"/>
        <w:rPr>
          <w:rFonts w:ascii="Arial" w:hAnsi="Arial" w:cs="Arial"/>
          <w:sz w:val="24"/>
          <w:szCs w:val="24"/>
        </w:rPr>
      </w:pPr>
      <w:r w:rsidRPr="00843666">
        <w:rPr>
          <w:rFonts w:ascii="Arial" w:hAnsi="Arial" w:cs="Arial"/>
          <w:sz w:val="24"/>
          <w:szCs w:val="24"/>
        </w:rPr>
        <w:t xml:space="preserve">Como se observa en la Tabla 6, existe una correlación </w:t>
      </w:r>
      <w:r w:rsidRPr="00843666">
        <w:rPr>
          <w:rFonts w:ascii="Arial" w:hAnsi="Arial" w:cs="Arial"/>
          <w:i/>
          <w:sz w:val="24"/>
          <w:szCs w:val="24"/>
        </w:rPr>
        <w:t xml:space="preserve">significativa </w:t>
      </w:r>
      <w:r w:rsidRPr="00843666">
        <w:rPr>
          <w:rFonts w:ascii="Arial" w:hAnsi="Arial" w:cs="Arial"/>
          <w:sz w:val="24"/>
          <w:szCs w:val="24"/>
        </w:rPr>
        <w:t xml:space="preserve">(p&lt;0.1) en la asociación entre las variables: Docente desarrolla estrategias para los alumnos que terminan primero el trabajo en clases (organización del aula) con alumnado continua trabajando cuando su profesor esta distraído (relación profesor-alumno), es una relación </w:t>
      </w:r>
      <w:r w:rsidR="00FD7BDF" w:rsidRPr="00843666">
        <w:rPr>
          <w:rFonts w:ascii="Arial" w:hAnsi="Arial" w:cs="Arial"/>
          <w:i/>
          <w:sz w:val="24"/>
          <w:szCs w:val="24"/>
        </w:rPr>
        <w:t xml:space="preserve">moderada </w:t>
      </w:r>
      <w:r w:rsidR="00692FAC" w:rsidRPr="00843666">
        <w:rPr>
          <w:rFonts w:ascii="Arial" w:hAnsi="Arial" w:cs="Arial"/>
          <w:i/>
          <w:sz w:val="24"/>
          <w:szCs w:val="24"/>
        </w:rPr>
        <w:t>(</w:t>
      </w:r>
      <w:r w:rsidRPr="00843666">
        <w:rPr>
          <w:rFonts w:ascii="Arial" w:hAnsi="Arial" w:cs="Arial"/>
          <w:i/>
          <w:sz w:val="24"/>
          <w:szCs w:val="24"/>
        </w:rPr>
        <w:t>.</w:t>
      </w:r>
      <w:r w:rsidR="00FD7BDF" w:rsidRPr="00843666">
        <w:rPr>
          <w:rFonts w:ascii="Arial" w:hAnsi="Arial" w:cs="Arial"/>
          <w:i/>
          <w:sz w:val="24"/>
          <w:szCs w:val="24"/>
        </w:rPr>
        <w:t>r=.</w:t>
      </w:r>
      <w:r w:rsidRPr="00843666">
        <w:rPr>
          <w:rFonts w:ascii="Arial" w:hAnsi="Arial" w:cs="Arial"/>
          <w:i/>
          <w:sz w:val="24"/>
          <w:szCs w:val="24"/>
        </w:rPr>
        <w:t>48), positiva</w:t>
      </w:r>
      <w:r w:rsidR="009B2B89" w:rsidRPr="00843666">
        <w:rPr>
          <w:rFonts w:ascii="Arial" w:hAnsi="Arial" w:cs="Arial"/>
          <w:i/>
          <w:sz w:val="24"/>
          <w:szCs w:val="24"/>
        </w:rPr>
        <w:t xml:space="preserve"> y significativa,</w:t>
      </w:r>
      <w:r w:rsidRPr="00843666">
        <w:rPr>
          <w:rFonts w:ascii="Arial" w:hAnsi="Arial" w:cs="Arial"/>
          <w:i/>
          <w:sz w:val="24"/>
          <w:szCs w:val="24"/>
        </w:rPr>
        <w:t xml:space="preserve"> </w:t>
      </w:r>
      <w:r w:rsidRPr="00843666">
        <w:rPr>
          <w:rFonts w:ascii="Arial" w:hAnsi="Arial" w:cs="Arial"/>
          <w:sz w:val="24"/>
          <w:szCs w:val="24"/>
        </w:rPr>
        <w:t>es decir 5 de cada 10 docentes que utilizan estrategias para el alumnado que terminan primero la actividad en clase sus alumnos trabajan aun cuando su profesor está distraído (escribiendo en el pizarrón , calificando, etc.).</w:t>
      </w:r>
    </w:p>
    <w:p w14:paraId="1A298697" w14:textId="77777777" w:rsidR="001E68E1" w:rsidRPr="00843666" w:rsidRDefault="008B6325" w:rsidP="008B6325">
      <w:pPr>
        <w:rPr>
          <w:rFonts w:ascii="Arial" w:hAnsi="Arial" w:cs="Arial"/>
          <w:sz w:val="24"/>
          <w:szCs w:val="24"/>
        </w:rPr>
      </w:pPr>
      <w:r w:rsidRPr="00843666">
        <w:rPr>
          <w:rFonts w:ascii="Arial" w:hAnsi="Arial" w:cs="Arial"/>
          <w:sz w:val="24"/>
          <w:szCs w:val="24"/>
        </w:rPr>
        <w:br w:type="page"/>
      </w:r>
    </w:p>
    <w:p w14:paraId="461D1A62" w14:textId="77777777" w:rsidR="001E68E1" w:rsidRPr="00843666" w:rsidRDefault="001E68E1" w:rsidP="001E68E1">
      <w:pPr>
        <w:autoSpaceDE w:val="0"/>
        <w:autoSpaceDN w:val="0"/>
        <w:adjustRightInd w:val="0"/>
        <w:spacing w:after="0" w:line="360" w:lineRule="auto"/>
        <w:jc w:val="both"/>
        <w:rPr>
          <w:rFonts w:ascii="Arial" w:hAnsi="Arial" w:cs="Arial"/>
          <w:sz w:val="24"/>
          <w:szCs w:val="24"/>
        </w:rPr>
      </w:pPr>
    </w:p>
    <w:p w14:paraId="6589FF09" w14:textId="3FDEF5A7" w:rsidR="001E68E1" w:rsidRPr="00843666" w:rsidRDefault="001E68E1" w:rsidP="00FD7BDF">
      <w:pPr>
        <w:tabs>
          <w:tab w:val="left" w:pos="2880"/>
        </w:tabs>
        <w:autoSpaceDE w:val="0"/>
        <w:autoSpaceDN w:val="0"/>
        <w:adjustRightInd w:val="0"/>
        <w:spacing w:after="0" w:line="360" w:lineRule="auto"/>
        <w:jc w:val="both"/>
        <w:rPr>
          <w:rFonts w:ascii="Arial" w:hAnsi="Arial" w:cs="Arial"/>
          <w:b/>
          <w:sz w:val="24"/>
          <w:szCs w:val="24"/>
        </w:rPr>
      </w:pPr>
      <w:r w:rsidRPr="00843666">
        <w:rPr>
          <w:rFonts w:ascii="Arial" w:hAnsi="Arial" w:cs="Arial"/>
          <w:b/>
          <w:sz w:val="24"/>
          <w:szCs w:val="24"/>
        </w:rPr>
        <w:t>4.</w:t>
      </w:r>
      <w:r w:rsidR="0079511F">
        <w:rPr>
          <w:rFonts w:ascii="Arial" w:hAnsi="Arial" w:cs="Arial"/>
          <w:b/>
          <w:sz w:val="24"/>
          <w:szCs w:val="24"/>
        </w:rPr>
        <w:t>1</w:t>
      </w:r>
      <w:r w:rsidRPr="00843666">
        <w:rPr>
          <w:rFonts w:ascii="Arial" w:hAnsi="Arial" w:cs="Arial"/>
          <w:b/>
          <w:sz w:val="24"/>
          <w:szCs w:val="24"/>
        </w:rPr>
        <w:t>.2. Planeación</w:t>
      </w:r>
      <w:r w:rsidR="00FD7BDF" w:rsidRPr="00843666">
        <w:rPr>
          <w:rFonts w:ascii="Arial" w:hAnsi="Arial" w:cs="Arial"/>
          <w:b/>
          <w:sz w:val="24"/>
          <w:szCs w:val="24"/>
        </w:rPr>
        <w:tab/>
      </w:r>
    </w:p>
    <w:p w14:paraId="7A09E983" w14:textId="77777777" w:rsidR="001E68E1" w:rsidRPr="00843666" w:rsidRDefault="001E68E1" w:rsidP="001E68E1">
      <w:pPr>
        <w:autoSpaceDE w:val="0"/>
        <w:autoSpaceDN w:val="0"/>
        <w:adjustRightInd w:val="0"/>
        <w:spacing w:after="0" w:line="360" w:lineRule="auto"/>
        <w:jc w:val="both"/>
        <w:rPr>
          <w:rFonts w:ascii="Arial" w:hAnsi="Arial" w:cs="Arial"/>
          <w:i/>
          <w:sz w:val="24"/>
          <w:szCs w:val="24"/>
        </w:rPr>
      </w:pPr>
    </w:p>
    <w:p w14:paraId="69504059" w14:textId="77777777" w:rsidR="001E68E1" w:rsidRPr="00843666" w:rsidRDefault="001E68E1" w:rsidP="001E68E1">
      <w:pPr>
        <w:autoSpaceDE w:val="0"/>
        <w:autoSpaceDN w:val="0"/>
        <w:adjustRightInd w:val="0"/>
        <w:spacing w:after="0" w:line="360" w:lineRule="auto"/>
        <w:jc w:val="both"/>
        <w:rPr>
          <w:rFonts w:ascii="Arial" w:hAnsi="Arial" w:cs="Arial"/>
          <w:sz w:val="24"/>
          <w:szCs w:val="24"/>
        </w:rPr>
      </w:pPr>
      <w:r w:rsidRPr="00843666">
        <w:rPr>
          <w:rFonts w:ascii="Arial" w:hAnsi="Arial" w:cs="Arial"/>
          <w:sz w:val="24"/>
          <w:szCs w:val="24"/>
        </w:rPr>
        <w:t xml:space="preserve">A </w:t>
      </w:r>
      <w:proofErr w:type="gramStart"/>
      <w:r w:rsidRPr="00843666">
        <w:rPr>
          <w:rFonts w:ascii="Arial" w:hAnsi="Arial" w:cs="Arial"/>
          <w:sz w:val="24"/>
          <w:szCs w:val="24"/>
        </w:rPr>
        <w:t>continuación</w:t>
      </w:r>
      <w:proofErr w:type="gramEnd"/>
      <w:r w:rsidRPr="00843666">
        <w:rPr>
          <w:rFonts w:ascii="Arial" w:hAnsi="Arial" w:cs="Arial"/>
          <w:sz w:val="24"/>
          <w:szCs w:val="24"/>
        </w:rPr>
        <w:t xml:space="preserve"> en la Tabla 7 se muestran los coeficientes de correlación de Planeación y Metodología.</w:t>
      </w:r>
    </w:p>
    <w:tbl>
      <w:tblPr>
        <w:tblStyle w:val="Tablaconcuadrcula"/>
        <w:tblW w:w="0" w:type="auto"/>
        <w:tblLook w:val="0000" w:firstRow="0" w:lastRow="0" w:firstColumn="0" w:lastColumn="0" w:noHBand="0" w:noVBand="0"/>
      </w:tblPr>
      <w:tblGrid>
        <w:gridCol w:w="2766"/>
        <w:gridCol w:w="2321"/>
        <w:gridCol w:w="1800"/>
        <w:gridCol w:w="1617"/>
      </w:tblGrid>
      <w:tr w:rsidR="00843666" w:rsidRPr="00843666" w14:paraId="06F04E8A" w14:textId="77777777" w:rsidTr="001E68E1">
        <w:tc>
          <w:tcPr>
            <w:tcW w:w="0" w:type="auto"/>
            <w:gridSpan w:val="4"/>
            <w:tcBorders>
              <w:left w:val="nil"/>
              <w:bottom w:val="nil"/>
              <w:right w:val="nil"/>
            </w:tcBorders>
          </w:tcPr>
          <w:p w14:paraId="46C1769D" w14:textId="77777777" w:rsidR="001E68E1" w:rsidRPr="00843666" w:rsidRDefault="001E68E1" w:rsidP="001E68E1">
            <w:pPr>
              <w:autoSpaceDE w:val="0"/>
              <w:autoSpaceDN w:val="0"/>
              <w:adjustRightInd w:val="0"/>
              <w:jc w:val="both"/>
              <w:rPr>
                <w:rFonts w:ascii="Arial" w:hAnsi="Arial" w:cs="Arial"/>
                <w:b/>
                <w:sz w:val="24"/>
                <w:szCs w:val="24"/>
              </w:rPr>
            </w:pPr>
            <w:r w:rsidRPr="00843666">
              <w:rPr>
                <w:rFonts w:ascii="Arial" w:hAnsi="Arial" w:cs="Arial"/>
                <w:b/>
                <w:sz w:val="24"/>
                <w:szCs w:val="24"/>
              </w:rPr>
              <w:t>Tabla 7.</w:t>
            </w:r>
            <w:r w:rsidRPr="00843666">
              <w:rPr>
                <w:rFonts w:ascii="Arial" w:hAnsi="Arial" w:cs="Arial"/>
                <w:sz w:val="24"/>
                <w:szCs w:val="24"/>
              </w:rPr>
              <w:t xml:space="preserve"> Coeficiente de correlación de Planeación   y Metodología</w:t>
            </w:r>
          </w:p>
        </w:tc>
      </w:tr>
      <w:tr w:rsidR="00843666" w:rsidRPr="00843666" w14:paraId="2DEAF05B" w14:textId="77777777" w:rsidTr="001E68E1">
        <w:tc>
          <w:tcPr>
            <w:tcW w:w="0" w:type="auto"/>
            <w:tcBorders>
              <w:left w:val="nil"/>
              <w:bottom w:val="nil"/>
              <w:right w:val="nil"/>
            </w:tcBorders>
          </w:tcPr>
          <w:p w14:paraId="4C01AE04" w14:textId="77777777" w:rsidR="001E68E1" w:rsidRPr="00843666" w:rsidRDefault="001E68E1" w:rsidP="001E68E1">
            <w:pPr>
              <w:autoSpaceDE w:val="0"/>
              <w:autoSpaceDN w:val="0"/>
              <w:adjustRightInd w:val="0"/>
              <w:jc w:val="both"/>
              <w:rPr>
                <w:rFonts w:ascii="Arial" w:hAnsi="Arial" w:cs="Arial"/>
                <w:b/>
                <w:sz w:val="24"/>
                <w:szCs w:val="24"/>
              </w:rPr>
            </w:pPr>
            <w:r w:rsidRPr="00843666">
              <w:rPr>
                <w:rFonts w:ascii="Arial" w:hAnsi="Arial" w:cs="Arial"/>
                <w:b/>
                <w:sz w:val="24"/>
                <w:szCs w:val="24"/>
              </w:rPr>
              <w:t>Planeación</w:t>
            </w:r>
          </w:p>
        </w:tc>
        <w:tc>
          <w:tcPr>
            <w:tcW w:w="0" w:type="auto"/>
            <w:gridSpan w:val="3"/>
            <w:tcBorders>
              <w:left w:val="nil"/>
              <w:bottom w:val="nil"/>
              <w:right w:val="nil"/>
            </w:tcBorders>
          </w:tcPr>
          <w:p w14:paraId="777DBDE5" w14:textId="77777777" w:rsidR="001E68E1" w:rsidRPr="00843666" w:rsidRDefault="001E68E1" w:rsidP="001E68E1">
            <w:pPr>
              <w:autoSpaceDE w:val="0"/>
              <w:autoSpaceDN w:val="0"/>
              <w:adjustRightInd w:val="0"/>
              <w:jc w:val="both"/>
              <w:rPr>
                <w:rFonts w:ascii="Arial" w:hAnsi="Arial" w:cs="Arial"/>
                <w:b/>
                <w:sz w:val="24"/>
                <w:szCs w:val="24"/>
              </w:rPr>
            </w:pPr>
            <w:r w:rsidRPr="00843666">
              <w:rPr>
                <w:rFonts w:ascii="Arial" w:hAnsi="Arial" w:cs="Arial"/>
                <w:b/>
                <w:sz w:val="24"/>
                <w:szCs w:val="24"/>
              </w:rPr>
              <w:t>Metodología</w:t>
            </w:r>
          </w:p>
        </w:tc>
      </w:tr>
      <w:tr w:rsidR="00843666" w:rsidRPr="00843666" w14:paraId="668AA248" w14:textId="77777777" w:rsidTr="001E68E1">
        <w:tc>
          <w:tcPr>
            <w:tcW w:w="0" w:type="auto"/>
            <w:tcBorders>
              <w:top w:val="nil"/>
              <w:left w:val="nil"/>
              <w:bottom w:val="nil"/>
              <w:right w:val="nil"/>
            </w:tcBorders>
          </w:tcPr>
          <w:p w14:paraId="291397C5" w14:textId="77777777" w:rsidR="001E68E1" w:rsidRPr="00843666" w:rsidRDefault="001E68E1" w:rsidP="001E68E1">
            <w:pPr>
              <w:autoSpaceDE w:val="0"/>
              <w:autoSpaceDN w:val="0"/>
              <w:adjustRightInd w:val="0"/>
              <w:rPr>
                <w:rFonts w:ascii="Arial" w:hAnsi="Arial" w:cs="Arial"/>
                <w:sz w:val="24"/>
                <w:szCs w:val="24"/>
              </w:rPr>
            </w:pPr>
          </w:p>
        </w:tc>
        <w:tc>
          <w:tcPr>
            <w:tcW w:w="0" w:type="auto"/>
            <w:tcBorders>
              <w:top w:val="nil"/>
              <w:left w:val="nil"/>
              <w:bottom w:val="nil"/>
              <w:right w:val="nil"/>
            </w:tcBorders>
          </w:tcPr>
          <w:p w14:paraId="6FB229B2"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Docente brinda instrucciones claras</w:t>
            </w:r>
          </w:p>
        </w:tc>
        <w:tc>
          <w:tcPr>
            <w:tcW w:w="0" w:type="auto"/>
            <w:tcBorders>
              <w:top w:val="nil"/>
              <w:left w:val="nil"/>
              <w:bottom w:val="nil"/>
              <w:right w:val="nil"/>
            </w:tcBorders>
          </w:tcPr>
          <w:p w14:paraId="20F6764C"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 xml:space="preserve">Docente elogia a sus alumnos </w:t>
            </w:r>
          </w:p>
        </w:tc>
        <w:tc>
          <w:tcPr>
            <w:tcW w:w="0" w:type="auto"/>
            <w:tcBorders>
              <w:top w:val="nil"/>
              <w:left w:val="nil"/>
              <w:bottom w:val="nil"/>
              <w:right w:val="nil"/>
            </w:tcBorders>
          </w:tcPr>
          <w:p w14:paraId="2A24F2FD" w14:textId="77777777" w:rsidR="001E68E1" w:rsidRPr="00843666" w:rsidRDefault="001E68E1" w:rsidP="001E68E1">
            <w:pPr>
              <w:autoSpaceDE w:val="0"/>
              <w:autoSpaceDN w:val="0"/>
              <w:adjustRightInd w:val="0"/>
              <w:rPr>
                <w:rFonts w:ascii="Arial" w:hAnsi="Arial" w:cs="Arial"/>
                <w:sz w:val="24"/>
                <w:szCs w:val="24"/>
              </w:rPr>
            </w:pPr>
            <w:r w:rsidRPr="00843666">
              <w:rPr>
                <w:rFonts w:ascii="Arial" w:hAnsi="Arial" w:cs="Arial"/>
                <w:sz w:val="24"/>
                <w:szCs w:val="24"/>
              </w:rPr>
              <w:t xml:space="preserve">Docente resuelve dudas </w:t>
            </w:r>
          </w:p>
        </w:tc>
      </w:tr>
      <w:tr w:rsidR="00843666" w:rsidRPr="00843666" w14:paraId="36B9D338" w14:textId="77777777" w:rsidTr="001E68E1">
        <w:tc>
          <w:tcPr>
            <w:tcW w:w="0" w:type="auto"/>
            <w:vMerge w:val="restart"/>
            <w:tcBorders>
              <w:top w:val="nil"/>
              <w:left w:val="nil"/>
              <w:bottom w:val="nil"/>
              <w:right w:val="nil"/>
            </w:tcBorders>
          </w:tcPr>
          <w:p w14:paraId="6F80A435" w14:textId="77777777" w:rsidR="001E68E1" w:rsidRPr="00843666" w:rsidRDefault="001E68E1" w:rsidP="001E68E1">
            <w:pPr>
              <w:autoSpaceDE w:val="0"/>
              <w:autoSpaceDN w:val="0"/>
              <w:adjustRightInd w:val="0"/>
              <w:rPr>
                <w:rFonts w:ascii="Arial" w:hAnsi="Arial" w:cs="Arial"/>
                <w:sz w:val="24"/>
                <w:szCs w:val="24"/>
              </w:rPr>
            </w:pPr>
            <w:r w:rsidRPr="00843666">
              <w:rPr>
                <w:rFonts w:ascii="Arial" w:hAnsi="Arial" w:cs="Arial"/>
                <w:sz w:val="24"/>
                <w:szCs w:val="24"/>
              </w:rPr>
              <w:t>Clases con más de 5 min sin actividad.</w:t>
            </w:r>
          </w:p>
        </w:tc>
        <w:tc>
          <w:tcPr>
            <w:tcW w:w="0" w:type="auto"/>
            <w:tcBorders>
              <w:top w:val="nil"/>
              <w:left w:val="nil"/>
              <w:bottom w:val="nil"/>
              <w:right w:val="nil"/>
            </w:tcBorders>
          </w:tcPr>
          <w:p w14:paraId="35286F5A"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-,466</w:t>
            </w:r>
            <w:r w:rsidRPr="00843666">
              <w:rPr>
                <w:rFonts w:ascii="Arial" w:hAnsi="Arial" w:cs="Arial"/>
                <w:sz w:val="24"/>
                <w:szCs w:val="24"/>
                <w:vertAlign w:val="superscript"/>
              </w:rPr>
              <w:t>*</w:t>
            </w:r>
          </w:p>
        </w:tc>
        <w:tc>
          <w:tcPr>
            <w:tcW w:w="0" w:type="auto"/>
            <w:tcBorders>
              <w:top w:val="nil"/>
              <w:left w:val="nil"/>
              <w:bottom w:val="nil"/>
              <w:right w:val="nil"/>
            </w:tcBorders>
          </w:tcPr>
          <w:p w14:paraId="6B44B153"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-,302</w:t>
            </w:r>
          </w:p>
        </w:tc>
        <w:tc>
          <w:tcPr>
            <w:tcW w:w="0" w:type="auto"/>
            <w:tcBorders>
              <w:top w:val="nil"/>
              <w:left w:val="nil"/>
              <w:bottom w:val="nil"/>
              <w:right w:val="nil"/>
            </w:tcBorders>
          </w:tcPr>
          <w:p w14:paraId="4553B0FE"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,135</w:t>
            </w:r>
          </w:p>
        </w:tc>
      </w:tr>
      <w:tr w:rsidR="00843666" w:rsidRPr="00843666" w14:paraId="36CCD6DE" w14:textId="77777777" w:rsidTr="001E68E1">
        <w:tc>
          <w:tcPr>
            <w:tcW w:w="0" w:type="auto"/>
            <w:vMerge/>
            <w:tcBorders>
              <w:top w:val="nil"/>
              <w:left w:val="nil"/>
              <w:bottom w:val="nil"/>
              <w:right w:val="nil"/>
            </w:tcBorders>
          </w:tcPr>
          <w:p w14:paraId="11E8E81C" w14:textId="77777777" w:rsidR="001E68E1" w:rsidRPr="00843666" w:rsidRDefault="001E68E1" w:rsidP="001E68E1">
            <w:pPr>
              <w:autoSpaceDE w:val="0"/>
              <w:autoSpaceDN w:val="0"/>
              <w:adjustRightInd w:val="0"/>
              <w:rPr>
                <w:rFonts w:ascii="Arial" w:hAnsi="Arial" w:cs="Arial"/>
                <w:sz w:val="24"/>
                <w:szCs w:val="24"/>
              </w:rPr>
            </w:pPr>
          </w:p>
        </w:tc>
        <w:tc>
          <w:tcPr>
            <w:tcW w:w="0" w:type="auto"/>
            <w:tcBorders>
              <w:top w:val="nil"/>
              <w:left w:val="nil"/>
              <w:bottom w:val="nil"/>
              <w:right w:val="nil"/>
            </w:tcBorders>
          </w:tcPr>
          <w:p w14:paraId="2F1D28B4"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,022</w:t>
            </w:r>
          </w:p>
        </w:tc>
        <w:tc>
          <w:tcPr>
            <w:tcW w:w="0" w:type="auto"/>
            <w:tcBorders>
              <w:top w:val="nil"/>
              <w:left w:val="nil"/>
              <w:bottom w:val="nil"/>
              <w:right w:val="nil"/>
            </w:tcBorders>
          </w:tcPr>
          <w:p w14:paraId="0CAF5384"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,151</w:t>
            </w:r>
          </w:p>
        </w:tc>
        <w:tc>
          <w:tcPr>
            <w:tcW w:w="0" w:type="auto"/>
            <w:tcBorders>
              <w:top w:val="nil"/>
              <w:left w:val="nil"/>
              <w:bottom w:val="nil"/>
              <w:right w:val="nil"/>
            </w:tcBorders>
          </w:tcPr>
          <w:p w14:paraId="3D23A56D"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,530</w:t>
            </w:r>
          </w:p>
          <w:p w14:paraId="1B8E2276" w14:textId="77777777" w:rsidR="001E68E1" w:rsidRPr="00843666" w:rsidRDefault="001E68E1" w:rsidP="001E68E1">
            <w:pPr>
              <w:autoSpaceDE w:val="0"/>
              <w:autoSpaceDN w:val="0"/>
              <w:adjustRightInd w:val="0"/>
              <w:jc w:val="center"/>
              <w:rPr>
                <w:rFonts w:ascii="Arial" w:hAnsi="Arial" w:cs="Arial"/>
                <w:sz w:val="24"/>
                <w:szCs w:val="24"/>
              </w:rPr>
            </w:pPr>
          </w:p>
        </w:tc>
      </w:tr>
      <w:tr w:rsidR="00843666" w:rsidRPr="00843666" w14:paraId="5AB5E13E" w14:textId="77777777" w:rsidTr="001E68E1">
        <w:tc>
          <w:tcPr>
            <w:tcW w:w="0" w:type="auto"/>
            <w:vMerge w:val="restart"/>
            <w:tcBorders>
              <w:top w:val="nil"/>
              <w:left w:val="nil"/>
              <w:bottom w:val="nil"/>
              <w:right w:val="nil"/>
            </w:tcBorders>
          </w:tcPr>
          <w:p w14:paraId="6B5BDFDB" w14:textId="77777777" w:rsidR="001E68E1" w:rsidRPr="00843666" w:rsidRDefault="001E68E1" w:rsidP="001E68E1">
            <w:pPr>
              <w:autoSpaceDE w:val="0"/>
              <w:autoSpaceDN w:val="0"/>
              <w:adjustRightInd w:val="0"/>
              <w:rPr>
                <w:rFonts w:ascii="Arial" w:hAnsi="Arial" w:cs="Arial"/>
                <w:sz w:val="24"/>
                <w:szCs w:val="24"/>
              </w:rPr>
            </w:pPr>
            <w:r w:rsidRPr="00843666">
              <w:rPr>
                <w:rFonts w:ascii="Arial" w:hAnsi="Arial" w:cs="Arial"/>
                <w:sz w:val="24"/>
                <w:szCs w:val="24"/>
              </w:rPr>
              <w:t>Docente verifica material (para realizar el trabajo).</w:t>
            </w:r>
          </w:p>
        </w:tc>
        <w:tc>
          <w:tcPr>
            <w:tcW w:w="0" w:type="auto"/>
            <w:tcBorders>
              <w:top w:val="nil"/>
              <w:left w:val="nil"/>
              <w:bottom w:val="nil"/>
              <w:right w:val="nil"/>
            </w:tcBorders>
          </w:tcPr>
          <w:p w14:paraId="3EA7D343"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,466</w:t>
            </w:r>
            <w:r w:rsidRPr="00843666">
              <w:rPr>
                <w:rFonts w:ascii="Arial" w:hAnsi="Arial" w:cs="Arial"/>
                <w:sz w:val="24"/>
                <w:szCs w:val="24"/>
                <w:vertAlign w:val="superscript"/>
              </w:rPr>
              <w:t>*</w:t>
            </w:r>
          </w:p>
        </w:tc>
        <w:tc>
          <w:tcPr>
            <w:tcW w:w="0" w:type="auto"/>
            <w:tcBorders>
              <w:top w:val="nil"/>
              <w:left w:val="nil"/>
              <w:bottom w:val="nil"/>
              <w:right w:val="nil"/>
            </w:tcBorders>
          </w:tcPr>
          <w:p w14:paraId="4760912C"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,076</w:t>
            </w:r>
          </w:p>
        </w:tc>
        <w:tc>
          <w:tcPr>
            <w:tcW w:w="0" w:type="auto"/>
            <w:tcBorders>
              <w:top w:val="nil"/>
              <w:left w:val="nil"/>
              <w:bottom w:val="nil"/>
              <w:right w:val="nil"/>
            </w:tcBorders>
          </w:tcPr>
          <w:p w14:paraId="5EAE2B09"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-,135</w:t>
            </w:r>
          </w:p>
        </w:tc>
      </w:tr>
      <w:tr w:rsidR="00843666" w:rsidRPr="00843666" w14:paraId="5936EC2E" w14:textId="77777777" w:rsidTr="001E68E1">
        <w:tc>
          <w:tcPr>
            <w:tcW w:w="0" w:type="auto"/>
            <w:vMerge/>
            <w:tcBorders>
              <w:top w:val="nil"/>
              <w:left w:val="nil"/>
              <w:bottom w:val="nil"/>
              <w:right w:val="nil"/>
            </w:tcBorders>
          </w:tcPr>
          <w:p w14:paraId="0E8EF3B9" w14:textId="77777777" w:rsidR="001E68E1" w:rsidRPr="00843666" w:rsidRDefault="001E68E1" w:rsidP="001E68E1">
            <w:pPr>
              <w:autoSpaceDE w:val="0"/>
              <w:autoSpaceDN w:val="0"/>
              <w:adjustRightInd w:val="0"/>
              <w:rPr>
                <w:rFonts w:ascii="Arial" w:hAnsi="Arial" w:cs="Arial"/>
                <w:sz w:val="24"/>
                <w:szCs w:val="24"/>
              </w:rPr>
            </w:pPr>
          </w:p>
        </w:tc>
        <w:tc>
          <w:tcPr>
            <w:tcW w:w="0" w:type="auto"/>
            <w:tcBorders>
              <w:top w:val="nil"/>
              <w:left w:val="nil"/>
              <w:bottom w:val="nil"/>
              <w:right w:val="nil"/>
            </w:tcBorders>
          </w:tcPr>
          <w:p w14:paraId="1D28BEC6"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,022</w:t>
            </w:r>
          </w:p>
        </w:tc>
        <w:tc>
          <w:tcPr>
            <w:tcW w:w="0" w:type="auto"/>
            <w:tcBorders>
              <w:top w:val="nil"/>
              <w:left w:val="nil"/>
              <w:bottom w:val="nil"/>
              <w:right w:val="nil"/>
            </w:tcBorders>
          </w:tcPr>
          <w:p w14:paraId="3F2B7F1B"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,726</w:t>
            </w:r>
          </w:p>
        </w:tc>
        <w:tc>
          <w:tcPr>
            <w:tcW w:w="0" w:type="auto"/>
            <w:tcBorders>
              <w:top w:val="nil"/>
              <w:left w:val="nil"/>
              <w:bottom w:val="nil"/>
              <w:right w:val="nil"/>
            </w:tcBorders>
          </w:tcPr>
          <w:p w14:paraId="02B80C19"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,530</w:t>
            </w:r>
          </w:p>
          <w:p w14:paraId="69B4D406" w14:textId="77777777" w:rsidR="001E68E1" w:rsidRPr="00843666" w:rsidRDefault="001E68E1" w:rsidP="001E68E1">
            <w:pPr>
              <w:autoSpaceDE w:val="0"/>
              <w:autoSpaceDN w:val="0"/>
              <w:adjustRightInd w:val="0"/>
              <w:jc w:val="center"/>
              <w:rPr>
                <w:rFonts w:ascii="Arial" w:hAnsi="Arial" w:cs="Arial"/>
                <w:sz w:val="24"/>
                <w:szCs w:val="24"/>
              </w:rPr>
            </w:pPr>
          </w:p>
        </w:tc>
      </w:tr>
      <w:tr w:rsidR="00843666" w:rsidRPr="00843666" w14:paraId="366775C5" w14:textId="77777777" w:rsidTr="001E68E1">
        <w:tc>
          <w:tcPr>
            <w:tcW w:w="0" w:type="auto"/>
            <w:vMerge w:val="restart"/>
            <w:tcBorders>
              <w:top w:val="nil"/>
              <w:left w:val="nil"/>
              <w:bottom w:val="nil"/>
              <w:right w:val="nil"/>
            </w:tcBorders>
          </w:tcPr>
          <w:p w14:paraId="2B0F972D" w14:textId="77777777" w:rsidR="001E68E1" w:rsidRPr="00843666" w:rsidRDefault="001E68E1" w:rsidP="001E68E1">
            <w:pPr>
              <w:autoSpaceDE w:val="0"/>
              <w:autoSpaceDN w:val="0"/>
              <w:adjustRightInd w:val="0"/>
              <w:rPr>
                <w:rFonts w:ascii="Arial" w:hAnsi="Arial" w:cs="Arial"/>
                <w:sz w:val="24"/>
                <w:szCs w:val="24"/>
              </w:rPr>
            </w:pPr>
            <w:r w:rsidRPr="00843666">
              <w:rPr>
                <w:rFonts w:ascii="Arial" w:hAnsi="Arial" w:cs="Arial"/>
                <w:sz w:val="24"/>
                <w:szCs w:val="24"/>
              </w:rPr>
              <w:t xml:space="preserve">Docente supervisa avances y comprensión  </w:t>
            </w:r>
          </w:p>
        </w:tc>
        <w:tc>
          <w:tcPr>
            <w:tcW w:w="0" w:type="auto"/>
            <w:tcBorders>
              <w:top w:val="nil"/>
              <w:left w:val="nil"/>
              <w:bottom w:val="nil"/>
              <w:right w:val="nil"/>
            </w:tcBorders>
          </w:tcPr>
          <w:p w14:paraId="1027537F"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,361</w:t>
            </w:r>
          </w:p>
        </w:tc>
        <w:tc>
          <w:tcPr>
            <w:tcW w:w="0" w:type="auto"/>
            <w:tcBorders>
              <w:top w:val="nil"/>
              <w:left w:val="nil"/>
              <w:bottom w:val="nil"/>
              <w:right w:val="nil"/>
            </w:tcBorders>
          </w:tcPr>
          <w:p w14:paraId="4FBAE0D0"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,293</w:t>
            </w:r>
          </w:p>
        </w:tc>
        <w:tc>
          <w:tcPr>
            <w:tcW w:w="0" w:type="auto"/>
            <w:tcBorders>
              <w:top w:val="nil"/>
              <w:left w:val="nil"/>
              <w:bottom w:val="nil"/>
              <w:right w:val="nil"/>
            </w:tcBorders>
          </w:tcPr>
          <w:p w14:paraId="4F4F75CF"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,522</w:t>
            </w:r>
            <w:r w:rsidRPr="00843666">
              <w:rPr>
                <w:rFonts w:ascii="Arial" w:hAnsi="Arial" w:cs="Arial"/>
                <w:sz w:val="24"/>
                <w:szCs w:val="24"/>
                <w:vertAlign w:val="superscript"/>
              </w:rPr>
              <w:t>**</w:t>
            </w:r>
          </w:p>
        </w:tc>
      </w:tr>
      <w:tr w:rsidR="00843666" w:rsidRPr="00843666" w14:paraId="44A73604" w14:textId="77777777" w:rsidTr="001E68E1">
        <w:tc>
          <w:tcPr>
            <w:tcW w:w="0" w:type="auto"/>
            <w:vMerge/>
            <w:tcBorders>
              <w:top w:val="nil"/>
              <w:left w:val="nil"/>
              <w:bottom w:val="nil"/>
              <w:right w:val="nil"/>
            </w:tcBorders>
          </w:tcPr>
          <w:p w14:paraId="3A1DCBCD" w14:textId="77777777" w:rsidR="001E68E1" w:rsidRPr="00843666" w:rsidRDefault="001E68E1" w:rsidP="001E68E1">
            <w:pPr>
              <w:autoSpaceDE w:val="0"/>
              <w:autoSpaceDN w:val="0"/>
              <w:adjustRightInd w:val="0"/>
              <w:rPr>
                <w:rFonts w:ascii="Arial" w:hAnsi="Arial" w:cs="Arial"/>
                <w:sz w:val="24"/>
                <w:szCs w:val="24"/>
              </w:rPr>
            </w:pPr>
          </w:p>
        </w:tc>
        <w:tc>
          <w:tcPr>
            <w:tcW w:w="0" w:type="auto"/>
            <w:tcBorders>
              <w:top w:val="nil"/>
              <w:left w:val="nil"/>
              <w:bottom w:val="nil"/>
              <w:right w:val="nil"/>
            </w:tcBorders>
          </w:tcPr>
          <w:p w14:paraId="24204B05"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,083</w:t>
            </w:r>
          </w:p>
        </w:tc>
        <w:tc>
          <w:tcPr>
            <w:tcW w:w="0" w:type="auto"/>
            <w:tcBorders>
              <w:top w:val="nil"/>
              <w:left w:val="nil"/>
              <w:bottom w:val="nil"/>
              <w:right w:val="nil"/>
            </w:tcBorders>
          </w:tcPr>
          <w:p w14:paraId="05EAC69A"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,165</w:t>
            </w:r>
          </w:p>
        </w:tc>
        <w:tc>
          <w:tcPr>
            <w:tcW w:w="0" w:type="auto"/>
            <w:tcBorders>
              <w:top w:val="nil"/>
              <w:left w:val="nil"/>
              <w:bottom w:val="nil"/>
              <w:right w:val="nil"/>
            </w:tcBorders>
          </w:tcPr>
          <w:p w14:paraId="1AD1B5E0"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,009</w:t>
            </w:r>
          </w:p>
          <w:p w14:paraId="7A3B0121" w14:textId="77777777" w:rsidR="001E68E1" w:rsidRPr="00843666" w:rsidRDefault="001E68E1" w:rsidP="001E68E1">
            <w:pPr>
              <w:autoSpaceDE w:val="0"/>
              <w:autoSpaceDN w:val="0"/>
              <w:adjustRightInd w:val="0"/>
              <w:jc w:val="center"/>
              <w:rPr>
                <w:rFonts w:ascii="Arial" w:hAnsi="Arial" w:cs="Arial"/>
                <w:sz w:val="24"/>
                <w:szCs w:val="24"/>
              </w:rPr>
            </w:pPr>
          </w:p>
        </w:tc>
      </w:tr>
      <w:tr w:rsidR="00843666" w:rsidRPr="00843666" w14:paraId="0F1F482D" w14:textId="77777777" w:rsidTr="001E68E1">
        <w:tc>
          <w:tcPr>
            <w:tcW w:w="0" w:type="auto"/>
            <w:vMerge w:val="restart"/>
            <w:tcBorders>
              <w:top w:val="nil"/>
              <w:left w:val="nil"/>
              <w:bottom w:val="nil"/>
              <w:right w:val="nil"/>
            </w:tcBorders>
          </w:tcPr>
          <w:p w14:paraId="5DD00800" w14:textId="77777777" w:rsidR="001E68E1" w:rsidRPr="00843666" w:rsidRDefault="001E68E1" w:rsidP="001E68E1">
            <w:pPr>
              <w:autoSpaceDE w:val="0"/>
              <w:autoSpaceDN w:val="0"/>
              <w:adjustRightInd w:val="0"/>
              <w:rPr>
                <w:rFonts w:ascii="Arial" w:hAnsi="Arial" w:cs="Arial"/>
                <w:sz w:val="24"/>
                <w:szCs w:val="24"/>
              </w:rPr>
            </w:pPr>
            <w:r w:rsidRPr="00843666">
              <w:rPr>
                <w:rFonts w:ascii="Arial" w:hAnsi="Arial" w:cs="Arial"/>
                <w:sz w:val="24"/>
                <w:szCs w:val="24"/>
              </w:rPr>
              <w:t xml:space="preserve">Docente retroalimenta  </w:t>
            </w:r>
          </w:p>
        </w:tc>
        <w:tc>
          <w:tcPr>
            <w:tcW w:w="0" w:type="auto"/>
            <w:tcBorders>
              <w:top w:val="nil"/>
              <w:left w:val="nil"/>
              <w:bottom w:val="nil"/>
              <w:right w:val="nil"/>
            </w:tcBorders>
          </w:tcPr>
          <w:p w14:paraId="10CFCBF5"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,325</w:t>
            </w:r>
          </w:p>
        </w:tc>
        <w:tc>
          <w:tcPr>
            <w:tcW w:w="0" w:type="auto"/>
            <w:tcBorders>
              <w:top w:val="nil"/>
              <w:left w:val="nil"/>
              <w:bottom w:val="nil"/>
              <w:right w:val="nil"/>
            </w:tcBorders>
          </w:tcPr>
          <w:p w14:paraId="0ED03552"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,573</w:t>
            </w:r>
            <w:r w:rsidRPr="00843666">
              <w:rPr>
                <w:rFonts w:ascii="Arial" w:hAnsi="Arial" w:cs="Arial"/>
                <w:sz w:val="24"/>
                <w:szCs w:val="24"/>
                <w:vertAlign w:val="superscript"/>
              </w:rPr>
              <w:t>**</w:t>
            </w:r>
          </w:p>
        </w:tc>
        <w:tc>
          <w:tcPr>
            <w:tcW w:w="0" w:type="auto"/>
            <w:tcBorders>
              <w:top w:val="nil"/>
              <w:left w:val="nil"/>
              <w:bottom w:val="nil"/>
              <w:right w:val="nil"/>
            </w:tcBorders>
          </w:tcPr>
          <w:p w14:paraId="649A50EC"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,470</w:t>
            </w:r>
            <w:r w:rsidRPr="00843666">
              <w:rPr>
                <w:rFonts w:ascii="Arial" w:hAnsi="Arial" w:cs="Arial"/>
                <w:sz w:val="24"/>
                <w:szCs w:val="24"/>
                <w:vertAlign w:val="superscript"/>
              </w:rPr>
              <w:t>*</w:t>
            </w:r>
          </w:p>
        </w:tc>
      </w:tr>
      <w:tr w:rsidR="00843666" w:rsidRPr="00843666" w14:paraId="11FD4359" w14:textId="77777777" w:rsidTr="001E68E1">
        <w:tc>
          <w:tcPr>
            <w:tcW w:w="0" w:type="auto"/>
            <w:vMerge/>
            <w:tcBorders>
              <w:top w:val="nil"/>
              <w:left w:val="nil"/>
              <w:right w:val="nil"/>
            </w:tcBorders>
          </w:tcPr>
          <w:p w14:paraId="3E20A30A" w14:textId="77777777" w:rsidR="001E68E1" w:rsidRPr="00843666" w:rsidRDefault="001E68E1" w:rsidP="001E68E1">
            <w:pPr>
              <w:autoSpaceDE w:val="0"/>
              <w:autoSpaceDN w:val="0"/>
              <w:adjustRightInd w:val="0"/>
              <w:rPr>
                <w:rFonts w:ascii="Arial" w:hAnsi="Arial" w:cs="Arial"/>
                <w:sz w:val="24"/>
                <w:szCs w:val="24"/>
              </w:rPr>
            </w:pPr>
          </w:p>
        </w:tc>
        <w:tc>
          <w:tcPr>
            <w:tcW w:w="0" w:type="auto"/>
            <w:tcBorders>
              <w:top w:val="nil"/>
              <w:left w:val="nil"/>
              <w:right w:val="nil"/>
            </w:tcBorders>
          </w:tcPr>
          <w:p w14:paraId="051B956C"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,121</w:t>
            </w:r>
          </w:p>
        </w:tc>
        <w:tc>
          <w:tcPr>
            <w:tcW w:w="0" w:type="auto"/>
            <w:tcBorders>
              <w:top w:val="nil"/>
              <w:left w:val="nil"/>
              <w:right w:val="nil"/>
            </w:tcBorders>
          </w:tcPr>
          <w:p w14:paraId="0E3FFB19"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,003</w:t>
            </w:r>
          </w:p>
        </w:tc>
        <w:tc>
          <w:tcPr>
            <w:tcW w:w="0" w:type="auto"/>
            <w:tcBorders>
              <w:top w:val="nil"/>
              <w:left w:val="nil"/>
              <w:right w:val="nil"/>
            </w:tcBorders>
          </w:tcPr>
          <w:p w14:paraId="47909DA9"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,021</w:t>
            </w:r>
          </w:p>
        </w:tc>
      </w:tr>
    </w:tbl>
    <w:p w14:paraId="3C0D76D6" w14:textId="77777777" w:rsidR="001E68E1" w:rsidRPr="00843666" w:rsidRDefault="001E68E1" w:rsidP="001E68E1">
      <w:pPr>
        <w:autoSpaceDE w:val="0"/>
        <w:autoSpaceDN w:val="0"/>
        <w:adjustRightInd w:val="0"/>
        <w:spacing w:after="0" w:line="240" w:lineRule="auto"/>
        <w:rPr>
          <w:rFonts w:ascii="Arial" w:hAnsi="Arial" w:cs="Arial"/>
          <w:sz w:val="24"/>
          <w:szCs w:val="24"/>
        </w:rPr>
      </w:pPr>
      <w:r w:rsidRPr="00843666">
        <w:rPr>
          <w:rFonts w:ascii="Arial" w:hAnsi="Arial" w:cs="Arial"/>
          <w:sz w:val="24"/>
          <w:szCs w:val="24"/>
        </w:rPr>
        <w:t>Nota: *    p&lt;.05 (Diferencia estadísticamente significativa al nivel 0.05)</w:t>
      </w:r>
    </w:p>
    <w:p w14:paraId="6B94D0D9" w14:textId="77777777" w:rsidR="001E68E1" w:rsidRPr="00843666" w:rsidRDefault="001E68E1" w:rsidP="001E68E1">
      <w:pPr>
        <w:autoSpaceDE w:val="0"/>
        <w:autoSpaceDN w:val="0"/>
        <w:adjustRightInd w:val="0"/>
        <w:spacing w:after="0" w:line="240" w:lineRule="auto"/>
        <w:rPr>
          <w:rFonts w:ascii="Arial" w:hAnsi="Arial" w:cs="Arial"/>
          <w:sz w:val="24"/>
          <w:szCs w:val="24"/>
        </w:rPr>
      </w:pPr>
      <w:r w:rsidRPr="00843666">
        <w:rPr>
          <w:rFonts w:ascii="Arial" w:hAnsi="Arial" w:cs="Arial"/>
          <w:sz w:val="24"/>
          <w:szCs w:val="24"/>
        </w:rPr>
        <w:t xml:space="preserve">          *</w:t>
      </w:r>
      <w:proofErr w:type="gramStart"/>
      <w:r w:rsidRPr="00843666">
        <w:rPr>
          <w:rFonts w:ascii="Arial" w:hAnsi="Arial" w:cs="Arial"/>
          <w:sz w:val="24"/>
          <w:szCs w:val="24"/>
        </w:rPr>
        <w:t>*  p</w:t>
      </w:r>
      <w:proofErr w:type="gramEnd"/>
      <w:r w:rsidRPr="00843666">
        <w:rPr>
          <w:rFonts w:ascii="Arial" w:hAnsi="Arial" w:cs="Arial"/>
          <w:sz w:val="24"/>
          <w:szCs w:val="24"/>
        </w:rPr>
        <w:t>&lt;.01 (Diferencia estadísticamente significativa al nivel 0.01)</w:t>
      </w:r>
    </w:p>
    <w:p w14:paraId="471CFE42" w14:textId="77777777" w:rsidR="001E68E1" w:rsidRPr="00843666" w:rsidRDefault="001E68E1" w:rsidP="001E68E1">
      <w:pPr>
        <w:autoSpaceDE w:val="0"/>
        <w:autoSpaceDN w:val="0"/>
        <w:adjustRightInd w:val="0"/>
        <w:spacing w:after="0" w:line="360" w:lineRule="auto"/>
        <w:jc w:val="both"/>
        <w:rPr>
          <w:rFonts w:ascii="Arial" w:hAnsi="Arial" w:cs="Arial"/>
          <w:sz w:val="24"/>
          <w:szCs w:val="24"/>
        </w:rPr>
      </w:pPr>
    </w:p>
    <w:p w14:paraId="3E52F355" w14:textId="4892636E" w:rsidR="001E68E1" w:rsidRPr="00843666" w:rsidRDefault="001E68E1" w:rsidP="001E68E1">
      <w:pPr>
        <w:autoSpaceDE w:val="0"/>
        <w:autoSpaceDN w:val="0"/>
        <w:adjustRightInd w:val="0"/>
        <w:spacing w:after="0" w:line="360" w:lineRule="auto"/>
        <w:jc w:val="both"/>
        <w:rPr>
          <w:rFonts w:ascii="Arial" w:hAnsi="Arial" w:cs="Arial"/>
          <w:sz w:val="24"/>
          <w:szCs w:val="24"/>
        </w:rPr>
      </w:pPr>
      <w:r w:rsidRPr="00843666">
        <w:rPr>
          <w:rFonts w:ascii="Arial" w:hAnsi="Arial" w:cs="Arial"/>
          <w:sz w:val="24"/>
          <w:szCs w:val="24"/>
        </w:rPr>
        <w:t xml:space="preserve">Como se observa en la Tabla 8, existe una correlación </w:t>
      </w:r>
      <w:r w:rsidRPr="00843666">
        <w:rPr>
          <w:rFonts w:ascii="Arial" w:hAnsi="Arial" w:cs="Arial"/>
          <w:i/>
          <w:sz w:val="24"/>
          <w:szCs w:val="24"/>
        </w:rPr>
        <w:t xml:space="preserve">significativa </w:t>
      </w:r>
      <w:r w:rsidRPr="00843666">
        <w:rPr>
          <w:rFonts w:ascii="Arial" w:hAnsi="Arial" w:cs="Arial"/>
          <w:sz w:val="24"/>
          <w:szCs w:val="24"/>
        </w:rPr>
        <w:t xml:space="preserve">(p&lt;0.1) en la asociación entre las variables: Docente deja más de 5 minutos sin actividad al alumnado (planeación) con el docente brinda instrucciones claras durante las actividades (metodología), es una relación </w:t>
      </w:r>
      <w:r w:rsidRPr="00843666">
        <w:rPr>
          <w:rFonts w:ascii="Arial" w:hAnsi="Arial" w:cs="Arial"/>
          <w:i/>
          <w:sz w:val="24"/>
          <w:szCs w:val="24"/>
        </w:rPr>
        <w:t>moderada (</w:t>
      </w:r>
      <w:r w:rsidR="00FD7BDF" w:rsidRPr="00843666">
        <w:rPr>
          <w:rFonts w:ascii="Arial" w:hAnsi="Arial" w:cs="Arial"/>
          <w:i/>
          <w:sz w:val="24"/>
          <w:szCs w:val="24"/>
        </w:rPr>
        <w:t>r=</w:t>
      </w:r>
      <w:r w:rsidRPr="00843666">
        <w:rPr>
          <w:rFonts w:ascii="Arial" w:hAnsi="Arial" w:cs="Arial"/>
          <w:i/>
          <w:sz w:val="24"/>
          <w:szCs w:val="24"/>
        </w:rPr>
        <w:t xml:space="preserve">-.46) negativa </w:t>
      </w:r>
      <w:r w:rsidR="009B2B89" w:rsidRPr="00843666">
        <w:rPr>
          <w:rFonts w:ascii="Arial" w:hAnsi="Arial" w:cs="Arial"/>
          <w:i/>
          <w:sz w:val="24"/>
          <w:szCs w:val="24"/>
        </w:rPr>
        <w:t xml:space="preserve">y significativa, </w:t>
      </w:r>
      <w:r w:rsidRPr="00843666">
        <w:rPr>
          <w:rFonts w:ascii="Arial" w:hAnsi="Arial" w:cs="Arial"/>
          <w:sz w:val="24"/>
          <w:szCs w:val="24"/>
        </w:rPr>
        <w:t xml:space="preserve">es decir, 5 de cada 10 docentes que tienen a sus alumnos con actividad (no dejan más de 5 minutos sin actividad), son docentes que brindan instrucciones claras: indica el cuaderno de la materia que ocuparan, uso de lápiz o color de la tinta de la pluma, el material o el número de página del libro. </w:t>
      </w:r>
    </w:p>
    <w:p w14:paraId="0F4DD70D" w14:textId="77777777" w:rsidR="001E68E1" w:rsidRPr="00843666" w:rsidRDefault="001E68E1" w:rsidP="001E68E1">
      <w:pPr>
        <w:autoSpaceDE w:val="0"/>
        <w:autoSpaceDN w:val="0"/>
        <w:adjustRightInd w:val="0"/>
        <w:spacing w:after="0" w:line="360" w:lineRule="auto"/>
        <w:jc w:val="both"/>
        <w:rPr>
          <w:rFonts w:ascii="Arial" w:hAnsi="Arial" w:cs="Arial"/>
          <w:sz w:val="24"/>
          <w:szCs w:val="24"/>
        </w:rPr>
      </w:pPr>
    </w:p>
    <w:p w14:paraId="383FD907" w14:textId="285FF3E5" w:rsidR="001E68E1" w:rsidRPr="00843666" w:rsidRDefault="001E68E1" w:rsidP="001E68E1">
      <w:pPr>
        <w:autoSpaceDE w:val="0"/>
        <w:autoSpaceDN w:val="0"/>
        <w:adjustRightInd w:val="0"/>
        <w:spacing w:after="0" w:line="360" w:lineRule="auto"/>
        <w:jc w:val="both"/>
        <w:rPr>
          <w:rFonts w:ascii="Arial" w:hAnsi="Arial" w:cs="Arial"/>
          <w:sz w:val="24"/>
          <w:szCs w:val="24"/>
        </w:rPr>
      </w:pPr>
      <w:r w:rsidRPr="00843666">
        <w:rPr>
          <w:rFonts w:ascii="Arial" w:hAnsi="Arial" w:cs="Arial"/>
          <w:sz w:val="24"/>
          <w:szCs w:val="24"/>
        </w:rPr>
        <w:t xml:space="preserve">Se identifica también una asociación </w:t>
      </w:r>
      <w:r w:rsidRPr="00843666">
        <w:rPr>
          <w:rFonts w:ascii="Arial" w:hAnsi="Arial" w:cs="Arial"/>
          <w:i/>
          <w:sz w:val="24"/>
          <w:szCs w:val="24"/>
        </w:rPr>
        <w:t xml:space="preserve">significativa </w:t>
      </w:r>
      <w:r w:rsidRPr="00843666">
        <w:rPr>
          <w:rFonts w:ascii="Arial" w:hAnsi="Arial" w:cs="Arial"/>
          <w:sz w:val="24"/>
          <w:szCs w:val="24"/>
        </w:rPr>
        <w:t xml:space="preserve">(p&lt;.01) entre las variables: Docente verifica que el alumnado tenga en su mesa el material para realizar el trabajo (planeación) con el docente brinda instrucciones claras durante las actividades (metodología), es una relación </w:t>
      </w:r>
      <w:r w:rsidRPr="00843666">
        <w:rPr>
          <w:rFonts w:ascii="Arial" w:hAnsi="Arial" w:cs="Arial"/>
          <w:i/>
          <w:sz w:val="24"/>
          <w:szCs w:val="24"/>
        </w:rPr>
        <w:t>moderada (</w:t>
      </w:r>
      <w:r w:rsidR="00FD7BDF" w:rsidRPr="00843666">
        <w:rPr>
          <w:rFonts w:ascii="Arial" w:hAnsi="Arial" w:cs="Arial"/>
          <w:i/>
          <w:sz w:val="24"/>
          <w:szCs w:val="24"/>
        </w:rPr>
        <w:t>r=</w:t>
      </w:r>
      <w:r w:rsidRPr="00843666">
        <w:rPr>
          <w:rFonts w:ascii="Arial" w:hAnsi="Arial" w:cs="Arial"/>
          <w:i/>
          <w:sz w:val="24"/>
          <w:szCs w:val="24"/>
        </w:rPr>
        <w:t>.46) positiva</w:t>
      </w:r>
      <w:r w:rsidR="009B2B89" w:rsidRPr="00843666">
        <w:rPr>
          <w:rFonts w:ascii="Arial" w:hAnsi="Arial" w:cs="Arial"/>
          <w:i/>
          <w:sz w:val="24"/>
          <w:szCs w:val="24"/>
        </w:rPr>
        <w:t xml:space="preserve"> y significativa,</w:t>
      </w:r>
      <w:r w:rsidRPr="00843666">
        <w:rPr>
          <w:rFonts w:ascii="Arial" w:hAnsi="Arial" w:cs="Arial"/>
          <w:i/>
          <w:sz w:val="24"/>
          <w:szCs w:val="24"/>
        </w:rPr>
        <w:t xml:space="preserve"> </w:t>
      </w:r>
      <w:r w:rsidRPr="00843666">
        <w:rPr>
          <w:rFonts w:ascii="Arial" w:hAnsi="Arial" w:cs="Arial"/>
          <w:sz w:val="24"/>
          <w:szCs w:val="24"/>
        </w:rPr>
        <w:t xml:space="preserve">es decir, 5 de cada 10 docentes, que verifican que sus alumnos tengan el material en su mesa para realizar el trabajo, también son docentes que </w:t>
      </w:r>
      <w:r w:rsidRPr="00843666">
        <w:rPr>
          <w:rFonts w:ascii="Arial" w:hAnsi="Arial" w:cs="Arial"/>
          <w:sz w:val="24"/>
          <w:szCs w:val="24"/>
        </w:rPr>
        <w:lastRenderedPageBreak/>
        <w:t xml:space="preserve">brindan instrucciones claras: indica el cuaderno de la materia que ocuparan, uso de lápiz o color de la tinta de la pluma, el material o el número de página del libro. </w:t>
      </w:r>
    </w:p>
    <w:p w14:paraId="0475AA14" w14:textId="77777777" w:rsidR="001E68E1" w:rsidRPr="00843666" w:rsidRDefault="001E68E1" w:rsidP="001E68E1">
      <w:pPr>
        <w:autoSpaceDE w:val="0"/>
        <w:autoSpaceDN w:val="0"/>
        <w:adjustRightInd w:val="0"/>
        <w:spacing w:after="0" w:line="360" w:lineRule="auto"/>
        <w:jc w:val="both"/>
        <w:rPr>
          <w:rFonts w:ascii="Arial" w:hAnsi="Arial" w:cs="Arial"/>
          <w:sz w:val="24"/>
          <w:szCs w:val="24"/>
        </w:rPr>
      </w:pPr>
    </w:p>
    <w:p w14:paraId="310A6E26" w14:textId="29699732" w:rsidR="001E68E1" w:rsidRPr="00843666" w:rsidRDefault="001E68E1" w:rsidP="001E68E1">
      <w:pPr>
        <w:autoSpaceDE w:val="0"/>
        <w:autoSpaceDN w:val="0"/>
        <w:adjustRightInd w:val="0"/>
        <w:spacing w:after="0" w:line="360" w:lineRule="auto"/>
        <w:jc w:val="both"/>
        <w:rPr>
          <w:rFonts w:ascii="Arial" w:hAnsi="Arial" w:cs="Arial"/>
          <w:sz w:val="24"/>
          <w:szCs w:val="24"/>
        </w:rPr>
      </w:pPr>
      <w:r w:rsidRPr="00843666">
        <w:rPr>
          <w:rFonts w:ascii="Arial" w:hAnsi="Arial" w:cs="Arial"/>
          <w:sz w:val="24"/>
          <w:szCs w:val="24"/>
        </w:rPr>
        <w:t xml:space="preserve">A si mismo se identificó una asociación </w:t>
      </w:r>
      <w:r w:rsidRPr="00843666">
        <w:rPr>
          <w:rFonts w:ascii="Arial" w:hAnsi="Arial" w:cs="Arial"/>
          <w:i/>
          <w:sz w:val="24"/>
          <w:szCs w:val="24"/>
        </w:rPr>
        <w:t xml:space="preserve">significativa </w:t>
      </w:r>
      <w:r w:rsidRPr="00843666">
        <w:rPr>
          <w:rFonts w:ascii="Arial" w:hAnsi="Arial" w:cs="Arial"/>
          <w:sz w:val="24"/>
          <w:szCs w:val="24"/>
        </w:rPr>
        <w:t xml:space="preserve">(p&lt;.05) entre las variables: Docente retroalimenta el desarrollo de la actividad (planeación) con el docente elogia a sus alumnos con frases positivas para felicitarlos (metodología), es una relación </w:t>
      </w:r>
      <w:r w:rsidRPr="00843666">
        <w:rPr>
          <w:rFonts w:ascii="Arial" w:hAnsi="Arial" w:cs="Arial"/>
          <w:i/>
          <w:sz w:val="24"/>
          <w:szCs w:val="24"/>
        </w:rPr>
        <w:t>fuerte (</w:t>
      </w:r>
      <w:r w:rsidR="00FD7BDF" w:rsidRPr="00843666">
        <w:rPr>
          <w:rFonts w:ascii="Arial" w:hAnsi="Arial" w:cs="Arial"/>
          <w:i/>
          <w:sz w:val="24"/>
          <w:szCs w:val="24"/>
        </w:rPr>
        <w:t>r=.</w:t>
      </w:r>
      <w:r w:rsidRPr="00843666">
        <w:rPr>
          <w:rFonts w:ascii="Arial" w:hAnsi="Arial" w:cs="Arial"/>
          <w:i/>
          <w:sz w:val="24"/>
          <w:szCs w:val="24"/>
        </w:rPr>
        <w:t>57) positiva</w:t>
      </w:r>
      <w:r w:rsidR="009B2B89" w:rsidRPr="00843666">
        <w:rPr>
          <w:rFonts w:ascii="Arial" w:hAnsi="Arial" w:cs="Arial"/>
          <w:i/>
          <w:sz w:val="24"/>
          <w:szCs w:val="24"/>
        </w:rPr>
        <w:t xml:space="preserve"> y significativa,</w:t>
      </w:r>
      <w:r w:rsidRPr="00843666">
        <w:rPr>
          <w:rFonts w:ascii="Arial" w:hAnsi="Arial" w:cs="Arial"/>
          <w:i/>
          <w:sz w:val="24"/>
          <w:szCs w:val="24"/>
        </w:rPr>
        <w:t xml:space="preserve"> </w:t>
      </w:r>
      <w:r w:rsidRPr="00843666">
        <w:rPr>
          <w:rFonts w:ascii="Arial" w:hAnsi="Arial" w:cs="Arial"/>
          <w:sz w:val="24"/>
          <w:szCs w:val="24"/>
        </w:rPr>
        <w:t xml:space="preserve">es decir, 6 de cada 10 docentes que retroalimenta el desarrollo de la actividad también son docentes que elogian a </w:t>
      </w:r>
      <w:r w:rsidR="008F594E" w:rsidRPr="00843666">
        <w:rPr>
          <w:rFonts w:ascii="Arial" w:hAnsi="Arial" w:cs="Arial"/>
          <w:sz w:val="24"/>
          <w:szCs w:val="24"/>
        </w:rPr>
        <w:t>sus alumnos</w:t>
      </w:r>
      <w:r w:rsidRPr="00843666">
        <w:rPr>
          <w:rFonts w:ascii="Arial" w:hAnsi="Arial" w:cs="Arial"/>
          <w:sz w:val="24"/>
          <w:szCs w:val="24"/>
        </w:rPr>
        <w:t xml:space="preserve"> con frases positivas. </w:t>
      </w:r>
    </w:p>
    <w:p w14:paraId="78307A13" w14:textId="77777777" w:rsidR="001E68E1" w:rsidRPr="00843666" w:rsidRDefault="001E68E1" w:rsidP="001E68E1">
      <w:pPr>
        <w:rPr>
          <w:rFonts w:ascii="Arial" w:hAnsi="Arial" w:cs="Arial"/>
          <w:sz w:val="24"/>
          <w:szCs w:val="24"/>
        </w:rPr>
      </w:pPr>
    </w:p>
    <w:p w14:paraId="76C815AC" w14:textId="658602BB" w:rsidR="001E68E1" w:rsidRPr="00843666" w:rsidRDefault="001E68E1" w:rsidP="001E68E1">
      <w:pPr>
        <w:spacing w:line="360" w:lineRule="auto"/>
        <w:jc w:val="both"/>
        <w:rPr>
          <w:rFonts w:ascii="Arial" w:hAnsi="Arial" w:cs="Arial"/>
          <w:sz w:val="24"/>
          <w:szCs w:val="24"/>
        </w:rPr>
      </w:pPr>
      <w:r w:rsidRPr="00843666">
        <w:rPr>
          <w:rFonts w:ascii="Arial" w:hAnsi="Arial" w:cs="Arial"/>
          <w:sz w:val="24"/>
          <w:szCs w:val="24"/>
        </w:rPr>
        <w:t xml:space="preserve">Igualmente se identificó una asociación </w:t>
      </w:r>
      <w:r w:rsidRPr="00843666">
        <w:rPr>
          <w:rFonts w:ascii="Arial" w:hAnsi="Arial" w:cs="Arial"/>
          <w:i/>
          <w:sz w:val="24"/>
          <w:szCs w:val="24"/>
        </w:rPr>
        <w:t xml:space="preserve">significativa </w:t>
      </w:r>
      <w:r w:rsidRPr="00843666">
        <w:rPr>
          <w:rFonts w:ascii="Arial" w:hAnsi="Arial" w:cs="Arial"/>
          <w:sz w:val="24"/>
          <w:szCs w:val="24"/>
        </w:rPr>
        <w:t xml:space="preserve">(p&lt;.05) entre las variables: Docente supervisa constantemente los avances del alumnado y si están comprendiendo (planeación) con docente resuelve dudas (metodología), es una relación </w:t>
      </w:r>
      <w:r w:rsidRPr="00843666">
        <w:rPr>
          <w:rFonts w:ascii="Arial" w:hAnsi="Arial" w:cs="Arial"/>
          <w:i/>
          <w:sz w:val="24"/>
          <w:szCs w:val="24"/>
        </w:rPr>
        <w:t>fuerte (</w:t>
      </w:r>
      <w:r w:rsidR="00FD7BDF" w:rsidRPr="00843666">
        <w:rPr>
          <w:rFonts w:ascii="Arial" w:hAnsi="Arial" w:cs="Arial"/>
          <w:i/>
          <w:sz w:val="24"/>
          <w:szCs w:val="24"/>
        </w:rPr>
        <w:t>r=.</w:t>
      </w:r>
      <w:r w:rsidRPr="00843666">
        <w:rPr>
          <w:rFonts w:ascii="Arial" w:hAnsi="Arial" w:cs="Arial"/>
          <w:i/>
          <w:sz w:val="24"/>
          <w:szCs w:val="24"/>
        </w:rPr>
        <w:t>52), positiva</w:t>
      </w:r>
      <w:r w:rsidR="009B2B89" w:rsidRPr="00843666">
        <w:rPr>
          <w:rFonts w:ascii="Arial" w:hAnsi="Arial" w:cs="Arial"/>
          <w:i/>
          <w:sz w:val="24"/>
          <w:szCs w:val="24"/>
        </w:rPr>
        <w:t xml:space="preserve"> y significativa,</w:t>
      </w:r>
      <w:r w:rsidRPr="00843666">
        <w:rPr>
          <w:rFonts w:ascii="Arial" w:hAnsi="Arial" w:cs="Arial"/>
          <w:i/>
          <w:sz w:val="24"/>
          <w:szCs w:val="24"/>
        </w:rPr>
        <w:t xml:space="preserve"> </w:t>
      </w:r>
      <w:r w:rsidRPr="00843666">
        <w:rPr>
          <w:rFonts w:ascii="Arial" w:hAnsi="Arial" w:cs="Arial"/>
          <w:sz w:val="24"/>
          <w:szCs w:val="24"/>
        </w:rPr>
        <w:t xml:space="preserve">es decir, 5 de cada 10 docentes que tiene el hábito de supervisar los avances del alumnado, también son docentes que resuelve dudas durante el desarrollo de las actividades. </w:t>
      </w:r>
    </w:p>
    <w:p w14:paraId="74F4618A" w14:textId="2A5C668A" w:rsidR="001E68E1" w:rsidRPr="00843666" w:rsidRDefault="001E68E1" w:rsidP="001E68E1">
      <w:pPr>
        <w:spacing w:line="360" w:lineRule="auto"/>
        <w:jc w:val="both"/>
        <w:rPr>
          <w:rFonts w:ascii="Arial" w:hAnsi="Arial" w:cs="Arial"/>
          <w:sz w:val="24"/>
          <w:szCs w:val="24"/>
        </w:rPr>
      </w:pPr>
      <w:r w:rsidRPr="00843666">
        <w:rPr>
          <w:rFonts w:ascii="Arial" w:hAnsi="Arial" w:cs="Arial"/>
          <w:sz w:val="24"/>
          <w:szCs w:val="24"/>
        </w:rPr>
        <w:t xml:space="preserve">Finalmente se identificó una asociación </w:t>
      </w:r>
      <w:r w:rsidRPr="00843666">
        <w:rPr>
          <w:rFonts w:ascii="Arial" w:hAnsi="Arial" w:cs="Arial"/>
          <w:i/>
          <w:sz w:val="24"/>
          <w:szCs w:val="24"/>
        </w:rPr>
        <w:t xml:space="preserve">significativa </w:t>
      </w:r>
      <w:r w:rsidRPr="00843666">
        <w:rPr>
          <w:rFonts w:ascii="Arial" w:hAnsi="Arial" w:cs="Arial"/>
          <w:sz w:val="24"/>
          <w:szCs w:val="24"/>
        </w:rPr>
        <w:t xml:space="preserve">(p&lt;.01) entre las variables: Docente retroalimenta el desarrollo de la actividad (planeación) con el docente resuelve dudas (metodología), es una relación </w:t>
      </w:r>
      <w:r w:rsidRPr="00843666">
        <w:rPr>
          <w:rFonts w:ascii="Arial" w:hAnsi="Arial" w:cs="Arial"/>
          <w:i/>
          <w:sz w:val="24"/>
          <w:szCs w:val="24"/>
        </w:rPr>
        <w:t>moderada (</w:t>
      </w:r>
      <w:r w:rsidR="00FD7BDF" w:rsidRPr="00843666">
        <w:rPr>
          <w:rFonts w:ascii="Arial" w:hAnsi="Arial" w:cs="Arial"/>
          <w:i/>
          <w:sz w:val="24"/>
          <w:szCs w:val="24"/>
        </w:rPr>
        <w:t>r=.</w:t>
      </w:r>
      <w:r w:rsidRPr="00843666">
        <w:rPr>
          <w:rFonts w:ascii="Arial" w:hAnsi="Arial" w:cs="Arial"/>
          <w:i/>
          <w:sz w:val="24"/>
          <w:szCs w:val="24"/>
        </w:rPr>
        <w:t>47), positiva</w:t>
      </w:r>
      <w:r w:rsidR="009B2B89" w:rsidRPr="00843666">
        <w:rPr>
          <w:rFonts w:ascii="Arial" w:hAnsi="Arial" w:cs="Arial"/>
          <w:i/>
          <w:sz w:val="24"/>
          <w:szCs w:val="24"/>
        </w:rPr>
        <w:t xml:space="preserve"> y significativa,</w:t>
      </w:r>
      <w:r w:rsidRPr="00843666">
        <w:rPr>
          <w:rFonts w:ascii="Arial" w:hAnsi="Arial" w:cs="Arial"/>
          <w:i/>
          <w:sz w:val="24"/>
          <w:szCs w:val="24"/>
        </w:rPr>
        <w:t xml:space="preserve"> </w:t>
      </w:r>
      <w:r w:rsidRPr="00843666">
        <w:rPr>
          <w:rFonts w:ascii="Arial" w:hAnsi="Arial" w:cs="Arial"/>
          <w:sz w:val="24"/>
          <w:szCs w:val="24"/>
        </w:rPr>
        <w:t>es decir, 5 de cada 10 docentes que retroalimentan el desarrollo de la actividad, también son docentes que resuelven las dudas surgidas por el alumnado.</w:t>
      </w:r>
    </w:p>
    <w:p w14:paraId="3E5F2D5C" w14:textId="77777777" w:rsidR="0038642D" w:rsidRPr="00843666" w:rsidRDefault="0038642D">
      <w:pPr>
        <w:rPr>
          <w:rFonts w:ascii="Arial" w:hAnsi="Arial" w:cs="Arial"/>
          <w:sz w:val="24"/>
          <w:szCs w:val="24"/>
        </w:rPr>
      </w:pPr>
      <w:r w:rsidRPr="00843666">
        <w:rPr>
          <w:rFonts w:ascii="Arial" w:hAnsi="Arial" w:cs="Arial"/>
          <w:sz w:val="24"/>
          <w:szCs w:val="24"/>
        </w:rPr>
        <w:br w:type="page"/>
      </w:r>
    </w:p>
    <w:p w14:paraId="5E4EE74A" w14:textId="655664A0" w:rsidR="001E68E1" w:rsidRPr="00843666" w:rsidRDefault="001E68E1" w:rsidP="0038642D">
      <w:pPr>
        <w:rPr>
          <w:rFonts w:ascii="Arial" w:hAnsi="Arial" w:cs="Arial"/>
          <w:sz w:val="24"/>
          <w:szCs w:val="24"/>
        </w:rPr>
      </w:pPr>
      <w:r w:rsidRPr="00843666">
        <w:rPr>
          <w:rFonts w:ascii="Arial" w:hAnsi="Arial" w:cs="Arial"/>
          <w:sz w:val="24"/>
          <w:szCs w:val="24"/>
        </w:rPr>
        <w:lastRenderedPageBreak/>
        <w:t xml:space="preserve">A continuación en la </w:t>
      </w:r>
      <w:proofErr w:type="gramStart"/>
      <w:r w:rsidRPr="00843666">
        <w:rPr>
          <w:rFonts w:ascii="Arial" w:hAnsi="Arial" w:cs="Arial"/>
          <w:sz w:val="24"/>
          <w:szCs w:val="24"/>
        </w:rPr>
        <w:t>Tabla  8</w:t>
      </w:r>
      <w:proofErr w:type="gramEnd"/>
      <w:r w:rsidRPr="00843666">
        <w:rPr>
          <w:rFonts w:ascii="Arial" w:hAnsi="Arial" w:cs="Arial"/>
          <w:sz w:val="24"/>
          <w:szCs w:val="24"/>
        </w:rPr>
        <w:t xml:space="preserve"> se muestran los coeficientes de correlación de Planeación y Relación profesor-alumno.</w:t>
      </w:r>
    </w:p>
    <w:p w14:paraId="140BDAFA" w14:textId="77777777" w:rsidR="001E68E1" w:rsidRPr="00843666" w:rsidRDefault="001E68E1" w:rsidP="001E68E1">
      <w:pPr>
        <w:autoSpaceDE w:val="0"/>
        <w:autoSpaceDN w:val="0"/>
        <w:adjustRightInd w:val="0"/>
        <w:spacing w:after="0" w:line="240" w:lineRule="auto"/>
        <w:rPr>
          <w:rFonts w:ascii="Arial" w:hAnsi="Arial" w:cs="Arial"/>
          <w:sz w:val="24"/>
          <w:szCs w:val="24"/>
        </w:rPr>
      </w:pPr>
    </w:p>
    <w:tbl>
      <w:tblPr>
        <w:tblStyle w:val="Tablaconcuadrcula"/>
        <w:tblW w:w="0" w:type="auto"/>
        <w:tblBorders>
          <w:left w:val="none" w:sz="0" w:space="0" w:color="auto"/>
          <w:right w:val="none" w:sz="0" w:space="0" w:color="auto"/>
        </w:tblBorders>
        <w:tblLook w:val="0000" w:firstRow="0" w:lastRow="0" w:firstColumn="0" w:lastColumn="0" w:noHBand="0" w:noVBand="0"/>
      </w:tblPr>
      <w:tblGrid>
        <w:gridCol w:w="3935"/>
        <w:gridCol w:w="2053"/>
        <w:gridCol w:w="2516"/>
      </w:tblGrid>
      <w:tr w:rsidR="00843666" w:rsidRPr="00843666" w14:paraId="11A28339" w14:textId="77777777" w:rsidTr="001E68E1">
        <w:tc>
          <w:tcPr>
            <w:tcW w:w="0" w:type="auto"/>
            <w:gridSpan w:val="3"/>
          </w:tcPr>
          <w:p w14:paraId="25DC5B2D" w14:textId="77777777" w:rsidR="001E68E1" w:rsidRPr="00843666" w:rsidRDefault="001E68E1" w:rsidP="001E68E1">
            <w:pPr>
              <w:autoSpaceDE w:val="0"/>
              <w:autoSpaceDN w:val="0"/>
              <w:adjustRightInd w:val="0"/>
              <w:jc w:val="both"/>
              <w:rPr>
                <w:rFonts w:ascii="Arial" w:hAnsi="Arial" w:cs="Arial"/>
                <w:sz w:val="24"/>
                <w:szCs w:val="24"/>
              </w:rPr>
            </w:pPr>
            <w:r w:rsidRPr="00843666">
              <w:rPr>
                <w:rFonts w:ascii="Arial" w:hAnsi="Arial" w:cs="Arial"/>
                <w:b/>
                <w:sz w:val="24"/>
                <w:szCs w:val="24"/>
              </w:rPr>
              <w:t>Tabla 8.</w:t>
            </w:r>
            <w:r w:rsidRPr="00843666">
              <w:rPr>
                <w:rFonts w:ascii="Arial" w:hAnsi="Arial" w:cs="Arial"/>
                <w:sz w:val="24"/>
                <w:szCs w:val="24"/>
              </w:rPr>
              <w:t xml:space="preserve"> Coeficiente de correlación de Planeación y Relación profesor-alumno</w:t>
            </w:r>
          </w:p>
        </w:tc>
      </w:tr>
      <w:tr w:rsidR="00843666" w:rsidRPr="00843666" w14:paraId="1E719E36" w14:textId="77777777" w:rsidTr="001E68E1">
        <w:tc>
          <w:tcPr>
            <w:tcW w:w="0" w:type="auto"/>
            <w:tcBorders>
              <w:bottom w:val="nil"/>
              <w:right w:val="nil"/>
            </w:tcBorders>
          </w:tcPr>
          <w:p w14:paraId="2290EC30" w14:textId="77777777" w:rsidR="001E68E1" w:rsidRPr="00843666" w:rsidRDefault="001E68E1" w:rsidP="001E68E1">
            <w:pPr>
              <w:autoSpaceDE w:val="0"/>
              <w:autoSpaceDN w:val="0"/>
              <w:adjustRightInd w:val="0"/>
              <w:rPr>
                <w:rFonts w:ascii="Arial" w:hAnsi="Arial" w:cs="Arial"/>
                <w:b/>
                <w:sz w:val="24"/>
                <w:szCs w:val="24"/>
              </w:rPr>
            </w:pPr>
            <w:r w:rsidRPr="00843666">
              <w:rPr>
                <w:rFonts w:ascii="Arial" w:hAnsi="Arial" w:cs="Arial"/>
                <w:b/>
                <w:sz w:val="24"/>
                <w:szCs w:val="24"/>
              </w:rPr>
              <w:t>Planeación</w:t>
            </w:r>
          </w:p>
        </w:tc>
        <w:tc>
          <w:tcPr>
            <w:tcW w:w="0" w:type="auto"/>
            <w:gridSpan w:val="2"/>
            <w:tcBorders>
              <w:left w:val="nil"/>
              <w:bottom w:val="nil"/>
            </w:tcBorders>
          </w:tcPr>
          <w:p w14:paraId="2CC1B60B" w14:textId="77777777" w:rsidR="001E68E1" w:rsidRPr="00843666" w:rsidRDefault="001E68E1" w:rsidP="001E68E1">
            <w:pPr>
              <w:autoSpaceDE w:val="0"/>
              <w:autoSpaceDN w:val="0"/>
              <w:adjustRightInd w:val="0"/>
              <w:jc w:val="both"/>
              <w:rPr>
                <w:rFonts w:ascii="Arial" w:hAnsi="Arial" w:cs="Arial"/>
                <w:b/>
                <w:sz w:val="24"/>
                <w:szCs w:val="24"/>
              </w:rPr>
            </w:pPr>
            <w:r w:rsidRPr="00843666">
              <w:rPr>
                <w:rFonts w:ascii="Arial" w:hAnsi="Arial" w:cs="Arial"/>
                <w:b/>
                <w:sz w:val="24"/>
                <w:szCs w:val="24"/>
              </w:rPr>
              <w:t>Relación profesor-alumno</w:t>
            </w:r>
          </w:p>
        </w:tc>
      </w:tr>
      <w:tr w:rsidR="00843666" w:rsidRPr="00843666" w14:paraId="087B7942" w14:textId="77777777" w:rsidTr="001E68E1">
        <w:tc>
          <w:tcPr>
            <w:tcW w:w="0" w:type="auto"/>
            <w:tcBorders>
              <w:top w:val="nil"/>
              <w:bottom w:val="nil"/>
              <w:right w:val="nil"/>
            </w:tcBorders>
          </w:tcPr>
          <w:p w14:paraId="07CF4BC5" w14:textId="77777777" w:rsidR="001E68E1" w:rsidRPr="00843666" w:rsidRDefault="001E68E1" w:rsidP="001E68E1">
            <w:pPr>
              <w:autoSpaceDE w:val="0"/>
              <w:autoSpaceDN w:val="0"/>
              <w:adjustRightInd w:val="0"/>
              <w:rPr>
                <w:rFonts w:ascii="Arial" w:hAnsi="Arial" w:cs="Arial"/>
                <w:sz w:val="24"/>
                <w:szCs w:val="24"/>
              </w:rPr>
            </w:pPr>
          </w:p>
        </w:tc>
        <w:tc>
          <w:tcPr>
            <w:tcW w:w="0" w:type="auto"/>
            <w:tcBorders>
              <w:top w:val="nil"/>
              <w:left w:val="nil"/>
              <w:bottom w:val="nil"/>
              <w:right w:val="nil"/>
            </w:tcBorders>
          </w:tcPr>
          <w:p w14:paraId="369A895A"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 xml:space="preserve">Docente muestra buen trato.  </w:t>
            </w:r>
          </w:p>
        </w:tc>
        <w:tc>
          <w:tcPr>
            <w:tcW w:w="0" w:type="auto"/>
            <w:tcBorders>
              <w:top w:val="nil"/>
              <w:left w:val="nil"/>
              <w:bottom w:val="nil"/>
            </w:tcBorders>
          </w:tcPr>
          <w:p w14:paraId="619411CB"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Alumnado trabaja sin supervisión.</w:t>
            </w:r>
          </w:p>
        </w:tc>
      </w:tr>
      <w:tr w:rsidR="00843666" w:rsidRPr="00843666" w14:paraId="33E21500" w14:textId="77777777" w:rsidTr="001E68E1">
        <w:tc>
          <w:tcPr>
            <w:tcW w:w="0" w:type="auto"/>
            <w:vMerge w:val="restart"/>
            <w:tcBorders>
              <w:top w:val="nil"/>
              <w:bottom w:val="nil"/>
              <w:right w:val="nil"/>
            </w:tcBorders>
          </w:tcPr>
          <w:p w14:paraId="03E78AA8" w14:textId="1542DD4D" w:rsidR="001E68E1" w:rsidRPr="00843666" w:rsidRDefault="001E68E1" w:rsidP="001E68E1">
            <w:pPr>
              <w:autoSpaceDE w:val="0"/>
              <w:autoSpaceDN w:val="0"/>
              <w:adjustRightInd w:val="0"/>
              <w:rPr>
                <w:rFonts w:ascii="Arial" w:hAnsi="Arial" w:cs="Arial"/>
                <w:sz w:val="24"/>
                <w:szCs w:val="24"/>
              </w:rPr>
            </w:pPr>
            <w:r w:rsidRPr="00843666">
              <w:rPr>
                <w:rFonts w:ascii="Arial" w:hAnsi="Arial" w:cs="Arial"/>
                <w:sz w:val="24"/>
                <w:szCs w:val="24"/>
              </w:rPr>
              <w:t xml:space="preserve">Docente verifica </w:t>
            </w:r>
            <w:r w:rsidR="008F594E" w:rsidRPr="00843666">
              <w:rPr>
                <w:rFonts w:ascii="Arial" w:hAnsi="Arial" w:cs="Arial"/>
                <w:sz w:val="24"/>
                <w:szCs w:val="24"/>
              </w:rPr>
              <w:t>que tengan</w:t>
            </w:r>
            <w:r w:rsidRPr="00843666">
              <w:rPr>
                <w:rFonts w:ascii="Arial" w:hAnsi="Arial" w:cs="Arial"/>
                <w:sz w:val="24"/>
                <w:szCs w:val="24"/>
              </w:rPr>
              <w:t xml:space="preserve"> el material para realizar el trabajo.</w:t>
            </w:r>
          </w:p>
        </w:tc>
        <w:tc>
          <w:tcPr>
            <w:tcW w:w="0" w:type="auto"/>
            <w:tcBorders>
              <w:top w:val="nil"/>
              <w:left w:val="nil"/>
              <w:bottom w:val="nil"/>
              <w:right w:val="nil"/>
            </w:tcBorders>
          </w:tcPr>
          <w:p w14:paraId="64BF12EA"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,169</w:t>
            </w:r>
          </w:p>
        </w:tc>
        <w:tc>
          <w:tcPr>
            <w:tcW w:w="0" w:type="auto"/>
            <w:tcBorders>
              <w:top w:val="nil"/>
              <w:left w:val="nil"/>
              <w:bottom w:val="nil"/>
            </w:tcBorders>
          </w:tcPr>
          <w:p w14:paraId="11458A94"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,700</w:t>
            </w:r>
            <w:r w:rsidRPr="00843666">
              <w:rPr>
                <w:rFonts w:ascii="Arial" w:hAnsi="Arial" w:cs="Arial"/>
                <w:sz w:val="24"/>
                <w:szCs w:val="24"/>
                <w:vertAlign w:val="superscript"/>
              </w:rPr>
              <w:t>**</w:t>
            </w:r>
          </w:p>
        </w:tc>
      </w:tr>
      <w:tr w:rsidR="00843666" w:rsidRPr="00843666" w14:paraId="5C3CE686" w14:textId="77777777" w:rsidTr="001E68E1">
        <w:tc>
          <w:tcPr>
            <w:tcW w:w="0" w:type="auto"/>
            <w:vMerge/>
            <w:tcBorders>
              <w:top w:val="nil"/>
              <w:bottom w:val="nil"/>
              <w:right w:val="nil"/>
            </w:tcBorders>
          </w:tcPr>
          <w:p w14:paraId="034C748D" w14:textId="77777777" w:rsidR="001E68E1" w:rsidRPr="00843666" w:rsidRDefault="001E68E1" w:rsidP="001E68E1">
            <w:pPr>
              <w:autoSpaceDE w:val="0"/>
              <w:autoSpaceDN w:val="0"/>
              <w:adjustRightInd w:val="0"/>
              <w:rPr>
                <w:rFonts w:ascii="Arial" w:hAnsi="Arial" w:cs="Arial"/>
                <w:sz w:val="24"/>
                <w:szCs w:val="24"/>
              </w:rPr>
            </w:pPr>
          </w:p>
        </w:tc>
        <w:tc>
          <w:tcPr>
            <w:tcW w:w="0" w:type="auto"/>
            <w:tcBorders>
              <w:top w:val="nil"/>
              <w:left w:val="nil"/>
              <w:bottom w:val="nil"/>
              <w:right w:val="nil"/>
            </w:tcBorders>
          </w:tcPr>
          <w:p w14:paraId="271FE6A4"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,430</w:t>
            </w:r>
          </w:p>
        </w:tc>
        <w:tc>
          <w:tcPr>
            <w:tcW w:w="0" w:type="auto"/>
            <w:tcBorders>
              <w:top w:val="nil"/>
              <w:left w:val="nil"/>
              <w:bottom w:val="nil"/>
            </w:tcBorders>
          </w:tcPr>
          <w:p w14:paraId="0DDFFBDF"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,000</w:t>
            </w:r>
          </w:p>
          <w:p w14:paraId="64CE5FC5" w14:textId="77777777" w:rsidR="001E68E1" w:rsidRPr="00843666" w:rsidRDefault="001E68E1" w:rsidP="001E68E1">
            <w:pPr>
              <w:autoSpaceDE w:val="0"/>
              <w:autoSpaceDN w:val="0"/>
              <w:adjustRightInd w:val="0"/>
              <w:jc w:val="center"/>
              <w:rPr>
                <w:rFonts w:ascii="Arial" w:hAnsi="Arial" w:cs="Arial"/>
                <w:sz w:val="24"/>
                <w:szCs w:val="24"/>
              </w:rPr>
            </w:pPr>
          </w:p>
        </w:tc>
      </w:tr>
      <w:tr w:rsidR="00843666" w:rsidRPr="00843666" w14:paraId="1AAF42E7" w14:textId="77777777" w:rsidTr="001E68E1">
        <w:tc>
          <w:tcPr>
            <w:tcW w:w="0" w:type="auto"/>
            <w:vMerge w:val="restart"/>
            <w:tcBorders>
              <w:top w:val="nil"/>
              <w:bottom w:val="nil"/>
              <w:right w:val="nil"/>
            </w:tcBorders>
          </w:tcPr>
          <w:p w14:paraId="27649A58" w14:textId="77777777" w:rsidR="001E68E1" w:rsidRPr="00843666" w:rsidRDefault="001E68E1" w:rsidP="001E68E1">
            <w:pPr>
              <w:autoSpaceDE w:val="0"/>
              <w:autoSpaceDN w:val="0"/>
              <w:adjustRightInd w:val="0"/>
              <w:rPr>
                <w:rFonts w:ascii="Arial" w:hAnsi="Arial" w:cs="Arial"/>
                <w:sz w:val="24"/>
                <w:szCs w:val="24"/>
              </w:rPr>
            </w:pPr>
            <w:r w:rsidRPr="00843666">
              <w:rPr>
                <w:rFonts w:ascii="Arial" w:hAnsi="Arial" w:cs="Arial"/>
                <w:sz w:val="24"/>
                <w:szCs w:val="24"/>
              </w:rPr>
              <w:t>Docente supervisa que los alumnos realicen el trabajo</w:t>
            </w:r>
          </w:p>
        </w:tc>
        <w:tc>
          <w:tcPr>
            <w:tcW w:w="0" w:type="auto"/>
            <w:tcBorders>
              <w:top w:val="nil"/>
              <w:left w:val="nil"/>
              <w:bottom w:val="nil"/>
              <w:right w:val="nil"/>
            </w:tcBorders>
          </w:tcPr>
          <w:p w14:paraId="5981D884"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,116</w:t>
            </w:r>
          </w:p>
        </w:tc>
        <w:tc>
          <w:tcPr>
            <w:tcW w:w="0" w:type="auto"/>
            <w:tcBorders>
              <w:top w:val="nil"/>
              <w:left w:val="nil"/>
              <w:bottom w:val="nil"/>
            </w:tcBorders>
          </w:tcPr>
          <w:p w14:paraId="655C22C8"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,596</w:t>
            </w:r>
            <w:r w:rsidRPr="00843666">
              <w:rPr>
                <w:rFonts w:ascii="Arial" w:hAnsi="Arial" w:cs="Arial"/>
                <w:sz w:val="24"/>
                <w:szCs w:val="24"/>
                <w:vertAlign w:val="superscript"/>
              </w:rPr>
              <w:t>**</w:t>
            </w:r>
          </w:p>
        </w:tc>
      </w:tr>
      <w:tr w:rsidR="00843666" w:rsidRPr="00843666" w14:paraId="42F78F9B" w14:textId="77777777" w:rsidTr="001E68E1">
        <w:tc>
          <w:tcPr>
            <w:tcW w:w="0" w:type="auto"/>
            <w:vMerge/>
            <w:tcBorders>
              <w:top w:val="nil"/>
              <w:bottom w:val="nil"/>
              <w:right w:val="nil"/>
            </w:tcBorders>
          </w:tcPr>
          <w:p w14:paraId="50A64F24" w14:textId="77777777" w:rsidR="001E68E1" w:rsidRPr="00843666" w:rsidRDefault="001E68E1" w:rsidP="001E68E1">
            <w:pPr>
              <w:autoSpaceDE w:val="0"/>
              <w:autoSpaceDN w:val="0"/>
              <w:adjustRightInd w:val="0"/>
              <w:rPr>
                <w:rFonts w:ascii="Arial" w:hAnsi="Arial" w:cs="Arial"/>
                <w:sz w:val="24"/>
                <w:szCs w:val="24"/>
              </w:rPr>
            </w:pPr>
          </w:p>
        </w:tc>
        <w:tc>
          <w:tcPr>
            <w:tcW w:w="0" w:type="auto"/>
            <w:tcBorders>
              <w:top w:val="nil"/>
              <w:left w:val="nil"/>
              <w:bottom w:val="nil"/>
              <w:right w:val="nil"/>
            </w:tcBorders>
          </w:tcPr>
          <w:p w14:paraId="1736ECE6"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,588</w:t>
            </w:r>
          </w:p>
        </w:tc>
        <w:tc>
          <w:tcPr>
            <w:tcW w:w="0" w:type="auto"/>
            <w:tcBorders>
              <w:top w:val="nil"/>
              <w:left w:val="nil"/>
              <w:bottom w:val="nil"/>
            </w:tcBorders>
          </w:tcPr>
          <w:p w14:paraId="312AFEB6"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,002</w:t>
            </w:r>
          </w:p>
          <w:p w14:paraId="597A46B6" w14:textId="77777777" w:rsidR="001E68E1" w:rsidRPr="00843666" w:rsidRDefault="001E68E1" w:rsidP="001E68E1">
            <w:pPr>
              <w:autoSpaceDE w:val="0"/>
              <w:autoSpaceDN w:val="0"/>
              <w:adjustRightInd w:val="0"/>
              <w:jc w:val="center"/>
              <w:rPr>
                <w:rFonts w:ascii="Arial" w:hAnsi="Arial" w:cs="Arial"/>
                <w:sz w:val="24"/>
                <w:szCs w:val="24"/>
              </w:rPr>
            </w:pPr>
          </w:p>
        </w:tc>
      </w:tr>
      <w:tr w:rsidR="00843666" w:rsidRPr="00843666" w14:paraId="297F48D6" w14:textId="77777777" w:rsidTr="001E68E1">
        <w:tc>
          <w:tcPr>
            <w:tcW w:w="0" w:type="auto"/>
            <w:vMerge w:val="restart"/>
            <w:tcBorders>
              <w:top w:val="nil"/>
              <w:bottom w:val="nil"/>
              <w:right w:val="nil"/>
            </w:tcBorders>
          </w:tcPr>
          <w:p w14:paraId="2E4CFED5" w14:textId="77777777" w:rsidR="001E68E1" w:rsidRPr="00843666" w:rsidRDefault="001E68E1" w:rsidP="001E68E1">
            <w:pPr>
              <w:autoSpaceDE w:val="0"/>
              <w:autoSpaceDN w:val="0"/>
              <w:adjustRightInd w:val="0"/>
              <w:rPr>
                <w:rFonts w:ascii="Arial" w:hAnsi="Arial" w:cs="Arial"/>
                <w:sz w:val="24"/>
                <w:szCs w:val="24"/>
              </w:rPr>
            </w:pPr>
            <w:r w:rsidRPr="00843666">
              <w:rPr>
                <w:rFonts w:ascii="Arial" w:hAnsi="Arial" w:cs="Arial"/>
                <w:sz w:val="24"/>
                <w:szCs w:val="24"/>
              </w:rPr>
              <w:t xml:space="preserve">Docente supervisa avances y comprensión  </w:t>
            </w:r>
          </w:p>
        </w:tc>
        <w:tc>
          <w:tcPr>
            <w:tcW w:w="0" w:type="auto"/>
            <w:tcBorders>
              <w:top w:val="nil"/>
              <w:left w:val="nil"/>
              <w:bottom w:val="nil"/>
              <w:right w:val="nil"/>
            </w:tcBorders>
          </w:tcPr>
          <w:p w14:paraId="5AD8FCD5"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,364</w:t>
            </w:r>
          </w:p>
        </w:tc>
        <w:tc>
          <w:tcPr>
            <w:tcW w:w="0" w:type="auto"/>
            <w:tcBorders>
              <w:top w:val="nil"/>
              <w:left w:val="nil"/>
              <w:bottom w:val="nil"/>
            </w:tcBorders>
          </w:tcPr>
          <w:p w14:paraId="51684DD8"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,516</w:t>
            </w:r>
            <w:r w:rsidRPr="00843666">
              <w:rPr>
                <w:rFonts w:ascii="Arial" w:hAnsi="Arial" w:cs="Arial"/>
                <w:sz w:val="24"/>
                <w:szCs w:val="24"/>
                <w:vertAlign w:val="superscript"/>
              </w:rPr>
              <w:t>**</w:t>
            </w:r>
          </w:p>
        </w:tc>
      </w:tr>
      <w:tr w:rsidR="00843666" w:rsidRPr="00843666" w14:paraId="1072AFC4" w14:textId="77777777" w:rsidTr="001E68E1">
        <w:tc>
          <w:tcPr>
            <w:tcW w:w="0" w:type="auto"/>
            <w:vMerge/>
            <w:tcBorders>
              <w:top w:val="nil"/>
              <w:bottom w:val="nil"/>
              <w:right w:val="nil"/>
            </w:tcBorders>
          </w:tcPr>
          <w:p w14:paraId="131A0CC4" w14:textId="77777777" w:rsidR="001E68E1" w:rsidRPr="00843666" w:rsidRDefault="001E68E1" w:rsidP="001E68E1">
            <w:pPr>
              <w:autoSpaceDE w:val="0"/>
              <w:autoSpaceDN w:val="0"/>
              <w:adjustRightInd w:val="0"/>
              <w:rPr>
                <w:rFonts w:ascii="Arial" w:hAnsi="Arial" w:cs="Arial"/>
                <w:sz w:val="24"/>
                <w:szCs w:val="24"/>
              </w:rPr>
            </w:pPr>
          </w:p>
        </w:tc>
        <w:tc>
          <w:tcPr>
            <w:tcW w:w="0" w:type="auto"/>
            <w:tcBorders>
              <w:top w:val="nil"/>
              <w:left w:val="nil"/>
              <w:bottom w:val="nil"/>
              <w:right w:val="nil"/>
            </w:tcBorders>
          </w:tcPr>
          <w:p w14:paraId="69687891"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,081</w:t>
            </w:r>
          </w:p>
        </w:tc>
        <w:tc>
          <w:tcPr>
            <w:tcW w:w="0" w:type="auto"/>
            <w:tcBorders>
              <w:top w:val="nil"/>
              <w:left w:val="nil"/>
              <w:bottom w:val="nil"/>
            </w:tcBorders>
          </w:tcPr>
          <w:p w14:paraId="67E649CF"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,010</w:t>
            </w:r>
          </w:p>
          <w:p w14:paraId="08AA8310" w14:textId="77777777" w:rsidR="001E68E1" w:rsidRPr="00843666" w:rsidRDefault="001E68E1" w:rsidP="001E68E1">
            <w:pPr>
              <w:autoSpaceDE w:val="0"/>
              <w:autoSpaceDN w:val="0"/>
              <w:adjustRightInd w:val="0"/>
              <w:jc w:val="center"/>
              <w:rPr>
                <w:rFonts w:ascii="Arial" w:hAnsi="Arial" w:cs="Arial"/>
                <w:sz w:val="24"/>
                <w:szCs w:val="24"/>
              </w:rPr>
            </w:pPr>
          </w:p>
        </w:tc>
      </w:tr>
      <w:tr w:rsidR="00843666" w:rsidRPr="00843666" w14:paraId="22BE1D88" w14:textId="77777777" w:rsidTr="001E68E1">
        <w:tc>
          <w:tcPr>
            <w:tcW w:w="0" w:type="auto"/>
            <w:vMerge w:val="restart"/>
            <w:tcBorders>
              <w:top w:val="nil"/>
              <w:bottom w:val="nil"/>
              <w:right w:val="nil"/>
            </w:tcBorders>
          </w:tcPr>
          <w:p w14:paraId="1ACDB976" w14:textId="77777777" w:rsidR="001E68E1" w:rsidRPr="00843666" w:rsidRDefault="001E68E1" w:rsidP="001E68E1">
            <w:pPr>
              <w:autoSpaceDE w:val="0"/>
              <w:autoSpaceDN w:val="0"/>
              <w:adjustRightInd w:val="0"/>
              <w:rPr>
                <w:rFonts w:ascii="Arial" w:hAnsi="Arial" w:cs="Arial"/>
                <w:sz w:val="24"/>
                <w:szCs w:val="24"/>
              </w:rPr>
            </w:pPr>
            <w:r w:rsidRPr="00843666">
              <w:rPr>
                <w:rFonts w:ascii="Arial" w:hAnsi="Arial" w:cs="Arial"/>
                <w:sz w:val="24"/>
                <w:szCs w:val="24"/>
              </w:rPr>
              <w:t>Docente retroalimenta actividad</w:t>
            </w:r>
          </w:p>
        </w:tc>
        <w:tc>
          <w:tcPr>
            <w:tcW w:w="0" w:type="auto"/>
            <w:tcBorders>
              <w:top w:val="nil"/>
              <w:left w:val="nil"/>
              <w:bottom w:val="nil"/>
              <w:right w:val="nil"/>
            </w:tcBorders>
          </w:tcPr>
          <w:p w14:paraId="6150B3BD"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,589</w:t>
            </w:r>
            <w:r w:rsidRPr="00843666">
              <w:rPr>
                <w:rFonts w:ascii="Arial" w:hAnsi="Arial" w:cs="Arial"/>
                <w:sz w:val="24"/>
                <w:szCs w:val="24"/>
                <w:vertAlign w:val="superscript"/>
              </w:rPr>
              <w:t>**</w:t>
            </w:r>
          </w:p>
        </w:tc>
        <w:tc>
          <w:tcPr>
            <w:tcW w:w="0" w:type="auto"/>
            <w:tcBorders>
              <w:top w:val="nil"/>
              <w:left w:val="nil"/>
              <w:bottom w:val="nil"/>
            </w:tcBorders>
          </w:tcPr>
          <w:p w14:paraId="700C4BA0"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,205</w:t>
            </w:r>
          </w:p>
        </w:tc>
      </w:tr>
      <w:tr w:rsidR="00843666" w:rsidRPr="00843666" w14:paraId="201F8A1F" w14:textId="77777777" w:rsidTr="001E68E1">
        <w:tc>
          <w:tcPr>
            <w:tcW w:w="0" w:type="auto"/>
            <w:vMerge/>
            <w:tcBorders>
              <w:top w:val="nil"/>
              <w:right w:val="nil"/>
            </w:tcBorders>
          </w:tcPr>
          <w:p w14:paraId="727FAD2A" w14:textId="77777777" w:rsidR="001E68E1" w:rsidRPr="00843666" w:rsidRDefault="001E68E1" w:rsidP="001E68E1">
            <w:pPr>
              <w:autoSpaceDE w:val="0"/>
              <w:autoSpaceDN w:val="0"/>
              <w:adjustRightInd w:val="0"/>
              <w:rPr>
                <w:rFonts w:ascii="Arial" w:hAnsi="Arial" w:cs="Arial"/>
                <w:sz w:val="24"/>
                <w:szCs w:val="24"/>
              </w:rPr>
            </w:pPr>
          </w:p>
        </w:tc>
        <w:tc>
          <w:tcPr>
            <w:tcW w:w="0" w:type="auto"/>
            <w:tcBorders>
              <w:top w:val="nil"/>
              <w:left w:val="nil"/>
              <w:right w:val="nil"/>
            </w:tcBorders>
          </w:tcPr>
          <w:p w14:paraId="27231E65"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,002</w:t>
            </w:r>
          </w:p>
        </w:tc>
        <w:tc>
          <w:tcPr>
            <w:tcW w:w="0" w:type="auto"/>
            <w:tcBorders>
              <w:top w:val="nil"/>
              <w:left w:val="nil"/>
            </w:tcBorders>
          </w:tcPr>
          <w:p w14:paraId="0951BF2B"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,337</w:t>
            </w:r>
          </w:p>
        </w:tc>
      </w:tr>
    </w:tbl>
    <w:p w14:paraId="75029542" w14:textId="41308B3E" w:rsidR="001E68E1" w:rsidRPr="00843666" w:rsidRDefault="001E68E1" w:rsidP="001E68E1">
      <w:pPr>
        <w:autoSpaceDE w:val="0"/>
        <w:autoSpaceDN w:val="0"/>
        <w:adjustRightInd w:val="0"/>
        <w:spacing w:after="0" w:line="360" w:lineRule="auto"/>
        <w:rPr>
          <w:rFonts w:ascii="Arial" w:hAnsi="Arial" w:cs="Arial"/>
          <w:sz w:val="24"/>
          <w:szCs w:val="24"/>
        </w:rPr>
      </w:pPr>
      <w:r w:rsidRPr="00843666">
        <w:rPr>
          <w:rFonts w:ascii="Arial" w:hAnsi="Arial" w:cs="Arial"/>
          <w:sz w:val="24"/>
          <w:szCs w:val="24"/>
        </w:rPr>
        <w:t>Nota: ** p&lt;.01 (Diferencia estadísticamente significativa al nivel 0.01)</w:t>
      </w:r>
    </w:p>
    <w:p w14:paraId="7F25088C" w14:textId="77777777" w:rsidR="001E68E1" w:rsidRPr="00843666" w:rsidRDefault="001E68E1" w:rsidP="001E68E1">
      <w:pPr>
        <w:spacing w:line="360" w:lineRule="auto"/>
        <w:rPr>
          <w:rFonts w:ascii="Arial" w:hAnsi="Arial" w:cs="Arial"/>
          <w:b/>
          <w:sz w:val="24"/>
          <w:szCs w:val="24"/>
        </w:rPr>
      </w:pPr>
    </w:p>
    <w:p w14:paraId="4AC5E190" w14:textId="1250851D" w:rsidR="001E68E1" w:rsidRPr="00843666" w:rsidRDefault="001E68E1" w:rsidP="001E68E1">
      <w:pPr>
        <w:spacing w:line="360" w:lineRule="auto"/>
        <w:jc w:val="both"/>
        <w:rPr>
          <w:rFonts w:ascii="Arial" w:hAnsi="Arial" w:cs="Arial"/>
          <w:sz w:val="24"/>
          <w:szCs w:val="24"/>
        </w:rPr>
      </w:pPr>
      <w:r w:rsidRPr="00843666">
        <w:rPr>
          <w:rFonts w:ascii="Arial" w:hAnsi="Arial" w:cs="Arial"/>
          <w:sz w:val="24"/>
          <w:szCs w:val="24"/>
        </w:rPr>
        <w:t xml:space="preserve">Como se observa en la Tabla 8 existe una correlación </w:t>
      </w:r>
      <w:r w:rsidRPr="00843666">
        <w:rPr>
          <w:rFonts w:ascii="Arial" w:hAnsi="Arial" w:cs="Arial"/>
          <w:i/>
          <w:sz w:val="24"/>
          <w:szCs w:val="24"/>
        </w:rPr>
        <w:t xml:space="preserve">significativa </w:t>
      </w:r>
      <w:r w:rsidRPr="00843666">
        <w:rPr>
          <w:rFonts w:ascii="Arial" w:hAnsi="Arial" w:cs="Arial"/>
          <w:sz w:val="24"/>
          <w:szCs w:val="24"/>
        </w:rPr>
        <w:t>(p&lt;0.</w:t>
      </w:r>
      <w:r w:rsidR="009B2B89" w:rsidRPr="00843666">
        <w:rPr>
          <w:rFonts w:ascii="Arial" w:hAnsi="Arial" w:cs="Arial"/>
          <w:sz w:val="24"/>
          <w:szCs w:val="24"/>
        </w:rPr>
        <w:t>1</w:t>
      </w:r>
      <w:r w:rsidRPr="00843666">
        <w:rPr>
          <w:rFonts w:ascii="Arial" w:hAnsi="Arial" w:cs="Arial"/>
          <w:sz w:val="24"/>
          <w:szCs w:val="24"/>
        </w:rPr>
        <w:t xml:space="preserve">) en la asociación entre las variables: Docente retroalimenta el desarrollo de la actividad (planeación) con docente muestra buen trato al alumnado (relación profesor-alumno), es una relación  </w:t>
      </w:r>
      <w:r w:rsidRPr="00843666">
        <w:rPr>
          <w:rFonts w:ascii="Arial" w:hAnsi="Arial" w:cs="Arial"/>
          <w:i/>
          <w:sz w:val="24"/>
          <w:szCs w:val="24"/>
        </w:rPr>
        <w:t>fuerte (</w:t>
      </w:r>
      <w:r w:rsidR="00FD7BDF" w:rsidRPr="00843666">
        <w:rPr>
          <w:rFonts w:ascii="Arial" w:hAnsi="Arial" w:cs="Arial"/>
          <w:i/>
          <w:sz w:val="24"/>
          <w:szCs w:val="24"/>
        </w:rPr>
        <w:t>r=.</w:t>
      </w:r>
      <w:r w:rsidRPr="00843666">
        <w:rPr>
          <w:rFonts w:ascii="Arial" w:hAnsi="Arial" w:cs="Arial"/>
          <w:i/>
          <w:sz w:val="24"/>
          <w:szCs w:val="24"/>
        </w:rPr>
        <w:t>58) positiva</w:t>
      </w:r>
      <w:r w:rsidR="00331504" w:rsidRPr="00843666">
        <w:rPr>
          <w:rFonts w:ascii="Arial" w:hAnsi="Arial" w:cs="Arial"/>
          <w:i/>
          <w:sz w:val="24"/>
          <w:szCs w:val="24"/>
        </w:rPr>
        <w:t xml:space="preserve"> y significativa</w:t>
      </w:r>
      <w:r w:rsidRPr="00843666">
        <w:rPr>
          <w:rFonts w:ascii="Arial" w:hAnsi="Arial" w:cs="Arial"/>
          <w:sz w:val="24"/>
          <w:szCs w:val="24"/>
        </w:rPr>
        <w:t>, es decir, 6 de cada 10 docentes que retroalimenta la actividad académica del alumnado, también muestra buen trato hacia sus alumnos: sin gritar comparar, burlarse o menospreciar.</w:t>
      </w:r>
    </w:p>
    <w:p w14:paraId="246B3126" w14:textId="4F39D436" w:rsidR="001E68E1" w:rsidRPr="00843666" w:rsidRDefault="001E68E1" w:rsidP="001E68E1">
      <w:pPr>
        <w:spacing w:line="360" w:lineRule="auto"/>
        <w:jc w:val="both"/>
        <w:rPr>
          <w:rFonts w:ascii="Arial" w:hAnsi="Arial" w:cs="Arial"/>
          <w:sz w:val="24"/>
          <w:szCs w:val="24"/>
        </w:rPr>
      </w:pPr>
      <w:r w:rsidRPr="00843666">
        <w:rPr>
          <w:rFonts w:ascii="Arial" w:hAnsi="Arial" w:cs="Arial"/>
          <w:sz w:val="24"/>
          <w:szCs w:val="24"/>
        </w:rPr>
        <w:t xml:space="preserve">Se identifica también una asociación </w:t>
      </w:r>
      <w:r w:rsidRPr="00843666">
        <w:rPr>
          <w:rFonts w:ascii="Arial" w:hAnsi="Arial" w:cs="Arial"/>
          <w:i/>
          <w:sz w:val="24"/>
          <w:szCs w:val="24"/>
        </w:rPr>
        <w:t xml:space="preserve">significativa </w:t>
      </w:r>
      <w:r w:rsidRPr="00843666">
        <w:rPr>
          <w:rFonts w:ascii="Arial" w:hAnsi="Arial" w:cs="Arial"/>
          <w:sz w:val="24"/>
          <w:szCs w:val="24"/>
        </w:rPr>
        <w:t>(p&lt;.0</w:t>
      </w:r>
      <w:r w:rsidR="00331504" w:rsidRPr="00843666">
        <w:rPr>
          <w:rFonts w:ascii="Arial" w:hAnsi="Arial" w:cs="Arial"/>
          <w:sz w:val="24"/>
          <w:szCs w:val="24"/>
        </w:rPr>
        <w:t>1</w:t>
      </w:r>
      <w:r w:rsidRPr="00843666">
        <w:rPr>
          <w:rFonts w:ascii="Arial" w:hAnsi="Arial" w:cs="Arial"/>
          <w:sz w:val="24"/>
          <w:szCs w:val="24"/>
        </w:rPr>
        <w:t xml:space="preserve">) entre las variables: Docente verifica que el alumnado tenga material en su mesa para realizar el trabajo (planeación) con alumnado trabaja cuando el docente esta distraído: escribiendo en el pizarrón, calificando, etc. (relación profesor-alumno), es una relación </w:t>
      </w:r>
      <w:r w:rsidRPr="00843666">
        <w:rPr>
          <w:rFonts w:ascii="Arial" w:hAnsi="Arial" w:cs="Arial"/>
          <w:i/>
          <w:sz w:val="24"/>
          <w:szCs w:val="24"/>
        </w:rPr>
        <w:t>fuerte (</w:t>
      </w:r>
      <w:r w:rsidR="00FD7BDF" w:rsidRPr="00843666">
        <w:rPr>
          <w:rFonts w:ascii="Arial" w:hAnsi="Arial" w:cs="Arial"/>
          <w:i/>
          <w:sz w:val="24"/>
          <w:szCs w:val="24"/>
        </w:rPr>
        <w:t>r=.</w:t>
      </w:r>
      <w:r w:rsidRPr="00843666">
        <w:rPr>
          <w:rFonts w:ascii="Arial" w:hAnsi="Arial" w:cs="Arial"/>
          <w:i/>
          <w:sz w:val="24"/>
          <w:szCs w:val="24"/>
        </w:rPr>
        <w:t>70) positiva</w:t>
      </w:r>
      <w:r w:rsidR="00331504" w:rsidRPr="00843666">
        <w:rPr>
          <w:rFonts w:ascii="Arial" w:hAnsi="Arial" w:cs="Arial"/>
          <w:i/>
          <w:sz w:val="24"/>
          <w:szCs w:val="24"/>
        </w:rPr>
        <w:t xml:space="preserve"> y significativa</w:t>
      </w:r>
      <w:r w:rsidRPr="00843666">
        <w:rPr>
          <w:rFonts w:ascii="Arial" w:hAnsi="Arial" w:cs="Arial"/>
          <w:sz w:val="24"/>
          <w:szCs w:val="24"/>
        </w:rPr>
        <w:t>, es decir, 7 de cada 10 docentes que verifican que todos los alumnos tengan en su mesa el material a utilizar para realizar el trabajo, tienen  alumnos que continúan su trabajo aun cuando el docente no les mira.</w:t>
      </w:r>
    </w:p>
    <w:p w14:paraId="3F493E7E" w14:textId="663A6E02" w:rsidR="001E68E1" w:rsidRPr="00843666" w:rsidRDefault="001E68E1" w:rsidP="001E68E1">
      <w:pPr>
        <w:spacing w:line="360" w:lineRule="auto"/>
        <w:jc w:val="both"/>
        <w:rPr>
          <w:rFonts w:ascii="Arial" w:hAnsi="Arial" w:cs="Arial"/>
          <w:sz w:val="24"/>
          <w:szCs w:val="24"/>
        </w:rPr>
      </w:pPr>
      <w:r w:rsidRPr="00843666">
        <w:rPr>
          <w:rFonts w:ascii="Arial" w:hAnsi="Arial" w:cs="Arial"/>
          <w:sz w:val="24"/>
          <w:szCs w:val="24"/>
        </w:rPr>
        <w:t xml:space="preserve">A si mismo se identificó una asociación </w:t>
      </w:r>
      <w:r w:rsidRPr="00843666">
        <w:rPr>
          <w:rFonts w:ascii="Arial" w:hAnsi="Arial" w:cs="Arial"/>
          <w:i/>
          <w:sz w:val="24"/>
          <w:szCs w:val="24"/>
        </w:rPr>
        <w:t xml:space="preserve">significativa </w:t>
      </w:r>
      <w:r w:rsidRPr="00843666">
        <w:rPr>
          <w:rFonts w:ascii="Arial" w:hAnsi="Arial" w:cs="Arial"/>
          <w:sz w:val="24"/>
          <w:szCs w:val="24"/>
        </w:rPr>
        <w:t>(p&lt;.0</w:t>
      </w:r>
      <w:r w:rsidR="00331504" w:rsidRPr="00843666">
        <w:rPr>
          <w:rFonts w:ascii="Arial" w:hAnsi="Arial" w:cs="Arial"/>
          <w:sz w:val="24"/>
          <w:szCs w:val="24"/>
        </w:rPr>
        <w:t>1</w:t>
      </w:r>
      <w:r w:rsidRPr="00843666">
        <w:rPr>
          <w:rFonts w:ascii="Arial" w:hAnsi="Arial" w:cs="Arial"/>
          <w:sz w:val="24"/>
          <w:szCs w:val="24"/>
        </w:rPr>
        <w:t xml:space="preserve">) entre las variables: Docente supervisa que el alumnado comience el trabajo (planeación) con alumnado trabaja cuando el docente esta distraído: escribiendo en el pizarrón, </w:t>
      </w:r>
      <w:r w:rsidRPr="00843666">
        <w:rPr>
          <w:rFonts w:ascii="Arial" w:hAnsi="Arial" w:cs="Arial"/>
          <w:sz w:val="24"/>
          <w:szCs w:val="24"/>
        </w:rPr>
        <w:lastRenderedPageBreak/>
        <w:t xml:space="preserve">calificando, etc. (relación profesor-alumno), es una relación </w:t>
      </w:r>
      <w:r w:rsidRPr="00843666">
        <w:rPr>
          <w:rFonts w:ascii="Arial" w:hAnsi="Arial" w:cs="Arial"/>
          <w:i/>
          <w:sz w:val="24"/>
          <w:szCs w:val="24"/>
        </w:rPr>
        <w:t>fuerte (</w:t>
      </w:r>
      <w:r w:rsidR="00FD7BDF" w:rsidRPr="00843666">
        <w:rPr>
          <w:rFonts w:ascii="Arial" w:hAnsi="Arial" w:cs="Arial"/>
          <w:i/>
          <w:sz w:val="24"/>
          <w:szCs w:val="24"/>
        </w:rPr>
        <w:t>r=.</w:t>
      </w:r>
      <w:r w:rsidRPr="00843666">
        <w:rPr>
          <w:rFonts w:ascii="Arial" w:hAnsi="Arial" w:cs="Arial"/>
          <w:i/>
          <w:sz w:val="24"/>
          <w:szCs w:val="24"/>
        </w:rPr>
        <w:t>59) positiva</w:t>
      </w:r>
      <w:r w:rsidR="00331504" w:rsidRPr="00843666">
        <w:rPr>
          <w:rFonts w:ascii="Arial" w:hAnsi="Arial" w:cs="Arial"/>
          <w:i/>
          <w:sz w:val="24"/>
          <w:szCs w:val="24"/>
        </w:rPr>
        <w:t xml:space="preserve"> y significativa</w:t>
      </w:r>
      <w:r w:rsidRPr="00843666">
        <w:rPr>
          <w:rFonts w:ascii="Arial" w:hAnsi="Arial" w:cs="Arial"/>
          <w:sz w:val="24"/>
          <w:szCs w:val="24"/>
        </w:rPr>
        <w:t xml:space="preserve">, es decir, 6 de cada 10 docentes que supervisa que cada alumno comience el trabajo solicitado, tienen alumnos que continúan su trabajo académico cuando se encuentran distraídos realizando otra actividad. </w:t>
      </w:r>
    </w:p>
    <w:p w14:paraId="77EF50BF" w14:textId="1F9503E7" w:rsidR="001E68E1" w:rsidRPr="00843666" w:rsidRDefault="001E68E1" w:rsidP="001E68E1">
      <w:pPr>
        <w:spacing w:line="360" w:lineRule="auto"/>
        <w:jc w:val="both"/>
        <w:rPr>
          <w:rFonts w:ascii="Arial" w:hAnsi="Arial" w:cs="Arial"/>
          <w:sz w:val="24"/>
          <w:szCs w:val="24"/>
        </w:rPr>
      </w:pPr>
      <w:r w:rsidRPr="00843666">
        <w:rPr>
          <w:rFonts w:ascii="Arial" w:hAnsi="Arial" w:cs="Arial"/>
          <w:sz w:val="24"/>
          <w:szCs w:val="24"/>
        </w:rPr>
        <w:t xml:space="preserve">Finalmente se identificó una asociación </w:t>
      </w:r>
      <w:r w:rsidRPr="00843666">
        <w:rPr>
          <w:rFonts w:ascii="Arial" w:hAnsi="Arial" w:cs="Arial"/>
          <w:i/>
          <w:sz w:val="24"/>
          <w:szCs w:val="24"/>
        </w:rPr>
        <w:t xml:space="preserve">significativa </w:t>
      </w:r>
      <w:r w:rsidRPr="00843666">
        <w:rPr>
          <w:rFonts w:ascii="Arial" w:hAnsi="Arial" w:cs="Arial"/>
          <w:sz w:val="24"/>
          <w:szCs w:val="24"/>
        </w:rPr>
        <w:t>(p&lt;.0</w:t>
      </w:r>
      <w:r w:rsidR="00331504" w:rsidRPr="00843666">
        <w:rPr>
          <w:rFonts w:ascii="Arial" w:hAnsi="Arial" w:cs="Arial"/>
          <w:sz w:val="24"/>
          <w:szCs w:val="24"/>
        </w:rPr>
        <w:t>1</w:t>
      </w:r>
      <w:r w:rsidRPr="00843666">
        <w:rPr>
          <w:rFonts w:ascii="Arial" w:hAnsi="Arial" w:cs="Arial"/>
          <w:sz w:val="24"/>
          <w:szCs w:val="24"/>
        </w:rPr>
        <w:t xml:space="preserve">) entre las variables: Docente supervisa constantemente avances y si alumnos están comprendiendo (planeación) con alumnado trabaja cuando el docente esta distraído: escribiendo en el pizarrón, calificando, etc. (relación profesor-alumno), es una relación </w:t>
      </w:r>
      <w:r w:rsidRPr="00843666">
        <w:rPr>
          <w:rFonts w:ascii="Arial" w:hAnsi="Arial" w:cs="Arial"/>
          <w:i/>
          <w:sz w:val="24"/>
          <w:szCs w:val="24"/>
        </w:rPr>
        <w:t>fuerte (</w:t>
      </w:r>
      <w:r w:rsidR="00FD7BDF" w:rsidRPr="00843666">
        <w:rPr>
          <w:rFonts w:ascii="Arial" w:hAnsi="Arial" w:cs="Arial"/>
          <w:i/>
          <w:sz w:val="24"/>
          <w:szCs w:val="24"/>
        </w:rPr>
        <w:t>r=.</w:t>
      </w:r>
      <w:r w:rsidRPr="00843666">
        <w:rPr>
          <w:rFonts w:ascii="Arial" w:hAnsi="Arial" w:cs="Arial"/>
          <w:i/>
          <w:sz w:val="24"/>
          <w:szCs w:val="24"/>
        </w:rPr>
        <w:t>51) positiva</w:t>
      </w:r>
      <w:r w:rsidR="00331504" w:rsidRPr="00843666">
        <w:rPr>
          <w:rFonts w:ascii="Arial" w:hAnsi="Arial" w:cs="Arial"/>
          <w:i/>
          <w:sz w:val="24"/>
          <w:szCs w:val="24"/>
        </w:rPr>
        <w:t xml:space="preserve"> y significativa</w:t>
      </w:r>
      <w:r w:rsidRPr="00843666">
        <w:rPr>
          <w:rFonts w:ascii="Arial" w:hAnsi="Arial" w:cs="Arial"/>
          <w:sz w:val="24"/>
          <w:szCs w:val="24"/>
        </w:rPr>
        <w:t>, es decir, 5 de cada 10 docentes que supervisa constantemente los avances así como verifican sí sus alumnos comprenden el tema, tienen alumnos que trabajan cuando el docente no les mira.</w:t>
      </w:r>
    </w:p>
    <w:p w14:paraId="32F99B96" w14:textId="77777777" w:rsidR="001E68E1" w:rsidRPr="00843666" w:rsidRDefault="001E68E1" w:rsidP="001E68E1">
      <w:pPr>
        <w:autoSpaceDE w:val="0"/>
        <w:autoSpaceDN w:val="0"/>
        <w:adjustRightInd w:val="0"/>
        <w:spacing w:after="0" w:line="360" w:lineRule="auto"/>
        <w:jc w:val="both"/>
        <w:rPr>
          <w:rFonts w:ascii="Arial" w:hAnsi="Arial" w:cs="Arial"/>
          <w:i/>
          <w:sz w:val="24"/>
          <w:szCs w:val="24"/>
        </w:rPr>
      </w:pPr>
    </w:p>
    <w:p w14:paraId="2CD2880F" w14:textId="21D01863" w:rsidR="001E68E1" w:rsidRPr="00843666" w:rsidRDefault="001E68E1" w:rsidP="001E68E1">
      <w:pPr>
        <w:autoSpaceDE w:val="0"/>
        <w:autoSpaceDN w:val="0"/>
        <w:adjustRightInd w:val="0"/>
        <w:spacing w:after="0" w:line="360" w:lineRule="auto"/>
        <w:jc w:val="both"/>
        <w:rPr>
          <w:rFonts w:ascii="Arial" w:hAnsi="Arial" w:cs="Arial"/>
          <w:b/>
          <w:i/>
          <w:sz w:val="24"/>
          <w:szCs w:val="24"/>
        </w:rPr>
      </w:pPr>
      <w:r w:rsidRPr="00843666">
        <w:rPr>
          <w:rFonts w:ascii="Arial" w:hAnsi="Arial" w:cs="Arial"/>
          <w:b/>
          <w:sz w:val="24"/>
          <w:szCs w:val="24"/>
        </w:rPr>
        <w:t>4</w:t>
      </w:r>
      <w:r w:rsidR="00FD7BDF" w:rsidRPr="00843666">
        <w:rPr>
          <w:rFonts w:ascii="Arial" w:hAnsi="Arial" w:cs="Arial"/>
          <w:b/>
          <w:sz w:val="24"/>
          <w:szCs w:val="24"/>
        </w:rPr>
        <w:t>.</w:t>
      </w:r>
      <w:r w:rsidR="0079511F">
        <w:rPr>
          <w:rFonts w:ascii="Arial" w:hAnsi="Arial" w:cs="Arial"/>
          <w:b/>
          <w:sz w:val="24"/>
          <w:szCs w:val="24"/>
        </w:rPr>
        <w:t>1</w:t>
      </w:r>
      <w:r w:rsidR="00FD7BDF" w:rsidRPr="00843666">
        <w:rPr>
          <w:rFonts w:ascii="Arial" w:hAnsi="Arial" w:cs="Arial"/>
          <w:b/>
          <w:sz w:val="24"/>
          <w:szCs w:val="24"/>
        </w:rPr>
        <w:t>.3</w:t>
      </w:r>
      <w:r w:rsidRPr="00843666">
        <w:rPr>
          <w:rFonts w:ascii="Arial" w:hAnsi="Arial" w:cs="Arial"/>
          <w:b/>
          <w:sz w:val="24"/>
          <w:szCs w:val="24"/>
        </w:rPr>
        <w:t>.</w:t>
      </w:r>
      <w:r w:rsidRPr="00843666">
        <w:rPr>
          <w:rFonts w:ascii="Arial" w:hAnsi="Arial" w:cs="Arial"/>
          <w:b/>
          <w:i/>
          <w:sz w:val="24"/>
          <w:szCs w:val="24"/>
        </w:rPr>
        <w:t xml:space="preserve"> </w:t>
      </w:r>
      <w:r w:rsidRPr="00843666">
        <w:rPr>
          <w:rFonts w:ascii="Arial" w:hAnsi="Arial" w:cs="Arial"/>
          <w:b/>
          <w:sz w:val="24"/>
          <w:szCs w:val="24"/>
        </w:rPr>
        <w:t>Metodología</w:t>
      </w:r>
      <w:r w:rsidRPr="00843666">
        <w:rPr>
          <w:rFonts w:ascii="Arial" w:hAnsi="Arial" w:cs="Arial"/>
          <w:b/>
          <w:i/>
          <w:sz w:val="24"/>
          <w:szCs w:val="24"/>
        </w:rPr>
        <w:t xml:space="preserve"> </w:t>
      </w:r>
    </w:p>
    <w:p w14:paraId="23BA74A1" w14:textId="77777777" w:rsidR="001E68E1" w:rsidRPr="00843666" w:rsidRDefault="001E68E1" w:rsidP="001E68E1">
      <w:pPr>
        <w:autoSpaceDE w:val="0"/>
        <w:autoSpaceDN w:val="0"/>
        <w:adjustRightInd w:val="0"/>
        <w:spacing w:after="0" w:line="360" w:lineRule="auto"/>
        <w:jc w:val="both"/>
        <w:rPr>
          <w:rFonts w:ascii="Arial" w:hAnsi="Arial" w:cs="Arial"/>
          <w:sz w:val="24"/>
          <w:szCs w:val="24"/>
        </w:rPr>
      </w:pPr>
    </w:p>
    <w:p w14:paraId="245BAB4E" w14:textId="59345FA3" w:rsidR="001E68E1" w:rsidRPr="00843666" w:rsidRDefault="00993662" w:rsidP="001E68E1">
      <w:pPr>
        <w:autoSpaceDE w:val="0"/>
        <w:autoSpaceDN w:val="0"/>
        <w:adjustRightInd w:val="0"/>
        <w:spacing w:after="0" w:line="360" w:lineRule="auto"/>
        <w:jc w:val="both"/>
        <w:rPr>
          <w:rFonts w:ascii="Arial" w:hAnsi="Arial" w:cs="Arial"/>
          <w:sz w:val="24"/>
          <w:szCs w:val="24"/>
        </w:rPr>
      </w:pPr>
      <w:r w:rsidRPr="00843666">
        <w:rPr>
          <w:rFonts w:ascii="Arial" w:hAnsi="Arial" w:cs="Arial"/>
          <w:sz w:val="24"/>
          <w:szCs w:val="24"/>
        </w:rPr>
        <w:t xml:space="preserve">A </w:t>
      </w:r>
      <w:proofErr w:type="gramStart"/>
      <w:r w:rsidRPr="00843666">
        <w:rPr>
          <w:rFonts w:ascii="Arial" w:hAnsi="Arial" w:cs="Arial"/>
          <w:sz w:val="24"/>
          <w:szCs w:val="24"/>
        </w:rPr>
        <w:t>continuación</w:t>
      </w:r>
      <w:proofErr w:type="gramEnd"/>
      <w:r w:rsidRPr="00843666">
        <w:rPr>
          <w:rFonts w:ascii="Arial" w:hAnsi="Arial" w:cs="Arial"/>
          <w:sz w:val="24"/>
          <w:szCs w:val="24"/>
        </w:rPr>
        <w:t xml:space="preserve"> en la Tabla 9</w:t>
      </w:r>
      <w:r w:rsidR="001E68E1" w:rsidRPr="00843666">
        <w:rPr>
          <w:rFonts w:ascii="Arial" w:hAnsi="Arial" w:cs="Arial"/>
          <w:sz w:val="24"/>
          <w:szCs w:val="24"/>
        </w:rPr>
        <w:t xml:space="preserve"> se muestran los coeficientes de correlación de Metodología y Relación profesor-alumno.</w:t>
      </w:r>
    </w:p>
    <w:p w14:paraId="6BC79757" w14:textId="77777777" w:rsidR="001E68E1" w:rsidRPr="00843666" w:rsidRDefault="001E68E1" w:rsidP="001E68E1">
      <w:pPr>
        <w:autoSpaceDE w:val="0"/>
        <w:autoSpaceDN w:val="0"/>
        <w:adjustRightInd w:val="0"/>
        <w:spacing w:after="0" w:line="240" w:lineRule="auto"/>
        <w:jc w:val="both"/>
        <w:rPr>
          <w:rFonts w:ascii="Arial" w:hAnsi="Arial" w:cs="Arial"/>
          <w:b/>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
      <w:tblGrid>
        <w:gridCol w:w="3754"/>
        <w:gridCol w:w="2123"/>
        <w:gridCol w:w="2627"/>
      </w:tblGrid>
      <w:tr w:rsidR="00843666" w:rsidRPr="00843666" w14:paraId="719B283A" w14:textId="77777777" w:rsidTr="001E68E1">
        <w:tc>
          <w:tcPr>
            <w:tcW w:w="0" w:type="auto"/>
            <w:gridSpan w:val="3"/>
            <w:tcBorders>
              <w:top w:val="single" w:sz="4" w:space="0" w:color="auto"/>
              <w:bottom w:val="single" w:sz="4" w:space="0" w:color="auto"/>
            </w:tcBorders>
          </w:tcPr>
          <w:p w14:paraId="6305D3CC" w14:textId="145FB888" w:rsidR="001E68E1" w:rsidRPr="00843666" w:rsidRDefault="00993662" w:rsidP="001E68E1">
            <w:pPr>
              <w:autoSpaceDE w:val="0"/>
              <w:autoSpaceDN w:val="0"/>
              <w:adjustRightInd w:val="0"/>
              <w:jc w:val="both"/>
              <w:rPr>
                <w:rFonts w:ascii="Arial" w:hAnsi="Arial" w:cs="Arial"/>
                <w:b/>
                <w:sz w:val="24"/>
                <w:szCs w:val="24"/>
              </w:rPr>
            </w:pPr>
            <w:r w:rsidRPr="00843666">
              <w:rPr>
                <w:rFonts w:ascii="Arial" w:hAnsi="Arial" w:cs="Arial"/>
                <w:b/>
                <w:sz w:val="24"/>
                <w:szCs w:val="24"/>
              </w:rPr>
              <w:t>Tabla 9</w:t>
            </w:r>
            <w:r w:rsidR="001E68E1" w:rsidRPr="00843666">
              <w:rPr>
                <w:rFonts w:ascii="Arial" w:hAnsi="Arial" w:cs="Arial"/>
                <w:b/>
                <w:sz w:val="24"/>
                <w:szCs w:val="24"/>
              </w:rPr>
              <w:t>.</w:t>
            </w:r>
            <w:r w:rsidR="001E68E1" w:rsidRPr="00843666">
              <w:rPr>
                <w:rFonts w:ascii="Arial" w:hAnsi="Arial" w:cs="Arial"/>
                <w:sz w:val="24"/>
                <w:szCs w:val="24"/>
              </w:rPr>
              <w:t xml:space="preserve"> Coeficiente de correlación de Metodología y Relación profesor-alumno</w:t>
            </w:r>
          </w:p>
        </w:tc>
      </w:tr>
      <w:tr w:rsidR="00843666" w:rsidRPr="00843666" w14:paraId="5FFA2BAC" w14:textId="77777777" w:rsidTr="001E68E1">
        <w:tc>
          <w:tcPr>
            <w:tcW w:w="0" w:type="auto"/>
            <w:tcBorders>
              <w:top w:val="single" w:sz="4" w:space="0" w:color="auto"/>
              <w:bottom w:val="single" w:sz="4" w:space="0" w:color="auto"/>
            </w:tcBorders>
          </w:tcPr>
          <w:p w14:paraId="68632138" w14:textId="77777777" w:rsidR="001E68E1" w:rsidRPr="00843666" w:rsidRDefault="001E68E1" w:rsidP="001E68E1">
            <w:pPr>
              <w:autoSpaceDE w:val="0"/>
              <w:autoSpaceDN w:val="0"/>
              <w:adjustRightInd w:val="0"/>
              <w:jc w:val="both"/>
              <w:rPr>
                <w:rFonts w:ascii="Arial" w:hAnsi="Arial" w:cs="Arial"/>
                <w:b/>
                <w:sz w:val="24"/>
                <w:szCs w:val="24"/>
              </w:rPr>
            </w:pPr>
            <w:r w:rsidRPr="00843666">
              <w:rPr>
                <w:rFonts w:ascii="Arial" w:hAnsi="Arial" w:cs="Arial"/>
                <w:b/>
                <w:sz w:val="24"/>
                <w:szCs w:val="24"/>
              </w:rPr>
              <w:t>Metodología</w:t>
            </w:r>
          </w:p>
        </w:tc>
        <w:tc>
          <w:tcPr>
            <w:tcW w:w="0" w:type="auto"/>
            <w:gridSpan w:val="2"/>
            <w:tcBorders>
              <w:top w:val="single" w:sz="4" w:space="0" w:color="auto"/>
              <w:bottom w:val="single" w:sz="4" w:space="0" w:color="auto"/>
            </w:tcBorders>
          </w:tcPr>
          <w:p w14:paraId="3DFE4DC4" w14:textId="77777777" w:rsidR="001E68E1" w:rsidRPr="00843666" w:rsidRDefault="001E68E1" w:rsidP="001E68E1">
            <w:pPr>
              <w:autoSpaceDE w:val="0"/>
              <w:autoSpaceDN w:val="0"/>
              <w:adjustRightInd w:val="0"/>
              <w:jc w:val="both"/>
              <w:rPr>
                <w:rFonts w:ascii="Arial" w:hAnsi="Arial" w:cs="Arial"/>
                <w:b/>
                <w:sz w:val="24"/>
                <w:szCs w:val="24"/>
              </w:rPr>
            </w:pPr>
            <w:r w:rsidRPr="00843666">
              <w:rPr>
                <w:rFonts w:ascii="Arial" w:hAnsi="Arial" w:cs="Arial"/>
                <w:b/>
                <w:sz w:val="24"/>
                <w:szCs w:val="24"/>
              </w:rPr>
              <w:t>Relación profesor-alumno</w:t>
            </w:r>
          </w:p>
        </w:tc>
      </w:tr>
      <w:tr w:rsidR="00843666" w:rsidRPr="00843666" w14:paraId="41321450" w14:textId="77777777" w:rsidTr="001E68E1">
        <w:tc>
          <w:tcPr>
            <w:tcW w:w="0" w:type="auto"/>
            <w:tcBorders>
              <w:top w:val="single" w:sz="4" w:space="0" w:color="auto"/>
            </w:tcBorders>
          </w:tcPr>
          <w:p w14:paraId="1B6A4CAA" w14:textId="77777777" w:rsidR="001E68E1" w:rsidRPr="00843666" w:rsidRDefault="001E68E1" w:rsidP="001E68E1">
            <w:pPr>
              <w:autoSpaceDE w:val="0"/>
              <w:autoSpaceDN w:val="0"/>
              <w:adjustRightInd w:val="0"/>
              <w:rPr>
                <w:rFonts w:ascii="Arial" w:hAnsi="Arial" w:cs="Arial"/>
                <w:sz w:val="24"/>
                <w:szCs w:val="24"/>
              </w:rPr>
            </w:pPr>
          </w:p>
        </w:tc>
        <w:tc>
          <w:tcPr>
            <w:tcW w:w="0" w:type="auto"/>
            <w:tcBorders>
              <w:top w:val="single" w:sz="4" w:space="0" w:color="auto"/>
            </w:tcBorders>
          </w:tcPr>
          <w:p w14:paraId="580BCDCE"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 xml:space="preserve">Docente muestra buen trato </w:t>
            </w:r>
          </w:p>
        </w:tc>
        <w:tc>
          <w:tcPr>
            <w:tcW w:w="0" w:type="auto"/>
            <w:tcBorders>
              <w:top w:val="single" w:sz="4" w:space="0" w:color="auto"/>
            </w:tcBorders>
          </w:tcPr>
          <w:p w14:paraId="57E32C94"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Alumnado trabaja sin supervisión.</w:t>
            </w:r>
          </w:p>
        </w:tc>
      </w:tr>
      <w:tr w:rsidR="00843666" w:rsidRPr="00843666" w14:paraId="08983888" w14:textId="77777777" w:rsidTr="001E68E1">
        <w:tc>
          <w:tcPr>
            <w:tcW w:w="0" w:type="auto"/>
            <w:vMerge w:val="restart"/>
          </w:tcPr>
          <w:p w14:paraId="39422624" w14:textId="77777777" w:rsidR="001E68E1" w:rsidRPr="00843666" w:rsidRDefault="001E68E1" w:rsidP="001E68E1">
            <w:pPr>
              <w:autoSpaceDE w:val="0"/>
              <w:autoSpaceDN w:val="0"/>
              <w:adjustRightInd w:val="0"/>
              <w:rPr>
                <w:rFonts w:ascii="Arial" w:hAnsi="Arial" w:cs="Arial"/>
                <w:sz w:val="24"/>
                <w:szCs w:val="24"/>
              </w:rPr>
            </w:pPr>
            <w:r w:rsidRPr="00843666">
              <w:rPr>
                <w:rFonts w:ascii="Arial" w:hAnsi="Arial" w:cs="Arial"/>
                <w:sz w:val="24"/>
                <w:szCs w:val="24"/>
              </w:rPr>
              <w:t>Docente brinda instrucciones claras en las actividades</w:t>
            </w:r>
          </w:p>
        </w:tc>
        <w:tc>
          <w:tcPr>
            <w:tcW w:w="0" w:type="auto"/>
          </w:tcPr>
          <w:p w14:paraId="39BE0E31"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-,079</w:t>
            </w:r>
          </w:p>
        </w:tc>
        <w:tc>
          <w:tcPr>
            <w:tcW w:w="0" w:type="auto"/>
          </w:tcPr>
          <w:p w14:paraId="4B3342D8"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,466</w:t>
            </w:r>
            <w:r w:rsidRPr="00843666">
              <w:rPr>
                <w:rFonts w:ascii="Arial" w:hAnsi="Arial" w:cs="Arial"/>
                <w:sz w:val="24"/>
                <w:szCs w:val="24"/>
                <w:vertAlign w:val="superscript"/>
              </w:rPr>
              <w:t>*</w:t>
            </w:r>
          </w:p>
        </w:tc>
      </w:tr>
      <w:tr w:rsidR="00843666" w:rsidRPr="00843666" w14:paraId="510E3D60" w14:textId="77777777" w:rsidTr="001E68E1">
        <w:tc>
          <w:tcPr>
            <w:tcW w:w="0" w:type="auto"/>
            <w:vMerge/>
          </w:tcPr>
          <w:p w14:paraId="52BD67A3" w14:textId="77777777" w:rsidR="001E68E1" w:rsidRPr="00843666" w:rsidRDefault="001E68E1" w:rsidP="001E68E1">
            <w:pPr>
              <w:autoSpaceDE w:val="0"/>
              <w:autoSpaceDN w:val="0"/>
              <w:adjustRightInd w:val="0"/>
              <w:rPr>
                <w:rFonts w:ascii="Arial" w:hAnsi="Arial" w:cs="Arial"/>
                <w:sz w:val="24"/>
                <w:szCs w:val="24"/>
              </w:rPr>
            </w:pPr>
          </w:p>
        </w:tc>
        <w:tc>
          <w:tcPr>
            <w:tcW w:w="0" w:type="auto"/>
          </w:tcPr>
          <w:p w14:paraId="473DB4D3"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,714</w:t>
            </w:r>
          </w:p>
        </w:tc>
        <w:tc>
          <w:tcPr>
            <w:tcW w:w="0" w:type="auto"/>
          </w:tcPr>
          <w:p w14:paraId="254EEFFA"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,022</w:t>
            </w:r>
          </w:p>
          <w:p w14:paraId="6058FDD2" w14:textId="77777777" w:rsidR="001E68E1" w:rsidRPr="00843666" w:rsidRDefault="001E68E1" w:rsidP="001E68E1">
            <w:pPr>
              <w:autoSpaceDE w:val="0"/>
              <w:autoSpaceDN w:val="0"/>
              <w:adjustRightInd w:val="0"/>
              <w:jc w:val="center"/>
              <w:rPr>
                <w:rFonts w:ascii="Arial" w:hAnsi="Arial" w:cs="Arial"/>
                <w:sz w:val="24"/>
                <w:szCs w:val="24"/>
              </w:rPr>
            </w:pPr>
          </w:p>
        </w:tc>
      </w:tr>
      <w:tr w:rsidR="00843666" w:rsidRPr="00843666" w14:paraId="5A3618B5" w14:textId="77777777" w:rsidTr="001E68E1">
        <w:tc>
          <w:tcPr>
            <w:tcW w:w="0" w:type="auto"/>
            <w:vMerge w:val="restart"/>
          </w:tcPr>
          <w:p w14:paraId="2A556EC8" w14:textId="7E5AB32B" w:rsidR="001E68E1" w:rsidRPr="00843666" w:rsidRDefault="001E68E1" w:rsidP="001E68E1">
            <w:pPr>
              <w:autoSpaceDE w:val="0"/>
              <w:autoSpaceDN w:val="0"/>
              <w:adjustRightInd w:val="0"/>
              <w:rPr>
                <w:rFonts w:ascii="Arial" w:hAnsi="Arial" w:cs="Arial"/>
                <w:sz w:val="24"/>
                <w:szCs w:val="24"/>
              </w:rPr>
            </w:pPr>
            <w:r w:rsidRPr="00843666">
              <w:rPr>
                <w:rFonts w:ascii="Arial" w:hAnsi="Arial" w:cs="Arial"/>
                <w:sz w:val="24"/>
                <w:szCs w:val="24"/>
              </w:rPr>
              <w:t>Docente elogia: reconoce sus avances</w:t>
            </w:r>
          </w:p>
        </w:tc>
        <w:tc>
          <w:tcPr>
            <w:tcW w:w="0" w:type="auto"/>
          </w:tcPr>
          <w:p w14:paraId="2A87BF81"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,447</w:t>
            </w:r>
            <w:r w:rsidRPr="00843666">
              <w:rPr>
                <w:rFonts w:ascii="Arial" w:hAnsi="Arial" w:cs="Arial"/>
                <w:sz w:val="24"/>
                <w:szCs w:val="24"/>
                <w:vertAlign w:val="superscript"/>
              </w:rPr>
              <w:t>*</w:t>
            </w:r>
          </w:p>
        </w:tc>
        <w:tc>
          <w:tcPr>
            <w:tcW w:w="0" w:type="auto"/>
          </w:tcPr>
          <w:p w14:paraId="34CA9154"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-,151</w:t>
            </w:r>
          </w:p>
        </w:tc>
      </w:tr>
      <w:tr w:rsidR="00843666" w:rsidRPr="00843666" w14:paraId="523DBA1D" w14:textId="77777777" w:rsidTr="001E68E1">
        <w:tc>
          <w:tcPr>
            <w:tcW w:w="0" w:type="auto"/>
            <w:vMerge/>
            <w:tcBorders>
              <w:bottom w:val="single" w:sz="4" w:space="0" w:color="auto"/>
            </w:tcBorders>
          </w:tcPr>
          <w:p w14:paraId="685EC5BF" w14:textId="77777777" w:rsidR="001E68E1" w:rsidRPr="00843666" w:rsidRDefault="001E68E1" w:rsidP="001E68E1">
            <w:pPr>
              <w:autoSpaceDE w:val="0"/>
              <w:autoSpaceDN w:val="0"/>
              <w:adjustRightInd w:val="0"/>
              <w:rPr>
                <w:rFonts w:ascii="Arial" w:hAnsi="Arial" w:cs="Arial"/>
                <w:sz w:val="24"/>
                <w:szCs w:val="24"/>
              </w:rPr>
            </w:pPr>
          </w:p>
        </w:tc>
        <w:tc>
          <w:tcPr>
            <w:tcW w:w="0" w:type="auto"/>
            <w:tcBorders>
              <w:bottom w:val="single" w:sz="4" w:space="0" w:color="auto"/>
            </w:tcBorders>
          </w:tcPr>
          <w:p w14:paraId="16D5231B"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,028</w:t>
            </w:r>
          </w:p>
        </w:tc>
        <w:tc>
          <w:tcPr>
            <w:tcW w:w="0" w:type="auto"/>
            <w:tcBorders>
              <w:bottom w:val="single" w:sz="4" w:space="0" w:color="auto"/>
            </w:tcBorders>
          </w:tcPr>
          <w:p w14:paraId="09B079CF" w14:textId="77777777" w:rsidR="001E68E1" w:rsidRPr="00843666" w:rsidRDefault="001E68E1" w:rsidP="001E68E1">
            <w:pPr>
              <w:autoSpaceDE w:val="0"/>
              <w:autoSpaceDN w:val="0"/>
              <w:adjustRightInd w:val="0"/>
              <w:jc w:val="center"/>
              <w:rPr>
                <w:rFonts w:ascii="Arial" w:hAnsi="Arial" w:cs="Arial"/>
                <w:sz w:val="24"/>
                <w:szCs w:val="24"/>
              </w:rPr>
            </w:pPr>
            <w:r w:rsidRPr="00843666">
              <w:rPr>
                <w:rFonts w:ascii="Arial" w:hAnsi="Arial" w:cs="Arial"/>
                <w:sz w:val="24"/>
                <w:szCs w:val="24"/>
              </w:rPr>
              <w:t>,481</w:t>
            </w:r>
          </w:p>
        </w:tc>
      </w:tr>
    </w:tbl>
    <w:p w14:paraId="2519C20E" w14:textId="57230F25" w:rsidR="001E68E1" w:rsidRPr="00843666" w:rsidRDefault="001E68E1" w:rsidP="001E68E1">
      <w:pPr>
        <w:autoSpaceDE w:val="0"/>
        <w:autoSpaceDN w:val="0"/>
        <w:adjustRightInd w:val="0"/>
        <w:spacing w:after="0" w:line="240" w:lineRule="auto"/>
        <w:rPr>
          <w:rFonts w:ascii="Arial" w:hAnsi="Arial" w:cs="Arial"/>
          <w:sz w:val="24"/>
          <w:szCs w:val="24"/>
        </w:rPr>
      </w:pPr>
      <w:r w:rsidRPr="00843666">
        <w:rPr>
          <w:rFonts w:ascii="Arial" w:hAnsi="Arial" w:cs="Arial"/>
          <w:sz w:val="24"/>
          <w:szCs w:val="24"/>
        </w:rPr>
        <w:t>Nota: * p&lt;.05 (Diferencia estadísticamente significativa al nivel 0.05)</w:t>
      </w:r>
    </w:p>
    <w:p w14:paraId="68364C8E" w14:textId="77777777" w:rsidR="001E68E1" w:rsidRPr="00843666" w:rsidRDefault="001E68E1" w:rsidP="001E68E1">
      <w:pPr>
        <w:spacing w:line="360" w:lineRule="auto"/>
        <w:jc w:val="both"/>
        <w:rPr>
          <w:rFonts w:ascii="Arial" w:hAnsi="Arial" w:cs="Arial"/>
          <w:sz w:val="24"/>
          <w:szCs w:val="24"/>
        </w:rPr>
      </w:pPr>
    </w:p>
    <w:p w14:paraId="0623C9A4" w14:textId="64E543A0" w:rsidR="001E68E1" w:rsidRPr="00843666" w:rsidRDefault="001E68E1" w:rsidP="001E68E1">
      <w:pPr>
        <w:spacing w:line="360" w:lineRule="auto"/>
        <w:jc w:val="both"/>
        <w:rPr>
          <w:rFonts w:ascii="Arial" w:hAnsi="Arial" w:cs="Arial"/>
          <w:sz w:val="24"/>
          <w:szCs w:val="24"/>
        </w:rPr>
      </w:pPr>
      <w:r w:rsidRPr="00843666">
        <w:rPr>
          <w:rFonts w:ascii="Arial" w:hAnsi="Arial" w:cs="Arial"/>
          <w:sz w:val="24"/>
          <w:szCs w:val="24"/>
        </w:rPr>
        <w:t xml:space="preserve">Como se observa en la Tabla 10 existe una correlación </w:t>
      </w:r>
      <w:r w:rsidRPr="00843666">
        <w:rPr>
          <w:rFonts w:ascii="Arial" w:hAnsi="Arial" w:cs="Arial"/>
          <w:i/>
          <w:sz w:val="24"/>
          <w:szCs w:val="24"/>
        </w:rPr>
        <w:t xml:space="preserve">significativa </w:t>
      </w:r>
      <w:r w:rsidRPr="00843666">
        <w:rPr>
          <w:rFonts w:ascii="Arial" w:hAnsi="Arial" w:cs="Arial"/>
          <w:sz w:val="24"/>
          <w:szCs w:val="24"/>
        </w:rPr>
        <w:t xml:space="preserve">(p&lt;0.5) en la asociación entre las variables: Docente elogia a sus alumnos para reconocer sus avances o el trabajo (metodología) con docente muestra buen trato: sin gritar, comparar, burlarse o menospreciar (relación profesor-alumno), es una relación </w:t>
      </w:r>
      <w:r w:rsidRPr="00843666">
        <w:rPr>
          <w:rFonts w:ascii="Arial" w:hAnsi="Arial" w:cs="Arial"/>
          <w:i/>
          <w:sz w:val="24"/>
          <w:szCs w:val="24"/>
        </w:rPr>
        <w:t>moderada (</w:t>
      </w:r>
      <w:r w:rsidR="00FD7BDF" w:rsidRPr="00843666">
        <w:rPr>
          <w:rFonts w:ascii="Arial" w:hAnsi="Arial" w:cs="Arial"/>
          <w:i/>
          <w:sz w:val="24"/>
          <w:szCs w:val="24"/>
        </w:rPr>
        <w:t>r=.</w:t>
      </w:r>
      <w:r w:rsidRPr="00843666">
        <w:rPr>
          <w:rFonts w:ascii="Arial" w:hAnsi="Arial" w:cs="Arial"/>
          <w:i/>
          <w:sz w:val="24"/>
          <w:szCs w:val="24"/>
        </w:rPr>
        <w:t>44) positiva</w:t>
      </w:r>
      <w:r w:rsidR="00331504" w:rsidRPr="00843666">
        <w:rPr>
          <w:rFonts w:ascii="Arial" w:hAnsi="Arial" w:cs="Arial"/>
          <w:i/>
          <w:sz w:val="24"/>
          <w:szCs w:val="24"/>
        </w:rPr>
        <w:t xml:space="preserve"> y significativa</w:t>
      </w:r>
      <w:r w:rsidRPr="00843666">
        <w:rPr>
          <w:rFonts w:ascii="Arial" w:hAnsi="Arial" w:cs="Arial"/>
          <w:sz w:val="24"/>
          <w:szCs w:val="24"/>
        </w:rPr>
        <w:t xml:space="preserve">, es decir, 4 de cada 10 docentes que tiene el hábito de elogiar al alumnado para reconocer sus avances, son </w:t>
      </w:r>
      <w:r w:rsidRPr="00843666">
        <w:rPr>
          <w:rFonts w:ascii="Arial" w:hAnsi="Arial" w:cs="Arial"/>
          <w:sz w:val="24"/>
          <w:szCs w:val="24"/>
        </w:rPr>
        <w:lastRenderedPageBreak/>
        <w:t>docentes que muestran buen trato al alumnado: sin gritar, comparar, burlarse o menospreciar.</w:t>
      </w:r>
    </w:p>
    <w:p w14:paraId="25FB5B31" w14:textId="670C41EE" w:rsidR="008B6325" w:rsidRPr="00843666" w:rsidRDefault="001E68E1" w:rsidP="001E68E1">
      <w:pPr>
        <w:spacing w:line="360" w:lineRule="auto"/>
        <w:jc w:val="both"/>
        <w:rPr>
          <w:rFonts w:ascii="Arial" w:hAnsi="Arial" w:cs="Arial"/>
          <w:sz w:val="24"/>
          <w:szCs w:val="24"/>
        </w:rPr>
      </w:pPr>
      <w:r w:rsidRPr="00843666">
        <w:rPr>
          <w:rFonts w:ascii="Arial" w:hAnsi="Arial" w:cs="Arial"/>
          <w:sz w:val="24"/>
          <w:szCs w:val="24"/>
        </w:rPr>
        <w:t xml:space="preserve">A si mismo se identificó una asociación </w:t>
      </w:r>
      <w:r w:rsidRPr="00843666">
        <w:rPr>
          <w:rFonts w:ascii="Arial" w:hAnsi="Arial" w:cs="Arial"/>
          <w:i/>
          <w:sz w:val="24"/>
          <w:szCs w:val="24"/>
        </w:rPr>
        <w:t xml:space="preserve">significativa </w:t>
      </w:r>
      <w:r w:rsidRPr="00843666">
        <w:rPr>
          <w:rFonts w:ascii="Arial" w:hAnsi="Arial" w:cs="Arial"/>
          <w:sz w:val="24"/>
          <w:szCs w:val="24"/>
        </w:rPr>
        <w:t>(p&lt;.0</w:t>
      </w:r>
      <w:r w:rsidR="00331504" w:rsidRPr="00843666">
        <w:rPr>
          <w:rFonts w:ascii="Arial" w:hAnsi="Arial" w:cs="Arial"/>
          <w:sz w:val="24"/>
          <w:szCs w:val="24"/>
        </w:rPr>
        <w:t>5</w:t>
      </w:r>
      <w:r w:rsidRPr="00843666">
        <w:rPr>
          <w:rFonts w:ascii="Arial" w:hAnsi="Arial" w:cs="Arial"/>
          <w:sz w:val="24"/>
          <w:szCs w:val="24"/>
        </w:rPr>
        <w:t xml:space="preserve">) entre las variables: Docente brinda instrucciones claras en las actividades (metodología) con alumnado trabaja aun cuando el docente esta distraído: escribiendo en el pizarrón, calificando, etc. (relación profesor-alumno), es una relación </w:t>
      </w:r>
      <w:r w:rsidRPr="00843666">
        <w:rPr>
          <w:rFonts w:ascii="Arial" w:hAnsi="Arial" w:cs="Arial"/>
          <w:i/>
          <w:sz w:val="24"/>
          <w:szCs w:val="24"/>
        </w:rPr>
        <w:t>moderada (</w:t>
      </w:r>
      <w:r w:rsidR="00FD7BDF" w:rsidRPr="00843666">
        <w:rPr>
          <w:rFonts w:ascii="Arial" w:hAnsi="Arial" w:cs="Arial"/>
          <w:i/>
          <w:sz w:val="24"/>
          <w:szCs w:val="24"/>
        </w:rPr>
        <w:t>r=.</w:t>
      </w:r>
      <w:r w:rsidRPr="00843666">
        <w:rPr>
          <w:rFonts w:ascii="Arial" w:hAnsi="Arial" w:cs="Arial"/>
          <w:i/>
          <w:sz w:val="24"/>
          <w:szCs w:val="24"/>
        </w:rPr>
        <w:t>46) positiva</w:t>
      </w:r>
      <w:r w:rsidR="00331504" w:rsidRPr="00843666">
        <w:rPr>
          <w:rFonts w:ascii="Arial" w:hAnsi="Arial" w:cs="Arial"/>
          <w:i/>
          <w:sz w:val="24"/>
          <w:szCs w:val="24"/>
        </w:rPr>
        <w:t xml:space="preserve"> y significativa</w:t>
      </w:r>
      <w:r w:rsidRPr="00843666">
        <w:rPr>
          <w:rFonts w:ascii="Arial" w:hAnsi="Arial" w:cs="Arial"/>
          <w:sz w:val="24"/>
          <w:szCs w:val="24"/>
        </w:rPr>
        <w:t>, es decir, 5 de cada 10 docentes que brindan instrucciones claras en las actividades tienen alumnos que trabajan aun cuando el docente no les mira.</w:t>
      </w:r>
    </w:p>
    <w:p w14:paraId="36E62CA3" w14:textId="77777777" w:rsidR="001E68E1" w:rsidRPr="00843666" w:rsidRDefault="008B6325" w:rsidP="008B6325">
      <w:pPr>
        <w:rPr>
          <w:rFonts w:ascii="Arial" w:hAnsi="Arial" w:cs="Arial"/>
          <w:sz w:val="24"/>
          <w:szCs w:val="24"/>
        </w:rPr>
      </w:pPr>
      <w:r w:rsidRPr="00843666">
        <w:rPr>
          <w:rFonts w:ascii="Arial" w:hAnsi="Arial" w:cs="Arial"/>
          <w:sz w:val="24"/>
          <w:szCs w:val="24"/>
        </w:rPr>
        <w:br w:type="page"/>
      </w:r>
    </w:p>
    <w:p w14:paraId="374B27C8" w14:textId="77777777" w:rsidR="001E68E1" w:rsidRPr="00843666" w:rsidRDefault="00BD7E8A" w:rsidP="00BD7E8A">
      <w:pPr>
        <w:spacing w:after="0" w:line="360" w:lineRule="auto"/>
        <w:jc w:val="center"/>
        <w:rPr>
          <w:rFonts w:ascii="Arial" w:hAnsi="Arial" w:cs="Arial"/>
          <w:b/>
          <w:sz w:val="24"/>
          <w:szCs w:val="24"/>
        </w:rPr>
      </w:pPr>
      <w:r w:rsidRPr="00843666">
        <w:rPr>
          <w:rFonts w:ascii="Arial" w:hAnsi="Arial" w:cs="Arial"/>
          <w:b/>
          <w:sz w:val="24"/>
          <w:szCs w:val="24"/>
        </w:rPr>
        <w:lastRenderedPageBreak/>
        <w:t>DISCUSIÓN</w:t>
      </w:r>
    </w:p>
    <w:p w14:paraId="4FA50BA6" w14:textId="77777777" w:rsidR="00FD37E0" w:rsidRPr="00843666" w:rsidRDefault="00FD37E0" w:rsidP="00BD7E8A">
      <w:pPr>
        <w:spacing w:after="0" w:line="360" w:lineRule="auto"/>
        <w:jc w:val="center"/>
        <w:rPr>
          <w:rFonts w:ascii="Arial" w:hAnsi="Arial" w:cs="Arial"/>
          <w:b/>
          <w:sz w:val="24"/>
          <w:szCs w:val="24"/>
        </w:rPr>
      </w:pPr>
    </w:p>
    <w:p w14:paraId="5941F0D5" w14:textId="7E6E5841" w:rsidR="00BD7E8A" w:rsidRPr="00843666" w:rsidRDefault="00BD7E8A" w:rsidP="00BD7E8A">
      <w:pPr>
        <w:spacing w:line="360" w:lineRule="auto"/>
        <w:jc w:val="both"/>
        <w:rPr>
          <w:rFonts w:ascii="Arial" w:hAnsi="Arial" w:cs="Arial"/>
          <w:sz w:val="24"/>
          <w:szCs w:val="24"/>
        </w:rPr>
      </w:pPr>
      <w:r w:rsidRPr="00843666">
        <w:rPr>
          <w:rFonts w:ascii="Arial" w:hAnsi="Arial" w:cs="Arial"/>
          <w:sz w:val="24"/>
          <w:szCs w:val="24"/>
        </w:rPr>
        <w:t xml:space="preserve">La presente tesis tuvo por objetivo general, </w:t>
      </w:r>
      <w:r w:rsidR="002D207F" w:rsidRPr="00843666">
        <w:rPr>
          <w:rFonts w:ascii="Arial" w:hAnsi="Arial" w:cs="Arial"/>
          <w:sz w:val="24"/>
          <w:szCs w:val="24"/>
        </w:rPr>
        <w:t>r</w:t>
      </w:r>
      <w:r w:rsidR="006D22A0" w:rsidRPr="00843666">
        <w:rPr>
          <w:rFonts w:ascii="Arial" w:hAnsi="Arial" w:cs="Arial"/>
          <w:sz w:val="24"/>
          <w:szCs w:val="24"/>
        </w:rPr>
        <w:t>elacionar la práctica docente (metodología, planeación, organización del aula y relación profesor-alumno) con la variable autocontrol del alumnado</w:t>
      </w:r>
      <w:r w:rsidRPr="00843666">
        <w:rPr>
          <w:rFonts w:ascii="Arial" w:hAnsi="Arial" w:cs="Arial"/>
          <w:sz w:val="24"/>
          <w:szCs w:val="24"/>
        </w:rPr>
        <w:t xml:space="preserve">, </w:t>
      </w:r>
      <w:bookmarkStart w:id="0" w:name="_Hlk37517720"/>
      <w:r w:rsidRPr="00843666">
        <w:rPr>
          <w:rFonts w:ascii="Arial" w:hAnsi="Arial" w:cs="Arial"/>
          <w:sz w:val="24"/>
          <w:szCs w:val="24"/>
        </w:rPr>
        <w:t xml:space="preserve">señalándose que sí existe asociación entre ambas variables. </w:t>
      </w:r>
      <w:bookmarkEnd w:id="0"/>
      <w:r w:rsidRPr="00843666">
        <w:rPr>
          <w:rFonts w:ascii="Arial" w:hAnsi="Arial" w:cs="Arial"/>
          <w:sz w:val="24"/>
          <w:szCs w:val="24"/>
        </w:rPr>
        <w:t>Estos resultados son novedosos ya que aún, no hay estudios publicados que valoren dicha conexión, algunos estudios desarrollados en México se aproximan a</w:t>
      </w:r>
      <w:r w:rsidR="00ED7B35" w:rsidRPr="00843666">
        <w:rPr>
          <w:rFonts w:ascii="Arial" w:hAnsi="Arial" w:cs="Arial"/>
          <w:sz w:val="24"/>
          <w:szCs w:val="24"/>
        </w:rPr>
        <w:t xml:space="preserve"> la finalidad de</w:t>
      </w:r>
      <w:r w:rsidRPr="00843666">
        <w:rPr>
          <w:rFonts w:ascii="Arial" w:hAnsi="Arial" w:cs="Arial"/>
          <w:sz w:val="24"/>
          <w:szCs w:val="24"/>
        </w:rPr>
        <w:t xml:space="preserve"> este estudio, sin embargo, únicamente describen la incidencia de algunas de las habilidades de la práctica docente del profesorado, encontrándose que la mayoría de los profesores (59%) no cuentan con las competencias para planificar sus clases (práctica docente), (Rodríguez y Vera, 2007).</w:t>
      </w:r>
    </w:p>
    <w:p w14:paraId="15CA8970" w14:textId="77777777" w:rsidR="00BD7E8A" w:rsidRPr="00843666" w:rsidRDefault="00BD7E8A" w:rsidP="00BD7E8A">
      <w:pPr>
        <w:spacing w:line="360" w:lineRule="auto"/>
        <w:jc w:val="both"/>
        <w:rPr>
          <w:rFonts w:ascii="Arial" w:hAnsi="Arial" w:cs="Arial"/>
          <w:sz w:val="24"/>
          <w:szCs w:val="24"/>
        </w:rPr>
      </w:pPr>
      <w:r w:rsidRPr="00843666">
        <w:rPr>
          <w:rFonts w:ascii="Arial" w:hAnsi="Arial" w:cs="Arial"/>
          <w:sz w:val="24"/>
          <w:szCs w:val="24"/>
        </w:rPr>
        <w:t xml:space="preserve">No hay duda alguna de la importancia de la planeación en el proceso de enseñanza-aprendizaje, tomando en cuenta que el docente se debe comprometer a invertir tiempo para desarrollar y organizar las actividades elegidas para </w:t>
      </w:r>
      <w:proofErr w:type="gramStart"/>
      <w:r w:rsidRPr="00843666">
        <w:rPr>
          <w:rFonts w:ascii="Arial" w:hAnsi="Arial" w:cs="Arial"/>
          <w:sz w:val="24"/>
          <w:szCs w:val="24"/>
        </w:rPr>
        <w:t>garantizar  la</w:t>
      </w:r>
      <w:proofErr w:type="gramEnd"/>
      <w:r w:rsidRPr="00843666">
        <w:rPr>
          <w:rFonts w:ascii="Arial" w:hAnsi="Arial" w:cs="Arial"/>
          <w:sz w:val="24"/>
          <w:szCs w:val="24"/>
        </w:rPr>
        <w:t xml:space="preserve"> adquisición de conocimientos en el alumnado (Heraldo, 2007).</w:t>
      </w:r>
    </w:p>
    <w:p w14:paraId="16075206" w14:textId="070453AB" w:rsidR="00BD7E8A" w:rsidRPr="00843666" w:rsidRDefault="00BD7E8A" w:rsidP="00BD7E8A">
      <w:pPr>
        <w:spacing w:line="360" w:lineRule="auto"/>
        <w:jc w:val="both"/>
        <w:rPr>
          <w:rFonts w:ascii="Arial" w:hAnsi="Arial" w:cs="Arial"/>
          <w:sz w:val="24"/>
          <w:szCs w:val="24"/>
        </w:rPr>
      </w:pPr>
      <w:r w:rsidRPr="00843666">
        <w:rPr>
          <w:rFonts w:ascii="Arial" w:hAnsi="Arial" w:cs="Arial"/>
          <w:sz w:val="24"/>
          <w:szCs w:val="24"/>
        </w:rPr>
        <w:t xml:space="preserve">Los resultados derivados del </w:t>
      </w:r>
      <w:r w:rsidR="006D22A0" w:rsidRPr="00843666">
        <w:rPr>
          <w:rFonts w:ascii="Arial" w:hAnsi="Arial" w:cs="Arial"/>
          <w:sz w:val="24"/>
          <w:szCs w:val="24"/>
        </w:rPr>
        <w:t>primer</w:t>
      </w:r>
      <w:r w:rsidRPr="00843666">
        <w:rPr>
          <w:rFonts w:ascii="Arial" w:hAnsi="Arial" w:cs="Arial"/>
          <w:sz w:val="24"/>
          <w:szCs w:val="24"/>
        </w:rPr>
        <w:t xml:space="preserve"> objetivo específico complementan los hallazgos en estudios Internacionales, por ejemplo, en Venezuela, el que se  reporta que las prácticas que desarrollan los docentes en el aula, facilitan la participación de los estudiantes en contextos dinámicos de aprendizaje, contribuyendo a la formación integral de los alumnos (Jiménez, Martínez, Rodríguez y Padilla, 2014), así como al estudio desarrollado en España, en el que se encontró que existe una necesidad por mejorar las estrategias empleadas por los docentes, para el desarrollo de actividades al interior del aula, a través de innovaciones y adecuaciones en la planeación (Agirre, et al.  2013). </w:t>
      </w:r>
    </w:p>
    <w:p w14:paraId="31E27CD5" w14:textId="77777777" w:rsidR="00BD7E8A" w:rsidRPr="00843666" w:rsidRDefault="00BD7E8A" w:rsidP="00BD7E8A">
      <w:pPr>
        <w:spacing w:line="360" w:lineRule="auto"/>
        <w:jc w:val="both"/>
        <w:rPr>
          <w:rFonts w:ascii="Arial" w:hAnsi="Arial" w:cs="Arial"/>
          <w:sz w:val="24"/>
          <w:szCs w:val="24"/>
        </w:rPr>
      </w:pPr>
      <w:r w:rsidRPr="00843666">
        <w:rPr>
          <w:rFonts w:ascii="Arial" w:hAnsi="Arial" w:cs="Arial"/>
          <w:sz w:val="24"/>
          <w:szCs w:val="24"/>
        </w:rPr>
        <w:t xml:space="preserve">Los resultados generales de la tesis, contribuyen al cumplimiento de los artículos 64° y 72° de la Ley General de Educación, que establecen que los docentes deben de contribuir al desarrollo integral de los alumnos, además de identificar y eliminar barreras de aprendizaje, brindar apoyo y a su vez permitir el logro de los </w:t>
      </w:r>
      <w:proofErr w:type="gramStart"/>
      <w:r w:rsidRPr="00843666">
        <w:rPr>
          <w:rFonts w:ascii="Arial" w:hAnsi="Arial" w:cs="Arial"/>
          <w:sz w:val="24"/>
          <w:szCs w:val="24"/>
        </w:rPr>
        <w:t>aprendizaje  (</w:t>
      </w:r>
      <w:proofErr w:type="gramEnd"/>
      <w:r w:rsidRPr="00843666">
        <w:rPr>
          <w:rFonts w:ascii="Arial" w:hAnsi="Arial" w:cs="Arial"/>
          <w:sz w:val="24"/>
          <w:szCs w:val="24"/>
        </w:rPr>
        <w:t xml:space="preserve">Ley General de Educación, 2019). </w:t>
      </w:r>
    </w:p>
    <w:p w14:paraId="58DBCA40" w14:textId="77777777" w:rsidR="00BD7E8A" w:rsidRPr="00843666" w:rsidRDefault="00BD7E8A" w:rsidP="00BD7E8A">
      <w:pPr>
        <w:spacing w:line="360" w:lineRule="auto"/>
        <w:jc w:val="both"/>
        <w:rPr>
          <w:rFonts w:ascii="Arial" w:hAnsi="Arial" w:cs="Arial"/>
          <w:sz w:val="24"/>
          <w:szCs w:val="24"/>
        </w:rPr>
      </w:pPr>
      <w:r w:rsidRPr="00843666">
        <w:rPr>
          <w:rFonts w:ascii="Arial" w:hAnsi="Arial" w:cs="Arial"/>
          <w:sz w:val="24"/>
          <w:szCs w:val="24"/>
        </w:rPr>
        <w:lastRenderedPageBreak/>
        <w:t>Por último, estos resultados confirman que existe una necesidad de brindar acompañamiento a los docentes con el objetivo de mejorar su práctica dentro del aula, decreto que se encuentra normado por la Secretaria de Educación Pública mediante la creación de Consejos Técnicos Escolares, que tiene como propósito impulsar el desarrollo profesional de los docentes y directivos de las instituciones educativas (SEP, 2017).</w:t>
      </w:r>
    </w:p>
    <w:p w14:paraId="02EACF0C" w14:textId="77777777" w:rsidR="00BD7E8A" w:rsidRPr="00843666" w:rsidRDefault="00BD7E8A">
      <w:pPr>
        <w:rPr>
          <w:rFonts w:ascii="Arial" w:hAnsi="Arial" w:cs="Arial"/>
          <w:b/>
          <w:sz w:val="24"/>
          <w:szCs w:val="24"/>
        </w:rPr>
      </w:pPr>
      <w:r w:rsidRPr="00843666">
        <w:rPr>
          <w:rFonts w:ascii="Arial" w:hAnsi="Arial" w:cs="Arial"/>
          <w:b/>
          <w:sz w:val="24"/>
          <w:szCs w:val="24"/>
        </w:rPr>
        <w:br w:type="page"/>
      </w:r>
    </w:p>
    <w:p w14:paraId="0515B204" w14:textId="77777777" w:rsidR="00BD7E8A" w:rsidRPr="00843666" w:rsidRDefault="00BD7E8A" w:rsidP="00BD7E8A">
      <w:pPr>
        <w:spacing w:after="0" w:line="360" w:lineRule="auto"/>
        <w:jc w:val="center"/>
        <w:rPr>
          <w:rFonts w:ascii="Arial" w:hAnsi="Arial" w:cs="Arial"/>
          <w:b/>
          <w:sz w:val="24"/>
          <w:szCs w:val="24"/>
        </w:rPr>
      </w:pPr>
      <w:r w:rsidRPr="00843666">
        <w:rPr>
          <w:rFonts w:ascii="Arial" w:hAnsi="Arial" w:cs="Arial"/>
          <w:b/>
          <w:sz w:val="24"/>
          <w:szCs w:val="24"/>
        </w:rPr>
        <w:lastRenderedPageBreak/>
        <w:t>CONCLUSIONES</w:t>
      </w:r>
    </w:p>
    <w:p w14:paraId="2C5AEED7" w14:textId="77777777" w:rsidR="00BD7E8A" w:rsidRPr="00843666" w:rsidRDefault="00BD7E8A" w:rsidP="00BD7E8A">
      <w:pPr>
        <w:spacing w:line="360" w:lineRule="auto"/>
        <w:jc w:val="both"/>
        <w:rPr>
          <w:rFonts w:ascii="Arial" w:hAnsi="Arial" w:cs="Arial"/>
          <w:sz w:val="24"/>
          <w:szCs w:val="24"/>
        </w:rPr>
      </w:pPr>
    </w:p>
    <w:p w14:paraId="37897F18" w14:textId="0A2CFA7F" w:rsidR="00BD7E8A" w:rsidRPr="00843666" w:rsidRDefault="00BD7E8A" w:rsidP="00BD7E8A">
      <w:pPr>
        <w:spacing w:line="360" w:lineRule="auto"/>
        <w:jc w:val="both"/>
        <w:rPr>
          <w:rFonts w:ascii="Arial" w:hAnsi="Arial" w:cs="Arial"/>
          <w:sz w:val="24"/>
          <w:szCs w:val="24"/>
          <w:highlight w:val="green"/>
        </w:rPr>
      </w:pPr>
      <w:r w:rsidRPr="00843666">
        <w:rPr>
          <w:rFonts w:ascii="Arial" w:hAnsi="Arial" w:cs="Arial"/>
          <w:sz w:val="24"/>
          <w:szCs w:val="24"/>
        </w:rPr>
        <w:t xml:space="preserve">Derivado del objetivo general, que pretende </w:t>
      </w:r>
      <w:r w:rsidR="006D22A0" w:rsidRPr="00843666">
        <w:rPr>
          <w:rFonts w:ascii="Arial" w:hAnsi="Arial" w:cs="Arial"/>
          <w:sz w:val="24"/>
          <w:szCs w:val="24"/>
        </w:rPr>
        <w:t>relacionar la práctica docente (metodología, planeación, organización del aula y relación profesor-alumno) con la variable autocontrol del alumnado</w:t>
      </w:r>
      <w:r w:rsidRPr="00843666">
        <w:rPr>
          <w:rFonts w:ascii="Arial" w:hAnsi="Arial" w:cs="Arial"/>
          <w:sz w:val="24"/>
          <w:szCs w:val="24"/>
        </w:rPr>
        <w:t xml:space="preserve">, se concluye </w:t>
      </w:r>
      <w:r w:rsidR="006D22A0" w:rsidRPr="00843666">
        <w:rPr>
          <w:rFonts w:ascii="Arial" w:hAnsi="Arial" w:cs="Arial"/>
          <w:sz w:val="24"/>
          <w:szCs w:val="24"/>
        </w:rPr>
        <w:t>que la relación existente entre ambas variables tiene una fuerza de asociación que va de moderada a fuerte.</w:t>
      </w:r>
      <w:r w:rsidRPr="00843666">
        <w:rPr>
          <w:rFonts w:ascii="Arial" w:hAnsi="Arial" w:cs="Arial"/>
          <w:sz w:val="24"/>
          <w:szCs w:val="24"/>
        </w:rPr>
        <w:t xml:space="preserve"> </w:t>
      </w:r>
    </w:p>
    <w:p w14:paraId="7526112F" w14:textId="77777777" w:rsidR="00BD7E8A" w:rsidRPr="00843666" w:rsidRDefault="00BD7E8A" w:rsidP="00BD7E8A">
      <w:pPr>
        <w:spacing w:line="360" w:lineRule="auto"/>
        <w:jc w:val="both"/>
        <w:rPr>
          <w:rFonts w:ascii="Arial" w:hAnsi="Arial" w:cs="Arial"/>
          <w:sz w:val="24"/>
          <w:szCs w:val="24"/>
        </w:rPr>
      </w:pPr>
    </w:p>
    <w:p w14:paraId="506E4085" w14:textId="77777777" w:rsidR="00BD7E8A" w:rsidRPr="00843666" w:rsidRDefault="00BD7E8A" w:rsidP="00BD7E8A">
      <w:pPr>
        <w:spacing w:line="360" w:lineRule="auto"/>
        <w:jc w:val="both"/>
        <w:rPr>
          <w:rFonts w:ascii="Arial" w:hAnsi="Arial" w:cs="Arial"/>
          <w:b/>
          <w:i/>
          <w:sz w:val="24"/>
          <w:szCs w:val="24"/>
        </w:rPr>
      </w:pPr>
      <w:r w:rsidRPr="00843666">
        <w:rPr>
          <w:rFonts w:ascii="Arial" w:hAnsi="Arial" w:cs="Arial"/>
          <w:b/>
          <w:i/>
          <w:sz w:val="24"/>
          <w:szCs w:val="24"/>
        </w:rPr>
        <w:t>Componentes de la Práctica Docente</w:t>
      </w:r>
    </w:p>
    <w:p w14:paraId="30ADFF51" w14:textId="5A7C7A0E" w:rsidR="00BD7E8A" w:rsidRPr="00843666" w:rsidRDefault="00692FAC" w:rsidP="00BD7E8A">
      <w:pPr>
        <w:spacing w:line="360" w:lineRule="auto"/>
        <w:jc w:val="both"/>
        <w:rPr>
          <w:rFonts w:ascii="Arial" w:hAnsi="Arial" w:cs="Arial"/>
          <w:sz w:val="24"/>
          <w:szCs w:val="24"/>
        </w:rPr>
      </w:pPr>
      <w:r w:rsidRPr="00843666">
        <w:rPr>
          <w:rFonts w:ascii="Arial" w:hAnsi="Arial" w:cs="Arial"/>
          <w:sz w:val="24"/>
          <w:szCs w:val="24"/>
        </w:rPr>
        <w:t xml:space="preserve">Con respecto al objetivo </w:t>
      </w:r>
      <w:r w:rsidR="00BD7E8A" w:rsidRPr="00843666">
        <w:rPr>
          <w:rFonts w:ascii="Arial" w:hAnsi="Arial" w:cs="Arial"/>
          <w:sz w:val="24"/>
          <w:szCs w:val="24"/>
        </w:rPr>
        <w:t>específico</w:t>
      </w:r>
      <w:r w:rsidRPr="00843666">
        <w:rPr>
          <w:rFonts w:ascii="Arial" w:hAnsi="Arial" w:cs="Arial"/>
          <w:sz w:val="24"/>
          <w:szCs w:val="24"/>
        </w:rPr>
        <w:t xml:space="preserve">, </w:t>
      </w:r>
      <w:r w:rsidR="002764C2" w:rsidRPr="00843666">
        <w:rPr>
          <w:rFonts w:ascii="Arial" w:hAnsi="Arial" w:cs="Arial"/>
          <w:sz w:val="24"/>
          <w:szCs w:val="24"/>
        </w:rPr>
        <w:t>relacionar</w:t>
      </w:r>
      <w:r w:rsidR="00BD7E8A" w:rsidRPr="00843666">
        <w:rPr>
          <w:rFonts w:ascii="Arial" w:hAnsi="Arial" w:cs="Arial"/>
          <w:sz w:val="24"/>
          <w:szCs w:val="24"/>
        </w:rPr>
        <w:t xml:space="preserve"> </w:t>
      </w:r>
      <w:r w:rsidR="00843666" w:rsidRPr="00843666">
        <w:rPr>
          <w:rFonts w:ascii="Arial" w:hAnsi="Arial" w:cs="Arial"/>
          <w:sz w:val="24"/>
          <w:szCs w:val="24"/>
        </w:rPr>
        <w:t>las variables</w:t>
      </w:r>
      <w:r w:rsidR="00BD7E8A" w:rsidRPr="00843666">
        <w:rPr>
          <w:rFonts w:ascii="Arial" w:hAnsi="Arial" w:cs="Arial"/>
          <w:sz w:val="24"/>
          <w:szCs w:val="24"/>
        </w:rPr>
        <w:t>: metodología que usa el maestro en el aula, organización del aula, planeación de las clases y la relación profesor-alumno, se concluye lo siguiente:</w:t>
      </w:r>
    </w:p>
    <w:p w14:paraId="1E288777" w14:textId="77777777" w:rsidR="00BD7E8A" w:rsidRPr="00843666" w:rsidRDefault="00BD7E8A" w:rsidP="00BD7E8A">
      <w:pPr>
        <w:spacing w:line="360" w:lineRule="auto"/>
        <w:jc w:val="both"/>
        <w:rPr>
          <w:rFonts w:ascii="Arial" w:hAnsi="Arial" w:cs="Arial"/>
          <w:i/>
          <w:sz w:val="24"/>
          <w:szCs w:val="24"/>
        </w:rPr>
      </w:pPr>
      <w:r w:rsidRPr="00843666">
        <w:rPr>
          <w:rFonts w:ascii="Arial" w:hAnsi="Arial" w:cs="Arial"/>
          <w:sz w:val="24"/>
          <w:szCs w:val="24"/>
        </w:rPr>
        <w:tab/>
      </w:r>
      <w:r w:rsidRPr="00843666">
        <w:rPr>
          <w:rFonts w:ascii="Arial" w:hAnsi="Arial" w:cs="Arial"/>
          <w:i/>
          <w:sz w:val="24"/>
          <w:szCs w:val="24"/>
        </w:rPr>
        <w:t>Organización del aula</w:t>
      </w:r>
    </w:p>
    <w:p w14:paraId="13E1AD2F" w14:textId="77777777" w:rsidR="00BD7E8A" w:rsidRPr="00843666" w:rsidRDefault="00BD7E8A" w:rsidP="00BD7E8A">
      <w:pPr>
        <w:spacing w:line="360" w:lineRule="auto"/>
        <w:jc w:val="both"/>
        <w:rPr>
          <w:rFonts w:ascii="Arial" w:hAnsi="Arial" w:cs="Arial"/>
          <w:sz w:val="24"/>
          <w:szCs w:val="24"/>
        </w:rPr>
      </w:pPr>
      <w:r w:rsidRPr="00843666">
        <w:rPr>
          <w:rFonts w:ascii="Arial" w:hAnsi="Arial" w:cs="Arial"/>
          <w:sz w:val="24"/>
          <w:szCs w:val="24"/>
        </w:rPr>
        <w:t xml:space="preserve">Existe una asociación fuerte entre las variables </w:t>
      </w:r>
      <w:r w:rsidRPr="00843666">
        <w:rPr>
          <w:rFonts w:ascii="Arial" w:hAnsi="Arial" w:cs="Arial"/>
          <w:i/>
          <w:sz w:val="24"/>
          <w:szCs w:val="24"/>
        </w:rPr>
        <w:t>organización del aula</w:t>
      </w:r>
      <w:r w:rsidRPr="00843666">
        <w:rPr>
          <w:rFonts w:ascii="Arial" w:hAnsi="Arial" w:cs="Arial"/>
          <w:sz w:val="24"/>
          <w:szCs w:val="24"/>
        </w:rPr>
        <w:t xml:space="preserve"> y la </w:t>
      </w:r>
      <w:r w:rsidRPr="00843666">
        <w:rPr>
          <w:rFonts w:ascii="Arial" w:hAnsi="Arial" w:cs="Arial"/>
          <w:i/>
          <w:sz w:val="24"/>
          <w:szCs w:val="24"/>
        </w:rPr>
        <w:t>planeación,</w:t>
      </w:r>
      <w:r w:rsidRPr="00843666">
        <w:rPr>
          <w:rFonts w:ascii="Arial" w:hAnsi="Arial" w:cs="Arial"/>
          <w:sz w:val="24"/>
          <w:szCs w:val="24"/>
        </w:rPr>
        <w:t xml:space="preserve"> que a continuación se describe, cuando el docente desarrolla estrategias para el alumnado que termina primero, se asocia fuerte con la retroalimentación que hace el docente durante el desarrollo de las actividades, así mismo, la asignación de lugares sin clasificar a los alumnos tiene una asociación cuando el docente supervisa que todos sus alumnos participen en las actividades académicas sin evitarlas.</w:t>
      </w:r>
    </w:p>
    <w:p w14:paraId="53BDAC74" w14:textId="77777777" w:rsidR="00BD7E8A" w:rsidRPr="00843666" w:rsidRDefault="00BD7E8A" w:rsidP="00BD7E8A">
      <w:pPr>
        <w:spacing w:line="360" w:lineRule="auto"/>
        <w:jc w:val="both"/>
        <w:rPr>
          <w:rFonts w:ascii="Arial" w:hAnsi="Arial" w:cs="Arial"/>
          <w:sz w:val="24"/>
          <w:szCs w:val="24"/>
        </w:rPr>
      </w:pPr>
      <w:r w:rsidRPr="00843666">
        <w:rPr>
          <w:rFonts w:ascii="Arial" w:hAnsi="Arial" w:cs="Arial"/>
          <w:sz w:val="24"/>
          <w:szCs w:val="24"/>
        </w:rPr>
        <w:t xml:space="preserve">Se identificó una correlación entre la </w:t>
      </w:r>
      <w:r w:rsidRPr="00843666">
        <w:rPr>
          <w:rFonts w:ascii="Arial" w:hAnsi="Arial" w:cs="Arial"/>
          <w:i/>
          <w:sz w:val="24"/>
          <w:szCs w:val="24"/>
        </w:rPr>
        <w:t>organización del aula</w:t>
      </w:r>
      <w:r w:rsidRPr="00843666">
        <w:rPr>
          <w:rFonts w:ascii="Arial" w:hAnsi="Arial" w:cs="Arial"/>
          <w:sz w:val="24"/>
          <w:szCs w:val="24"/>
        </w:rPr>
        <w:t xml:space="preserve"> y la </w:t>
      </w:r>
      <w:r w:rsidRPr="00843666">
        <w:rPr>
          <w:rFonts w:ascii="Arial" w:hAnsi="Arial" w:cs="Arial"/>
          <w:i/>
          <w:sz w:val="24"/>
          <w:szCs w:val="24"/>
        </w:rPr>
        <w:t>metodología</w:t>
      </w:r>
      <w:r w:rsidRPr="00843666">
        <w:rPr>
          <w:rFonts w:ascii="Arial" w:hAnsi="Arial" w:cs="Arial"/>
          <w:sz w:val="24"/>
          <w:szCs w:val="24"/>
        </w:rPr>
        <w:t>, que se ejemplifica de la siguiente forma, en el momento en que el docente desarrolla estrategias para el alumnado que termina primero, tiene una relación fuerte con las estrategias que usa el docente para los alumnos que no quieren trabajar realicen la actividad.</w:t>
      </w:r>
    </w:p>
    <w:p w14:paraId="2E8DC9D0" w14:textId="77777777" w:rsidR="00BD7E8A" w:rsidRPr="00843666" w:rsidRDefault="00BD7E8A" w:rsidP="00BD7E8A">
      <w:pPr>
        <w:spacing w:line="360" w:lineRule="auto"/>
        <w:jc w:val="both"/>
        <w:rPr>
          <w:rFonts w:ascii="Arial" w:hAnsi="Arial" w:cs="Arial"/>
          <w:sz w:val="24"/>
          <w:szCs w:val="24"/>
        </w:rPr>
      </w:pPr>
      <w:r w:rsidRPr="00843666">
        <w:rPr>
          <w:rFonts w:ascii="Arial" w:hAnsi="Arial" w:cs="Arial"/>
          <w:sz w:val="24"/>
          <w:szCs w:val="24"/>
        </w:rPr>
        <w:t xml:space="preserve">También se identifica una relación entre organización del aula y la </w:t>
      </w:r>
      <w:r w:rsidRPr="00843666">
        <w:rPr>
          <w:rFonts w:ascii="Arial" w:hAnsi="Arial" w:cs="Arial"/>
          <w:i/>
          <w:sz w:val="24"/>
          <w:szCs w:val="24"/>
        </w:rPr>
        <w:t>relación profesor-alumno</w:t>
      </w:r>
      <w:r w:rsidRPr="00843666">
        <w:rPr>
          <w:rFonts w:ascii="Arial" w:hAnsi="Arial" w:cs="Arial"/>
          <w:sz w:val="24"/>
          <w:szCs w:val="24"/>
        </w:rPr>
        <w:t xml:space="preserve">, por ejemplo, el desarrollo de estrategias para los alumnos que terminan primero por parte del docente presenta una correlación moderada cuando los alumnos continúan trabajando sin la supervisión del profesor. </w:t>
      </w:r>
    </w:p>
    <w:p w14:paraId="10840B14" w14:textId="77777777" w:rsidR="00BD7E8A" w:rsidRPr="00843666" w:rsidRDefault="00BD7E8A" w:rsidP="00BD7E8A">
      <w:pPr>
        <w:spacing w:line="360" w:lineRule="auto"/>
        <w:jc w:val="both"/>
        <w:rPr>
          <w:rFonts w:ascii="Arial" w:hAnsi="Arial" w:cs="Arial"/>
          <w:i/>
          <w:sz w:val="24"/>
          <w:szCs w:val="24"/>
        </w:rPr>
      </w:pPr>
      <w:r w:rsidRPr="00843666">
        <w:rPr>
          <w:rFonts w:ascii="Arial" w:hAnsi="Arial" w:cs="Arial"/>
          <w:sz w:val="24"/>
          <w:szCs w:val="24"/>
        </w:rPr>
        <w:tab/>
      </w:r>
      <w:r w:rsidRPr="00843666">
        <w:rPr>
          <w:rFonts w:ascii="Arial" w:hAnsi="Arial" w:cs="Arial"/>
          <w:i/>
          <w:sz w:val="24"/>
          <w:szCs w:val="24"/>
        </w:rPr>
        <w:t xml:space="preserve">Planeación </w:t>
      </w:r>
    </w:p>
    <w:p w14:paraId="34A9C1ED" w14:textId="77777777" w:rsidR="00BD7E8A" w:rsidRPr="00843666" w:rsidRDefault="00BD7E8A" w:rsidP="00BD7E8A">
      <w:pPr>
        <w:spacing w:line="360" w:lineRule="auto"/>
        <w:jc w:val="both"/>
        <w:rPr>
          <w:rFonts w:ascii="Arial" w:hAnsi="Arial" w:cs="Arial"/>
          <w:sz w:val="24"/>
          <w:szCs w:val="24"/>
        </w:rPr>
      </w:pPr>
      <w:r w:rsidRPr="00843666">
        <w:rPr>
          <w:rFonts w:ascii="Arial" w:hAnsi="Arial" w:cs="Arial"/>
          <w:sz w:val="24"/>
          <w:szCs w:val="24"/>
        </w:rPr>
        <w:lastRenderedPageBreak/>
        <w:t xml:space="preserve">La variable </w:t>
      </w:r>
      <w:r w:rsidRPr="00843666">
        <w:rPr>
          <w:rFonts w:ascii="Arial" w:hAnsi="Arial" w:cs="Arial"/>
          <w:i/>
          <w:sz w:val="24"/>
          <w:szCs w:val="24"/>
        </w:rPr>
        <w:t>planeación</w:t>
      </w:r>
      <w:r w:rsidRPr="00843666">
        <w:rPr>
          <w:rFonts w:ascii="Arial" w:hAnsi="Arial" w:cs="Arial"/>
          <w:sz w:val="24"/>
          <w:szCs w:val="24"/>
        </w:rPr>
        <w:t xml:space="preserve"> tiene una asociación que va de moderada a fuerte con la </w:t>
      </w:r>
      <w:r w:rsidRPr="00843666">
        <w:rPr>
          <w:rFonts w:ascii="Arial" w:hAnsi="Arial" w:cs="Arial"/>
          <w:i/>
          <w:sz w:val="24"/>
          <w:szCs w:val="24"/>
        </w:rPr>
        <w:t>metodología</w:t>
      </w:r>
      <w:r w:rsidRPr="00843666">
        <w:rPr>
          <w:rFonts w:ascii="Arial" w:hAnsi="Arial" w:cs="Arial"/>
          <w:sz w:val="24"/>
          <w:szCs w:val="24"/>
        </w:rPr>
        <w:t xml:space="preserve">, por ejemplo; cuando el docente no deja a sus alumnos más de 5 minutos sin actividad y verifica que los alumnos tengan en su mesa el material para realizar su trabajo existe una relación moderada, con el brindar instrucciones claras por el profesor; el docente retroalimenta el desarrollo de la actividad presenta una asociación fuerte, indicando que el docente elogia a sus alumnos con frases positivas, y una asociación moderada con la resolución de dudas durante el desarrollo de actividades; por último, cuando el docente retroalimenta los avances de sus alumnos y se asegura de que están comprendiendo se asocia fuerte indicando que el docente resuelve dudas durante el desarrollo de actividades.  </w:t>
      </w:r>
    </w:p>
    <w:p w14:paraId="6F817BC2" w14:textId="77777777" w:rsidR="00BD7E8A" w:rsidRPr="00843666" w:rsidRDefault="00BD7E8A" w:rsidP="00BD7E8A">
      <w:pPr>
        <w:spacing w:line="360" w:lineRule="auto"/>
        <w:jc w:val="both"/>
        <w:rPr>
          <w:rFonts w:ascii="Arial" w:hAnsi="Arial" w:cs="Arial"/>
          <w:sz w:val="24"/>
          <w:szCs w:val="24"/>
        </w:rPr>
      </w:pPr>
      <w:r w:rsidRPr="00843666">
        <w:rPr>
          <w:rFonts w:ascii="Arial" w:hAnsi="Arial" w:cs="Arial"/>
          <w:sz w:val="24"/>
          <w:szCs w:val="24"/>
        </w:rPr>
        <w:t xml:space="preserve">Con respecto a la </w:t>
      </w:r>
      <w:r w:rsidRPr="00843666">
        <w:rPr>
          <w:rFonts w:ascii="Arial" w:hAnsi="Arial" w:cs="Arial"/>
          <w:i/>
          <w:sz w:val="24"/>
          <w:szCs w:val="24"/>
        </w:rPr>
        <w:t>planeación</w:t>
      </w:r>
      <w:r w:rsidRPr="00843666">
        <w:rPr>
          <w:rFonts w:ascii="Arial" w:hAnsi="Arial" w:cs="Arial"/>
          <w:sz w:val="24"/>
          <w:szCs w:val="24"/>
        </w:rPr>
        <w:t xml:space="preserve"> y la </w:t>
      </w:r>
      <w:r w:rsidRPr="00843666">
        <w:rPr>
          <w:rFonts w:ascii="Arial" w:hAnsi="Arial" w:cs="Arial"/>
          <w:i/>
          <w:sz w:val="24"/>
          <w:szCs w:val="24"/>
        </w:rPr>
        <w:t>relación profesor alumno</w:t>
      </w:r>
      <w:r w:rsidRPr="00843666">
        <w:rPr>
          <w:rFonts w:ascii="Arial" w:hAnsi="Arial" w:cs="Arial"/>
          <w:sz w:val="24"/>
          <w:szCs w:val="24"/>
        </w:rPr>
        <w:t xml:space="preserve"> se encuentra que existe una correlación fuerte, asociación que se explica a continuación, cuando el docente retroalimenta el desarrollo de actividades, se asocia fuerte con el buen trato del profesor. Al verificar que todos los alumnos tengan el material a utilizar para el desarrollo de actividades, al supervisar que los alumnos comiencen a realizar la actividad y supervisar constantemente los </w:t>
      </w:r>
      <w:proofErr w:type="gramStart"/>
      <w:r w:rsidRPr="00843666">
        <w:rPr>
          <w:rFonts w:ascii="Arial" w:hAnsi="Arial" w:cs="Arial"/>
          <w:sz w:val="24"/>
          <w:szCs w:val="24"/>
        </w:rPr>
        <w:t>avances</w:t>
      </w:r>
      <w:proofErr w:type="gramEnd"/>
      <w:r w:rsidRPr="00843666">
        <w:rPr>
          <w:rFonts w:ascii="Arial" w:hAnsi="Arial" w:cs="Arial"/>
          <w:sz w:val="24"/>
          <w:szCs w:val="24"/>
        </w:rPr>
        <w:t xml:space="preserve"> así como se comprensión, tienen una asociación fuete cuando los alumnos continua trabajado sin la supervisión del profesor, </w:t>
      </w:r>
    </w:p>
    <w:p w14:paraId="5575B970" w14:textId="77777777" w:rsidR="00BD7E8A" w:rsidRPr="00843666" w:rsidRDefault="00BD7E8A" w:rsidP="00BD7E8A">
      <w:pPr>
        <w:spacing w:line="360" w:lineRule="auto"/>
        <w:ind w:firstLine="708"/>
        <w:jc w:val="both"/>
        <w:rPr>
          <w:rFonts w:ascii="Arial" w:hAnsi="Arial" w:cs="Arial"/>
          <w:i/>
          <w:sz w:val="24"/>
          <w:szCs w:val="24"/>
        </w:rPr>
      </w:pPr>
      <w:r w:rsidRPr="00843666">
        <w:rPr>
          <w:rFonts w:ascii="Arial" w:hAnsi="Arial" w:cs="Arial"/>
          <w:i/>
          <w:sz w:val="24"/>
          <w:szCs w:val="24"/>
        </w:rPr>
        <w:t xml:space="preserve">Metodología </w:t>
      </w:r>
    </w:p>
    <w:p w14:paraId="2057D030" w14:textId="77777777" w:rsidR="00BD7E8A" w:rsidRPr="00843666" w:rsidRDefault="00BD7E8A" w:rsidP="00BD7E8A">
      <w:pPr>
        <w:spacing w:line="360" w:lineRule="auto"/>
        <w:jc w:val="both"/>
        <w:rPr>
          <w:rFonts w:ascii="Arial" w:hAnsi="Arial" w:cs="Arial"/>
          <w:sz w:val="24"/>
          <w:szCs w:val="24"/>
        </w:rPr>
      </w:pPr>
      <w:r w:rsidRPr="00843666">
        <w:rPr>
          <w:rFonts w:ascii="Arial" w:hAnsi="Arial" w:cs="Arial"/>
          <w:sz w:val="24"/>
          <w:szCs w:val="24"/>
        </w:rPr>
        <w:t>La variable metodología tiene una asociación que va de moderada a fuerte, que se describe a continuación, cuando el docente indica claramente al alumno el material que se va a utilizar se asocia fuerte con indicar con claridad el trabajo académico que se va a utilizar. Cuando el docente elogia a sus alumnos existe una asociación moderada con la utilización de estrategias para que los alumnos distraídos retomen la actividad, así como el uso del elogio por el profesor durante la jornada escolar tiene se asocia fuerte con el uso de frases positivas cuando el alumno desarrolla sus actividades escolares en el aula.</w:t>
      </w:r>
    </w:p>
    <w:p w14:paraId="63DA7463" w14:textId="77777777" w:rsidR="00BD7E8A" w:rsidRPr="00843666" w:rsidRDefault="00BD7E8A" w:rsidP="00BD7E8A">
      <w:pPr>
        <w:spacing w:line="360" w:lineRule="auto"/>
        <w:jc w:val="both"/>
        <w:rPr>
          <w:rFonts w:ascii="Arial" w:hAnsi="Arial" w:cs="Arial"/>
          <w:sz w:val="24"/>
          <w:szCs w:val="24"/>
        </w:rPr>
      </w:pPr>
      <w:r w:rsidRPr="00843666">
        <w:rPr>
          <w:rFonts w:ascii="Arial" w:hAnsi="Arial" w:cs="Arial"/>
          <w:sz w:val="24"/>
          <w:szCs w:val="24"/>
        </w:rPr>
        <w:t xml:space="preserve">Con respecto a la </w:t>
      </w:r>
      <w:r w:rsidRPr="00843666">
        <w:rPr>
          <w:rFonts w:ascii="Arial" w:hAnsi="Arial" w:cs="Arial"/>
          <w:i/>
          <w:sz w:val="24"/>
          <w:szCs w:val="24"/>
        </w:rPr>
        <w:t>metodología</w:t>
      </w:r>
      <w:r w:rsidRPr="00843666">
        <w:rPr>
          <w:rFonts w:ascii="Arial" w:hAnsi="Arial" w:cs="Arial"/>
          <w:sz w:val="24"/>
          <w:szCs w:val="24"/>
        </w:rPr>
        <w:t xml:space="preserve"> y la </w:t>
      </w:r>
      <w:r w:rsidRPr="00843666">
        <w:rPr>
          <w:rFonts w:ascii="Arial" w:hAnsi="Arial" w:cs="Arial"/>
          <w:i/>
          <w:sz w:val="24"/>
          <w:szCs w:val="24"/>
        </w:rPr>
        <w:t>relación profesor-alumno</w:t>
      </w:r>
      <w:r w:rsidRPr="00843666">
        <w:rPr>
          <w:rFonts w:ascii="Arial" w:hAnsi="Arial" w:cs="Arial"/>
          <w:sz w:val="24"/>
          <w:szCs w:val="24"/>
        </w:rPr>
        <w:t xml:space="preserve">, se identifica que existe una correlación moderada, asociación que se ejemplifica a continuación, por ejemplo, cuando el docente da instrucciones claras se asocia moderadamente con el trabajo del </w:t>
      </w:r>
      <w:proofErr w:type="gramStart"/>
      <w:r w:rsidRPr="00843666">
        <w:rPr>
          <w:rFonts w:ascii="Arial" w:hAnsi="Arial" w:cs="Arial"/>
          <w:sz w:val="24"/>
          <w:szCs w:val="24"/>
        </w:rPr>
        <w:t>alumno</w:t>
      </w:r>
      <w:proofErr w:type="gramEnd"/>
      <w:r w:rsidRPr="00843666">
        <w:rPr>
          <w:rFonts w:ascii="Arial" w:hAnsi="Arial" w:cs="Arial"/>
          <w:sz w:val="24"/>
          <w:szCs w:val="24"/>
        </w:rPr>
        <w:t xml:space="preserve"> aunque el profesor no lo supervisa, y </w:t>
      </w:r>
      <w:r w:rsidRPr="00843666">
        <w:rPr>
          <w:rFonts w:ascii="Arial" w:hAnsi="Arial" w:cs="Arial"/>
          <w:sz w:val="24"/>
          <w:szCs w:val="24"/>
        </w:rPr>
        <w:lastRenderedPageBreak/>
        <w:t xml:space="preserve">cuando el docente elogia a sus alumnos, se asocia moderadamente con el buen trato del profesor. </w:t>
      </w:r>
    </w:p>
    <w:p w14:paraId="4EAFE796" w14:textId="77777777" w:rsidR="00BD7E8A" w:rsidRPr="00843666" w:rsidRDefault="00BD7E8A">
      <w:pPr>
        <w:rPr>
          <w:rFonts w:ascii="Arial" w:hAnsi="Arial" w:cs="Arial"/>
          <w:sz w:val="24"/>
          <w:szCs w:val="24"/>
        </w:rPr>
      </w:pPr>
      <w:r w:rsidRPr="00843666">
        <w:rPr>
          <w:rFonts w:ascii="Arial" w:hAnsi="Arial" w:cs="Arial"/>
          <w:sz w:val="24"/>
          <w:szCs w:val="24"/>
        </w:rPr>
        <w:br w:type="page"/>
      </w:r>
    </w:p>
    <w:p w14:paraId="4D54355E" w14:textId="77777777" w:rsidR="00BD7E8A" w:rsidRPr="00843666" w:rsidRDefault="008B6325" w:rsidP="008B6325">
      <w:pPr>
        <w:spacing w:line="360" w:lineRule="auto"/>
        <w:jc w:val="center"/>
        <w:rPr>
          <w:rFonts w:ascii="Arial" w:hAnsi="Arial" w:cs="Arial"/>
          <w:b/>
          <w:sz w:val="24"/>
          <w:szCs w:val="24"/>
        </w:rPr>
      </w:pPr>
      <w:r w:rsidRPr="00843666">
        <w:rPr>
          <w:rFonts w:ascii="Arial" w:hAnsi="Arial" w:cs="Arial"/>
          <w:b/>
          <w:sz w:val="24"/>
          <w:szCs w:val="24"/>
        </w:rPr>
        <w:lastRenderedPageBreak/>
        <w:t>SUGERENCIAS</w:t>
      </w:r>
    </w:p>
    <w:p w14:paraId="329022C1" w14:textId="77777777" w:rsidR="007A77A8" w:rsidRPr="00843666" w:rsidRDefault="007A77A8" w:rsidP="007A77A8">
      <w:pPr>
        <w:spacing w:line="360" w:lineRule="auto"/>
        <w:jc w:val="both"/>
        <w:rPr>
          <w:rFonts w:ascii="Arial" w:hAnsi="Arial" w:cs="Arial"/>
          <w:sz w:val="24"/>
          <w:szCs w:val="24"/>
        </w:rPr>
      </w:pPr>
      <w:r w:rsidRPr="00843666">
        <w:rPr>
          <w:rFonts w:ascii="Arial" w:hAnsi="Arial" w:cs="Arial"/>
          <w:sz w:val="24"/>
          <w:szCs w:val="24"/>
        </w:rPr>
        <w:t xml:space="preserve">A lo largo de este trabajó de investigación, </w:t>
      </w:r>
      <w:proofErr w:type="gramStart"/>
      <w:r w:rsidRPr="00843666">
        <w:rPr>
          <w:rFonts w:ascii="Arial" w:hAnsi="Arial" w:cs="Arial"/>
          <w:sz w:val="24"/>
          <w:szCs w:val="24"/>
        </w:rPr>
        <w:t>se  identificaron</w:t>
      </w:r>
      <w:proofErr w:type="gramEnd"/>
      <w:r w:rsidRPr="00843666">
        <w:rPr>
          <w:rFonts w:ascii="Arial" w:hAnsi="Arial" w:cs="Arial"/>
          <w:sz w:val="24"/>
          <w:szCs w:val="24"/>
        </w:rPr>
        <w:t xml:space="preserve"> ciertos puntos que se deberían de tomar en cuenta, con el fin de mejorar la práctica de los docentes, debido a que se plantea desde organismos internacionales como nacionales. </w:t>
      </w:r>
    </w:p>
    <w:p w14:paraId="5E920427" w14:textId="7D999A9E" w:rsidR="007A77A8" w:rsidRPr="00843666" w:rsidRDefault="00FD7BDF" w:rsidP="007A77A8">
      <w:pPr>
        <w:spacing w:line="360" w:lineRule="auto"/>
        <w:jc w:val="both"/>
        <w:rPr>
          <w:rFonts w:ascii="Arial" w:hAnsi="Arial" w:cs="Arial"/>
          <w:sz w:val="24"/>
          <w:szCs w:val="24"/>
        </w:rPr>
      </w:pPr>
      <w:r w:rsidRPr="00843666">
        <w:rPr>
          <w:rFonts w:ascii="Arial" w:hAnsi="Arial" w:cs="Arial"/>
          <w:sz w:val="24"/>
          <w:szCs w:val="24"/>
        </w:rPr>
        <w:t>Sería</w:t>
      </w:r>
      <w:r w:rsidR="007A77A8" w:rsidRPr="00843666">
        <w:rPr>
          <w:rFonts w:ascii="Arial" w:hAnsi="Arial" w:cs="Arial"/>
          <w:sz w:val="24"/>
          <w:szCs w:val="24"/>
        </w:rPr>
        <w:t xml:space="preserve"> conveniente que la Secretaria de Educación </w:t>
      </w:r>
      <w:r w:rsidRPr="00843666">
        <w:rPr>
          <w:rFonts w:ascii="Arial" w:hAnsi="Arial" w:cs="Arial"/>
          <w:sz w:val="24"/>
          <w:szCs w:val="24"/>
        </w:rPr>
        <w:t>Pública</w:t>
      </w:r>
      <w:r w:rsidR="007A77A8" w:rsidRPr="00843666">
        <w:rPr>
          <w:rFonts w:ascii="Arial" w:hAnsi="Arial" w:cs="Arial"/>
          <w:sz w:val="24"/>
          <w:szCs w:val="24"/>
        </w:rPr>
        <w:t xml:space="preserve">, en la Ley General de Educación, en los planes de estudio, se debería de especificar en qué consiste la práctica docente, si bien se hace mención de que se debe de mejorar como una normativa, no se establece que es eso que quieren que los docentes mejoren en su práctica, creando confusión. </w:t>
      </w:r>
    </w:p>
    <w:p w14:paraId="22B6354B" w14:textId="529ED235" w:rsidR="007A77A8" w:rsidRPr="00843666" w:rsidRDefault="00FD7BDF" w:rsidP="007A77A8">
      <w:pPr>
        <w:spacing w:line="360" w:lineRule="auto"/>
        <w:jc w:val="both"/>
        <w:rPr>
          <w:rFonts w:ascii="Arial" w:hAnsi="Arial" w:cs="Arial"/>
          <w:sz w:val="24"/>
          <w:szCs w:val="24"/>
        </w:rPr>
      </w:pPr>
      <w:r w:rsidRPr="00843666">
        <w:rPr>
          <w:rFonts w:ascii="Arial" w:hAnsi="Arial" w:cs="Arial"/>
          <w:sz w:val="24"/>
          <w:szCs w:val="24"/>
        </w:rPr>
        <w:t>Se recomienda que la</w:t>
      </w:r>
      <w:r w:rsidR="007A77A8" w:rsidRPr="00843666">
        <w:rPr>
          <w:rFonts w:ascii="Arial" w:hAnsi="Arial" w:cs="Arial"/>
          <w:sz w:val="24"/>
          <w:szCs w:val="24"/>
        </w:rPr>
        <w:t xml:space="preserve"> </w:t>
      </w:r>
      <w:r w:rsidR="00FD37E0" w:rsidRPr="00843666">
        <w:rPr>
          <w:rFonts w:ascii="Arial" w:hAnsi="Arial" w:cs="Arial"/>
          <w:sz w:val="24"/>
          <w:szCs w:val="24"/>
        </w:rPr>
        <w:t>Secretaria de Educación Pú</w:t>
      </w:r>
      <w:r w:rsidR="007A77A8" w:rsidRPr="00843666">
        <w:rPr>
          <w:rFonts w:ascii="Arial" w:hAnsi="Arial" w:cs="Arial"/>
          <w:sz w:val="24"/>
          <w:szCs w:val="24"/>
        </w:rPr>
        <w:t>blica, es que se capacite a los profesores para la mejora de su práctica docente, además, de acuerdo a los resultados obtenidos en este trabajo, se puede demuestra que cuando el profesor es capaz de brindar instrucciones específicas y monitorear a sus alumnos, supervisar las actividades, resolver dudas a sus alumnos (práctica docente), en automático aumenta el autocontrol de sus alumnos, es decir, si logramos que los docentes realicen estas actividades al interior de las aulas, también se estaría cumpliendo con el articulo número 30 de la Ley General de Educación, el que se establece que dentro del aula se debe favorecer al desarrollo de habilidades como: la regulación de emociones, solución de conflictos, establecimiento de relaciones interpersonales, la autoconfianza, el saber escuchar y respetar a los demás, así como la motivación (Ley General de Educación, 2019).</w:t>
      </w:r>
    </w:p>
    <w:p w14:paraId="7A77362E" w14:textId="1EC11491" w:rsidR="00E55338" w:rsidRPr="00843666" w:rsidRDefault="00E55338" w:rsidP="007A77A8">
      <w:pPr>
        <w:spacing w:line="360" w:lineRule="auto"/>
        <w:jc w:val="both"/>
        <w:rPr>
          <w:rFonts w:ascii="Arial" w:hAnsi="Arial" w:cs="Arial"/>
          <w:sz w:val="24"/>
          <w:szCs w:val="24"/>
        </w:rPr>
      </w:pPr>
      <w:r w:rsidRPr="00843666">
        <w:rPr>
          <w:rFonts w:ascii="Arial" w:hAnsi="Arial" w:cs="Arial"/>
          <w:sz w:val="24"/>
          <w:szCs w:val="24"/>
        </w:rPr>
        <w:t xml:space="preserve">Se ha demostrado que cuando los docentes exhiben actitudes y comportamiento que no son éticos ni adecuados, dicha práctica se asocia con el déficit en la convivencia entre pares y entre profesorado y alumnado (Mendoza, 2009a; Mendoza, 2009 b), por lo que se sugiere tener instrumentos que permitan valorar la calidad entre la convivencia (Mendoza, </w:t>
      </w:r>
      <w:r w:rsidR="008F594E" w:rsidRPr="00843666">
        <w:rPr>
          <w:rFonts w:ascii="Arial" w:hAnsi="Arial" w:cs="Arial"/>
          <w:sz w:val="24"/>
          <w:szCs w:val="24"/>
        </w:rPr>
        <w:t>Cervantes</w:t>
      </w:r>
      <w:r w:rsidRPr="00843666">
        <w:rPr>
          <w:rFonts w:ascii="Arial" w:hAnsi="Arial" w:cs="Arial"/>
          <w:sz w:val="24"/>
          <w:szCs w:val="24"/>
        </w:rPr>
        <w:t>, Pedroza y Aguilera, 2015)</w:t>
      </w:r>
    </w:p>
    <w:p w14:paraId="56824023" w14:textId="372310F0" w:rsidR="008B6325" w:rsidRPr="00843666" w:rsidRDefault="007A77A8" w:rsidP="0038642D">
      <w:pPr>
        <w:spacing w:line="360" w:lineRule="auto"/>
        <w:jc w:val="both"/>
        <w:rPr>
          <w:rFonts w:ascii="Arial" w:hAnsi="Arial" w:cs="Arial"/>
          <w:sz w:val="24"/>
          <w:szCs w:val="24"/>
        </w:rPr>
      </w:pPr>
      <w:r w:rsidRPr="00843666">
        <w:rPr>
          <w:rFonts w:ascii="Arial" w:hAnsi="Arial" w:cs="Arial"/>
          <w:sz w:val="24"/>
          <w:szCs w:val="24"/>
        </w:rPr>
        <w:t xml:space="preserve">Lo anterior, permitirá contribuir a la mejora de la calidad de la educación, </w:t>
      </w:r>
      <w:proofErr w:type="gramStart"/>
      <w:r w:rsidRPr="00843666">
        <w:rPr>
          <w:rFonts w:ascii="Arial" w:hAnsi="Arial" w:cs="Arial"/>
          <w:sz w:val="24"/>
          <w:szCs w:val="24"/>
        </w:rPr>
        <w:t>de acuerdo a</w:t>
      </w:r>
      <w:proofErr w:type="gramEnd"/>
      <w:r w:rsidRPr="00843666">
        <w:rPr>
          <w:rFonts w:ascii="Arial" w:hAnsi="Arial" w:cs="Arial"/>
          <w:sz w:val="24"/>
          <w:szCs w:val="24"/>
        </w:rPr>
        <w:t xml:space="preserve"> las recomendaciones que realizan organizaciones como la OCDE y la UNESCO, para la mejora de la educación en México. </w:t>
      </w:r>
    </w:p>
    <w:p w14:paraId="16910C39" w14:textId="77777777" w:rsidR="00F272D2" w:rsidRPr="00843666" w:rsidRDefault="00F272D2" w:rsidP="0038642D">
      <w:pPr>
        <w:spacing w:line="360" w:lineRule="auto"/>
        <w:jc w:val="both"/>
        <w:rPr>
          <w:rFonts w:ascii="Arial" w:hAnsi="Arial" w:cs="Arial"/>
          <w:sz w:val="24"/>
          <w:szCs w:val="24"/>
        </w:rPr>
      </w:pPr>
    </w:p>
    <w:p w14:paraId="75F53BAF" w14:textId="77777777" w:rsidR="00111BBA" w:rsidRPr="00843666" w:rsidRDefault="008B6325" w:rsidP="00883FC0">
      <w:pPr>
        <w:spacing w:line="360" w:lineRule="auto"/>
        <w:jc w:val="center"/>
        <w:rPr>
          <w:rFonts w:ascii="Arial" w:hAnsi="Arial" w:cs="Arial"/>
          <w:b/>
          <w:sz w:val="24"/>
          <w:szCs w:val="24"/>
        </w:rPr>
      </w:pPr>
      <w:r w:rsidRPr="00843666">
        <w:rPr>
          <w:rFonts w:ascii="Arial" w:hAnsi="Arial" w:cs="Arial"/>
          <w:b/>
          <w:sz w:val="24"/>
          <w:szCs w:val="24"/>
        </w:rPr>
        <w:lastRenderedPageBreak/>
        <w:t>REFERENCIAS BIBLIOGRAFICAS</w:t>
      </w:r>
      <w:r w:rsidR="00111BBA" w:rsidRPr="00843666">
        <w:rPr>
          <w:rFonts w:ascii="Arial" w:hAnsi="Arial" w:cs="Arial"/>
          <w:b/>
          <w:sz w:val="24"/>
          <w:szCs w:val="24"/>
        </w:rPr>
        <w:t xml:space="preserve"> </w:t>
      </w:r>
    </w:p>
    <w:p w14:paraId="79BFC39A" w14:textId="1E26C31B" w:rsidR="00883FC0" w:rsidRPr="00843666" w:rsidRDefault="00962626" w:rsidP="00B126B8">
      <w:pPr>
        <w:spacing w:after="0" w:line="360" w:lineRule="auto"/>
        <w:ind w:left="567" w:hanging="567"/>
        <w:jc w:val="both"/>
        <w:rPr>
          <w:rFonts w:ascii="Arial" w:hAnsi="Arial" w:cs="Arial"/>
          <w:sz w:val="24"/>
          <w:szCs w:val="24"/>
        </w:rPr>
      </w:pPr>
      <w:proofErr w:type="spellStart"/>
      <w:r w:rsidRPr="00843666">
        <w:rPr>
          <w:rFonts w:ascii="Arial" w:hAnsi="Arial" w:cs="Arial"/>
          <w:sz w:val="24"/>
          <w:szCs w:val="24"/>
        </w:rPr>
        <w:t>Achilli</w:t>
      </w:r>
      <w:proofErr w:type="spellEnd"/>
      <w:r w:rsidRPr="00843666">
        <w:rPr>
          <w:rFonts w:ascii="Arial" w:hAnsi="Arial" w:cs="Arial"/>
          <w:sz w:val="24"/>
          <w:szCs w:val="24"/>
        </w:rPr>
        <w:t xml:space="preserve">, E. (1986). La práctica docente: una interpretación desde los saberes del maestro. </w:t>
      </w:r>
      <w:r w:rsidRPr="00843666">
        <w:rPr>
          <w:rFonts w:ascii="Arial" w:hAnsi="Arial" w:cs="Arial"/>
          <w:i/>
          <w:sz w:val="24"/>
          <w:szCs w:val="24"/>
        </w:rPr>
        <w:t>Cuadernos de Formación Docente</w:t>
      </w:r>
      <w:r w:rsidRPr="00843666">
        <w:rPr>
          <w:rFonts w:ascii="Arial" w:hAnsi="Arial" w:cs="Arial"/>
          <w:sz w:val="24"/>
          <w:szCs w:val="24"/>
        </w:rPr>
        <w:t xml:space="preserve">, </w:t>
      </w:r>
      <w:r w:rsidR="0081607B" w:rsidRPr="00843666">
        <w:rPr>
          <w:rFonts w:ascii="Arial" w:hAnsi="Arial" w:cs="Arial"/>
          <w:sz w:val="24"/>
          <w:szCs w:val="24"/>
        </w:rPr>
        <w:t>(2) ,</w:t>
      </w:r>
      <w:r w:rsidRPr="00843666">
        <w:rPr>
          <w:rFonts w:ascii="Arial" w:hAnsi="Arial" w:cs="Arial"/>
          <w:sz w:val="24"/>
          <w:szCs w:val="24"/>
        </w:rPr>
        <w:t xml:space="preserve">1-15. </w:t>
      </w:r>
      <w:r w:rsidR="0081607B" w:rsidRPr="00843666">
        <w:rPr>
          <w:rFonts w:ascii="Arial" w:hAnsi="Arial" w:cs="Arial"/>
          <w:sz w:val="24"/>
          <w:szCs w:val="24"/>
        </w:rPr>
        <w:t xml:space="preserve"> </w:t>
      </w:r>
    </w:p>
    <w:p w14:paraId="4CBFEDC5" w14:textId="1F47E52A" w:rsidR="00254CA3" w:rsidRPr="00843666" w:rsidRDefault="000B68A1" w:rsidP="00B126B8">
      <w:pPr>
        <w:spacing w:after="0" w:line="360" w:lineRule="auto"/>
        <w:ind w:left="567" w:hanging="567"/>
        <w:jc w:val="both"/>
        <w:rPr>
          <w:rFonts w:ascii="Arial" w:hAnsi="Arial" w:cs="Arial"/>
          <w:sz w:val="24"/>
          <w:szCs w:val="24"/>
        </w:rPr>
      </w:pPr>
      <w:r w:rsidRPr="00843666">
        <w:rPr>
          <w:rFonts w:ascii="Arial" w:hAnsi="Arial" w:cs="Arial"/>
          <w:sz w:val="24"/>
          <w:szCs w:val="24"/>
        </w:rPr>
        <w:t>Agirre, J</w:t>
      </w:r>
      <w:r w:rsidR="00993662" w:rsidRPr="00843666">
        <w:rPr>
          <w:rFonts w:ascii="Arial" w:hAnsi="Arial" w:cs="Arial"/>
          <w:sz w:val="24"/>
          <w:szCs w:val="24"/>
        </w:rPr>
        <w:t xml:space="preserve">., </w:t>
      </w:r>
      <w:proofErr w:type="spellStart"/>
      <w:r w:rsidR="00993662" w:rsidRPr="00843666">
        <w:rPr>
          <w:rFonts w:ascii="Arial" w:hAnsi="Arial" w:cs="Arial"/>
          <w:sz w:val="24"/>
          <w:szCs w:val="24"/>
        </w:rPr>
        <w:t>Etxaburu</w:t>
      </w:r>
      <w:proofErr w:type="spellEnd"/>
      <w:r w:rsidR="00993662" w:rsidRPr="00843666">
        <w:rPr>
          <w:rFonts w:ascii="Arial" w:hAnsi="Arial" w:cs="Arial"/>
          <w:sz w:val="24"/>
          <w:szCs w:val="24"/>
        </w:rPr>
        <w:t xml:space="preserve">, J., </w:t>
      </w:r>
      <w:r w:rsidR="008F594E" w:rsidRPr="00843666">
        <w:rPr>
          <w:rFonts w:ascii="Arial" w:hAnsi="Arial" w:cs="Arial"/>
          <w:sz w:val="24"/>
          <w:szCs w:val="24"/>
        </w:rPr>
        <w:t>Hernández</w:t>
      </w:r>
      <w:r w:rsidR="00993662" w:rsidRPr="00843666">
        <w:rPr>
          <w:rFonts w:ascii="Arial" w:hAnsi="Arial" w:cs="Arial"/>
          <w:sz w:val="24"/>
          <w:szCs w:val="24"/>
        </w:rPr>
        <w:t xml:space="preserve">, M. Iturbe, X., </w:t>
      </w:r>
      <w:r w:rsidR="008F594E" w:rsidRPr="00843666">
        <w:rPr>
          <w:rFonts w:ascii="Arial" w:hAnsi="Arial" w:cs="Arial"/>
          <w:sz w:val="24"/>
          <w:szCs w:val="24"/>
        </w:rPr>
        <w:t>López</w:t>
      </w:r>
      <w:r w:rsidR="00993662" w:rsidRPr="00843666">
        <w:rPr>
          <w:rFonts w:ascii="Arial" w:hAnsi="Arial" w:cs="Arial"/>
          <w:sz w:val="24"/>
          <w:szCs w:val="24"/>
        </w:rPr>
        <w:t xml:space="preserve">, J., Ormaza, L., Portillo, K., Redondo, I., </w:t>
      </w:r>
      <w:r w:rsidR="008F594E" w:rsidRPr="00843666">
        <w:rPr>
          <w:rFonts w:ascii="Arial" w:hAnsi="Arial" w:cs="Arial"/>
          <w:sz w:val="24"/>
          <w:szCs w:val="24"/>
        </w:rPr>
        <w:t>Rodríguez</w:t>
      </w:r>
      <w:r w:rsidR="00993662" w:rsidRPr="00843666">
        <w:rPr>
          <w:rFonts w:ascii="Arial" w:hAnsi="Arial" w:cs="Arial"/>
          <w:sz w:val="24"/>
          <w:szCs w:val="24"/>
        </w:rPr>
        <w:t>, J y Uriarte, L.</w:t>
      </w:r>
      <w:r w:rsidRPr="00843666">
        <w:rPr>
          <w:rFonts w:ascii="Arial" w:hAnsi="Arial" w:cs="Arial"/>
          <w:sz w:val="24"/>
          <w:szCs w:val="24"/>
        </w:rPr>
        <w:t xml:space="preserve"> (2013). </w:t>
      </w:r>
      <w:r w:rsidRPr="00843666">
        <w:rPr>
          <w:rFonts w:ascii="Arial" w:hAnsi="Arial" w:cs="Arial"/>
          <w:i/>
          <w:sz w:val="24"/>
          <w:szCs w:val="24"/>
        </w:rPr>
        <w:t>Mejora de la práctica docente, Una experiencia de autoevaluación.</w:t>
      </w:r>
      <w:r w:rsidRPr="00843666">
        <w:rPr>
          <w:rFonts w:ascii="Arial" w:hAnsi="Arial" w:cs="Arial"/>
          <w:sz w:val="24"/>
          <w:szCs w:val="24"/>
        </w:rPr>
        <w:t> Eusko Jaurlaritzaren Argitalpen Zerbitzu Nagusia:</w:t>
      </w:r>
      <w:r w:rsidR="00843666" w:rsidRPr="00843666">
        <w:rPr>
          <w:rFonts w:ascii="Arial" w:hAnsi="Arial" w:cs="Arial"/>
          <w:sz w:val="24"/>
          <w:szCs w:val="24"/>
        </w:rPr>
        <w:t xml:space="preserve"> </w:t>
      </w:r>
      <w:r w:rsidRPr="00843666">
        <w:rPr>
          <w:rFonts w:ascii="Arial" w:hAnsi="Arial" w:cs="Arial"/>
          <w:sz w:val="24"/>
          <w:szCs w:val="24"/>
        </w:rPr>
        <w:t xml:space="preserve">España. </w:t>
      </w:r>
    </w:p>
    <w:p w14:paraId="7A117E19" w14:textId="2D6118B3" w:rsidR="00883FC0" w:rsidRPr="00843666" w:rsidRDefault="00883FC0" w:rsidP="00B126B8">
      <w:pPr>
        <w:spacing w:after="0" w:line="360" w:lineRule="auto"/>
        <w:ind w:left="567" w:hanging="567"/>
        <w:jc w:val="both"/>
        <w:rPr>
          <w:rFonts w:ascii="Arial" w:hAnsi="Arial" w:cs="Arial"/>
          <w:sz w:val="24"/>
          <w:szCs w:val="24"/>
        </w:rPr>
      </w:pPr>
      <w:r w:rsidRPr="00843666">
        <w:rPr>
          <w:rFonts w:ascii="Arial" w:hAnsi="Arial" w:cs="Arial"/>
          <w:sz w:val="24"/>
          <w:szCs w:val="24"/>
        </w:rPr>
        <w:t xml:space="preserve">Anaya, R. y </w:t>
      </w:r>
      <w:proofErr w:type="spellStart"/>
      <w:r w:rsidRPr="00843666">
        <w:rPr>
          <w:rFonts w:ascii="Arial" w:hAnsi="Arial" w:cs="Arial"/>
          <w:sz w:val="24"/>
          <w:szCs w:val="24"/>
        </w:rPr>
        <w:t>Romahn</w:t>
      </w:r>
      <w:proofErr w:type="spellEnd"/>
      <w:r w:rsidRPr="00843666">
        <w:rPr>
          <w:rFonts w:ascii="Arial" w:hAnsi="Arial" w:cs="Arial"/>
          <w:sz w:val="24"/>
          <w:szCs w:val="24"/>
        </w:rPr>
        <w:t xml:space="preserve">, V. (2014). Práctica Docente: Transmisión de conceptos equívocos o tergiversados aprehendidos de generación en generación. </w:t>
      </w:r>
      <w:r w:rsidRPr="00843666">
        <w:rPr>
          <w:rFonts w:ascii="Arial" w:hAnsi="Arial" w:cs="Arial"/>
          <w:i/>
          <w:sz w:val="24"/>
          <w:szCs w:val="24"/>
        </w:rPr>
        <w:t>En Congreso Iberoamericano de Ciencia, Tecnología, Innovación y Educación.</w:t>
      </w:r>
      <w:r w:rsidRPr="00843666">
        <w:rPr>
          <w:rFonts w:ascii="Arial" w:hAnsi="Arial" w:cs="Arial"/>
          <w:sz w:val="24"/>
          <w:szCs w:val="24"/>
        </w:rPr>
        <w:t xml:space="preserve"> </w:t>
      </w:r>
      <w:r w:rsidR="0081607B" w:rsidRPr="00843666">
        <w:rPr>
          <w:rFonts w:ascii="Arial" w:hAnsi="Arial" w:cs="Arial"/>
          <w:sz w:val="24"/>
          <w:szCs w:val="24"/>
        </w:rPr>
        <w:t xml:space="preserve">Congreso llevado a cabo en </w:t>
      </w:r>
      <w:r w:rsidRPr="00843666">
        <w:rPr>
          <w:rFonts w:ascii="Arial" w:hAnsi="Arial" w:cs="Arial"/>
          <w:sz w:val="24"/>
          <w:szCs w:val="24"/>
        </w:rPr>
        <w:t>Buenos Aires, Argentina</w:t>
      </w:r>
      <w:r w:rsidR="0081607B" w:rsidRPr="00843666">
        <w:rPr>
          <w:rFonts w:ascii="Arial" w:hAnsi="Arial" w:cs="Arial"/>
          <w:sz w:val="24"/>
          <w:szCs w:val="24"/>
        </w:rPr>
        <w:t>.</w:t>
      </w:r>
      <w:r w:rsidRPr="00843666">
        <w:rPr>
          <w:rFonts w:ascii="Arial" w:hAnsi="Arial" w:cs="Arial"/>
          <w:sz w:val="24"/>
          <w:szCs w:val="24"/>
        </w:rPr>
        <w:t xml:space="preserve"> </w:t>
      </w:r>
    </w:p>
    <w:p w14:paraId="75463AB6" w14:textId="77777777" w:rsidR="00B126B8" w:rsidRPr="000757B7" w:rsidRDefault="00B126B8" w:rsidP="00B126B8">
      <w:pPr>
        <w:spacing w:after="0" w:line="360" w:lineRule="auto"/>
        <w:ind w:left="567" w:hanging="567"/>
        <w:jc w:val="both"/>
        <w:rPr>
          <w:rFonts w:ascii="Arial" w:hAnsi="Arial" w:cs="Arial"/>
          <w:i/>
          <w:sz w:val="24"/>
          <w:szCs w:val="24"/>
        </w:rPr>
      </w:pPr>
      <w:r w:rsidRPr="00B126B8">
        <w:rPr>
          <w:rFonts w:ascii="Arial" w:hAnsi="Arial" w:cs="Arial"/>
          <w:sz w:val="24"/>
          <w:szCs w:val="24"/>
        </w:rPr>
        <w:t xml:space="preserve">Anguera, M.T. (2003). La observación. En C. Moreno Rosset (Ed.), </w:t>
      </w:r>
      <w:r w:rsidRPr="000757B7">
        <w:rPr>
          <w:rFonts w:ascii="Arial" w:hAnsi="Arial" w:cs="Arial"/>
          <w:i/>
          <w:sz w:val="24"/>
          <w:szCs w:val="24"/>
        </w:rPr>
        <w:t>Evaluación</w:t>
      </w:r>
    </w:p>
    <w:p w14:paraId="23E38CAE" w14:textId="0A636595" w:rsidR="00B126B8" w:rsidRPr="00B126B8" w:rsidRDefault="00B126B8" w:rsidP="00B126B8">
      <w:pPr>
        <w:spacing w:after="0" w:line="360" w:lineRule="auto"/>
        <w:ind w:left="567"/>
        <w:jc w:val="both"/>
        <w:rPr>
          <w:rFonts w:ascii="Arial" w:hAnsi="Arial" w:cs="Arial"/>
          <w:sz w:val="24"/>
          <w:szCs w:val="24"/>
        </w:rPr>
      </w:pPr>
      <w:r w:rsidRPr="000757B7">
        <w:rPr>
          <w:rFonts w:ascii="Arial" w:hAnsi="Arial" w:cs="Arial"/>
          <w:i/>
          <w:sz w:val="24"/>
          <w:szCs w:val="24"/>
        </w:rPr>
        <w:t xml:space="preserve">psicológica. Concepto, proceso y aplicación en las áreas del desarrollo y de </w:t>
      </w:r>
      <w:proofErr w:type="gramStart"/>
      <w:r w:rsidRPr="000757B7">
        <w:rPr>
          <w:rFonts w:ascii="Arial" w:hAnsi="Arial" w:cs="Arial"/>
          <w:i/>
          <w:sz w:val="24"/>
          <w:szCs w:val="24"/>
        </w:rPr>
        <w:t>la  inteligencia</w:t>
      </w:r>
      <w:proofErr w:type="gramEnd"/>
      <w:r w:rsidRPr="00B126B8">
        <w:rPr>
          <w:rFonts w:ascii="Arial" w:hAnsi="Arial" w:cs="Arial"/>
          <w:sz w:val="24"/>
          <w:szCs w:val="24"/>
        </w:rPr>
        <w:t xml:space="preserve"> (pp. 271-308). Madrid: Sanz y Torres.</w:t>
      </w:r>
    </w:p>
    <w:p w14:paraId="6B98C693" w14:textId="30528D08" w:rsidR="00B126B8" w:rsidRPr="00B126B8" w:rsidRDefault="00B126B8" w:rsidP="00B126B8">
      <w:pPr>
        <w:spacing w:after="0" w:line="360" w:lineRule="auto"/>
        <w:ind w:left="567" w:hanging="567"/>
        <w:jc w:val="both"/>
        <w:rPr>
          <w:rFonts w:ascii="Arial" w:hAnsi="Arial" w:cs="Arial"/>
          <w:sz w:val="24"/>
          <w:szCs w:val="24"/>
          <w:lang w:val="en-US"/>
        </w:rPr>
      </w:pPr>
      <w:r w:rsidRPr="00B126B8">
        <w:rPr>
          <w:rFonts w:ascii="Arial" w:hAnsi="Arial" w:cs="Arial"/>
          <w:sz w:val="24"/>
          <w:szCs w:val="24"/>
        </w:rPr>
        <w:t xml:space="preserve">Anguera M.T., Blanco-Villaseñor A., Jonsson G.K., Losada J.L. and </w:t>
      </w:r>
      <w:proofErr w:type="spellStart"/>
      <w:r w:rsidRPr="00B126B8">
        <w:rPr>
          <w:rFonts w:ascii="Arial" w:hAnsi="Arial" w:cs="Arial"/>
          <w:sz w:val="24"/>
          <w:szCs w:val="24"/>
        </w:rPr>
        <w:t>Portell</w:t>
      </w:r>
      <w:proofErr w:type="spellEnd"/>
      <w:r w:rsidRPr="00B126B8">
        <w:rPr>
          <w:rFonts w:ascii="Arial" w:hAnsi="Arial" w:cs="Arial"/>
          <w:sz w:val="24"/>
          <w:szCs w:val="24"/>
        </w:rPr>
        <w:t xml:space="preserve"> M (2019). </w:t>
      </w:r>
      <w:r w:rsidRPr="00B126B8">
        <w:rPr>
          <w:rFonts w:ascii="Arial" w:hAnsi="Arial" w:cs="Arial"/>
          <w:sz w:val="24"/>
          <w:szCs w:val="24"/>
          <w:lang w:val="en-US"/>
        </w:rPr>
        <w:t xml:space="preserve">Systematic Observation: Engaging Researchers in the Study of Daily Life as It Is Lived. </w:t>
      </w:r>
      <w:r w:rsidRPr="000757B7">
        <w:rPr>
          <w:rFonts w:ascii="Arial" w:hAnsi="Arial" w:cs="Arial"/>
          <w:i/>
          <w:sz w:val="24"/>
          <w:szCs w:val="24"/>
          <w:lang w:val="en-US"/>
        </w:rPr>
        <w:t xml:space="preserve">Frontiers </w:t>
      </w:r>
      <w:proofErr w:type="gramStart"/>
      <w:r w:rsidRPr="000757B7">
        <w:rPr>
          <w:rFonts w:ascii="Arial" w:hAnsi="Arial" w:cs="Arial"/>
          <w:i/>
          <w:sz w:val="24"/>
          <w:szCs w:val="24"/>
          <w:lang w:val="en-US"/>
        </w:rPr>
        <w:t>in  Psychology</w:t>
      </w:r>
      <w:proofErr w:type="gramEnd"/>
      <w:r w:rsidRPr="000757B7">
        <w:rPr>
          <w:rFonts w:ascii="Arial" w:hAnsi="Arial" w:cs="Arial"/>
          <w:i/>
          <w:sz w:val="24"/>
          <w:szCs w:val="24"/>
          <w:lang w:val="en-US"/>
        </w:rPr>
        <w:t>, 10</w:t>
      </w:r>
      <w:r w:rsidR="000757B7">
        <w:rPr>
          <w:rFonts w:ascii="Arial" w:hAnsi="Arial" w:cs="Arial"/>
          <w:sz w:val="24"/>
          <w:szCs w:val="24"/>
          <w:lang w:val="en-US"/>
        </w:rPr>
        <w:t xml:space="preserve"> (</w:t>
      </w:r>
      <w:r w:rsidRPr="00B126B8">
        <w:rPr>
          <w:rFonts w:ascii="Arial" w:hAnsi="Arial" w:cs="Arial"/>
          <w:sz w:val="24"/>
          <w:szCs w:val="24"/>
          <w:lang w:val="en-US"/>
        </w:rPr>
        <w:t>864</w:t>
      </w:r>
      <w:r w:rsidR="000757B7">
        <w:rPr>
          <w:rFonts w:ascii="Arial" w:hAnsi="Arial" w:cs="Arial"/>
          <w:sz w:val="24"/>
          <w:szCs w:val="24"/>
          <w:lang w:val="en-US"/>
        </w:rPr>
        <w:t>), 1-10.</w:t>
      </w:r>
      <w:r w:rsidRPr="00B126B8">
        <w:rPr>
          <w:rFonts w:ascii="Arial" w:hAnsi="Arial" w:cs="Arial"/>
          <w:sz w:val="24"/>
          <w:szCs w:val="24"/>
          <w:lang w:val="en-US"/>
        </w:rPr>
        <w:t xml:space="preserve"> </w:t>
      </w:r>
      <w:proofErr w:type="spellStart"/>
      <w:r w:rsidRPr="00B126B8">
        <w:rPr>
          <w:rFonts w:ascii="Arial" w:hAnsi="Arial" w:cs="Arial"/>
          <w:sz w:val="24"/>
          <w:szCs w:val="24"/>
          <w:lang w:val="en-US"/>
        </w:rPr>
        <w:t>doi</w:t>
      </w:r>
      <w:proofErr w:type="spellEnd"/>
      <w:r w:rsidRPr="00B126B8">
        <w:rPr>
          <w:rFonts w:ascii="Arial" w:hAnsi="Arial" w:cs="Arial"/>
          <w:sz w:val="24"/>
          <w:szCs w:val="24"/>
          <w:lang w:val="en-US"/>
        </w:rPr>
        <w:t>: 10.3389/fpsyg.2019.00864</w:t>
      </w:r>
    </w:p>
    <w:p w14:paraId="703229CB" w14:textId="5F06EDA9" w:rsidR="00B126B8" w:rsidRDefault="00B126B8" w:rsidP="00B126B8">
      <w:pPr>
        <w:spacing w:after="0" w:line="360" w:lineRule="auto"/>
        <w:ind w:left="567" w:hanging="567"/>
        <w:jc w:val="both"/>
        <w:rPr>
          <w:rFonts w:ascii="Arial" w:hAnsi="Arial" w:cs="Arial"/>
          <w:sz w:val="24"/>
          <w:szCs w:val="24"/>
        </w:rPr>
      </w:pPr>
      <w:proofErr w:type="spellStart"/>
      <w:r w:rsidRPr="00940074">
        <w:rPr>
          <w:rFonts w:ascii="Arial" w:hAnsi="Arial" w:cs="Arial"/>
          <w:sz w:val="24"/>
          <w:szCs w:val="24"/>
          <w:lang w:val="en-US"/>
        </w:rPr>
        <w:t>Anguera</w:t>
      </w:r>
      <w:proofErr w:type="spellEnd"/>
      <w:r w:rsidRPr="00940074">
        <w:rPr>
          <w:rFonts w:ascii="Arial" w:hAnsi="Arial" w:cs="Arial"/>
          <w:sz w:val="24"/>
          <w:szCs w:val="24"/>
          <w:lang w:val="en-US"/>
        </w:rPr>
        <w:t xml:space="preserve">, M.T. y Hernández, A. (2013). </w:t>
      </w:r>
      <w:r w:rsidRPr="00B126B8">
        <w:rPr>
          <w:rFonts w:ascii="Arial" w:hAnsi="Arial" w:cs="Arial"/>
          <w:sz w:val="24"/>
          <w:szCs w:val="24"/>
        </w:rPr>
        <w:t xml:space="preserve">La Metodología Observacional en el ámbito del deporte. </w:t>
      </w:r>
      <w:r w:rsidRPr="000757B7">
        <w:rPr>
          <w:rFonts w:ascii="Arial" w:hAnsi="Arial" w:cs="Arial"/>
          <w:i/>
          <w:sz w:val="24"/>
          <w:szCs w:val="24"/>
        </w:rPr>
        <w:t>Revista de Ciencias del Deporte, 9</w:t>
      </w:r>
      <w:r w:rsidRPr="00B126B8">
        <w:rPr>
          <w:rFonts w:ascii="Arial" w:hAnsi="Arial" w:cs="Arial"/>
          <w:sz w:val="24"/>
          <w:szCs w:val="24"/>
        </w:rPr>
        <w:t xml:space="preserve"> (3),135-160.</w:t>
      </w:r>
    </w:p>
    <w:p w14:paraId="0C1F75A1" w14:textId="0A012BA0" w:rsidR="00254CA3" w:rsidRPr="00843666" w:rsidRDefault="00883FC0" w:rsidP="00B126B8">
      <w:pPr>
        <w:spacing w:after="0" w:line="360" w:lineRule="auto"/>
        <w:ind w:left="567" w:hanging="567"/>
        <w:jc w:val="both"/>
        <w:rPr>
          <w:rFonts w:ascii="Arial" w:hAnsi="Arial" w:cs="Arial"/>
          <w:sz w:val="24"/>
          <w:szCs w:val="24"/>
        </w:rPr>
      </w:pPr>
      <w:r w:rsidRPr="00843666">
        <w:rPr>
          <w:rFonts w:ascii="Arial" w:hAnsi="Arial" w:cs="Arial"/>
          <w:sz w:val="24"/>
          <w:szCs w:val="24"/>
        </w:rPr>
        <w:t xml:space="preserve">Arrieta, L. y Chaverri, C. (2019). Componentes del Autocontrol. </w:t>
      </w:r>
      <w:r w:rsidRPr="00843666">
        <w:rPr>
          <w:rFonts w:ascii="Arial" w:hAnsi="Arial" w:cs="Arial"/>
          <w:i/>
          <w:sz w:val="24"/>
          <w:szCs w:val="24"/>
        </w:rPr>
        <w:t>Revista </w:t>
      </w:r>
      <w:r w:rsidR="00F50140" w:rsidRPr="00843666">
        <w:rPr>
          <w:rFonts w:ascii="Arial" w:hAnsi="Arial" w:cs="Arial"/>
          <w:i/>
          <w:sz w:val="24"/>
          <w:szCs w:val="24"/>
        </w:rPr>
        <w:t>electrónica</w:t>
      </w:r>
      <w:r w:rsidRPr="00843666">
        <w:rPr>
          <w:rFonts w:ascii="Arial" w:hAnsi="Arial" w:cs="Arial"/>
          <w:i/>
          <w:sz w:val="24"/>
          <w:szCs w:val="24"/>
        </w:rPr>
        <w:t> Iztacala, 22</w:t>
      </w:r>
      <w:r w:rsidR="002436FF" w:rsidRPr="00843666">
        <w:rPr>
          <w:rFonts w:ascii="Arial" w:hAnsi="Arial" w:cs="Arial"/>
          <w:i/>
          <w:sz w:val="24"/>
          <w:szCs w:val="24"/>
        </w:rPr>
        <w:t>,</w:t>
      </w:r>
      <w:r w:rsidRPr="00843666">
        <w:rPr>
          <w:rFonts w:ascii="Arial" w:hAnsi="Arial" w:cs="Arial"/>
          <w:sz w:val="24"/>
          <w:szCs w:val="24"/>
        </w:rPr>
        <w:t xml:space="preserve"> (2), 1005-1023. </w:t>
      </w:r>
    </w:p>
    <w:p w14:paraId="2DF04E5F" w14:textId="16F9993C" w:rsidR="00254CA3" w:rsidRPr="00843666" w:rsidRDefault="00962626" w:rsidP="00B126B8">
      <w:pPr>
        <w:spacing w:after="0" w:line="360" w:lineRule="auto"/>
        <w:ind w:left="567" w:hanging="567"/>
        <w:rPr>
          <w:rFonts w:ascii="Arial" w:hAnsi="Arial" w:cs="Arial"/>
          <w:sz w:val="24"/>
          <w:szCs w:val="24"/>
          <w:lang w:val="en-US"/>
        </w:rPr>
      </w:pPr>
      <w:proofErr w:type="spellStart"/>
      <w:r w:rsidRPr="00843666">
        <w:rPr>
          <w:rFonts w:ascii="Arial" w:hAnsi="Arial" w:cs="Arial"/>
          <w:sz w:val="24"/>
          <w:szCs w:val="24"/>
        </w:rPr>
        <w:t>Betancourth</w:t>
      </w:r>
      <w:proofErr w:type="spellEnd"/>
      <w:r w:rsidRPr="00843666">
        <w:rPr>
          <w:rFonts w:ascii="Arial" w:hAnsi="Arial" w:cs="Arial"/>
          <w:sz w:val="24"/>
          <w:szCs w:val="24"/>
        </w:rPr>
        <w:t xml:space="preserve">, C. (2013). La práctica docente y la realidad en el aula. </w:t>
      </w:r>
      <w:proofErr w:type="spellStart"/>
      <w:r w:rsidRPr="00843666">
        <w:rPr>
          <w:rFonts w:ascii="Arial" w:hAnsi="Arial" w:cs="Arial"/>
          <w:i/>
          <w:sz w:val="24"/>
          <w:szCs w:val="24"/>
          <w:lang w:val="en-US"/>
        </w:rPr>
        <w:t>Revista</w:t>
      </w:r>
      <w:proofErr w:type="spellEnd"/>
      <w:r w:rsidRPr="00843666">
        <w:rPr>
          <w:rFonts w:ascii="Arial" w:hAnsi="Arial" w:cs="Arial"/>
          <w:i/>
          <w:sz w:val="24"/>
          <w:szCs w:val="24"/>
          <w:lang w:val="en-US"/>
        </w:rPr>
        <w:t xml:space="preserve"> </w:t>
      </w:r>
      <w:proofErr w:type="spellStart"/>
      <w:r w:rsidRPr="00843666">
        <w:rPr>
          <w:rFonts w:ascii="Arial" w:hAnsi="Arial" w:cs="Arial"/>
          <w:i/>
          <w:sz w:val="24"/>
          <w:szCs w:val="24"/>
          <w:lang w:val="en-US"/>
        </w:rPr>
        <w:t>Criterios</w:t>
      </w:r>
      <w:proofErr w:type="spellEnd"/>
      <w:r w:rsidRPr="00843666">
        <w:rPr>
          <w:rFonts w:ascii="Arial" w:hAnsi="Arial" w:cs="Arial"/>
          <w:i/>
          <w:sz w:val="24"/>
          <w:szCs w:val="24"/>
          <w:lang w:val="en-US"/>
        </w:rPr>
        <w:t>, 20</w:t>
      </w:r>
      <w:r w:rsidRPr="00843666">
        <w:rPr>
          <w:rFonts w:ascii="Arial" w:hAnsi="Arial" w:cs="Arial"/>
          <w:sz w:val="24"/>
          <w:szCs w:val="24"/>
          <w:lang w:val="en-US"/>
        </w:rPr>
        <w:t xml:space="preserve"> (1), 101- 118. </w:t>
      </w:r>
    </w:p>
    <w:p w14:paraId="76FB64C8" w14:textId="00783EB6" w:rsidR="00883FC0" w:rsidRPr="00843666" w:rsidRDefault="00883FC0" w:rsidP="00B126B8">
      <w:pPr>
        <w:spacing w:after="0" w:line="360" w:lineRule="auto"/>
        <w:ind w:left="567" w:hanging="567"/>
        <w:jc w:val="both"/>
        <w:rPr>
          <w:rFonts w:ascii="Arial" w:hAnsi="Arial" w:cs="Arial"/>
          <w:sz w:val="24"/>
          <w:szCs w:val="24"/>
        </w:rPr>
      </w:pPr>
      <w:r w:rsidRPr="00843666">
        <w:rPr>
          <w:rFonts w:ascii="Arial" w:hAnsi="Arial" w:cs="Arial"/>
          <w:sz w:val="24"/>
          <w:szCs w:val="24"/>
          <w:lang w:val="en-US"/>
        </w:rPr>
        <w:t xml:space="preserve">Brenner, E. y Salovey, P. (1997). Emotional regulation during childhood: developmental, Interpersonal, and Individual Considerations. </w:t>
      </w:r>
      <w:proofErr w:type="spellStart"/>
      <w:r w:rsidRPr="00843666">
        <w:rPr>
          <w:rFonts w:ascii="Arial" w:hAnsi="Arial" w:cs="Arial"/>
          <w:sz w:val="24"/>
          <w:szCs w:val="24"/>
          <w:lang w:val="en-US"/>
        </w:rPr>
        <w:t>En</w:t>
      </w:r>
      <w:proofErr w:type="spellEnd"/>
      <w:r w:rsidRPr="00843666">
        <w:rPr>
          <w:rFonts w:ascii="Arial" w:hAnsi="Arial" w:cs="Arial"/>
          <w:sz w:val="24"/>
          <w:szCs w:val="24"/>
          <w:lang w:val="en-US"/>
        </w:rPr>
        <w:t xml:space="preserve"> P. Salovey y D. </w:t>
      </w:r>
      <w:proofErr w:type="spellStart"/>
      <w:r w:rsidRPr="00843666">
        <w:rPr>
          <w:rFonts w:ascii="Arial" w:hAnsi="Arial" w:cs="Arial"/>
          <w:sz w:val="24"/>
          <w:szCs w:val="24"/>
          <w:lang w:val="en-US"/>
        </w:rPr>
        <w:t>Sluyter</w:t>
      </w:r>
      <w:proofErr w:type="spellEnd"/>
      <w:r w:rsidRPr="00843666">
        <w:rPr>
          <w:rFonts w:ascii="Arial" w:hAnsi="Arial" w:cs="Arial"/>
          <w:sz w:val="24"/>
          <w:szCs w:val="24"/>
          <w:lang w:val="en-US"/>
        </w:rPr>
        <w:t xml:space="preserve"> (Eds): </w:t>
      </w:r>
      <w:r w:rsidRPr="00843666">
        <w:rPr>
          <w:rFonts w:ascii="Arial" w:hAnsi="Arial" w:cs="Arial"/>
          <w:i/>
          <w:sz w:val="24"/>
          <w:szCs w:val="24"/>
          <w:lang w:val="en-US"/>
        </w:rPr>
        <w:t>Emotional developmental and emotional </w:t>
      </w:r>
      <w:proofErr w:type="spellStart"/>
      <w:r w:rsidRPr="00843666">
        <w:rPr>
          <w:rFonts w:ascii="Arial" w:hAnsi="Arial" w:cs="Arial"/>
          <w:i/>
          <w:sz w:val="24"/>
          <w:szCs w:val="24"/>
          <w:lang w:val="en-US"/>
        </w:rPr>
        <w:t>intelligens</w:t>
      </w:r>
      <w:proofErr w:type="spellEnd"/>
      <w:r w:rsidRPr="00843666">
        <w:rPr>
          <w:rFonts w:ascii="Arial" w:hAnsi="Arial" w:cs="Arial"/>
          <w:sz w:val="24"/>
          <w:szCs w:val="24"/>
          <w:lang w:val="en-US"/>
        </w:rPr>
        <w:t xml:space="preserve"> (pp. 168-192). </w:t>
      </w:r>
      <w:r w:rsidRPr="00843666">
        <w:rPr>
          <w:rFonts w:ascii="Arial" w:hAnsi="Arial" w:cs="Arial"/>
          <w:sz w:val="24"/>
          <w:szCs w:val="24"/>
        </w:rPr>
        <w:t xml:space="preserve">New York: Basic </w:t>
      </w:r>
      <w:proofErr w:type="spellStart"/>
      <w:r w:rsidRPr="00843666">
        <w:rPr>
          <w:rFonts w:ascii="Arial" w:hAnsi="Arial" w:cs="Arial"/>
          <w:sz w:val="24"/>
          <w:szCs w:val="24"/>
        </w:rPr>
        <w:t>Books</w:t>
      </w:r>
      <w:proofErr w:type="spellEnd"/>
      <w:r w:rsidRPr="00843666">
        <w:rPr>
          <w:rFonts w:ascii="Arial" w:hAnsi="Arial" w:cs="Arial"/>
          <w:sz w:val="24"/>
          <w:szCs w:val="24"/>
        </w:rPr>
        <w:t>. </w:t>
      </w:r>
    </w:p>
    <w:p w14:paraId="2556376E" w14:textId="69F3554A" w:rsidR="00A1471E" w:rsidRPr="00940074" w:rsidRDefault="00883FC0" w:rsidP="00B126B8">
      <w:pPr>
        <w:spacing w:after="0" w:line="360" w:lineRule="auto"/>
        <w:ind w:left="567" w:hanging="567"/>
        <w:jc w:val="both"/>
        <w:rPr>
          <w:rFonts w:ascii="Arial" w:hAnsi="Arial" w:cs="Arial"/>
          <w:sz w:val="24"/>
          <w:szCs w:val="24"/>
          <w:lang w:val="en-US"/>
        </w:rPr>
      </w:pPr>
      <w:r w:rsidRPr="00843666">
        <w:rPr>
          <w:rFonts w:ascii="Arial" w:hAnsi="Arial" w:cs="Arial"/>
          <w:sz w:val="24"/>
          <w:szCs w:val="24"/>
        </w:rPr>
        <w:t>Burrola-Herrera, J., Burrola-Márquez, L. y Viramontes-Anaya, E. (2016). Inteligencia emocional e integración grupal en el aula: dos consideraciones en la formación docente</w:t>
      </w:r>
      <w:r w:rsidRPr="00843666">
        <w:rPr>
          <w:rFonts w:ascii="Arial" w:hAnsi="Arial" w:cs="Arial"/>
          <w:i/>
          <w:sz w:val="24"/>
          <w:szCs w:val="24"/>
        </w:rPr>
        <w:t>. </w:t>
      </w:r>
      <w:r w:rsidRPr="00940074">
        <w:rPr>
          <w:rFonts w:ascii="Arial" w:hAnsi="Arial" w:cs="Arial"/>
          <w:i/>
          <w:sz w:val="24"/>
          <w:szCs w:val="24"/>
          <w:lang w:val="en-US"/>
        </w:rPr>
        <w:t>Ra </w:t>
      </w:r>
      <w:proofErr w:type="spellStart"/>
      <w:r w:rsidRPr="00940074">
        <w:rPr>
          <w:rFonts w:ascii="Arial" w:hAnsi="Arial" w:cs="Arial"/>
          <w:i/>
          <w:sz w:val="24"/>
          <w:szCs w:val="24"/>
          <w:lang w:val="en-US"/>
        </w:rPr>
        <w:t>Ximhai</w:t>
      </w:r>
      <w:proofErr w:type="spellEnd"/>
      <w:r w:rsidRPr="00940074">
        <w:rPr>
          <w:rFonts w:ascii="Arial" w:hAnsi="Arial" w:cs="Arial"/>
          <w:i/>
          <w:sz w:val="24"/>
          <w:szCs w:val="24"/>
          <w:lang w:val="en-US"/>
        </w:rPr>
        <w:t> 12</w:t>
      </w:r>
      <w:r w:rsidR="002436FF" w:rsidRPr="00940074">
        <w:rPr>
          <w:rFonts w:ascii="Arial" w:hAnsi="Arial" w:cs="Arial"/>
          <w:i/>
          <w:sz w:val="24"/>
          <w:szCs w:val="24"/>
          <w:lang w:val="en-US"/>
        </w:rPr>
        <w:t xml:space="preserve">, </w:t>
      </w:r>
      <w:r w:rsidR="002436FF" w:rsidRPr="00940074">
        <w:rPr>
          <w:rFonts w:ascii="Arial" w:hAnsi="Arial" w:cs="Arial"/>
          <w:sz w:val="24"/>
          <w:szCs w:val="24"/>
          <w:lang w:val="en-US"/>
        </w:rPr>
        <w:t>(6),</w:t>
      </w:r>
      <w:r w:rsidRPr="00940074">
        <w:rPr>
          <w:rFonts w:ascii="Arial" w:hAnsi="Arial" w:cs="Arial"/>
          <w:sz w:val="24"/>
          <w:szCs w:val="24"/>
          <w:lang w:val="en-US"/>
        </w:rPr>
        <w:t xml:space="preserve"> 165-176. </w:t>
      </w:r>
    </w:p>
    <w:p w14:paraId="080AFCFF" w14:textId="77777777" w:rsidR="009466B2" w:rsidRPr="00940074" w:rsidRDefault="009466B2" w:rsidP="00B126B8">
      <w:pPr>
        <w:spacing w:after="0" w:line="360" w:lineRule="auto"/>
        <w:ind w:left="567" w:hanging="567"/>
        <w:jc w:val="both"/>
        <w:rPr>
          <w:rFonts w:ascii="Arial" w:hAnsi="Arial" w:cs="Arial"/>
          <w:sz w:val="24"/>
          <w:szCs w:val="24"/>
          <w:lang w:val="en-US"/>
        </w:rPr>
      </w:pPr>
    </w:p>
    <w:p w14:paraId="0EC4C7D7" w14:textId="54F4C0DC" w:rsidR="009466B2" w:rsidRPr="009466B2" w:rsidRDefault="009466B2" w:rsidP="00B126B8">
      <w:pPr>
        <w:spacing w:after="0" w:line="360" w:lineRule="auto"/>
        <w:ind w:left="567" w:hanging="567"/>
        <w:jc w:val="both"/>
        <w:rPr>
          <w:rFonts w:ascii="Arial" w:hAnsi="Arial" w:cs="Arial"/>
          <w:sz w:val="24"/>
          <w:szCs w:val="24"/>
        </w:rPr>
      </w:pPr>
      <w:r w:rsidRPr="009466B2">
        <w:rPr>
          <w:rFonts w:ascii="Arial" w:hAnsi="Arial" w:cs="Arial"/>
          <w:sz w:val="24"/>
          <w:szCs w:val="24"/>
          <w:lang w:val="en-US"/>
        </w:rPr>
        <w:lastRenderedPageBreak/>
        <w:t xml:space="preserve">Cohen, </w:t>
      </w:r>
      <w:r>
        <w:rPr>
          <w:rFonts w:ascii="Arial" w:hAnsi="Arial" w:cs="Arial"/>
          <w:sz w:val="24"/>
          <w:szCs w:val="24"/>
          <w:lang w:val="en-US"/>
        </w:rPr>
        <w:t xml:space="preserve">J. </w:t>
      </w:r>
      <w:r w:rsidRPr="009466B2">
        <w:rPr>
          <w:rFonts w:ascii="Arial" w:hAnsi="Arial" w:cs="Arial"/>
          <w:sz w:val="24"/>
          <w:szCs w:val="24"/>
          <w:lang w:val="en-US"/>
        </w:rPr>
        <w:t>(1960). A coefficient of Agreement for nominal scales.</w:t>
      </w:r>
      <w:r>
        <w:rPr>
          <w:rFonts w:ascii="Arial" w:hAnsi="Arial" w:cs="Arial"/>
          <w:sz w:val="24"/>
          <w:szCs w:val="24"/>
          <w:lang w:val="en-US"/>
        </w:rPr>
        <w:t xml:space="preserve"> </w:t>
      </w:r>
      <w:proofErr w:type="spellStart"/>
      <w:r w:rsidRPr="009466B2">
        <w:rPr>
          <w:rFonts w:ascii="Arial" w:hAnsi="Arial" w:cs="Arial"/>
          <w:i/>
          <w:sz w:val="24"/>
          <w:szCs w:val="24"/>
        </w:rPr>
        <w:t>Educational</w:t>
      </w:r>
      <w:proofErr w:type="spellEnd"/>
      <w:r w:rsidRPr="009466B2">
        <w:rPr>
          <w:rFonts w:ascii="Arial" w:hAnsi="Arial" w:cs="Arial"/>
          <w:i/>
          <w:sz w:val="24"/>
          <w:szCs w:val="24"/>
        </w:rPr>
        <w:t xml:space="preserve"> </w:t>
      </w:r>
      <w:r>
        <w:rPr>
          <w:rFonts w:ascii="Arial" w:hAnsi="Arial" w:cs="Arial"/>
          <w:i/>
          <w:sz w:val="24"/>
          <w:szCs w:val="24"/>
        </w:rPr>
        <w:t xml:space="preserve">and </w:t>
      </w:r>
      <w:proofErr w:type="spellStart"/>
      <w:r>
        <w:rPr>
          <w:rFonts w:ascii="Arial" w:hAnsi="Arial" w:cs="Arial"/>
          <w:i/>
          <w:sz w:val="24"/>
          <w:szCs w:val="24"/>
        </w:rPr>
        <w:t>Psychological</w:t>
      </w:r>
      <w:proofErr w:type="spellEnd"/>
      <w:r>
        <w:rPr>
          <w:rFonts w:ascii="Arial" w:hAnsi="Arial" w:cs="Arial"/>
          <w:i/>
          <w:sz w:val="24"/>
          <w:szCs w:val="24"/>
        </w:rPr>
        <w:t xml:space="preserve"> </w:t>
      </w:r>
      <w:proofErr w:type="spellStart"/>
      <w:r>
        <w:rPr>
          <w:rFonts w:ascii="Arial" w:hAnsi="Arial" w:cs="Arial"/>
          <w:i/>
          <w:sz w:val="24"/>
          <w:szCs w:val="24"/>
        </w:rPr>
        <w:t>measu</w:t>
      </w:r>
      <w:r w:rsidRPr="009466B2">
        <w:rPr>
          <w:rFonts w:ascii="Arial" w:hAnsi="Arial" w:cs="Arial"/>
          <w:i/>
          <w:sz w:val="24"/>
          <w:szCs w:val="24"/>
        </w:rPr>
        <w:t>rement</w:t>
      </w:r>
      <w:proofErr w:type="spellEnd"/>
      <w:r w:rsidRPr="009466B2">
        <w:rPr>
          <w:rFonts w:ascii="Arial" w:hAnsi="Arial" w:cs="Arial"/>
          <w:i/>
          <w:sz w:val="24"/>
          <w:szCs w:val="24"/>
        </w:rPr>
        <w:t xml:space="preserve">, 20 </w:t>
      </w:r>
      <w:r w:rsidRPr="009466B2">
        <w:rPr>
          <w:rFonts w:ascii="Arial" w:hAnsi="Arial" w:cs="Arial"/>
          <w:sz w:val="24"/>
          <w:szCs w:val="24"/>
        </w:rPr>
        <w:t xml:space="preserve">(1), 37-46. </w:t>
      </w:r>
    </w:p>
    <w:p w14:paraId="77994AA7" w14:textId="19A3571F" w:rsidR="000B68A1" w:rsidRPr="00843666" w:rsidRDefault="000B68A1" w:rsidP="00B126B8">
      <w:pPr>
        <w:spacing w:after="0" w:line="360" w:lineRule="auto"/>
        <w:ind w:left="567" w:hanging="567"/>
        <w:jc w:val="both"/>
        <w:rPr>
          <w:rFonts w:ascii="Arial" w:hAnsi="Arial" w:cs="Arial"/>
          <w:sz w:val="24"/>
          <w:szCs w:val="24"/>
        </w:rPr>
      </w:pPr>
      <w:r w:rsidRPr="009466B2">
        <w:rPr>
          <w:rFonts w:ascii="Arial" w:hAnsi="Arial" w:cs="Arial"/>
          <w:sz w:val="24"/>
          <w:szCs w:val="24"/>
        </w:rPr>
        <w:t>Constitución Política de los Estado</w:t>
      </w:r>
      <w:r w:rsidRPr="00843666">
        <w:rPr>
          <w:rFonts w:ascii="Arial" w:hAnsi="Arial" w:cs="Arial"/>
          <w:sz w:val="24"/>
          <w:szCs w:val="24"/>
        </w:rPr>
        <w:t xml:space="preserve">s Unidos Mexicanos (2019). Publicado en Diario Oficial de la Federación el 5 de febrero de 1917, última reforma DOF 09-08-2019. </w:t>
      </w:r>
    </w:p>
    <w:p w14:paraId="4ED1E4C0" w14:textId="044B82BF" w:rsidR="00A1471E" w:rsidRPr="00843666" w:rsidRDefault="00883FC0" w:rsidP="00B126B8">
      <w:pPr>
        <w:spacing w:after="0" w:line="360" w:lineRule="auto"/>
        <w:ind w:left="567" w:hanging="567"/>
        <w:jc w:val="both"/>
        <w:rPr>
          <w:rFonts w:ascii="Arial" w:hAnsi="Arial" w:cs="Arial"/>
          <w:sz w:val="24"/>
          <w:szCs w:val="24"/>
        </w:rPr>
      </w:pPr>
      <w:r w:rsidRPr="00843666">
        <w:rPr>
          <w:rFonts w:ascii="Arial" w:hAnsi="Arial" w:cs="Arial"/>
          <w:sz w:val="24"/>
          <w:szCs w:val="24"/>
        </w:rPr>
        <w:t xml:space="preserve">Coll, C. y Solé, I. (2002). Enseñar y aprender en el contexto del aula. En C. Coll, J. </w:t>
      </w:r>
      <w:r w:rsidR="002436FF" w:rsidRPr="00843666">
        <w:rPr>
          <w:rFonts w:ascii="Arial" w:hAnsi="Arial" w:cs="Arial"/>
          <w:sz w:val="24"/>
          <w:szCs w:val="24"/>
        </w:rPr>
        <w:t>Palacios y A. Marchesi (</w:t>
      </w:r>
      <w:proofErr w:type="spellStart"/>
      <w:r w:rsidR="002436FF" w:rsidRPr="00843666">
        <w:rPr>
          <w:rFonts w:ascii="Arial" w:hAnsi="Arial" w:cs="Arial"/>
          <w:sz w:val="24"/>
          <w:szCs w:val="24"/>
        </w:rPr>
        <w:t>Comps</w:t>
      </w:r>
      <w:proofErr w:type="spellEnd"/>
      <w:r w:rsidR="002436FF" w:rsidRPr="00843666">
        <w:rPr>
          <w:rFonts w:ascii="Arial" w:hAnsi="Arial" w:cs="Arial"/>
          <w:sz w:val="24"/>
          <w:szCs w:val="24"/>
        </w:rPr>
        <w:t>.).</w:t>
      </w:r>
      <w:r w:rsidRPr="00843666">
        <w:rPr>
          <w:rFonts w:ascii="Arial" w:hAnsi="Arial" w:cs="Arial"/>
          <w:sz w:val="24"/>
          <w:szCs w:val="24"/>
        </w:rPr>
        <w:t xml:space="preserve"> </w:t>
      </w:r>
      <w:r w:rsidRPr="00843666">
        <w:rPr>
          <w:rFonts w:ascii="Arial" w:hAnsi="Arial" w:cs="Arial"/>
          <w:i/>
          <w:sz w:val="24"/>
          <w:szCs w:val="24"/>
        </w:rPr>
        <w:t>Desarrollo psicológico y educación 2. Psicología de la educación escolar (</w:t>
      </w:r>
      <w:r w:rsidRPr="00843666">
        <w:rPr>
          <w:rFonts w:ascii="Arial" w:hAnsi="Arial" w:cs="Arial"/>
          <w:sz w:val="24"/>
          <w:szCs w:val="24"/>
        </w:rPr>
        <w:t xml:space="preserve">pp.357–386). Madrid: Alianza. </w:t>
      </w:r>
    </w:p>
    <w:p w14:paraId="65416BCB" w14:textId="53A25DF9" w:rsidR="000B68A1" w:rsidRPr="00843666" w:rsidRDefault="000B68A1" w:rsidP="00B126B8">
      <w:pPr>
        <w:spacing w:after="0" w:line="360" w:lineRule="auto"/>
        <w:ind w:left="567" w:hanging="567"/>
        <w:jc w:val="both"/>
        <w:rPr>
          <w:rFonts w:ascii="Arial" w:hAnsi="Arial" w:cs="Arial"/>
          <w:sz w:val="24"/>
          <w:szCs w:val="24"/>
        </w:rPr>
      </w:pPr>
      <w:proofErr w:type="spellStart"/>
      <w:r w:rsidRPr="00843666">
        <w:rPr>
          <w:rFonts w:ascii="Arial" w:hAnsi="Arial" w:cs="Arial"/>
          <w:sz w:val="24"/>
          <w:szCs w:val="24"/>
        </w:rPr>
        <w:t>Cudrado</w:t>
      </w:r>
      <w:proofErr w:type="spellEnd"/>
      <w:r w:rsidRPr="00843666">
        <w:rPr>
          <w:rFonts w:ascii="Arial" w:hAnsi="Arial" w:cs="Arial"/>
          <w:sz w:val="24"/>
          <w:szCs w:val="24"/>
        </w:rPr>
        <w:t xml:space="preserve">, M., Miquel, M. y Montoro, J. (2015). </w:t>
      </w:r>
      <w:r w:rsidRPr="00843666">
        <w:rPr>
          <w:rFonts w:ascii="Arial" w:hAnsi="Arial" w:cs="Arial"/>
          <w:i/>
          <w:sz w:val="24"/>
          <w:szCs w:val="24"/>
        </w:rPr>
        <w:t>Autocontrol, emociones y rendimiento académico. Un estudio exploratorio en el contexto universitario europeo</w:t>
      </w:r>
      <w:r w:rsidR="002436FF" w:rsidRPr="00843666">
        <w:rPr>
          <w:rFonts w:ascii="Arial" w:hAnsi="Arial" w:cs="Arial"/>
          <w:i/>
          <w:sz w:val="24"/>
          <w:szCs w:val="24"/>
        </w:rPr>
        <w:t>.</w:t>
      </w:r>
      <w:r w:rsidR="002436FF" w:rsidRPr="00843666">
        <w:rPr>
          <w:rFonts w:ascii="Arial" w:hAnsi="Arial" w:cs="Arial"/>
          <w:sz w:val="24"/>
          <w:szCs w:val="24"/>
        </w:rPr>
        <w:t xml:space="preserve"> </w:t>
      </w:r>
      <w:r w:rsidR="00A1471E" w:rsidRPr="00843666">
        <w:rPr>
          <w:rFonts w:ascii="Arial" w:hAnsi="Arial" w:cs="Arial"/>
          <w:sz w:val="24"/>
          <w:szCs w:val="24"/>
        </w:rPr>
        <w:t>Alicante:</w:t>
      </w:r>
      <w:r w:rsidR="002436FF" w:rsidRPr="00843666">
        <w:rPr>
          <w:rFonts w:ascii="Arial" w:hAnsi="Arial" w:cs="Arial"/>
          <w:sz w:val="24"/>
          <w:szCs w:val="24"/>
        </w:rPr>
        <w:t xml:space="preserve"> </w:t>
      </w:r>
      <w:r w:rsidRPr="00843666">
        <w:rPr>
          <w:rFonts w:ascii="Arial" w:hAnsi="Arial" w:cs="Arial"/>
          <w:sz w:val="24"/>
          <w:szCs w:val="24"/>
        </w:rPr>
        <w:t xml:space="preserve">Universidad de Alicante. </w:t>
      </w:r>
    </w:p>
    <w:p w14:paraId="6BC35683" w14:textId="77777777" w:rsidR="00BC7627" w:rsidRPr="00843666" w:rsidRDefault="00BC7627" w:rsidP="00B126B8">
      <w:pPr>
        <w:spacing w:after="0" w:line="360" w:lineRule="auto"/>
        <w:ind w:left="567" w:hanging="567"/>
        <w:jc w:val="both"/>
        <w:rPr>
          <w:rFonts w:ascii="Arial" w:hAnsi="Arial" w:cs="Arial"/>
          <w:sz w:val="24"/>
          <w:szCs w:val="24"/>
        </w:rPr>
      </w:pPr>
      <w:r w:rsidRPr="00843666">
        <w:rPr>
          <w:rFonts w:ascii="Arial" w:hAnsi="Arial" w:cs="Arial"/>
          <w:sz w:val="24"/>
          <w:szCs w:val="24"/>
        </w:rPr>
        <w:t>Cuenca, V. y Mendoza, B. (2017</w:t>
      </w:r>
      <w:proofErr w:type="gramStart"/>
      <w:r w:rsidRPr="00843666">
        <w:rPr>
          <w:rFonts w:ascii="Arial" w:hAnsi="Arial" w:cs="Arial"/>
          <w:sz w:val="24"/>
          <w:szCs w:val="24"/>
        </w:rPr>
        <w:t>).Comportamiento</w:t>
      </w:r>
      <w:proofErr w:type="gramEnd"/>
      <w:r w:rsidRPr="00843666">
        <w:rPr>
          <w:rFonts w:ascii="Arial" w:hAnsi="Arial" w:cs="Arial"/>
          <w:sz w:val="24"/>
          <w:szCs w:val="24"/>
        </w:rPr>
        <w:t xml:space="preserve"> </w:t>
      </w:r>
      <w:proofErr w:type="spellStart"/>
      <w:r w:rsidRPr="00843666">
        <w:rPr>
          <w:rFonts w:ascii="Arial" w:hAnsi="Arial" w:cs="Arial"/>
          <w:sz w:val="24"/>
          <w:szCs w:val="24"/>
        </w:rPr>
        <w:t>Pro-social</w:t>
      </w:r>
      <w:proofErr w:type="spellEnd"/>
      <w:r w:rsidRPr="00843666">
        <w:rPr>
          <w:rFonts w:ascii="Arial" w:hAnsi="Arial" w:cs="Arial"/>
          <w:sz w:val="24"/>
          <w:szCs w:val="24"/>
        </w:rPr>
        <w:t xml:space="preserve"> y agresivo en niños: Tratamiento conductual dirigido a Padres y Profesores. </w:t>
      </w:r>
      <w:r w:rsidRPr="00843666">
        <w:rPr>
          <w:rFonts w:ascii="Arial" w:hAnsi="Arial" w:cs="Arial"/>
          <w:i/>
          <w:sz w:val="24"/>
          <w:szCs w:val="24"/>
        </w:rPr>
        <w:t>Revista Acta de Investigación en Psicología, 7,</w:t>
      </w:r>
      <w:r w:rsidRPr="00843666">
        <w:rPr>
          <w:rFonts w:ascii="Arial" w:hAnsi="Arial" w:cs="Arial"/>
          <w:sz w:val="24"/>
          <w:szCs w:val="24"/>
        </w:rPr>
        <w:t xml:space="preserve"> 2691-2703.</w:t>
      </w:r>
    </w:p>
    <w:p w14:paraId="19D146FB" w14:textId="312F2027" w:rsidR="00883FC0" w:rsidRPr="00843666" w:rsidRDefault="00883FC0" w:rsidP="00B126B8">
      <w:pPr>
        <w:spacing w:after="0" w:line="360" w:lineRule="auto"/>
        <w:ind w:left="567" w:hanging="567"/>
        <w:jc w:val="both"/>
        <w:rPr>
          <w:rFonts w:ascii="Arial" w:hAnsi="Arial" w:cs="Arial"/>
          <w:sz w:val="24"/>
          <w:szCs w:val="24"/>
        </w:rPr>
      </w:pPr>
      <w:r w:rsidRPr="00843666">
        <w:rPr>
          <w:rFonts w:ascii="Arial" w:hAnsi="Arial" w:cs="Arial"/>
          <w:sz w:val="24"/>
          <w:szCs w:val="24"/>
        </w:rPr>
        <w:t xml:space="preserve">Cuevas, Y. y Moreno T. (2016). Políticas de Evaluación Docente de la OCDE: Un Acercamiento a la Experiencia en la Educación Básica Mexicana. </w:t>
      </w:r>
      <w:proofErr w:type="spellStart"/>
      <w:r w:rsidRPr="00843666">
        <w:rPr>
          <w:rFonts w:ascii="Arial" w:hAnsi="Arial" w:cs="Arial"/>
          <w:i/>
          <w:sz w:val="24"/>
          <w:szCs w:val="24"/>
        </w:rPr>
        <w:t>Education</w:t>
      </w:r>
      <w:proofErr w:type="spellEnd"/>
      <w:r w:rsidRPr="00843666">
        <w:rPr>
          <w:rFonts w:ascii="Arial" w:hAnsi="Arial" w:cs="Arial"/>
          <w:i/>
          <w:sz w:val="24"/>
          <w:szCs w:val="24"/>
        </w:rPr>
        <w:t xml:space="preserve"> </w:t>
      </w:r>
      <w:proofErr w:type="spellStart"/>
      <w:r w:rsidRPr="00843666">
        <w:rPr>
          <w:rFonts w:ascii="Arial" w:hAnsi="Arial" w:cs="Arial"/>
          <w:i/>
          <w:sz w:val="24"/>
          <w:szCs w:val="24"/>
        </w:rPr>
        <w:t>Policy</w:t>
      </w:r>
      <w:proofErr w:type="spellEnd"/>
      <w:r w:rsidRPr="00843666">
        <w:rPr>
          <w:rFonts w:ascii="Arial" w:hAnsi="Arial" w:cs="Arial"/>
          <w:i/>
          <w:sz w:val="24"/>
          <w:szCs w:val="24"/>
        </w:rPr>
        <w:t xml:space="preserve"> </w:t>
      </w:r>
      <w:proofErr w:type="spellStart"/>
      <w:r w:rsidRPr="00843666">
        <w:rPr>
          <w:rFonts w:ascii="Arial" w:hAnsi="Arial" w:cs="Arial"/>
          <w:i/>
          <w:sz w:val="24"/>
          <w:szCs w:val="24"/>
        </w:rPr>
        <w:t>Analysis</w:t>
      </w:r>
      <w:proofErr w:type="spellEnd"/>
      <w:r w:rsidRPr="00843666">
        <w:rPr>
          <w:rFonts w:ascii="Arial" w:hAnsi="Arial" w:cs="Arial"/>
          <w:i/>
          <w:sz w:val="24"/>
          <w:szCs w:val="24"/>
        </w:rPr>
        <w:t xml:space="preserve"> Archives/Archivos Analíticos de Políticas Educativas</w:t>
      </w:r>
      <w:r w:rsidRPr="00843666">
        <w:rPr>
          <w:rFonts w:ascii="Arial" w:hAnsi="Arial" w:cs="Arial"/>
          <w:sz w:val="24"/>
          <w:szCs w:val="24"/>
        </w:rPr>
        <w:t xml:space="preserve">, </w:t>
      </w:r>
      <w:r w:rsidRPr="00843666">
        <w:rPr>
          <w:rFonts w:ascii="Arial" w:hAnsi="Arial" w:cs="Arial"/>
          <w:i/>
          <w:sz w:val="24"/>
          <w:szCs w:val="24"/>
        </w:rPr>
        <w:t>24</w:t>
      </w:r>
      <w:r w:rsidR="002436FF" w:rsidRPr="00843666">
        <w:rPr>
          <w:rFonts w:ascii="Arial" w:hAnsi="Arial" w:cs="Arial"/>
          <w:i/>
          <w:sz w:val="24"/>
          <w:szCs w:val="24"/>
        </w:rPr>
        <w:t>,</w:t>
      </w:r>
      <w:r w:rsidR="002436FF" w:rsidRPr="00843666">
        <w:rPr>
          <w:rFonts w:ascii="Arial" w:hAnsi="Arial" w:cs="Arial"/>
          <w:sz w:val="24"/>
          <w:szCs w:val="24"/>
        </w:rPr>
        <w:t xml:space="preserve"> (120)</w:t>
      </w:r>
      <w:r w:rsidRPr="00843666">
        <w:rPr>
          <w:rFonts w:ascii="Arial" w:hAnsi="Arial" w:cs="Arial"/>
          <w:sz w:val="24"/>
          <w:szCs w:val="24"/>
        </w:rPr>
        <w:t xml:space="preserve">, 1-20. </w:t>
      </w:r>
    </w:p>
    <w:p w14:paraId="0C9CC4CF" w14:textId="680498F8" w:rsidR="00962626" w:rsidRPr="00843666" w:rsidRDefault="00962626" w:rsidP="00B126B8">
      <w:pPr>
        <w:spacing w:after="0" w:line="360" w:lineRule="auto"/>
        <w:ind w:left="567" w:hanging="567"/>
        <w:jc w:val="both"/>
        <w:rPr>
          <w:rFonts w:ascii="Arial" w:hAnsi="Arial" w:cs="Arial"/>
          <w:sz w:val="24"/>
          <w:szCs w:val="24"/>
        </w:rPr>
      </w:pPr>
      <w:r w:rsidRPr="00843666">
        <w:rPr>
          <w:rFonts w:ascii="Arial" w:hAnsi="Arial" w:cs="Arial"/>
          <w:sz w:val="24"/>
          <w:szCs w:val="24"/>
        </w:rPr>
        <w:t>De </w:t>
      </w:r>
      <w:proofErr w:type="spellStart"/>
      <w:r w:rsidRPr="00843666">
        <w:rPr>
          <w:rFonts w:ascii="Arial" w:hAnsi="Arial" w:cs="Arial"/>
          <w:sz w:val="24"/>
          <w:szCs w:val="24"/>
        </w:rPr>
        <w:t>Lella</w:t>
      </w:r>
      <w:proofErr w:type="spellEnd"/>
      <w:r w:rsidRPr="00843666">
        <w:rPr>
          <w:rFonts w:ascii="Arial" w:hAnsi="Arial" w:cs="Arial"/>
          <w:sz w:val="24"/>
          <w:szCs w:val="24"/>
        </w:rPr>
        <w:t xml:space="preserve">, C. (1999). </w:t>
      </w:r>
      <w:r w:rsidRPr="00843666">
        <w:rPr>
          <w:rFonts w:ascii="Arial" w:hAnsi="Arial" w:cs="Arial"/>
          <w:i/>
          <w:sz w:val="24"/>
          <w:szCs w:val="24"/>
        </w:rPr>
        <w:t>Modelos y tendencias de la formación docente.</w:t>
      </w:r>
      <w:r w:rsidR="009C7241" w:rsidRPr="00843666">
        <w:rPr>
          <w:rFonts w:ascii="Arial" w:hAnsi="Arial" w:cs="Arial"/>
          <w:i/>
          <w:sz w:val="24"/>
          <w:szCs w:val="24"/>
        </w:rPr>
        <w:t xml:space="preserve"> En Desarrollo escolar.</w:t>
      </w:r>
      <w:r w:rsidR="009C7241" w:rsidRPr="00843666">
        <w:rPr>
          <w:rFonts w:ascii="Arial" w:hAnsi="Arial" w:cs="Arial"/>
          <w:sz w:val="24"/>
          <w:szCs w:val="24"/>
        </w:rPr>
        <w:t xml:space="preserve"> Perú:</w:t>
      </w:r>
      <w:r w:rsidRPr="00843666">
        <w:rPr>
          <w:rFonts w:ascii="Arial" w:hAnsi="Arial" w:cs="Arial"/>
          <w:sz w:val="24"/>
          <w:szCs w:val="24"/>
        </w:rPr>
        <w:t xml:space="preserve"> OEI. </w:t>
      </w:r>
    </w:p>
    <w:p w14:paraId="7536E075" w14:textId="2F2DCCA5" w:rsidR="00A1471E" w:rsidRPr="00843666" w:rsidRDefault="000B68A1" w:rsidP="00B126B8">
      <w:pPr>
        <w:spacing w:after="0" w:line="360" w:lineRule="auto"/>
        <w:ind w:left="567" w:hanging="567"/>
        <w:jc w:val="both"/>
        <w:rPr>
          <w:rFonts w:ascii="Arial" w:hAnsi="Arial" w:cs="Arial"/>
          <w:sz w:val="24"/>
          <w:szCs w:val="24"/>
        </w:rPr>
      </w:pPr>
      <w:proofErr w:type="spellStart"/>
      <w:r w:rsidRPr="00843666">
        <w:rPr>
          <w:rFonts w:ascii="Arial" w:hAnsi="Arial" w:cs="Arial"/>
          <w:sz w:val="24"/>
          <w:szCs w:val="24"/>
        </w:rPr>
        <w:t>Diamond</w:t>
      </w:r>
      <w:proofErr w:type="spellEnd"/>
      <w:r w:rsidRPr="00843666">
        <w:rPr>
          <w:rFonts w:ascii="Arial" w:hAnsi="Arial" w:cs="Arial"/>
          <w:sz w:val="24"/>
          <w:szCs w:val="24"/>
        </w:rPr>
        <w:t>, A., Ste</w:t>
      </w:r>
      <w:r w:rsidR="009C7241" w:rsidRPr="00843666">
        <w:rPr>
          <w:rFonts w:ascii="Arial" w:hAnsi="Arial" w:cs="Arial"/>
          <w:sz w:val="24"/>
          <w:szCs w:val="24"/>
        </w:rPr>
        <w:t xml:space="preserve">ven, W., Thomas, J. y Munro, S. </w:t>
      </w:r>
      <w:r w:rsidRPr="00843666">
        <w:rPr>
          <w:rFonts w:ascii="Arial" w:hAnsi="Arial" w:cs="Arial"/>
          <w:sz w:val="24"/>
          <w:szCs w:val="24"/>
        </w:rPr>
        <w:t>(2007). </w:t>
      </w:r>
      <w:r w:rsidRPr="00843666">
        <w:rPr>
          <w:rFonts w:ascii="Arial" w:hAnsi="Arial" w:cs="Arial"/>
          <w:sz w:val="24"/>
          <w:szCs w:val="24"/>
          <w:lang w:val="en-US"/>
        </w:rPr>
        <w:t xml:space="preserve">Preschool Program Improves Cognitive Control. </w:t>
      </w:r>
      <w:r w:rsidRPr="00843666">
        <w:rPr>
          <w:rFonts w:ascii="Arial" w:hAnsi="Arial" w:cs="Arial"/>
          <w:i/>
          <w:sz w:val="24"/>
          <w:szCs w:val="24"/>
        </w:rPr>
        <w:t xml:space="preserve">EDUCATIONFORUM, </w:t>
      </w:r>
      <w:r w:rsidR="009C7241" w:rsidRPr="00843666">
        <w:rPr>
          <w:rFonts w:ascii="Arial" w:hAnsi="Arial" w:cs="Arial"/>
          <w:i/>
          <w:sz w:val="24"/>
          <w:szCs w:val="24"/>
        </w:rPr>
        <w:t>(</w:t>
      </w:r>
      <w:r w:rsidRPr="00843666">
        <w:rPr>
          <w:rFonts w:ascii="Arial" w:hAnsi="Arial" w:cs="Arial"/>
          <w:i/>
          <w:sz w:val="24"/>
          <w:szCs w:val="24"/>
        </w:rPr>
        <w:t>318</w:t>
      </w:r>
      <w:r w:rsidR="009C7241" w:rsidRPr="00843666">
        <w:rPr>
          <w:rFonts w:ascii="Arial" w:hAnsi="Arial" w:cs="Arial"/>
          <w:i/>
          <w:sz w:val="24"/>
          <w:szCs w:val="24"/>
        </w:rPr>
        <w:t>)</w:t>
      </w:r>
      <w:r w:rsidR="009C7241" w:rsidRPr="00843666">
        <w:rPr>
          <w:rFonts w:ascii="Arial" w:hAnsi="Arial" w:cs="Arial"/>
          <w:sz w:val="24"/>
          <w:szCs w:val="24"/>
        </w:rPr>
        <w:t xml:space="preserve">, </w:t>
      </w:r>
      <w:r w:rsidRPr="00843666">
        <w:rPr>
          <w:rFonts w:ascii="Arial" w:hAnsi="Arial" w:cs="Arial"/>
          <w:sz w:val="24"/>
          <w:szCs w:val="24"/>
        </w:rPr>
        <w:t xml:space="preserve">1387- 1388. </w:t>
      </w:r>
    </w:p>
    <w:p w14:paraId="554DEF99" w14:textId="0B10AE10" w:rsidR="00A1471E" w:rsidRPr="00843666" w:rsidRDefault="00883FC0" w:rsidP="00B126B8">
      <w:pPr>
        <w:spacing w:after="0" w:line="360" w:lineRule="auto"/>
        <w:ind w:left="567" w:hanging="567"/>
        <w:jc w:val="both"/>
        <w:rPr>
          <w:rFonts w:ascii="Arial" w:hAnsi="Arial" w:cs="Arial"/>
          <w:sz w:val="24"/>
          <w:szCs w:val="24"/>
        </w:rPr>
      </w:pPr>
      <w:r w:rsidRPr="00843666">
        <w:rPr>
          <w:rFonts w:ascii="Arial" w:hAnsi="Arial" w:cs="Arial"/>
          <w:sz w:val="24"/>
          <w:szCs w:val="24"/>
        </w:rPr>
        <w:t xml:space="preserve">Díaz, A. </w:t>
      </w:r>
      <w:proofErr w:type="spellStart"/>
      <w:r w:rsidRPr="00843666">
        <w:rPr>
          <w:rFonts w:ascii="Arial" w:hAnsi="Arial" w:cs="Arial"/>
          <w:sz w:val="24"/>
          <w:szCs w:val="24"/>
        </w:rPr>
        <w:t>e</w:t>
      </w:r>
      <w:proofErr w:type="spellEnd"/>
      <w:r w:rsidRPr="00843666">
        <w:rPr>
          <w:rFonts w:ascii="Arial" w:hAnsi="Arial" w:cs="Arial"/>
          <w:sz w:val="24"/>
          <w:szCs w:val="24"/>
        </w:rPr>
        <w:t xml:space="preserve"> Inclán, C. (2001). El docente en las reformas educativas: Sujeto o ejecutor de proyectos ajenos. </w:t>
      </w:r>
      <w:r w:rsidRPr="00843666">
        <w:rPr>
          <w:rFonts w:ascii="Arial" w:hAnsi="Arial" w:cs="Arial"/>
          <w:i/>
          <w:sz w:val="24"/>
          <w:szCs w:val="24"/>
        </w:rPr>
        <w:t>Revista Iberoamericana de Educación, 25</w:t>
      </w:r>
      <w:r w:rsidRPr="00843666">
        <w:rPr>
          <w:rFonts w:ascii="Arial" w:hAnsi="Arial" w:cs="Arial"/>
          <w:sz w:val="24"/>
          <w:szCs w:val="24"/>
        </w:rPr>
        <w:t xml:space="preserve">. </w:t>
      </w:r>
    </w:p>
    <w:p w14:paraId="29EDAD9B" w14:textId="78E1CD4D" w:rsidR="00A1471E" w:rsidRPr="00843666" w:rsidRDefault="00962626" w:rsidP="00B126B8">
      <w:pPr>
        <w:spacing w:after="0" w:line="360" w:lineRule="auto"/>
        <w:ind w:left="567" w:hanging="567"/>
        <w:jc w:val="both"/>
        <w:rPr>
          <w:rFonts w:ascii="Arial" w:hAnsi="Arial" w:cs="Arial"/>
          <w:sz w:val="24"/>
          <w:szCs w:val="24"/>
        </w:rPr>
      </w:pPr>
      <w:r w:rsidRPr="00843666">
        <w:rPr>
          <w:rFonts w:ascii="Arial" w:hAnsi="Arial" w:cs="Arial"/>
          <w:sz w:val="24"/>
          <w:szCs w:val="24"/>
        </w:rPr>
        <w:t>Fernández, J., Rodríguez, J. y Martínez, A. (2015). Práctica docente del profesorado de Educación Secundaria Obligatoria en España</w:t>
      </w:r>
      <w:r w:rsidR="0001179A" w:rsidRPr="00843666">
        <w:rPr>
          <w:rFonts w:ascii="Arial" w:hAnsi="Arial" w:cs="Arial"/>
          <w:sz w:val="24"/>
          <w:szCs w:val="24"/>
        </w:rPr>
        <w:t xml:space="preserve"> </w:t>
      </w:r>
      <w:r w:rsidRPr="00843666">
        <w:rPr>
          <w:rFonts w:ascii="Arial" w:hAnsi="Arial" w:cs="Arial"/>
          <w:sz w:val="24"/>
          <w:szCs w:val="24"/>
        </w:rPr>
        <w:t xml:space="preserve">según TALIS 2013. </w:t>
      </w:r>
      <w:r w:rsidRPr="00843666">
        <w:rPr>
          <w:rFonts w:ascii="Arial" w:hAnsi="Arial" w:cs="Arial"/>
          <w:i/>
          <w:sz w:val="24"/>
          <w:szCs w:val="24"/>
        </w:rPr>
        <w:t>Revista española de pedagogía,</w:t>
      </w:r>
      <w:r w:rsidRPr="00843666">
        <w:rPr>
          <w:rFonts w:ascii="Arial" w:hAnsi="Arial" w:cs="Arial"/>
          <w:sz w:val="24"/>
          <w:szCs w:val="24"/>
        </w:rPr>
        <w:t xml:space="preserve"> 261, 225-244. </w:t>
      </w:r>
    </w:p>
    <w:p w14:paraId="1E29D1CD" w14:textId="653E1D92" w:rsidR="000B68A1" w:rsidRPr="00843666" w:rsidRDefault="000B68A1" w:rsidP="00B126B8">
      <w:pPr>
        <w:spacing w:after="0" w:line="360" w:lineRule="auto"/>
        <w:ind w:left="567" w:hanging="567"/>
        <w:jc w:val="both"/>
        <w:rPr>
          <w:rFonts w:ascii="Arial" w:hAnsi="Arial" w:cs="Arial"/>
          <w:sz w:val="24"/>
          <w:szCs w:val="24"/>
        </w:rPr>
      </w:pPr>
      <w:proofErr w:type="spellStart"/>
      <w:r w:rsidRPr="00843666">
        <w:rPr>
          <w:rFonts w:ascii="Arial" w:hAnsi="Arial" w:cs="Arial"/>
          <w:sz w:val="24"/>
          <w:szCs w:val="24"/>
        </w:rPr>
        <w:t>Fernandes</w:t>
      </w:r>
      <w:proofErr w:type="spellEnd"/>
      <w:r w:rsidRPr="00843666">
        <w:rPr>
          <w:rFonts w:ascii="Arial" w:hAnsi="Arial" w:cs="Arial"/>
          <w:sz w:val="24"/>
          <w:szCs w:val="24"/>
        </w:rPr>
        <w:t>, F., Marín, F. y Urquijo, S. (2010). Relación entre los constructos Autocontrol y Autoconcepto en niños y jóvenes. </w:t>
      </w:r>
      <w:proofErr w:type="spellStart"/>
      <w:r w:rsidRPr="00843666">
        <w:rPr>
          <w:rFonts w:ascii="Arial" w:hAnsi="Arial" w:cs="Arial"/>
          <w:i/>
          <w:sz w:val="24"/>
          <w:szCs w:val="24"/>
        </w:rPr>
        <w:t>Liberabit</w:t>
      </w:r>
      <w:proofErr w:type="spellEnd"/>
      <w:r w:rsidRPr="00843666">
        <w:rPr>
          <w:rFonts w:ascii="Arial" w:hAnsi="Arial" w:cs="Arial"/>
          <w:i/>
          <w:sz w:val="24"/>
          <w:szCs w:val="24"/>
        </w:rPr>
        <w:t xml:space="preserve">, 16 </w:t>
      </w:r>
      <w:r w:rsidRPr="00843666">
        <w:rPr>
          <w:rFonts w:ascii="Arial" w:hAnsi="Arial" w:cs="Arial"/>
          <w:sz w:val="24"/>
          <w:szCs w:val="24"/>
        </w:rPr>
        <w:t xml:space="preserve">(2), 217-226. </w:t>
      </w:r>
    </w:p>
    <w:p w14:paraId="45626BAE" w14:textId="5CD47A35" w:rsidR="00962626" w:rsidRPr="00843666" w:rsidRDefault="00962626" w:rsidP="00B126B8">
      <w:pPr>
        <w:spacing w:after="0" w:line="360" w:lineRule="auto"/>
        <w:ind w:left="567" w:hanging="567"/>
        <w:jc w:val="both"/>
        <w:rPr>
          <w:rFonts w:ascii="Arial" w:hAnsi="Arial" w:cs="Arial"/>
          <w:sz w:val="24"/>
          <w:szCs w:val="24"/>
        </w:rPr>
      </w:pPr>
      <w:r w:rsidRPr="00843666">
        <w:rPr>
          <w:rFonts w:ascii="Arial" w:hAnsi="Arial" w:cs="Arial"/>
          <w:sz w:val="24"/>
          <w:szCs w:val="24"/>
        </w:rPr>
        <w:t xml:space="preserve">Fierro, C., Fortoul, B., y Rosas, L. (2002). </w:t>
      </w:r>
      <w:r w:rsidRPr="00843666">
        <w:rPr>
          <w:rFonts w:ascii="Arial" w:hAnsi="Arial" w:cs="Arial"/>
          <w:i/>
          <w:sz w:val="24"/>
          <w:szCs w:val="24"/>
        </w:rPr>
        <w:t>Transformando la práctica docente, una propuesta basada en la investigación acción. Maestros y Enseñanza.</w:t>
      </w:r>
      <w:r w:rsidRPr="00843666">
        <w:rPr>
          <w:rFonts w:ascii="Arial" w:hAnsi="Arial" w:cs="Arial"/>
          <w:sz w:val="24"/>
          <w:szCs w:val="24"/>
        </w:rPr>
        <w:t xml:space="preserve"> México: Paidós. </w:t>
      </w:r>
    </w:p>
    <w:p w14:paraId="6BC9D39E" w14:textId="0CE10B06" w:rsidR="00883FC0" w:rsidRPr="00843666" w:rsidRDefault="00883FC0" w:rsidP="00B126B8">
      <w:pPr>
        <w:spacing w:after="0" w:line="360" w:lineRule="auto"/>
        <w:ind w:left="567" w:hanging="567"/>
        <w:jc w:val="both"/>
        <w:rPr>
          <w:rFonts w:ascii="Arial" w:hAnsi="Arial" w:cs="Arial"/>
          <w:sz w:val="24"/>
          <w:szCs w:val="24"/>
        </w:rPr>
      </w:pPr>
      <w:r w:rsidRPr="00843666">
        <w:rPr>
          <w:rFonts w:ascii="Arial" w:hAnsi="Arial" w:cs="Arial"/>
          <w:sz w:val="24"/>
          <w:szCs w:val="24"/>
        </w:rPr>
        <w:lastRenderedPageBreak/>
        <w:t xml:space="preserve">Fortoul, B. (2014). La reforma integral de la educación básica y la formación de maestros. </w:t>
      </w:r>
      <w:r w:rsidR="009C7241" w:rsidRPr="00843666">
        <w:rPr>
          <w:rFonts w:ascii="Arial" w:hAnsi="Arial" w:cs="Arial"/>
          <w:i/>
          <w:sz w:val="24"/>
          <w:szCs w:val="24"/>
        </w:rPr>
        <w:t>Perfiles Educativos,</w:t>
      </w:r>
      <w:r w:rsidRPr="00843666">
        <w:rPr>
          <w:rFonts w:ascii="Arial" w:hAnsi="Arial" w:cs="Arial"/>
          <w:i/>
          <w:sz w:val="24"/>
          <w:szCs w:val="24"/>
        </w:rPr>
        <w:t xml:space="preserve"> 36</w:t>
      </w:r>
      <w:r w:rsidR="009C7241" w:rsidRPr="00843666">
        <w:rPr>
          <w:rFonts w:ascii="Arial" w:hAnsi="Arial" w:cs="Arial"/>
          <w:sz w:val="24"/>
          <w:szCs w:val="24"/>
        </w:rPr>
        <w:t xml:space="preserve">, </w:t>
      </w:r>
      <w:r w:rsidRPr="00843666">
        <w:rPr>
          <w:rFonts w:ascii="Arial" w:hAnsi="Arial" w:cs="Arial"/>
          <w:sz w:val="24"/>
          <w:szCs w:val="24"/>
        </w:rPr>
        <w:t xml:space="preserve">(143). </w:t>
      </w:r>
    </w:p>
    <w:p w14:paraId="38C83355" w14:textId="33E9E412" w:rsidR="000B68A1" w:rsidRPr="00843666" w:rsidRDefault="000B68A1" w:rsidP="00B126B8">
      <w:pPr>
        <w:spacing w:after="0" w:line="360" w:lineRule="auto"/>
        <w:ind w:left="567" w:hanging="567"/>
        <w:jc w:val="both"/>
        <w:rPr>
          <w:rFonts w:ascii="Arial" w:hAnsi="Arial" w:cs="Arial"/>
          <w:sz w:val="24"/>
          <w:szCs w:val="24"/>
        </w:rPr>
      </w:pPr>
      <w:r w:rsidRPr="00843666">
        <w:rPr>
          <w:rFonts w:ascii="Arial" w:hAnsi="Arial" w:cs="Arial"/>
          <w:sz w:val="24"/>
          <w:szCs w:val="24"/>
        </w:rPr>
        <w:t xml:space="preserve">Fondo de las Naciones Unidas para la Infancia (UNICEF) (2011). ¿Mucho, poquito o nada? Guía sobre pautas de crianza para niños y niñas de 0 a 5 </w:t>
      </w:r>
      <w:proofErr w:type="gramStart"/>
      <w:r w:rsidRPr="00843666">
        <w:rPr>
          <w:rFonts w:ascii="Arial" w:hAnsi="Arial" w:cs="Arial"/>
          <w:sz w:val="24"/>
          <w:szCs w:val="24"/>
        </w:rPr>
        <w:t>años de edad</w:t>
      </w:r>
      <w:proofErr w:type="gramEnd"/>
      <w:r w:rsidRPr="00843666">
        <w:rPr>
          <w:rFonts w:ascii="Arial" w:hAnsi="Arial" w:cs="Arial"/>
          <w:sz w:val="24"/>
          <w:szCs w:val="24"/>
        </w:rPr>
        <w:t xml:space="preserve">. </w:t>
      </w:r>
    </w:p>
    <w:p w14:paraId="7366231C" w14:textId="340D2DC5" w:rsidR="00883FC0" w:rsidRPr="00843666" w:rsidRDefault="00883FC0" w:rsidP="00B126B8">
      <w:pPr>
        <w:spacing w:after="0" w:line="360" w:lineRule="auto"/>
        <w:ind w:left="567" w:hanging="567"/>
        <w:jc w:val="both"/>
        <w:rPr>
          <w:rFonts w:ascii="Arial" w:hAnsi="Arial" w:cs="Arial"/>
          <w:sz w:val="24"/>
          <w:szCs w:val="24"/>
        </w:rPr>
      </w:pPr>
      <w:r w:rsidRPr="00843666">
        <w:rPr>
          <w:rFonts w:ascii="Arial" w:hAnsi="Arial" w:cs="Arial"/>
          <w:sz w:val="24"/>
          <w:szCs w:val="24"/>
        </w:rPr>
        <w:t xml:space="preserve">Fraile, M. (2011). Teorías Educativas que subyacen en las prácticas docentes. </w:t>
      </w:r>
      <w:r w:rsidRPr="00843666">
        <w:rPr>
          <w:rFonts w:ascii="Arial" w:hAnsi="Arial" w:cs="Arial"/>
          <w:i/>
          <w:sz w:val="24"/>
          <w:szCs w:val="24"/>
        </w:rPr>
        <w:t>Ediciones Universidad de Salamanca, 23</w:t>
      </w:r>
      <w:r w:rsidRPr="00843666">
        <w:rPr>
          <w:rFonts w:ascii="Arial" w:hAnsi="Arial" w:cs="Arial"/>
          <w:sz w:val="24"/>
          <w:szCs w:val="24"/>
        </w:rPr>
        <w:t xml:space="preserve"> (1), 45-70. </w:t>
      </w:r>
    </w:p>
    <w:p w14:paraId="305DE435" w14:textId="352EE6EF" w:rsidR="00A1471E" w:rsidRPr="00843666" w:rsidRDefault="00883FC0" w:rsidP="00B126B8">
      <w:pPr>
        <w:spacing w:after="0" w:line="360" w:lineRule="auto"/>
        <w:ind w:left="567" w:hanging="567"/>
        <w:jc w:val="both"/>
        <w:rPr>
          <w:rFonts w:ascii="Arial" w:hAnsi="Arial" w:cs="Arial"/>
          <w:sz w:val="24"/>
          <w:szCs w:val="24"/>
        </w:rPr>
      </w:pPr>
      <w:r w:rsidRPr="00843666">
        <w:rPr>
          <w:rFonts w:ascii="Arial" w:hAnsi="Arial" w:cs="Arial"/>
          <w:sz w:val="24"/>
          <w:szCs w:val="24"/>
        </w:rPr>
        <w:t xml:space="preserve">Gaceta Parlamentaria (2018).  Cámara de Diputados LXIV Legislatura. </w:t>
      </w:r>
      <w:r w:rsidR="009C7241" w:rsidRPr="00843666">
        <w:rPr>
          <w:rFonts w:ascii="Arial" w:hAnsi="Arial" w:cs="Arial"/>
          <w:sz w:val="24"/>
          <w:szCs w:val="24"/>
        </w:rPr>
        <w:t>Gaceta Parlamentaria.</w:t>
      </w:r>
    </w:p>
    <w:p w14:paraId="1D08829F" w14:textId="43B749CA" w:rsidR="000B68A1" w:rsidRPr="00843666" w:rsidRDefault="00A1471E" w:rsidP="00B126B8">
      <w:pPr>
        <w:spacing w:after="0" w:line="360" w:lineRule="auto"/>
        <w:ind w:left="567" w:hanging="567"/>
        <w:rPr>
          <w:rFonts w:ascii="Arial" w:hAnsi="Arial" w:cs="Arial"/>
          <w:sz w:val="24"/>
          <w:szCs w:val="24"/>
        </w:rPr>
      </w:pPr>
      <w:r w:rsidRPr="00843666">
        <w:rPr>
          <w:rFonts w:ascii="Arial" w:hAnsi="Arial" w:cs="Arial"/>
          <w:sz w:val="24"/>
          <w:szCs w:val="24"/>
        </w:rPr>
        <w:t xml:space="preserve"> </w:t>
      </w:r>
      <w:r w:rsidR="000B68A1" w:rsidRPr="00843666">
        <w:rPr>
          <w:rFonts w:ascii="Arial" w:hAnsi="Arial" w:cs="Arial"/>
          <w:sz w:val="24"/>
          <w:szCs w:val="24"/>
        </w:rPr>
        <w:t xml:space="preserve">García, A. (2009). ¿Cómo nos influye la herencia y el ambiente? </w:t>
      </w:r>
      <w:r w:rsidR="000B68A1" w:rsidRPr="00843666">
        <w:rPr>
          <w:rFonts w:ascii="Arial" w:hAnsi="Arial" w:cs="Arial"/>
          <w:i/>
          <w:sz w:val="24"/>
          <w:szCs w:val="24"/>
        </w:rPr>
        <w:t xml:space="preserve">Contribuciones a las Ciencias </w:t>
      </w:r>
      <w:r w:rsidR="00F26F1B" w:rsidRPr="00843666">
        <w:rPr>
          <w:rFonts w:ascii="Arial" w:hAnsi="Arial" w:cs="Arial"/>
          <w:i/>
          <w:sz w:val="24"/>
          <w:szCs w:val="24"/>
        </w:rPr>
        <w:t xml:space="preserve">Sociales, 0, </w:t>
      </w:r>
      <w:r w:rsidR="00F26F1B" w:rsidRPr="00843666">
        <w:rPr>
          <w:rFonts w:ascii="Arial" w:hAnsi="Arial" w:cs="Arial"/>
          <w:sz w:val="24"/>
          <w:szCs w:val="24"/>
        </w:rPr>
        <w:t>(6).</w:t>
      </w:r>
    </w:p>
    <w:p w14:paraId="6A87DE88" w14:textId="08F840CF" w:rsidR="00883FC0" w:rsidRPr="00843666" w:rsidRDefault="00883FC0" w:rsidP="00B126B8">
      <w:pPr>
        <w:spacing w:after="0" w:line="360" w:lineRule="auto"/>
        <w:ind w:left="567" w:hanging="567"/>
        <w:jc w:val="both"/>
        <w:rPr>
          <w:rFonts w:ascii="Arial" w:hAnsi="Arial" w:cs="Arial"/>
          <w:sz w:val="24"/>
          <w:szCs w:val="24"/>
        </w:rPr>
      </w:pPr>
      <w:r w:rsidRPr="00843666">
        <w:rPr>
          <w:rFonts w:ascii="Arial" w:hAnsi="Arial" w:cs="Arial"/>
          <w:sz w:val="24"/>
          <w:szCs w:val="24"/>
        </w:rPr>
        <w:t xml:space="preserve">Gobierno de la Republica-Secretaría de Educación Pública (SEP) (2015). Resumen Ejecutivo de la Reforma Educativa. </w:t>
      </w:r>
    </w:p>
    <w:p w14:paraId="79710043" w14:textId="41E1A809" w:rsidR="00883FC0" w:rsidRPr="00843666" w:rsidRDefault="00883FC0" w:rsidP="00B126B8">
      <w:pPr>
        <w:spacing w:after="0" w:line="360" w:lineRule="auto"/>
        <w:ind w:left="567" w:hanging="567"/>
        <w:jc w:val="both"/>
        <w:rPr>
          <w:rFonts w:ascii="Arial" w:hAnsi="Arial" w:cs="Arial"/>
          <w:sz w:val="24"/>
          <w:szCs w:val="24"/>
        </w:rPr>
      </w:pPr>
      <w:r w:rsidRPr="00843666">
        <w:rPr>
          <w:rFonts w:ascii="Arial" w:hAnsi="Arial" w:cs="Arial"/>
          <w:sz w:val="24"/>
          <w:szCs w:val="24"/>
        </w:rPr>
        <w:t>Gobierno de la Republica-Secretaría d</w:t>
      </w:r>
      <w:r w:rsidR="0001179A" w:rsidRPr="00843666">
        <w:rPr>
          <w:rFonts w:ascii="Arial" w:hAnsi="Arial" w:cs="Arial"/>
          <w:sz w:val="24"/>
          <w:szCs w:val="24"/>
        </w:rPr>
        <w:t>e Educación Pública (SEP) (2019</w:t>
      </w:r>
      <w:r w:rsidRPr="00843666">
        <w:rPr>
          <w:rFonts w:ascii="Arial" w:hAnsi="Arial" w:cs="Arial"/>
          <w:sz w:val="24"/>
          <w:szCs w:val="24"/>
        </w:rPr>
        <w:t>). Boletín </w:t>
      </w:r>
      <w:proofErr w:type="spellStart"/>
      <w:r w:rsidRPr="00843666">
        <w:rPr>
          <w:rFonts w:ascii="Arial" w:hAnsi="Arial" w:cs="Arial"/>
          <w:sz w:val="24"/>
          <w:szCs w:val="24"/>
        </w:rPr>
        <w:t>N°</w:t>
      </w:r>
      <w:proofErr w:type="spellEnd"/>
      <w:r w:rsidRPr="00843666">
        <w:rPr>
          <w:rFonts w:ascii="Arial" w:hAnsi="Arial" w:cs="Arial"/>
          <w:sz w:val="24"/>
          <w:szCs w:val="24"/>
        </w:rPr>
        <w:t xml:space="preserve"> 12. Reformas Constitucionales Consenso de los diferentes actores de la sociedad: Moctezuma Barragán. </w:t>
      </w:r>
    </w:p>
    <w:p w14:paraId="7F240A04" w14:textId="7B5CB178" w:rsidR="000B68A1" w:rsidRPr="00843666" w:rsidRDefault="000B68A1" w:rsidP="00B126B8">
      <w:pPr>
        <w:spacing w:after="0" w:line="360" w:lineRule="auto"/>
        <w:ind w:left="567" w:hanging="567"/>
        <w:jc w:val="both"/>
        <w:rPr>
          <w:rFonts w:ascii="Arial" w:hAnsi="Arial" w:cs="Arial"/>
          <w:sz w:val="24"/>
          <w:szCs w:val="24"/>
        </w:rPr>
      </w:pPr>
      <w:r w:rsidRPr="00843666">
        <w:rPr>
          <w:rFonts w:ascii="Arial" w:hAnsi="Arial" w:cs="Arial"/>
          <w:sz w:val="24"/>
          <w:szCs w:val="24"/>
        </w:rPr>
        <w:t>Gómez, I. y Luciano, M. (1991). Autocontrol en niños: un estudio experimental sobre dos procedimientos en la adquisición de conductas de espera. </w:t>
      </w:r>
      <w:proofErr w:type="spellStart"/>
      <w:r w:rsidRPr="00843666">
        <w:rPr>
          <w:rFonts w:ascii="Arial" w:hAnsi="Arial" w:cs="Arial"/>
          <w:i/>
          <w:sz w:val="24"/>
          <w:szCs w:val="24"/>
        </w:rPr>
        <w:t>Psicothema</w:t>
      </w:r>
      <w:proofErr w:type="spellEnd"/>
      <w:r w:rsidRPr="00843666">
        <w:rPr>
          <w:rFonts w:ascii="Arial" w:hAnsi="Arial" w:cs="Arial"/>
          <w:i/>
          <w:sz w:val="24"/>
          <w:szCs w:val="24"/>
        </w:rPr>
        <w:t>, 3</w:t>
      </w:r>
      <w:r w:rsidRPr="00843666">
        <w:rPr>
          <w:rFonts w:ascii="Arial" w:hAnsi="Arial" w:cs="Arial"/>
          <w:sz w:val="24"/>
          <w:szCs w:val="24"/>
        </w:rPr>
        <w:t xml:space="preserve"> (1), 25-44. </w:t>
      </w:r>
    </w:p>
    <w:p w14:paraId="24A12913" w14:textId="7132DA1B" w:rsidR="000B68A1" w:rsidRPr="00843666" w:rsidRDefault="000B68A1" w:rsidP="00B126B8">
      <w:pPr>
        <w:spacing w:after="0" w:line="360" w:lineRule="auto"/>
        <w:ind w:left="567" w:hanging="567"/>
        <w:jc w:val="both"/>
        <w:rPr>
          <w:rFonts w:ascii="Arial" w:hAnsi="Arial" w:cs="Arial"/>
          <w:sz w:val="24"/>
          <w:szCs w:val="24"/>
        </w:rPr>
      </w:pPr>
      <w:r w:rsidRPr="00843666">
        <w:rPr>
          <w:rFonts w:ascii="Arial" w:hAnsi="Arial" w:cs="Arial"/>
          <w:sz w:val="24"/>
          <w:szCs w:val="24"/>
        </w:rPr>
        <w:t xml:space="preserve">Gómez, Y., Muñoz, D., Benavides, J., Luna, E. y Ortiz, L. (2013). Conducta de elección bajo paradigma de autocontrol y desempeño académico en una situación grupal. </w:t>
      </w:r>
      <w:r w:rsidRPr="00843666">
        <w:rPr>
          <w:rFonts w:ascii="Arial" w:hAnsi="Arial" w:cs="Arial"/>
          <w:i/>
          <w:sz w:val="24"/>
          <w:szCs w:val="24"/>
        </w:rPr>
        <w:t>Revista CES Psicología, 6</w:t>
      </w:r>
      <w:r w:rsidRPr="00843666">
        <w:rPr>
          <w:rFonts w:ascii="Arial" w:hAnsi="Arial" w:cs="Arial"/>
          <w:sz w:val="24"/>
          <w:szCs w:val="24"/>
        </w:rPr>
        <w:t xml:space="preserve"> (2), 105-116. </w:t>
      </w:r>
    </w:p>
    <w:p w14:paraId="55B18DDA" w14:textId="19470C72" w:rsidR="00883FC0" w:rsidRPr="00843666" w:rsidRDefault="00883FC0" w:rsidP="00B126B8">
      <w:pPr>
        <w:spacing w:after="0" w:line="360" w:lineRule="auto"/>
        <w:ind w:left="567" w:hanging="567"/>
        <w:jc w:val="both"/>
        <w:rPr>
          <w:rFonts w:ascii="Arial" w:hAnsi="Arial" w:cs="Arial"/>
          <w:sz w:val="24"/>
          <w:szCs w:val="24"/>
        </w:rPr>
      </w:pPr>
      <w:r w:rsidRPr="00843666">
        <w:rPr>
          <w:rFonts w:ascii="Arial" w:hAnsi="Arial" w:cs="Arial"/>
          <w:sz w:val="24"/>
          <w:szCs w:val="24"/>
        </w:rPr>
        <w:t>González-Vázquez, O. (2015). Globalización, Neoliberalismo, Reformas Educativas y Creatividad</w:t>
      </w:r>
      <w:r w:rsidRPr="00843666">
        <w:rPr>
          <w:rFonts w:ascii="Arial" w:hAnsi="Arial" w:cs="Arial"/>
          <w:i/>
          <w:sz w:val="24"/>
          <w:szCs w:val="24"/>
        </w:rPr>
        <w:t>. En Ra </w:t>
      </w:r>
      <w:proofErr w:type="spellStart"/>
      <w:r w:rsidRPr="00843666">
        <w:rPr>
          <w:rFonts w:ascii="Arial" w:hAnsi="Arial" w:cs="Arial"/>
          <w:i/>
          <w:sz w:val="24"/>
          <w:szCs w:val="24"/>
        </w:rPr>
        <w:t>Ximhai</w:t>
      </w:r>
      <w:proofErr w:type="spellEnd"/>
      <w:r w:rsidRPr="00843666">
        <w:rPr>
          <w:rFonts w:ascii="Arial" w:hAnsi="Arial" w:cs="Arial"/>
          <w:i/>
          <w:sz w:val="24"/>
          <w:szCs w:val="24"/>
        </w:rPr>
        <w:t xml:space="preserve">, 11 </w:t>
      </w:r>
      <w:r w:rsidRPr="00843666">
        <w:rPr>
          <w:rFonts w:ascii="Arial" w:hAnsi="Arial" w:cs="Arial"/>
          <w:sz w:val="24"/>
          <w:szCs w:val="24"/>
        </w:rPr>
        <w:t xml:space="preserve">(4), 413-423. </w:t>
      </w:r>
    </w:p>
    <w:p w14:paraId="179BB6C5" w14:textId="026096AB" w:rsidR="00883FC0" w:rsidRPr="00843666" w:rsidRDefault="00883FC0" w:rsidP="00B126B8">
      <w:pPr>
        <w:spacing w:after="0" w:line="360" w:lineRule="auto"/>
        <w:ind w:left="567" w:hanging="567"/>
        <w:jc w:val="both"/>
        <w:rPr>
          <w:rFonts w:ascii="Arial" w:hAnsi="Arial" w:cs="Arial"/>
          <w:sz w:val="24"/>
          <w:szCs w:val="24"/>
        </w:rPr>
      </w:pPr>
      <w:r w:rsidRPr="00843666">
        <w:rPr>
          <w:rFonts w:ascii="Arial" w:hAnsi="Arial" w:cs="Arial"/>
          <w:sz w:val="24"/>
          <w:szCs w:val="24"/>
        </w:rPr>
        <w:t>Gracia, B., Loredo, J. y Carranza, G. (2008). Análisis de la práctica educativa de los docentes: pensamiento, interacción y reflexión. Revista electrónica de investigación Educ</w:t>
      </w:r>
      <w:r w:rsidR="003938EB" w:rsidRPr="00843666">
        <w:rPr>
          <w:rFonts w:ascii="Arial" w:hAnsi="Arial" w:cs="Arial"/>
          <w:sz w:val="24"/>
          <w:szCs w:val="24"/>
        </w:rPr>
        <w:t xml:space="preserve">ativa, Número especial (10). </w:t>
      </w:r>
    </w:p>
    <w:p w14:paraId="4BBF5D7C" w14:textId="07686D03" w:rsidR="00A1471E" w:rsidRPr="00843666" w:rsidRDefault="00962626" w:rsidP="00B126B8">
      <w:pPr>
        <w:spacing w:after="0" w:line="360" w:lineRule="auto"/>
        <w:ind w:left="567" w:hanging="567"/>
        <w:jc w:val="both"/>
        <w:rPr>
          <w:rFonts w:ascii="Arial" w:hAnsi="Arial" w:cs="Arial"/>
          <w:sz w:val="24"/>
          <w:szCs w:val="24"/>
        </w:rPr>
      </w:pPr>
      <w:r w:rsidRPr="00843666">
        <w:rPr>
          <w:rFonts w:ascii="Arial" w:hAnsi="Arial" w:cs="Arial"/>
          <w:sz w:val="24"/>
          <w:szCs w:val="24"/>
        </w:rPr>
        <w:t>Guevara, Y., Mares, G., Rueda, E., Rivas, O., Sánchez, B. y Rocha, H. (2005). Niveles de interacción que se propician en alumnos de educación primaria durante la enseñanza de la materia español</w:t>
      </w:r>
      <w:r w:rsidRPr="00843666">
        <w:rPr>
          <w:rFonts w:ascii="Arial" w:hAnsi="Arial" w:cs="Arial"/>
          <w:i/>
          <w:sz w:val="24"/>
          <w:szCs w:val="24"/>
        </w:rPr>
        <w:t>. Revista Mexicana de</w:t>
      </w:r>
      <w:r w:rsidR="003938EB" w:rsidRPr="00843666">
        <w:rPr>
          <w:rFonts w:ascii="Arial" w:hAnsi="Arial" w:cs="Arial"/>
          <w:i/>
          <w:sz w:val="24"/>
          <w:szCs w:val="24"/>
        </w:rPr>
        <w:t xml:space="preserve"> Análisis de la Conducta, 31 (</w:t>
      </w:r>
      <w:r w:rsidRPr="00843666">
        <w:rPr>
          <w:rFonts w:ascii="Arial" w:hAnsi="Arial" w:cs="Arial"/>
          <w:i/>
          <w:sz w:val="24"/>
          <w:szCs w:val="24"/>
        </w:rPr>
        <w:t>1),</w:t>
      </w:r>
      <w:r w:rsidRPr="00843666">
        <w:rPr>
          <w:rFonts w:ascii="Arial" w:hAnsi="Arial" w:cs="Arial"/>
          <w:sz w:val="24"/>
          <w:szCs w:val="24"/>
        </w:rPr>
        <w:t xml:space="preserve"> 23-45. </w:t>
      </w:r>
    </w:p>
    <w:p w14:paraId="0772478D" w14:textId="017CDA5A" w:rsidR="00254CA3" w:rsidRPr="00843666" w:rsidRDefault="00254CA3" w:rsidP="00B126B8">
      <w:pPr>
        <w:spacing w:after="0" w:line="360" w:lineRule="auto"/>
        <w:ind w:left="567" w:hanging="567"/>
        <w:jc w:val="both"/>
        <w:rPr>
          <w:rFonts w:ascii="Arial" w:hAnsi="Arial" w:cs="Arial"/>
          <w:sz w:val="24"/>
          <w:szCs w:val="24"/>
        </w:rPr>
      </w:pPr>
      <w:r w:rsidRPr="00843666">
        <w:rPr>
          <w:rFonts w:ascii="Arial" w:hAnsi="Arial" w:cs="Arial"/>
          <w:sz w:val="24"/>
          <w:szCs w:val="24"/>
        </w:rPr>
        <w:t xml:space="preserve">Heraldo, (2007). Docencia Vanguardista, en: Breves Locales. </w:t>
      </w:r>
      <w:r w:rsidRPr="00843666">
        <w:rPr>
          <w:rFonts w:ascii="Arial" w:hAnsi="Arial" w:cs="Arial"/>
          <w:i/>
          <w:sz w:val="24"/>
          <w:szCs w:val="24"/>
        </w:rPr>
        <w:t>Boletín informativo de la Unidad de Formación Académica de Profesores Agosto, 2</w:t>
      </w:r>
      <w:r w:rsidRPr="00843666">
        <w:rPr>
          <w:rFonts w:ascii="Arial" w:hAnsi="Arial" w:cs="Arial"/>
          <w:sz w:val="24"/>
          <w:szCs w:val="24"/>
        </w:rPr>
        <w:t xml:space="preserve"> (7). </w:t>
      </w:r>
    </w:p>
    <w:p w14:paraId="462F961C" w14:textId="77777777" w:rsidR="00962626" w:rsidRPr="00843666" w:rsidRDefault="00962626" w:rsidP="00B126B8">
      <w:pPr>
        <w:spacing w:after="0" w:line="360" w:lineRule="auto"/>
        <w:ind w:left="567" w:hanging="567"/>
        <w:jc w:val="both"/>
        <w:rPr>
          <w:rFonts w:ascii="Arial" w:hAnsi="Arial" w:cs="Arial"/>
          <w:sz w:val="24"/>
          <w:szCs w:val="24"/>
        </w:rPr>
      </w:pPr>
      <w:r w:rsidRPr="00843666">
        <w:rPr>
          <w:rFonts w:ascii="Arial" w:hAnsi="Arial" w:cs="Arial"/>
          <w:sz w:val="24"/>
          <w:szCs w:val="24"/>
        </w:rPr>
        <w:lastRenderedPageBreak/>
        <w:t xml:space="preserve">Hernández. R., Fernández, C. y Baptista, P. (2010). </w:t>
      </w:r>
      <w:r w:rsidRPr="00843666">
        <w:rPr>
          <w:rFonts w:ascii="Arial" w:hAnsi="Arial" w:cs="Arial"/>
          <w:i/>
          <w:sz w:val="24"/>
          <w:szCs w:val="24"/>
        </w:rPr>
        <w:t>Metodología de la investigación,</w:t>
      </w:r>
      <w:r w:rsidRPr="00843666">
        <w:rPr>
          <w:rFonts w:ascii="Arial" w:hAnsi="Arial" w:cs="Arial"/>
          <w:sz w:val="24"/>
          <w:szCs w:val="24"/>
        </w:rPr>
        <w:t xml:space="preserve"> México: McGraw-Hill. </w:t>
      </w:r>
    </w:p>
    <w:p w14:paraId="2A9E7841" w14:textId="4C2AD3A5" w:rsidR="00A1471E" w:rsidRPr="00843666" w:rsidRDefault="00883FC0" w:rsidP="00B126B8">
      <w:pPr>
        <w:spacing w:after="0" w:line="360" w:lineRule="auto"/>
        <w:ind w:left="567" w:hanging="567"/>
        <w:jc w:val="both"/>
        <w:rPr>
          <w:rFonts w:ascii="Arial" w:hAnsi="Arial" w:cs="Arial"/>
          <w:sz w:val="24"/>
          <w:szCs w:val="24"/>
        </w:rPr>
      </w:pPr>
      <w:r w:rsidRPr="00843666">
        <w:rPr>
          <w:rFonts w:ascii="Arial" w:hAnsi="Arial" w:cs="Arial"/>
          <w:sz w:val="24"/>
          <w:szCs w:val="24"/>
        </w:rPr>
        <w:t>Instituto Nacional para la Evaluación de la Educación (2018). Documentos ejecutivos de política educativa: Políticas para el mejoramiento profesional de los doce</w:t>
      </w:r>
      <w:r w:rsidR="00254CA3" w:rsidRPr="00843666">
        <w:rPr>
          <w:rFonts w:ascii="Arial" w:hAnsi="Arial" w:cs="Arial"/>
          <w:sz w:val="24"/>
          <w:szCs w:val="24"/>
        </w:rPr>
        <w:t xml:space="preserve">ntes en México. </w:t>
      </w:r>
    </w:p>
    <w:p w14:paraId="1C78256A" w14:textId="6078AAB1" w:rsidR="00A1471E" w:rsidRPr="00843666" w:rsidRDefault="00254CA3" w:rsidP="00B126B8">
      <w:pPr>
        <w:spacing w:after="0" w:line="360" w:lineRule="auto"/>
        <w:ind w:left="567" w:hanging="567"/>
        <w:jc w:val="both"/>
        <w:rPr>
          <w:rFonts w:ascii="Arial" w:hAnsi="Arial" w:cs="Arial"/>
          <w:sz w:val="24"/>
          <w:szCs w:val="24"/>
        </w:rPr>
      </w:pPr>
      <w:r w:rsidRPr="00843666">
        <w:rPr>
          <w:rFonts w:ascii="Arial" w:hAnsi="Arial" w:cs="Arial"/>
          <w:sz w:val="24"/>
          <w:szCs w:val="24"/>
        </w:rPr>
        <w:t xml:space="preserve">Jiménez, C. Martínez, Y., Rodríguez, N. y Padilla, G. (2014). Aprender a hacer: la importancia de las prácticas profesionales docentes. </w:t>
      </w:r>
      <w:r w:rsidRPr="00843666">
        <w:rPr>
          <w:rFonts w:ascii="Arial" w:hAnsi="Arial" w:cs="Arial"/>
          <w:i/>
          <w:sz w:val="24"/>
          <w:szCs w:val="24"/>
        </w:rPr>
        <w:t xml:space="preserve">Artículos arbitrarios, </w:t>
      </w:r>
      <w:r w:rsidR="003938EB" w:rsidRPr="00843666">
        <w:rPr>
          <w:rFonts w:ascii="Arial" w:hAnsi="Arial" w:cs="Arial"/>
          <w:i/>
          <w:sz w:val="24"/>
          <w:szCs w:val="24"/>
        </w:rPr>
        <w:t>18</w:t>
      </w:r>
      <w:r w:rsidRPr="00843666">
        <w:rPr>
          <w:rFonts w:ascii="Arial" w:hAnsi="Arial" w:cs="Arial"/>
          <w:sz w:val="24"/>
          <w:szCs w:val="24"/>
        </w:rPr>
        <w:t>,</w:t>
      </w:r>
      <w:r w:rsidR="004B38D5" w:rsidRPr="00843666">
        <w:rPr>
          <w:rFonts w:ascii="Arial" w:hAnsi="Arial" w:cs="Arial"/>
          <w:sz w:val="24"/>
          <w:szCs w:val="24"/>
        </w:rPr>
        <w:t xml:space="preserve"> </w:t>
      </w:r>
      <w:r w:rsidR="003938EB" w:rsidRPr="00843666">
        <w:rPr>
          <w:rFonts w:ascii="Arial" w:hAnsi="Arial" w:cs="Arial"/>
          <w:sz w:val="24"/>
          <w:szCs w:val="24"/>
        </w:rPr>
        <w:t>(61</w:t>
      </w:r>
      <w:r w:rsidR="004B38D5" w:rsidRPr="00843666">
        <w:rPr>
          <w:rFonts w:ascii="Arial" w:hAnsi="Arial" w:cs="Arial"/>
          <w:sz w:val="24"/>
          <w:szCs w:val="24"/>
        </w:rPr>
        <w:t>)</w:t>
      </w:r>
      <w:r w:rsidRPr="00843666">
        <w:rPr>
          <w:rFonts w:ascii="Arial" w:hAnsi="Arial" w:cs="Arial"/>
          <w:sz w:val="24"/>
          <w:szCs w:val="24"/>
        </w:rPr>
        <w:t xml:space="preserve"> 429 – 437.</w:t>
      </w:r>
    </w:p>
    <w:p w14:paraId="48401824" w14:textId="77777777" w:rsidR="00962626" w:rsidRPr="00843666" w:rsidRDefault="00A1471E" w:rsidP="00B126B8">
      <w:pPr>
        <w:spacing w:after="0" w:line="360" w:lineRule="auto"/>
        <w:ind w:left="567" w:hanging="567"/>
        <w:jc w:val="both"/>
        <w:rPr>
          <w:rFonts w:ascii="Arial" w:hAnsi="Arial" w:cs="Arial"/>
          <w:sz w:val="24"/>
          <w:szCs w:val="24"/>
        </w:rPr>
      </w:pPr>
      <w:r w:rsidRPr="00843666">
        <w:rPr>
          <w:rFonts w:ascii="Arial" w:hAnsi="Arial" w:cs="Arial"/>
          <w:sz w:val="24"/>
          <w:szCs w:val="24"/>
        </w:rPr>
        <w:t xml:space="preserve"> </w:t>
      </w:r>
      <w:proofErr w:type="spellStart"/>
      <w:r w:rsidR="00962626" w:rsidRPr="00843666">
        <w:rPr>
          <w:rFonts w:ascii="Arial" w:hAnsi="Arial" w:cs="Arial"/>
          <w:sz w:val="24"/>
          <w:szCs w:val="24"/>
        </w:rPr>
        <w:t>Kazdin</w:t>
      </w:r>
      <w:proofErr w:type="spellEnd"/>
      <w:r w:rsidR="00962626" w:rsidRPr="00843666">
        <w:rPr>
          <w:rFonts w:ascii="Arial" w:hAnsi="Arial" w:cs="Arial"/>
          <w:sz w:val="24"/>
          <w:szCs w:val="24"/>
        </w:rPr>
        <w:t xml:space="preserve">, A. (2000). </w:t>
      </w:r>
      <w:r w:rsidR="00962626" w:rsidRPr="00843666">
        <w:rPr>
          <w:rFonts w:ascii="Arial" w:hAnsi="Arial" w:cs="Arial"/>
          <w:i/>
          <w:sz w:val="24"/>
          <w:szCs w:val="24"/>
        </w:rPr>
        <w:t>Modificación de la conduc</w:t>
      </w:r>
      <w:r w:rsidR="0001179A" w:rsidRPr="00843666">
        <w:rPr>
          <w:rFonts w:ascii="Arial" w:hAnsi="Arial" w:cs="Arial"/>
          <w:i/>
          <w:sz w:val="24"/>
          <w:szCs w:val="24"/>
        </w:rPr>
        <w:t>ta y sus aplicaciones prácticas.</w:t>
      </w:r>
      <w:r w:rsidR="00962626" w:rsidRPr="00843666">
        <w:rPr>
          <w:rFonts w:ascii="Arial" w:hAnsi="Arial" w:cs="Arial"/>
          <w:i/>
          <w:sz w:val="24"/>
          <w:szCs w:val="24"/>
        </w:rPr>
        <w:t xml:space="preserve"> </w:t>
      </w:r>
      <w:r w:rsidR="00962626" w:rsidRPr="00843666">
        <w:rPr>
          <w:rFonts w:ascii="Arial" w:hAnsi="Arial" w:cs="Arial"/>
          <w:sz w:val="24"/>
          <w:szCs w:val="24"/>
        </w:rPr>
        <w:t>México: Manual moderno. </w:t>
      </w:r>
    </w:p>
    <w:p w14:paraId="5DEB059A" w14:textId="32AD5769" w:rsidR="000B68A1" w:rsidRPr="00843666" w:rsidRDefault="000B68A1" w:rsidP="00B126B8">
      <w:pPr>
        <w:spacing w:after="0" w:line="360" w:lineRule="auto"/>
        <w:ind w:left="567" w:hanging="567"/>
        <w:jc w:val="both"/>
        <w:rPr>
          <w:rFonts w:ascii="Arial" w:hAnsi="Arial" w:cs="Arial"/>
          <w:sz w:val="24"/>
          <w:szCs w:val="24"/>
        </w:rPr>
      </w:pPr>
      <w:r w:rsidRPr="00843666">
        <w:rPr>
          <w:rFonts w:ascii="Arial" w:hAnsi="Arial" w:cs="Arial"/>
          <w:sz w:val="24"/>
          <w:szCs w:val="24"/>
        </w:rPr>
        <w:t>Kohler, J. (2005). Importancia de las estrategias de enseñanza y el</w:t>
      </w:r>
      <w:r w:rsidR="00E74344" w:rsidRPr="00843666">
        <w:rPr>
          <w:rFonts w:ascii="Arial" w:hAnsi="Arial" w:cs="Arial"/>
          <w:sz w:val="24"/>
          <w:szCs w:val="24"/>
        </w:rPr>
        <w:t xml:space="preserve"> plan curricular. </w:t>
      </w:r>
      <w:proofErr w:type="spellStart"/>
      <w:r w:rsidR="00E74344" w:rsidRPr="00843666">
        <w:rPr>
          <w:rFonts w:ascii="Arial" w:hAnsi="Arial" w:cs="Arial"/>
          <w:i/>
          <w:sz w:val="24"/>
          <w:szCs w:val="24"/>
        </w:rPr>
        <w:t>Liberabit</w:t>
      </w:r>
      <w:proofErr w:type="spellEnd"/>
      <w:r w:rsidR="00E74344" w:rsidRPr="00843666">
        <w:rPr>
          <w:rFonts w:ascii="Arial" w:hAnsi="Arial" w:cs="Arial"/>
          <w:i/>
          <w:sz w:val="24"/>
          <w:szCs w:val="24"/>
        </w:rPr>
        <w:t>,</w:t>
      </w:r>
      <w:r w:rsidR="00E74344" w:rsidRPr="00843666">
        <w:rPr>
          <w:rFonts w:ascii="Arial" w:hAnsi="Arial" w:cs="Arial"/>
          <w:sz w:val="24"/>
          <w:szCs w:val="24"/>
        </w:rPr>
        <w:t xml:space="preserve"> </w:t>
      </w:r>
      <w:r w:rsidR="003938EB" w:rsidRPr="00843666">
        <w:rPr>
          <w:rFonts w:ascii="Arial" w:hAnsi="Arial" w:cs="Arial"/>
          <w:sz w:val="24"/>
          <w:szCs w:val="24"/>
        </w:rPr>
        <w:t>11, (11</w:t>
      </w:r>
      <w:r w:rsidR="00E74344" w:rsidRPr="00843666">
        <w:rPr>
          <w:rFonts w:ascii="Arial" w:hAnsi="Arial" w:cs="Arial"/>
          <w:sz w:val="24"/>
          <w:szCs w:val="24"/>
        </w:rPr>
        <w:t>)</w:t>
      </w:r>
      <w:r w:rsidRPr="00843666">
        <w:rPr>
          <w:rFonts w:ascii="Arial" w:hAnsi="Arial" w:cs="Arial"/>
          <w:sz w:val="24"/>
          <w:szCs w:val="24"/>
        </w:rPr>
        <w:t xml:space="preserve"> 25-34. </w:t>
      </w:r>
    </w:p>
    <w:p w14:paraId="1C42CDB3" w14:textId="4F1C8FA5" w:rsidR="00962626" w:rsidRPr="00843666" w:rsidRDefault="00962626" w:rsidP="00B126B8">
      <w:pPr>
        <w:spacing w:after="0" w:line="360" w:lineRule="auto"/>
        <w:ind w:left="567" w:hanging="567"/>
        <w:jc w:val="both"/>
        <w:rPr>
          <w:rFonts w:ascii="Arial" w:hAnsi="Arial" w:cs="Arial"/>
          <w:sz w:val="24"/>
          <w:szCs w:val="24"/>
        </w:rPr>
      </w:pPr>
      <w:r w:rsidRPr="00843666">
        <w:rPr>
          <w:rFonts w:ascii="Arial" w:hAnsi="Arial" w:cs="Arial"/>
          <w:sz w:val="24"/>
          <w:szCs w:val="24"/>
        </w:rPr>
        <w:t xml:space="preserve">Ley General del Servicio Profesional Docente (2013). Publicado en Diario Oficial de la Federación el 3 de septiembre de 2013. </w:t>
      </w:r>
    </w:p>
    <w:p w14:paraId="4ACA0DEF" w14:textId="777BD57D" w:rsidR="000B68A1" w:rsidRPr="00843666" w:rsidRDefault="000B68A1" w:rsidP="00B126B8">
      <w:pPr>
        <w:spacing w:after="0" w:line="360" w:lineRule="auto"/>
        <w:ind w:left="567" w:hanging="567"/>
        <w:jc w:val="both"/>
        <w:rPr>
          <w:rFonts w:ascii="Arial" w:hAnsi="Arial" w:cs="Arial"/>
          <w:sz w:val="24"/>
          <w:szCs w:val="24"/>
        </w:rPr>
      </w:pPr>
      <w:r w:rsidRPr="00843666">
        <w:rPr>
          <w:rFonts w:ascii="Arial" w:hAnsi="Arial" w:cs="Arial"/>
          <w:sz w:val="24"/>
          <w:szCs w:val="24"/>
        </w:rPr>
        <w:t xml:space="preserve">Ley General de Educación (2019). Publicado en el Diario Oficial de la Federación el 13 de julio de 1993, última reforma DOF 30-09-2019. </w:t>
      </w:r>
    </w:p>
    <w:p w14:paraId="448555E0" w14:textId="14169E84" w:rsidR="00883FC0" w:rsidRPr="00843666" w:rsidRDefault="00883FC0" w:rsidP="00B126B8">
      <w:pPr>
        <w:spacing w:after="0" w:line="360" w:lineRule="auto"/>
        <w:ind w:left="567" w:hanging="567"/>
        <w:jc w:val="both"/>
        <w:rPr>
          <w:rFonts w:ascii="Arial" w:hAnsi="Arial" w:cs="Arial"/>
          <w:sz w:val="24"/>
          <w:szCs w:val="24"/>
        </w:rPr>
      </w:pPr>
      <w:r w:rsidRPr="00843666">
        <w:rPr>
          <w:rFonts w:ascii="Arial" w:hAnsi="Arial" w:cs="Arial"/>
          <w:sz w:val="24"/>
          <w:szCs w:val="24"/>
        </w:rPr>
        <w:t>López, M. (2013). Una reforma “educativa” contra los maestros y el derech</w:t>
      </w:r>
      <w:r w:rsidR="003938EB" w:rsidRPr="00843666">
        <w:rPr>
          <w:rFonts w:ascii="Arial" w:hAnsi="Arial" w:cs="Arial"/>
          <w:sz w:val="24"/>
          <w:szCs w:val="24"/>
        </w:rPr>
        <w:t>o a la educación.</w:t>
      </w:r>
      <w:r w:rsidR="003938EB" w:rsidRPr="00843666">
        <w:rPr>
          <w:rFonts w:ascii="Arial" w:hAnsi="Arial" w:cs="Arial"/>
          <w:i/>
          <w:sz w:val="24"/>
          <w:szCs w:val="24"/>
        </w:rPr>
        <w:t xml:space="preserve"> El Cotidiano, </w:t>
      </w:r>
      <w:r w:rsidR="003938EB" w:rsidRPr="00843666">
        <w:rPr>
          <w:rFonts w:ascii="Arial" w:hAnsi="Arial" w:cs="Arial"/>
          <w:sz w:val="24"/>
          <w:szCs w:val="24"/>
        </w:rPr>
        <w:t>(179), 55-76.</w:t>
      </w:r>
      <w:r w:rsidR="003938EB" w:rsidRPr="00843666">
        <w:rPr>
          <w:rFonts w:ascii="Arial" w:hAnsi="Arial" w:cs="Arial"/>
          <w:i/>
          <w:sz w:val="24"/>
          <w:szCs w:val="24"/>
        </w:rPr>
        <w:t xml:space="preserve"> </w:t>
      </w:r>
    </w:p>
    <w:p w14:paraId="4A3C5A3A" w14:textId="41C4B9C7" w:rsidR="000B68A1" w:rsidRPr="00843666" w:rsidRDefault="003938EB" w:rsidP="00B126B8">
      <w:pPr>
        <w:spacing w:after="0" w:line="360" w:lineRule="auto"/>
        <w:ind w:left="567" w:hanging="567"/>
        <w:jc w:val="both"/>
        <w:rPr>
          <w:rFonts w:ascii="Arial" w:hAnsi="Arial" w:cs="Arial"/>
          <w:sz w:val="24"/>
          <w:szCs w:val="24"/>
        </w:rPr>
      </w:pPr>
      <w:r w:rsidRPr="00843666">
        <w:rPr>
          <w:rFonts w:ascii="Arial" w:hAnsi="Arial" w:cs="Arial"/>
          <w:sz w:val="24"/>
          <w:szCs w:val="24"/>
        </w:rPr>
        <w:t>López</w:t>
      </w:r>
      <w:r w:rsidR="000B68A1" w:rsidRPr="00843666">
        <w:rPr>
          <w:rFonts w:ascii="Arial" w:hAnsi="Arial" w:cs="Arial"/>
          <w:sz w:val="24"/>
          <w:szCs w:val="24"/>
        </w:rPr>
        <w:t xml:space="preserve">, S. (1992). Autorregulación y desarrollo de capacidades que incrementan la coherencia entre juicio y acción. </w:t>
      </w:r>
      <w:r w:rsidR="000B68A1" w:rsidRPr="00843666">
        <w:rPr>
          <w:rFonts w:ascii="Arial" w:hAnsi="Arial" w:cs="Arial"/>
          <w:i/>
          <w:sz w:val="24"/>
          <w:szCs w:val="24"/>
        </w:rPr>
        <w:t>Comunic</w:t>
      </w:r>
      <w:r w:rsidR="00E74344" w:rsidRPr="00843666">
        <w:rPr>
          <w:rFonts w:ascii="Arial" w:hAnsi="Arial" w:cs="Arial"/>
          <w:i/>
          <w:sz w:val="24"/>
          <w:szCs w:val="24"/>
        </w:rPr>
        <w:t>ación, Lenguaje y Educación, 15,</w:t>
      </w:r>
      <w:r w:rsidR="00E74344" w:rsidRPr="00843666">
        <w:rPr>
          <w:rFonts w:ascii="Arial" w:hAnsi="Arial" w:cs="Arial"/>
          <w:sz w:val="24"/>
          <w:szCs w:val="24"/>
        </w:rPr>
        <w:t xml:space="preserve"> </w:t>
      </w:r>
      <w:r w:rsidR="000B68A1" w:rsidRPr="00843666">
        <w:rPr>
          <w:rFonts w:ascii="Arial" w:hAnsi="Arial" w:cs="Arial"/>
          <w:sz w:val="24"/>
          <w:szCs w:val="24"/>
        </w:rPr>
        <w:t xml:space="preserve">111-118. </w:t>
      </w:r>
    </w:p>
    <w:p w14:paraId="085E3379" w14:textId="758D8D1F" w:rsidR="00A1471E" w:rsidRPr="00843666" w:rsidRDefault="000B68A1" w:rsidP="00B126B8">
      <w:pPr>
        <w:spacing w:after="0" w:line="360" w:lineRule="auto"/>
        <w:ind w:left="567" w:hanging="567"/>
        <w:jc w:val="both"/>
        <w:rPr>
          <w:rFonts w:ascii="Arial" w:hAnsi="Arial" w:cs="Arial"/>
          <w:sz w:val="24"/>
          <w:szCs w:val="24"/>
          <w:lang w:val="en-US"/>
        </w:rPr>
      </w:pPr>
      <w:r w:rsidRPr="00843666">
        <w:rPr>
          <w:rFonts w:ascii="Arial" w:hAnsi="Arial" w:cs="Arial"/>
          <w:sz w:val="24"/>
          <w:szCs w:val="24"/>
        </w:rPr>
        <w:t>Luengo, M. (2014). Como intervenir en los problemas de conductas infantiles. </w:t>
      </w:r>
      <w:proofErr w:type="spellStart"/>
      <w:r w:rsidR="0001179A" w:rsidRPr="00843666">
        <w:rPr>
          <w:rFonts w:ascii="Arial" w:hAnsi="Arial" w:cs="Arial"/>
          <w:i/>
          <w:sz w:val="24"/>
          <w:szCs w:val="24"/>
          <w:lang w:val="en-US"/>
        </w:rPr>
        <w:t>Orientación</w:t>
      </w:r>
      <w:proofErr w:type="spellEnd"/>
      <w:r w:rsidRPr="00843666">
        <w:rPr>
          <w:rFonts w:ascii="Arial" w:hAnsi="Arial" w:cs="Arial"/>
          <w:i/>
          <w:sz w:val="24"/>
          <w:szCs w:val="24"/>
          <w:lang w:val="en-US"/>
        </w:rPr>
        <w:t> </w:t>
      </w:r>
      <w:proofErr w:type="spellStart"/>
      <w:r w:rsidRPr="00843666">
        <w:rPr>
          <w:rFonts w:ascii="Arial" w:hAnsi="Arial" w:cs="Arial"/>
          <w:i/>
          <w:sz w:val="24"/>
          <w:szCs w:val="24"/>
          <w:lang w:val="en-US"/>
        </w:rPr>
        <w:t>educativa</w:t>
      </w:r>
      <w:proofErr w:type="spellEnd"/>
      <w:r w:rsidRPr="00843666">
        <w:rPr>
          <w:rFonts w:ascii="Arial" w:hAnsi="Arial" w:cs="Arial"/>
          <w:i/>
          <w:sz w:val="24"/>
          <w:szCs w:val="24"/>
          <w:lang w:val="en-US"/>
        </w:rPr>
        <w:t xml:space="preserve">, </w:t>
      </w:r>
      <w:r w:rsidR="003938EB" w:rsidRPr="00843666">
        <w:rPr>
          <w:rFonts w:ascii="Arial" w:hAnsi="Arial" w:cs="Arial"/>
          <w:i/>
          <w:sz w:val="24"/>
          <w:szCs w:val="24"/>
          <w:lang w:val="en-US"/>
        </w:rPr>
        <w:t>(</w:t>
      </w:r>
      <w:r w:rsidRPr="00843666">
        <w:rPr>
          <w:rFonts w:ascii="Arial" w:hAnsi="Arial" w:cs="Arial"/>
          <w:i/>
          <w:sz w:val="24"/>
          <w:szCs w:val="24"/>
          <w:lang w:val="en-US"/>
        </w:rPr>
        <w:t>356</w:t>
      </w:r>
      <w:r w:rsidR="003938EB" w:rsidRPr="00843666">
        <w:rPr>
          <w:rFonts w:ascii="Arial" w:hAnsi="Arial" w:cs="Arial"/>
          <w:i/>
          <w:sz w:val="24"/>
          <w:szCs w:val="24"/>
          <w:lang w:val="en-US"/>
        </w:rPr>
        <w:t>)</w:t>
      </w:r>
      <w:r w:rsidRPr="00843666">
        <w:rPr>
          <w:rFonts w:ascii="Arial" w:hAnsi="Arial" w:cs="Arial"/>
          <w:sz w:val="24"/>
          <w:szCs w:val="24"/>
          <w:lang w:val="en-US"/>
        </w:rPr>
        <w:t>.</w:t>
      </w:r>
      <w:r w:rsidR="003938EB" w:rsidRPr="00843666">
        <w:rPr>
          <w:rFonts w:ascii="Arial" w:hAnsi="Arial" w:cs="Arial"/>
          <w:sz w:val="24"/>
          <w:szCs w:val="24"/>
          <w:lang w:val="en-US"/>
        </w:rPr>
        <w:t xml:space="preserve"> </w:t>
      </w:r>
    </w:p>
    <w:p w14:paraId="20E9589D" w14:textId="36EB98CC" w:rsidR="000B68A1" w:rsidRPr="00843666" w:rsidRDefault="000B68A1" w:rsidP="00B126B8">
      <w:pPr>
        <w:spacing w:after="0" w:line="360" w:lineRule="auto"/>
        <w:ind w:left="567" w:hanging="567"/>
        <w:jc w:val="both"/>
        <w:rPr>
          <w:rFonts w:ascii="Arial" w:hAnsi="Arial" w:cs="Arial"/>
          <w:sz w:val="24"/>
          <w:szCs w:val="24"/>
        </w:rPr>
      </w:pPr>
      <w:r w:rsidRPr="00843666">
        <w:rPr>
          <w:rFonts w:ascii="Arial" w:hAnsi="Arial" w:cs="Arial"/>
          <w:sz w:val="24"/>
          <w:szCs w:val="24"/>
          <w:lang w:val="en-US"/>
        </w:rPr>
        <w:t>Luria, A. (1961). </w:t>
      </w:r>
      <w:r w:rsidRPr="00843666">
        <w:rPr>
          <w:rFonts w:ascii="Arial" w:hAnsi="Arial" w:cs="Arial"/>
          <w:i/>
          <w:sz w:val="24"/>
          <w:szCs w:val="24"/>
          <w:lang w:val="en-US"/>
        </w:rPr>
        <w:t>The role of speech in the regulation of normal and abnormal behavior.</w:t>
      </w:r>
      <w:r w:rsidRPr="00843666">
        <w:rPr>
          <w:rFonts w:ascii="Arial" w:hAnsi="Arial" w:cs="Arial"/>
          <w:sz w:val="24"/>
          <w:szCs w:val="24"/>
          <w:lang w:val="en-US"/>
        </w:rPr>
        <w:t xml:space="preserve"> </w:t>
      </w:r>
      <w:r w:rsidRPr="00843666">
        <w:rPr>
          <w:rFonts w:ascii="Arial" w:hAnsi="Arial" w:cs="Arial"/>
          <w:sz w:val="24"/>
          <w:szCs w:val="24"/>
        </w:rPr>
        <w:t>New York: </w:t>
      </w:r>
      <w:proofErr w:type="spellStart"/>
      <w:r w:rsidRPr="00843666">
        <w:rPr>
          <w:rFonts w:ascii="Arial" w:hAnsi="Arial" w:cs="Arial"/>
          <w:sz w:val="24"/>
          <w:szCs w:val="24"/>
        </w:rPr>
        <w:t>Liveright</w:t>
      </w:r>
      <w:proofErr w:type="spellEnd"/>
      <w:r w:rsidRPr="00843666">
        <w:rPr>
          <w:rFonts w:ascii="Arial" w:hAnsi="Arial" w:cs="Arial"/>
          <w:sz w:val="24"/>
          <w:szCs w:val="24"/>
        </w:rPr>
        <w:t xml:space="preserve">. </w:t>
      </w:r>
    </w:p>
    <w:p w14:paraId="34533A94" w14:textId="054E60F2" w:rsidR="00C14929" w:rsidRPr="00843666" w:rsidRDefault="00883FC0" w:rsidP="00B126B8">
      <w:pPr>
        <w:spacing w:after="0" w:line="360" w:lineRule="auto"/>
        <w:ind w:left="567" w:hanging="567"/>
        <w:jc w:val="both"/>
        <w:rPr>
          <w:rFonts w:ascii="Arial" w:hAnsi="Arial" w:cs="Arial"/>
          <w:sz w:val="24"/>
          <w:szCs w:val="24"/>
        </w:rPr>
      </w:pPr>
      <w:r w:rsidRPr="00843666">
        <w:rPr>
          <w:rFonts w:ascii="Arial" w:hAnsi="Arial" w:cs="Arial"/>
          <w:sz w:val="24"/>
          <w:szCs w:val="24"/>
        </w:rPr>
        <w:t xml:space="preserve">Martínez, F. (2018). ¿Por qué es tan difícil mejorar los niveles de aprendizaje?: A propósito de las nuevas reformas a la educación básica mexicana. </w:t>
      </w:r>
      <w:r w:rsidRPr="00843666">
        <w:rPr>
          <w:rFonts w:ascii="Arial" w:hAnsi="Arial" w:cs="Arial"/>
          <w:i/>
          <w:sz w:val="24"/>
          <w:szCs w:val="24"/>
        </w:rPr>
        <w:t>Perfiles Educativos, 11</w:t>
      </w:r>
      <w:r w:rsidRPr="00843666">
        <w:rPr>
          <w:rFonts w:ascii="Arial" w:hAnsi="Arial" w:cs="Arial"/>
          <w:sz w:val="24"/>
          <w:szCs w:val="24"/>
        </w:rPr>
        <w:t xml:space="preserve"> (159), 162-176. </w:t>
      </w:r>
    </w:p>
    <w:p w14:paraId="20AC1C6E" w14:textId="77777777" w:rsidR="0079511F" w:rsidRDefault="0079511F" w:rsidP="00B126B8">
      <w:pPr>
        <w:spacing w:after="0" w:line="360" w:lineRule="auto"/>
        <w:ind w:left="567" w:hanging="567"/>
        <w:jc w:val="both"/>
        <w:rPr>
          <w:rFonts w:ascii="Arial" w:hAnsi="Arial" w:cs="Arial"/>
          <w:sz w:val="24"/>
          <w:szCs w:val="24"/>
        </w:rPr>
      </w:pPr>
    </w:p>
    <w:p w14:paraId="6AC0ECD5" w14:textId="77777777" w:rsidR="0079511F" w:rsidRDefault="0079511F" w:rsidP="00B126B8">
      <w:pPr>
        <w:spacing w:after="0" w:line="360" w:lineRule="auto"/>
        <w:ind w:left="567" w:hanging="567"/>
        <w:jc w:val="both"/>
        <w:rPr>
          <w:rFonts w:ascii="Arial" w:hAnsi="Arial" w:cs="Arial"/>
          <w:sz w:val="24"/>
          <w:szCs w:val="24"/>
        </w:rPr>
      </w:pPr>
    </w:p>
    <w:p w14:paraId="776823AE" w14:textId="77777777" w:rsidR="0079511F" w:rsidRDefault="0079511F" w:rsidP="00B126B8">
      <w:pPr>
        <w:spacing w:after="0" w:line="360" w:lineRule="auto"/>
        <w:ind w:left="567" w:hanging="567"/>
        <w:jc w:val="both"/>
        <w:rPr>
          <w:rFonts w:ascii="Arial" w:hAnsi="Arial" w:cs="Arial"/>
          <w:sz w:val="24"/>
          <w:szCs w:val="24"/>
        </w:rPr>
      </w:pPr>
    </w:p>
    <w:p w14:paraId="02D82BFC" w14:textId="77777777" w:rsidR="0079511F" w:rsidRDefault="0079511F" w:rsidP="00B126B8">
      <w:pPr>
        <w:spacing w:after="0" w:line="360" w:lineRule="auto"/>
        <w:ind w:left="567" w:hanging="567"/>
        <w:jc w:val="both"/>
        <w:rPr>
          <w:rFonts w:ascii="Arial" w:hAnsi="Arial" w:cs="Arial"/>
          <w:sz w:val="24"/>
          <w:szCs w:val="24"/>
        </w:rPr>
      </w:pPr>
    </w:p>
    <w:p w14:paraId="63C7A75E" w14:textId="77777777" w:rsidR="0079511F" w:rsidRDefault="0079511F" w:rsidP="00B126B8">
      <w:pPr>
        <w:spacing w:after="0" w:line="360" w:lineRule="auto"/>
        <w:ind w:left="567" w:hanging="567"/>
        <w:jc w:val="both"/>
        <w:rPr>
          <w:rFonts w:ascii="Arial" w:hAnsi="Arial" w:cs="Arial"/>
          <w:sz w:val="24"/>
          <w:szCs w:val="24"/>
        </w:rPr>
      </w:pPr>
    </w:p>
    <w:p w14:paraId="4DB5E8B9" w14:textId="77777777" w:rsidR="0079511F" w:rsidRDefault="0079511F" w:rsidP="00B126B8">
      <w:pPr>
        <w:spacing w:after="0" w:line="360" w:lineRule="auto"/>
        <w:ind w:left="567" w:hanging="567"/>
        <w:jc w:val="both"/>
        <w:rPr>
          <w:rFonts w:ascii="Arial" w:hAnsi="Arial" w:cs="Arial"/>
          <w:sz w:val="24"/>
          <w:szCs w:val="24"/>
        </w:rPr>
      </w:pPr>
    </w:p>
    <w:p w14:paraId="6A73ED10" w14:textId="77777777" w:rsidR="0079511F" w:rsidRPr="001F589A" w:rsidRDefault="0079511F" w:rsidP="0079511F">
      <w:pPr>
        <w:spacing w:after="120" w:line="240" w:lineRule="auto"/>
        <w:ind w:left="567" w:hanging="567"/>
        <w:jc w:val="both"/>
        <w:rPr>
          <w:rFonts w:ascii="Arial" w:hAnsi="Arial" w:cs="Arial"/>
          <w:sz w:val="24"/>
          <w:szCs w:val="24"/>
        </w:rPr>
      </w:pPr>
      <w:r w:rsidRPr="001F589A">
        <w:rPr>
          <w:rFonts w:ascii="Arial" w:hAnsi="Arial" w:cs="Arial"/>
          <w:sz w:val="24"/>
          <w:szCs w:val="24"/>
        </w:rPr>
        <w:lastRenderedPageBreak/>
        <w:t xml:space="preserve">Mendoza, B. (2009a). Taller para la detección de casos de abuso sexual infantil en niños de educación básica.  </w:t>
      </w:r>
      <w:r w:rsidRPr="001F589A">
        <w:rPr>
          <w:rFonts w:ascii="Arial" w:hAnsi="Arial" w:cs="Arial"/>
          <w:i/>
          <w:sz w:val="24"/>
          <w:szCs w:val="24"/>
        </w:rPr>
        <w:t>Revista Iberoamericana de Psicología, 17,</w:t>
      </w:r>
      <w:r w:rsidRPr="001F589A">
        <w:rPr>
          <w:rFonts w:ascii="Arial" w:hAnsi="Arial" w:cs="Arial"/>
          <w:sz w:val="24"/>
          <w:szCs w:val="24"/>
        </w:rPr>
        <w:t xml:space="preserve"> 13-25</w:t>
      </w:r>
    </w:p>
    <w:p w14:paraId="7C5A71F9" w14:textId="77777777" w:rsidR="0079511F" w:rsidRPr="001F589A" w:rsidRDefault="0079511F" w:rsidP="0079511F">
      <w:pPr>
        <w:spacing w:after="120" w:line="240" w:lineRule="auto"/>
        <w:ind w:left="567" w:hanging="567"/>
        <w:jc w:val="both"/>
        <w:rPr>
          <w:rFonts w:ascii="Arial" w:hAnsi="Arial" w:cs="Arial"/>
          <w:sz w:val="24"/>
          <w:szCs w:val="24"/>
        </w:rPr>
      </w:pPr>
      <w:r w:rsidRPr="001F589A">
        <w:rPr>
          <w:rFonts w:ascii="Arial" w:hAnsi="Arial" w:cs="Arial"/>
          <w:sz w:val="24"/>
          <w:szCs w:val="24"/>
        </w:rPr>
        <w:t xml:space="preserve">         </w:t>
      </w:r>
      <w:hyperlink r:id="rId10" w:history="1">
        <w:r w:rsidRPr="001F589A">
          <w:rPr>
            <w:rStyle w:val="Hipervnculo"/>
            <w:rFonts w:ascii="Arial" w:hAnsi="Arial" w:cs="Arial"/>
            <w:color w:val="auto"/>
            <w:sz w:val="24"/>
            <w:szCs w:val="24"/>
          </w:rPr>
          <w:t>https://www.redalyc.org/pdf/1339/133912613004.pdf</w:t>
        </w:r>
      </w:hyperlink>
    </w:p>
    <w:p w14:paraId="34D364A1" w14:textId="77777777" w:rsidR="0079511F" w:rsidRPr="001F589A" w:rsidRDefault="0079511F" w:rsidP="0079511F">
      <w:pPr>
        <w:spacing w:after="120" w:line="240" w:lineRule="auto"/>
        <w:ind w:left="567" w:hanging="567"/>
        <w:jc w:val="both"/>
        <w:rPr>
          <w:rFonts w:ascii="Arial" w:hAnsi="Arial" w:cs="Arial"/>
          <w:sz w:val="24"/>
          <w:szCs w:val="24"/>
        </w:rPr>
      </w:pPr>
      <w:r w:rsidRPr="001F589A">
        <w:rPr>
          <w:rFonts w:ascii="Arial" w:hAnsi="Arial" w:cs="Arial"/>
          <w:sz w:val="24"/>
          <w:szCs w:val="24"/>
        </w:rPr>
        <w:t xml:space="preserve"> Mendoza, B. (2009b). </w:t>
      </w:r>
      <w:proofErr w:type="gramStart"/>
      <w:r w:rsidRPr="001F589A">
        <w:rPr>
          <w:rFonts w:ascii="Arial" w:hAnsi="Arial" w:cs="Arial"/>
          <w:sz w:val="24"/>
          <w:szCs w:val="24"/>
        </w:rPr>
        <w:t>Bullying</w:t>
      </w:r>
      <w:proofErr w:type="gramEnd"/>
      <w:r w:rsidRPr="001F589A">
        <w:rPr>
          <w:rFonts w:ascii="Arial" w:hAnsi="Arial" w:cs="Arial"/>
          <w:sz w:val="24"/>
          <w:szCs w:val="24"/>
        </w:rPr>
        <w:t>.</w:t>
      </w:r>
      <w:r w:rsidRPr="001F589A">
        <w:rPr>
          <w:rFonts w:ascii="Arial" w:hAnsi="Arial" w:cs="Arial"/>
          <w:i/>
          <w:sz w:val="24"/>
          <w:szCs w:val="24"/>
        </w:rPr>
        <w:t xml:space="preserve"> Revista Ciencia y Desarrollo </w:t>
      </w:r>
      <w:proofErr w:type="spellStart"/>
      <w:r w:rsidRPr="001F589A">
        <w:rPr>
          <w:rFonts w:ascii="Arial" w:hAnsi="Arial" w:cs="Arial"/>
          <w:i/>
          <w:sz w:val="24"/>
          <w:szCs w:val="24"/>
        </w:rPr>
        <w:t>CONACyT</w:t>
      </w:r>
      <w:proofErr w:type="spellEnd"/>
      <w:r w:rsidRPr="001F589A">
        <w:rPr>
          <w:rFonts w:ascii="Arial" w:hAnsi="Arial" w:cs="Arial"/>
          <w:i/>
          <w:sz w:val="24"/>
          <w:szCs w:val="24"/>
        </w:rPr>
        <w:t>, 35</w:t>
      </w:r>
      <w:r w:rsidRPr="001F589A">
        <w:rPr>
          <w:rFonts w:ascii="Arial" w:hAnsi="Arial" w:cs="Arial"/>
          <w:sz w:val="24"/>
          <w:szCs w:val="24"/>
        </w:rPr>
        <w:t xml:space="preserve">, (233), 36-43. </w:t>
      </w:r>
      <w:hyperlink r:id="rId11" w:history="1">
        <w:r w:rsidRPr="001F589A">
          <w:rPr>
            <w:rStyle w:val="Hipervnculo"/>
            <w:rFonts w:ascii="Arial" w:hAnsi="Arial" w:cs="Arial"/>
            <w:color w:val="auto"/>
            <w:sz w:val="24"/>
            <w:szCs w:val="24"/>
          </w:rPr>
          <w:t>https://www.cyd.conacyt.gob.mx/archivo/233/Articulos/Bullying_AcosoEscolar.html</w:t>
        </w:r>
      </w:hyperlink>
    </w:p>
    <w:p w14:paraId="2CC8420A" w14:textId="77777777" w:rsidR="0079511F" w:rsidRPr="001F589A" w:rsidRDefault="0079511F" w:rsidP="0079511F">
      <w:pPr>
        <w:spacing w:after="120" w:line="240" w:lineRule="auto"/>
        <w:ind w:left="567" w:hanging="567"/>
        <w:jc w:val="both"/>
        <w:rPr>
          <w:rFonts w:ascii="Arial" w:hAnsi="Arial" w:cs="Arial"/>
          <w:sz w:val="24"/>
          <w:szCs w:val="24"/>
        </w:rPr>
      </w:pPr>
      <w:r w:rsidRPr="001F589A">
        <w:rPr>
          <w:rFonts w:ascii="Arial" w:hAnsi="Arial" w:cs="Arial"/>
          <w:sz w:val="24"/>
          <w:szCs w:val="24"/>
        </w:rPr>
        <w:t xml:space="preserve">Mendoza, B. (2011). </w:t>
      </w:r>
      <w:proofErr w:type="gramStart"/>
      <w:r w:rsidRPr="001F589A">
        <w:rPr>
          <w:rFonts w:ascii="Arial" w:hAnsi="Arial" w:cs="Arial"/>
          <w:sz w:val="24"/>
          <w:szCs w:val="24"/>
        </w:rPr>
        <w:t>Bullying</w:t>
      </w:r>
      <w:proofErr w:type="gramEnd"/>
      <w:r w:rsidRPr="001F589A">
        <w:rPr>
          <w:rFonts w:ascii="Arial" w:hAnsi="Arial" w:cs="Arial"/>
          <w:sz w:val="24"/>
          <w:szCs w:val="24"/>
        </w:rPr>
        <w:t xml:space="preserve"> entre Pares y el Escalamiento de Agresión en la Relación Profesor-Alumno. </w:t>
      </w:r>
      <w:r w:rsidRPr="001F589A">
        <w:rPr>
          <w:rFonts w:ascii="Arial" w:hAnsi="Arial" w:cs="Arial"/>
          <w:i/>
          <w:sz w:val="24"/>
          <w:szCs w:val="24"/>
        </w:rPr>
        <w:t>Psicología Iberoamericana, 19,</w:t>
      </w:r>
      <w:r w:rsidRPr="001F589A">
        <w:rPr>
          <w:rFonts w:ascii="Arial" w:hAnsi="Arial" w:cs="Arial"/>
          <w:sz w:val="24"/>
          <w:szCs w:val="24"/>
        </w:rPr>
        <w:t xml:space="preserve"> (1), 58-71. Recuperado de: </w:t>
      </w:r>
      <w:hyperlink r:id="rId12" w:history="1">
        <w:r w:rsidRPr="001F589A">
          <w:rPr>
            <w:rStyle w:val="Hipervnculo"/>
            <w:rFonts w:ascii="Arial" w:hAnsi="Arial" w:cs="Arial"/>
            <w:color w:val="auto"/>
            <w:sz w:val="24"/>
            <w:szCs w:val="24"/>
          </w:rPr>
          <w:t>https://www.redalyc.org/pdf/1339/133920896007.pdf</w:t>
        </w:r>
      </w:hyperlink>
    </w:p>
    <w:p w14:paraId="199A5366" w14:textId="77777777" w:rsidR="0079511F" w:rsidRPr="001F589A" w:rsidRDefault="0079511F" w:rsidP="0079511F">
      <w:pPr>
        <w:spacing w:after="120" w:line="240" w:lineRule="auto"/>
        <w:ind w:left="567" w:hanging="567"/>
        <w:jc w:val="both"/>
        <w:rPr>
          <w:rFonts w:ascii="Arial" w:hAnsi="Arial" w:cs="Arial"/>
          <w:sz w:val="24"/>
          <w:szCs w:val="24"/>
        </w:rPr>
      </w:pPr>
      <w:r w:rsidRPr="001F589A">
        <w:rPr>
          <w:rFonts w:ascii="Arial" w:hAnsi="Arial" w:cs="Arial"/>
          <w:sz w:val="24"/>
          <w:szCs w:val="24"/>
        </w:rPr>
        <w:t>Mendoza, B. (2014a</w:t>
      </w:r>
      <w:r w:rsidRPr="001F589A">
        <w:rPr>
          <w:rFonts w:ascii="Arial" w:hAnsi="Arial" w:cs="Arial"/>
          <w:i/>
          <w:sz w:val="24"/>
          <w:szCs w:val="24"/>
        </w:rPr>
        <w:t xml:space="preserve">). </w:t>
      </w:r>
      <w:proofErr w:type="gramStart"/>
      <w:r w:rsidRPr="001F589A">
        <w:rPr>
          <w:rFonts w:ascii="Arial" w:hAnsi="Arial" w:cs="Arial"/>
          <w:i/>
          <w:sz w:val="24"/>
          <w:szCs w:val="24"/>
        </w:rPr>
        <w:t>Bullying</w:t>
      </w:r>
      <w:proofErr w:type="gramEnd"/>
      <w:r w:rsidRPr="001F589A">
        <w:rPr>
          <w:rFonts w:ascii="Arial" w:hAnsi="Arial" w:cs="Arial"/>
          <w:i/>
          <w:sz w:val="24"/>
          <w:szCs w:val="24"/>
        </w:rPr>
        <w:t>: Los múltiples rostros del acoso escolar (2da Ed</w:t>
      </w:r>
      <w:r w:rsidRPr="001F589A">
        <w:rPr>
          <w:rFonts w:ascii="Arial" w:hAnsi="Arial" w:cs="Arial"/>
          <w:sz w:val="24"/>
          <w:szCs w:val="24"/>
        </w:rPr>
        <w:t xml:space="preserve">). Programa PRIMCE. Argentina: Editorial Brujas y Editorial </w:t>
      </w:r>
      <w:proofErr w:type="spellStart"/>
      <w:r w:rsidRPr="001F589A">
        <w:rPr>
          <w:rFonts w:ascii="Arial" w:hAnsi="Arial" w:cs="Arial"/>
          <w:sz w:val="24"/>
          <w:szCs w:val="24"/>
        </w:rPr>
        <w:t>Pax</w:t>
      </w:r>
      <w:proofErr w:type="spellEnd"/>
      <w:r w:rsidRPr="001F589A">
        <w:rPr>
          <w:rFonts w:ascii="Arial" w:hAnsi="Arial" w:cs="Arial"/>
          <w:sz w:val="24"/>
          <w:szCs w:val="24"/>
        </w:rPr>
        <w:t xml:space="preserve"> México.</w:t>
      </w:r>
    </w:p>
    <w:p w14:paraId="507E3AC2" w14:textId="77777777" w:rsidR="0079511F" w:rsidRPr="001F589A" w:rsidRDefault="0079511F" w:rsidP="0079511F">
      <w:pPr>
        <w:spacing w:after="120" w:line="240" w:lineRule="auto"/>
        <w:ind w:left="567" w:hanging="567"/>
        <w:jc w:val="both"/>
        <w:rPr>
          <w:rFonts w:ascii="Arial" w:hAnsi="Arial" w:cs="Arial"/>
          <w:sz w:val="24"/>
          <w:szCs w:val="24"/>
        </w:rPr>
      </w:pPr>
      <w:r w:rsidRPr="001F589A">
        <w:rPr>
          <w:rFonts w:ascii="Arial" w:hAnsi="Arial" w:cs="Arial"/>
          <w:sz w:val="24"/>
          <w:szCs w:val="24"/>
        </w:rPr>
        <w:t xml:space="preserve">Mendoza, B. (2014b). </w:t>
      </w:r>
      <w:r w:rsidRPr="001F589A">
        <w:rPr>
          <w:rFonts w:ascii="Arial" w:hAnsi="Arial" w:cs="Arial"/>
          <w:i/>
          <w:sz w:val="24"/>
          <w:szCs w:val="24"/>
        </w:rPr>
        <w:t xml:space="preserve">Asambleas Escolares. Estrategia para resolver conflictos a través de competencias. </w:t>
      </w:r>
      <w:r w:rsidRPr="001F589A">
        <w:rPr>
          <w:rFonts w:ascii="Arial" w:hAnsi="Arial" w:cs="Arial"/>
          <w:sz w:val="24"/>
          <w:szCs w:val="24"/>
        </w:rPr>
        <w:t xml:space="preserve">Ciudad de México, México: </w:t>
      </w:r>
      <w:proofErr w:type="spellStart"/>
      <w:r w:rsidRPr="001F589A">
        <w:rPr>
          <w:rFonts w:ascii="Arial" w:hAnsi="Arial" w:cs="Arial"/>
          <w:sz w:val="24"/>
          <w:szCs w:val="24"/>
        </w:rPr>
        <w:t>Pax</w:t>
      </w:r>
      <w:proofErr w:type="spellEnd"/>
      <w:r w:rsidRPr="001F589A">
        <w:rPr>
          <w:rFonts w:ascii="Arial" w:hAnsi="Arial" w:cs="Arial"/>
          <w:sz w:val="24"/>
          <w:szCs w:val="24"/>
        </w:rPr>
        <w:t xml:space="preserve"> México.</w:t>
      </w:r>
    </w:p>
    <w:p w14:paraId="15A101FD" w14:textId="77777777" w:rsidR="0079511F" w:rsidRPr="001F589A" w:rsidRDefault="0079511F" w:rsidP="0079511F">
      <w:pPr>
        <w:spacing w:after="120" w:line="240" w:lineRule="auto"/>
        <w:ind w:left="567" w:hanging="567"/>
        <w:jc w:val="both"/>
        <w:rPr>
          <w:rFonts w:ascii="Arial" w:hAnsi="Arial" w:cs="Arial"/>
          <w:sz w:val="24"/>
          <w:szCs w:val="24"/>
        </w:rPr>
      </w:pPr>
      <w:r w:rsidRPr="001F589A">
        <w:rPr>
          <w:rFonts w:ascii="Arial" w:hAnsi="Arial" w:cs="Arial"/>
          <w:sz w:val="24"/>
          <w:szCs w:val="24"/>
        </w:rPr>
        <w:t xml:space="preserve">Mendoza, B. (2014c). </w:t>
      </w:r>
      <w:r w:rsidRPr="001F589A">
        <w:rPr>
          <w:rFonts w:ascii="Arial" w:hAnsi="Arial" w:cs="Arial"/>
          <w:i/>
          <w:sz w:val="24"/>
          <w:szCs w:val="24"/>
        </w:rPr>
        <w:t>Asambleas Escolares para mejorar la convivencia escolar.</w:t>
      </w:r>
      <w:r w:rsidRPr="001F589A">
        <w:rPr>
          <w:rFonts w:ascii="Arial" w:hAnsi="Arial" w:cs="Arial"/>
          <w:sz w:val="24"/>
          <w:szCs w:val="24"/>
        </w:rPr>
        <w:t xml:space="preserve"> México: Editorial Manual Moderno</w:t>
      </w:r>
    </w:p>
    <w:p w14:paraId="5CD614C2" w14:textId="77777777" w:rsidR="0079511F" w:rsidRPr="001F589A" w:rsidRDefault="0079511F" w:rsidP="0079511F">
      <w:pPr>
        <w:spacing w:after="120" w:line="240" w:lineRule="auto"/>
        <w:ind w:left="567" w:hanging="567"/>
        <w:jc w:val="both"/>
        <w:rPr>
          <w:rFonts w:ascii="Arial" w:hAnsi="Arial" w:cs="Arial"/>
          <w:sz w:val="24"/>
          <w:szCs w:val="24"/>
        </w:rPr>
      </w:pPr>
      <w:r w:rsidRPr="001F589A">
        <w:rPr>
          <w:rFonts w:ascii="Arial" w:hAnsi="Arial" w:cs="Arial"/>
          <w:sz w:val="24"/>
          <w:szCs w:val="24"/>
        </w:rPr>
        <w:t xml:space="preserve">Mendoza, B (2015). </w:t>
      </w:r>
      <w:proofErr w:type="gramStart"/>
      <w:r w:rsidRPr="001F589A">
        <w:rPr>
          <w:rFonts w:ascii="Arial" w:hAnsi="Arial" w:cs="Arial"/>
          <w:i/>
          <w:sz w:val="24"/>
          <w:szCs w:val="24"/>
        </w:rPr>
        <w:t>Bullying</w:t>
      </w:r>
      <w:proofErr w:type="gramEnd"/>
      <w:r w:rsidRPr="001F589A">
        <w:rPr>
          <w:rFonts w:ascii="Arial" w:hAnsi="Arial" w:cs="Arial"/>
          <w:i/>
          <w:sz w:val="24"/>
          <w:szCs w:val="24"/>
        </w:rPr>
        <w:t>. Familia y Escuela. Protegiendo juntos. Programa de atención.</w:t>
      </w:r>
      <w:r w:rsidRPr="001F589A">
        <w:rPr>
          <w:rFonts w:ascii="Arial" w:hAnsi="Arial" w:cs="Arial"/>
          <w:sz w:val="24"/>
          <w:szCs w:val="24"/>
        </w:rPr>
        <w:t xml:space="preserve"> Cd de México, México: </w:t>
      </w:r>
      <w:proofErr w:type="spellStart"/>
      <w:r w:rsidRPr="001F589A">
        <w:rPr>
          <w:rFonts w:ascii="Arial" w:hAnsi="Arial" w:cs="Arial"/>
          <w:sz w:val="24"/>
          <w:szCs w:val="24"/>
        </w:rPr>
        <w:t>Pax</w:t>
      </w:r>
      <w:proofErr w:type="spellEnd"/>
      <w:r w:rsidRPr="001F589A">
        <w:rPr>
          <w:rFonts w:ascii="Arial" w:hAnsi="Arial" w:cs="Arial"/>
          <w:sz w:val="24"/>
          <w:szCs w:val="24"/>
        </w:rPr>
        <w:t xml:space="preserve"> México  </w:t>
      </w:r>
    </w:p>
    <w:p w14:paraId="1BE74C1E" w14:textId="77777777" w:rsidR="0079511F" w:rsidRPr="001F589A" w:rsidRDefault="0079511F" w:rsidP="0079511F">
      <w:pPr>
        <w:spacing w:after="120" w:line="240" w:lineRule="auto"/>
        <w:ind w:left="567" w:hanging="567"/>
        <w:jc w:val="both"/>
        <w:rPr>
          <w:rFonts w:ascii="Arial" w:eastAsia="Times New Roman" w:hAnsi="Arial" w:cs="Arial"/>
          <w:sz w:val="24"/>
          <w:szCs w:val="24"/>
          <w:lang w:eastAsia="es-MX"/>
        </w:rPr>
      </w:pPr>
      <w:r w:rsidRPr="001F589A">
        <w:rPr>
          <w:rFonts w:ascii="Arial" w:eastAsia="Times New Roman" w:hAnsi="Arial" w:cs="Arial"/>
          <w:sz w:val="24"/>
          <w:szCs w:val="24"/>
          <w:lang w:eastAsia="es-MX"/>
        </w:rPr>
        <w:t xml:space="preserve">Mendoza, B. (2017). Prácticas de crianza y acoso escolar: descripción en alumnado de educación básica. </w:t>
      </w:r>
      <w:r w:rsidRPr="001F589A">
        <w:rPr>
          <w:rFonts w:ascii="Arial" w:eastAsia="Times New Roman" w:hAnsi="Arial" w:cs="Arial"/>
          <w:i/>
          <w:sz w:val="24"/>
          <w:szCs w:val="24"/>
          <w:lang w:eastAsia="es-MX"/>
        </w:rPr>
        <w:t>Innovación Educativa, 17</w:t>
      </w:r>
      <w:r w:rsidRPr="001F589A">
        <w:rPr>
          <w:rFonts w:ascii="Arial" w:eastAsia="Times New Roman" w:hAnsi="Arial" w:cs="Arial"/>
          <w:sz w:val="24"/>
          <w:szCs w:val="24"/>
          <w:lang w:eastAsia="es-MX"/>
        </w:rPr>
        <w:t>(74), 125-141. Recuperado de:</w:t>
      </w:r>
    </w:p>
    <w:p w14:paraId="135FD51F" w14:textId="77777777" w:rsidR="0079511F" w:rsidRPr="001F589A" w:rsidRDefault="00DB311F" w:rsidP="0079511F">
      <w:pPr>
        <w:spacing w:after="120" w:line="240" w:lineRule="auto"/>
        <w:ind w:left="567" w:hanging="567"/>
        <w:jc w:val="both"/>
        <w:rPr>
          <w:rFonts w:ascii="Arial" w:eastAsia="Times New Roman" w:hAnsi="Arial" w:cs="Arial"/>
          <w:sz w:val="24"/>
          <w:szCs w:val="24"/>
          <w:lang w:eastAsia="es-MX"/>
        </w:rPr>
      </w:pPr>
      <w:hyperlink r:id="rId13" w:history="1">
        <w:r w:rsidR="0079511F" w:rsidRPr="001F589A">
          <w:rPr>
            <w:rStyle w:val="Hipervnculo"/>
            <w:rFonts w:ascii="Arial" w:eastAsia="Times New Roman" w:hAnsi="Arial" w:cs="Arial"/>
            <w:color w:val="auto"/>
            <w:sz w:val="24"/>
            <w:szCs w:val="24"/>
            <w:lang w:eastAsia="es-MX"/>
          </w:rPr>
          <w:t>http://www.scielo.org.mx/pdf/ie/v17n74/1665-2673-ie-17-74-00125.pdf</w:t>
        </w:r>
      </w:hyperlink>
    </w:p>
    <w:p w14:paraId="5E7FBEE8" w14:textId="77777777" w:rsidR="0079511F" w:rsidRPr="001F589A" w:rsidRDefault="0079511F" w:rsidP="0079511F">
      <w:pPr>
        <w:spacing w:after="120" w:line="240" w:lineRule="auto"/>
        <w:ind w:left="567" w:hanging="567"/>
        <w:jc w:val="both"/>
        <w:rPr>
          <w:rFonts w:ascii="Arial" w:hAnsi="Arial" w:cs="Arial"/>
          <w:sz w:val="24"/>
          <w:szCs w:val="24"/>
        </w:rPr>
      </w:pPr>
      <w:r w:rsidRPr="001F589A">
        <w:rPr>
          <w:rFonts w:ascii="Arial" w:hAnsi="Arial" w:cs="Arial"/>
          <w:sz w:val="24"/>
          <w:szCs w:val="24"/>
        </w:rPr>
        <w:t xml:space="preserve">Mendoza, B (2017a). </w:t>
      </w:r>
      <w:r w:rsidRPr="001F589A">
        <w:rPr>
          <w:rFonts w:ascii="Arial" w:hAnsi="Arial" w:cs="Arial"/>
          <w:i/>
          <w:sz w:val="24"/>
          <w:szCs w:val="24"/>
        </w:rPr>
        <w:t xml:space="preserve">Manual de Auto control de Enojo. Tratamiento Cognitivo-Conductual. </w:t>
      </w:r>
      <w:r w:rsidRPr="001F589A">
        <w:rPr>
          <w:rFonts w:ascii="Arial" w:hAnsi="Arial" w:cs="Arial"/>
          <w:sz w:val="24"/>
          <w:szCs w:val="24"/>
        </w:rPr>
        <w:t xml:space="preserve">Cd de México, México: Editorial </w:t>
      </w:r>
      <w:proofErr w:type="spellStart"/>
      <w:r w:rsidRPr="001F589A">
        <w:rPr>
          <w:rFonts w:ascii="Arial" w:hAnsi="Arial" w:cs="Arial"/>
          <w:sz w:val="24"/>
          <w:szCs w:val="24"/>
        </w:rPr>
        <w:t>Pax</w:t>
      </w:r>
      <w:proofErr w:type="spellEnd"/>
      <w:r w:rsidRPr="001F589A">
        <w:rPr>
          <w:rFonts w:ascii="Arial" w:hAnsi="Arial" w:cs="Arial"/>
          <w:sz w:val="24"/>
          <w:szCs w:val="24"/>
        </w:rPr>
        <w:t xml:space="preserve"> México.</w:t>
      </w:r>
    </w:p>
    <w:p w14:paraId="65CBB068" w14:textId="77777777" w:rsidR="0079511F" w:rsidRPr="001F589A" w:rsidRDefault="0079511F" w:rsidP="0079511F">
      <w:pPr>
        <w:spacing w:after="120" w:line="240" w:lineRule="auto"/>
        <w:ind w:left="567" w:hanging="567"/>
        <w:jc w:val="both"/>
        <w:rPr>
          <w:rFonts w:ascii="Arial" w:hAnsi="Arial" w:cs="Arial"/>
          <w:sz w:val="24"/>
          <w:szCs w:val="24"/>
        </w:rPr>
      </w:pPr>
      <w:r w:rsidRPr="001F589A">
        <w:rPr>
          <w:rFonts w:ascii="Arial" w:hAnsi="Arial" w:cs="Arial"/>
          <w:sz w:val="24"/>
          <w:szCs w:val="24"/>
        </w:rPr>
        <w:t xml:space="preserve">Mendoza, B. (2017b). Prácticas de crianza y </w:t>
      </w:r>
      <w:proofErr w:type="gramStart"/>
      <w:r w:rsidRPr="001F589A">
        <w:rPr>
          <w:rFonts w:ascii="Arial" w:hAnsi="Arial" w:cs="Arial"/>
          <w:sz w:val="24"/>
          <w:szCs w:val="24"/>
        </w:rPr>
        <w:t>bullying</w:t>
      </w:r>
      <w:proofErr w:type="gramEnd"/>
      <w:r w:rsidRPr="001F589A">
        <w:rPr>
          <w:rFonts w:ascii="Arial" w:hAnsi="Arial" w:cs="Arial"/>
          <w:sz w:val="24"/>
          <w:szCs w:val="24"/>
        </w:rPr>
        <w:t xml:space="preserve">: Descripción en alumnado de Educación Básica. </w:t>
      </w:r>
      <w:r w:rsidRPr="001F589A">
        <w:rPr>
          <w:rFonts w:ascii="Arial" w:hAnsi="Arial" w:cs="Arial"/>
          <w:i/>
          <w:sz w:val="24"/>
          <w:szCs w:val="24"/>
        </w:rPr>
        <w:t>Revista Innovación Educativa, 17</w:t>
      </w:r>
      <w:r w:rsidRPr="001F589A">
        <w:rPr>
          <w:rFonts w:ascii="Arial" w:hAnsi="Arial" w:cs="Arial"/>
          <w:sz w:val="24"/>
          <w:szCs w:val="24"/>
        </w:rPr>
        <w:t xml:space="preserve">(74),125-142. Recuperado de: </w:t>
      </w:r>
      <w:hyperlink r:id="rId14" w:history="1">
        <w:r w:rsidRPr="001F589A">
          <w:rPr>
            <w:rStyle w:val="Hipervnculo"/>
            <w:rFonts w:ascii="Arial" w:hAnsi="Arial" w:cs="Arial"/>
            <w:color w:val="auto"/>
            <w:sz w:val="24"/>
            <w:szCs w:val="24"/>
          </w:rPr>
          <w:t>https://bit.ly/2wqUqR7</w:t>
        </w:r>
      </w:hyperlink>
    </w:p>
    <w:p w14:paraId="523B75B9" w14:textId="77777777" w:rsidR="0079511F" w:rsidRPr="001F589A" w:rsidRDefault="0079511F" w:rsidP="0079511F">
      <w:pPr>
        <w:spacing w:after="120" w:line="240" w:lineRule="auto"/>
        <w:ind w:left="567" w:hanging="567"/>
        <w:jc w:val="both"/>
        <w:rPr>
          <w:rFonts w:ascii="Arial" w:hAnsi="Arial" w:cs="Arial"/>
          <w:sz w:val="24"/>
          <w:szCs w:val="24"/>
        </w:rPr>
      </w:pPr>
      <w:r w:rsidRPr="001F589A">
        <w:rPr>
          <w:rFonts w:ascii="Arial" w:hAnsi="Arial" w:cs="Arial"/>
          <w:sz w:val="24"/>
          <w:szCs w:val="24"/>
        </w:rPr>
        <w:t xml:space="preserve">Mendoza, B. (2018). </w:t>
      </w:r>
      <w:r w:rsidRPr="001F589A">
        <w:rPr>
          <w:rFonts w:ascii="Arial" w:hAnsi="Arial" w:cs="Arial"/>
          <w:i/>
          <w:sz w:val="24"/>
          <w:szCs w:val="24"/>
        </w:rPr>
        <w:t>Educa y Fortalece a tus hijos.</w:t>
      </w:r>
      <w:r w:rsidRPr="001F589A">
        <w:rPr>
          <w:rFonts w:ascii="Arial" w:hAnsi="Arial" w:cs="Arial"/>
          <w:sz w:val="24"/>
          <w:szCs w:val="24"/>
        </w:rPr>
        <w:t xml:space="preserve"> Manual para padres. México: </w:t>
      </w:r>
      <w:proofErr w:type="spellStart"/>
      <w:r w:rsidRPr="001F589A">
        <w:rPr>
          <w:rFonts w:ascii="Arial" w:hAnsi="Arial" w:cs="Arial"/>
          <w:sz w:val="24"/>
          <w:szCs w:val="24"/>
        </w:rPr>
        <w:t>Pax</w:t>
      </w:r>
      <w:proofErr w:type="spellEnd"/>
      <w:r w:rsidRPr="001F589A">
        <w:rPr>
          <w:rFonts w:ascii="Arial" w:hAnsi="Arial" w:cs="Arial"/>
          <w:sz w:val="24"/>
          <w:szCs w:val="24"/>
        </w:rPr>
        <w:t xml:space="preserve"> México, UAEM y SEDENA. </w:t>
      </w:r>
    </w:p>
    <w:p w14:paraId="4E202248" w14:textId="77777777" w:rsidR="0079511F" w:rsidRPr="001F589A" w:rsidRDefault="0079511F" w:rsidP="0079511F">
      <w:pPr>
        <w:spacing w:after="120" w:line="240" w:lineRule="auto"/>
        <w:ind w:left="567" w:hanging="567"/>
        <w:jc w:val="both"/>
        <w:rPr>
          <w:rFonts w:ascii="Arial" w:hAnsi="Arial" w:cs="Arial"/>
          <w:sz w:val="24"/>
          <w:szCs w:val="24"/>
        </w:rPr>
      </w:pPr>
      <w:r w:rsidRPr="001F589A">
        <w:rPr>
          <w:rFonts w:ascii="Arial" w:hAnsi="Arial" w:cs="Arial"/>
          <w:sz w:val="24"/>
          <w:szCs w:val="24"/>
        </w:rPr>
        <w:t>Mendoza, B. y Barrera, A. (2018</w:t>
      </w:r>
      <w:proofErr w:type="gramStart"/>
      <w:r w:rsidRPr="001F589A">
        <w:rPr>
          <w:rFonts w:ascii="Arial" w:hAnsi="Arial" w:cs="Arial"/>
          <w:sz w:val="24"/>
          <w:szCs w:val="24"/>
        </w:rPr>
        <w:t>).Gestión</w:t>
      </w:r>
      <w:proofErr w:type="gramEnd"/>
      <w:r w:rsidRPr="001F589A">
        <w:rPr>
          <w:rFonts w:ascii="Arial" w:hAnsi="Arial" w:cs="Arial"/>
          <w:sz w:val="24"/>
          <w:szCs w:val="24"/>
        </w:rPr>
        <w:t xml:space="preserve"> de la Convivencia Escolar en educación básica: Percepción de los Padres. </w:t>
      </w:r>
      <w:r w:rsidRPr="001F589A">
        <w:rPr>
          <w:rFonts w:ascii="Arial" w:hAnsi="Arial" w:cs="Arial"/>
          <w:i/>
          <w:sz w:val="24"/>
          <w:szCs w:val="24"/>
        </w:rPr>
        <w:t xml:space="preserve">Revista Electrónica de Investigación Educativa, 20, </w:t>
      </w:r>
      <w:r w:rsidRPr="001F589A">
        <w:rPr>
          <w:rFonts w:ascii="Arial" w:hAnsi="Arial" w:cs="Arial"/>
          <w:sz w:val="24"/>
          <w:szCs w:val="24"/>
        </w:rPr>
        <w:t xml:space="preserve">(2), 93-102. Recuperado de: </w:t>
      </w:r>
      <w:hyperlink r:id="rId15" w:history="1">
        <w:r w:rsidRPr="001F589A">
          <w:rPr>
            <w:rStyle w:val="Hipervnculo"/>
            <w:rFonts w:ascii="Arial" w:hAnsi="Arial" w:cs="Arial"/>
            <w:color w:val="auto"/>
            <w:sz w:val="24"/>
            <w:szCs w:val="24"/>
          </w:rPr>
          <w:t>https://redie.uabc.mx/redie/article/view/1729</w:t>
        </w:r>
      </w:hyperlink>
    </w:p>
    <w:p w14:paraId="41D00976" w14:textId="77777777" w:rsidR="0079511F" w:rsidRPr="001F589A" w:rsidRDefault="0079511F" w:rsidP="0079511F">
      <w:pPr>
        <w:spacing w:after="120" w:line="240" w:lineRule="auto"/>
        <w:ind w:left="567" w:hanging="567"/>
        <w:jc w:val="both"/>
        <w:rPr>
          <w:rFonts w:ascii="Arial" w:hAnsi="Arial" w:cs="Arial"/>
          <w:sz w:val="24"/>
          <w:szCs w:val="24"/>
        </w:rPr>
      </w:pPr>
      <w:r w:rsidRPr="001F589A">
        <w:rPr>
          <w:rFonts w:ascii="Arial" w:hAnsi="Arial" w:cs="Arial"/>
          <w:sz w:val="24"/>
          <w:szCs w:val="24"/>
        </w:rPr>
        <w:t xml:space="preserve">Mendoza, B., Cervantes, A., Pedroza, F.J, (2016). Acoso Escolar: Diferencias en </w:t>
      </w:r>
      <w:proofErr w:type="gramStart"/>
      <w:r w:rsidRPr="001F589A">
        <w:rPr>
          <w:rFonts w:ascii="Arial" w:hAnsi="Arial" w:cs="Arial"/>
          <w:sz w:val="24"/>
          <w:szCs w:val="24"/>
        </w:rPr>
        <w:t>contextos  educativos</w:t>
      </w:r>
      <w:proofErr w:type="gramEnd"/>
      <w:r w:rsidRPr="001F589A">
        <w:rPr>
          <w:rFonts w:ascii="Arial" w:hAnsi="Arial" w:cs="Arial"/>
          <w:sz w:val="24"/>
          <w:szCs w:val="24"/>
        </w:rPr>
        <w:t xml:space="preserve"> rural y urbano, en alumnado adolescente. </w:t>
      </w:r>
      <w:r w:rsidRPr="001F589A">
        <w:rPr>
          <w:rFonts w:ascii="Arial" w:hAnsi="Arial" w:cs="Arial"/>
          <w:i/>
          <w:sz w:val="24"/>
          <w:szCs w:val="24"/>
        </w:rPr>
        <w:t xml:space="preserve">Investigación y Ciencia de la Universidad Autónoma de Aguascalientes, </w:t>
      </w:r>
      <w:proofErr w:type="gramStart"/>
      <w:r w:rsidRPr="001F589A">
        <w:rPr>
          <w:rFonts w:ascii="Arial" w:hAnsi="Arial" w:cs="Arial"/>
          <w:i/>
          <w:sz w:val="24"/>
          <w:szCs w:val="24"/>
        </w:rPr>
        <w:t>24</w:t>
      </w:r>
      <w:r w:rsidRPr="001F589A">
        <w:rPr>
          <w:rFonts w:ascii="Arial" w:hAnsi="Arial" w:cs="Arial"/>
          <w:sz w:val="24"/>
          <w:szCs w:val="24"/>
        </w:rPr>
        <w:t>,(</w:t>
      </w:r>
      <w:proofErr w:type="gramEnd"/>
      <w:r w:rsidRPr="001F589A">
        <w:rPr>
          <w:rFonts w:ascii="Arial" w:hAnsi="Arial" w:cs="Arial"/>
          <w:sz w:val="24"/>
          <w:szCs w:val="24"/>
        </w:rPr>
        <w:t>67), 60-70</w:t>
      </w:r>
    </w:p>
    <w:p w14:paraId="6507BD85" w14:textId="77777777" w:rsidR="0079511F" w:rsidRPr="001F589A" w:rsidRDefault="0079511F" w:rsidP="0079511F">
      <w:pPr>
        <w:spacing w:after="120" w:line="240" w:lineRule="auto"/>
        <w:ind w:left="567" w:hanging="567"/>
        <w:jc w:val="both"/>
        <w:rPr>
          <w:rFonts w:ascii="Arial" w:hAnsi="Arial" w:cs="Arial"/>
          <w:sz w:val="24"/>
          <w:szCs w:val="24"/>
        </w:rPr>
      </w:pPr>
      <w:r w:rsidRPr="001F589A">
        <w:rPr>
          <w:rFonts w:ascii="Arial" w:hAnsi="Arial" w:cs="Arial"/>
          <w:sz w:val="24"/>
          <w:szCs w:val="24"/>
        </w:rPr>
        <w:t xml:space="preserve">         </w:t>
      </w:r>
      <w:hyperlink r:id="rId16" w:history="1">
        <w:r w:rsidRPr="001F589A">
          <w:rPr>
            <w:rStyle w:val="Hipervnculo"/>
            <w:rFonts w:ascii="Arial" w:hAnsi="Arial" w:cs="Arial"/>
            <w:color w:val="auto"/>
            <w:sz w:val="24"/>
            <w:szCs w:val="24"/>
          </w:rPr>
          <w:t>https://www.redalyc.org/pdf/674/67446178009.pdf</w:t>
        </w:r>
      </w:hyperlink>
    </w:p>
    <w:p w14:paraId="74FE865B" w14:textId="77777777" w:rsidR="0079511F" w:rsidRPr="001F589A" w:rsidRDefault="0079511F" w:rsidP="0079511F">
      <w:pPr>
        <w:spacing w:after="120" w:line="240" w:lineRule="auto"/>
        <w:ind w:left="567" w:hanging="567"/>
        <w:jc w:val="both"/>
        <w:rPr>
          <w:rFonts w:ascii="Arial" w:hAnsi="Arial" w:cs="Arial"/>
          <w:sz w:val="24"/>
          <w:szCs w:val="24"/>
        </w:rPr>
      </w:pPr>
    </w:p>
    <w:p w14:paraId="6375589A" w14:textId="77777777" w:rsidR="0079511F" w:rsidRPr="001F589A" w:rsidRDefault="0079511F" w:rsidP="0079511F">
      <w:pPr>
        <w:spacing w:after="120" w:line="240" w:lineRule="auto"/>
        <w:ind w:left="567" w:hanging="567"/>
        <w:jc w:val="both"/>
        <w:rPr>
          <w:rFonts w:ascii="Arial" w:hAnsi="Arial" w:cs="Arial"/>
          <w:sz w:val="24"/>
          <w:szCs w:val="24"/>
        </w:rPr>
      </w:pPr>
    </w:p>
    <w:p w14:paraId="27D4FC6A" w14:textId="77777777" w:rsidR="0079511F" w:rsidRPr="001F589A" w:rsidRDefault="0079511F" w:rsidP="0079511F">
      <w:pPr>
        <w:spacing w:after="120" w:line="240" w:lineRule="auto"/>
        <w:ind w:left="567" w:hanging="567"/>
        <w:jc w:val="both"/>
        <w:rPr>
          <w:rFonts w:ascii="Arial" w:hAnsi="Arial" w:cs="Arial"/>
          <w:sz w:val="24"/>
          <w:szCs w:val="24"/>
        </w:rPr>
      </w:pPr>
      <w:r w:rsidRPr="001F589A">
        <w:rPr>
          <w:rFonts w:ascii="Arial" w:hAnsi="Arial" w:cs="Arial"/>
          <w:sz w:val="24"/>
          <w:szCs w:val="24"/>
        </w:rPr>
        <w:lastRenderedPageBreak/>
        <w:t xml:space="preserve">Mendoza, B., Cervantes, A., Pedroza, F.J., y Aguilera, S.J (2015). Estructura factorial y consistencia interna del Cuestionario para medir </w:t>
      </w:r>
      <w:proofErr w:type="gramStart"/>
      <w:r w:rsidRPr="001F589A">
        <w:rPr>
          <w:rFonts w:ascii="Arial" w:hAnsi="Arial" w:cs="Arial"/>
          <w:sz w:val="24"/>
          <w:szCs w:val="24"/>
        </w:rPr>
        <w:t>Bullying</w:t>
      </w:r>
      <w:proofErr w:type="gramEnd"/>
      <w:r w:rsidRPr="001F589A">
        <w:rPr>
          <w:rFonts w:ascii="Arial" w:hAnsi="Arial" w:cs="Arial"/>
          <w:sz w:val="24"/>
          <w:szCs w:val="24"/>
        </w:rPr>
        <w:t xml:space="preserve"> y Violencia Escolar. </w:t>
      </w:r>
      <w:r w:rsidRPr="001F589A">
        <w:rPr>
          <w:rFonts w:ascii="Arial" w:hAnsi="Arial" w:cs="Arial"/>
          <w:i/>
          <w:sz w:val="24"/>
          <w:szCs w:val="24"/>
        </w:rPr>
        <w:t>Revista Ciencia UAT, 10</w:t>
      </w:r>
      <w:r w:rsidRPr="001F589A">
        <w:rPr>
          <w:rFonts w:ascii="Arial" w:hAnsi="Arial" w:cs="Arial"/>
          <w:sz w:val="24"/>
          <w:szCs w:val="24"/>
        </w:rPr>
        <w:t>(1), 06-16.</w:t>
      </w:r>
    </w:p>
    <w:p w14:paraId="30E43AA3" w14:textId="77777777" w:rsidR="0079511F" w:rsidRPr="001F589A" w:rsidRDefault="00DB311F" w:rsidP="0079511F">
      <w:pPr>
        <w:spacing w:after="120" w:line="240" w:lineRule="auto"/>
        <w:ind w:left="567" w:hanging="567"/>
        <w:jc w:val="both"/>
        <w:rPr>
          <w:rFonts w:ascii="Arial" w:hAnsi="Arial" w:cs="Arial"/>
          <w:sz w:val="24"/>
          <w:szCs w:val="24"/>
        </w:rPr>
      </w:pPr>
      <w:hyperlink r:id="rId17" w:history="1">
        <w:r w:rsidR="0079511F" w:rsidRPr="001F589A">
          <w:rPr>
            <w:rStyle w:val="Hipervnculo"/>
            <w:rFonts w:ascii="Arial" w:hAnsi="Arial" w:cs="Arial"/>
            <w:color w:val="auto"/>
            <w:sz w:val="24"/>
            <w:szCs w:val="24"/>
          </w:rPr>
          <w:t>http://www.scielo.org.mx/scielo.php?script=sci_arttext&amp;pid=S2007-78582015000200006</w:t>
        </w:r>
      </w:hyperlink>
    </w:p>
    <w:p w14:paraId="3EAA47AC" w14:textId="77777777" w:rsidR="0079511F" w:rsidRPr="001F589A" w:rsidRDefault="0079511F" w:rsidP="0079511F">
      <w:pPr>
        <w:spacing w:after="120" w:line="240" w:lineRule="auto"/>
        <w:ind w:left="567" w:hanging="567"/>
        <w:jc w:val="both"/>
        <w:rPr>
          <w:rFonts w:ascii="Arial" w:hAnsi="Arial" w:cs="Arial"/>
          <w:sz w:val="24"/>
          <w:szCs w:val="24"/>
        </w:rPr>
      </w:pPr>
      <w:r w:rsidRPr="001F589A">
        <w:rPr>
          <w:rFonts w:ascii="Arial" w:hAnsi="Arial" w:cs="Arial"/>
          <w:sz w:val="24"/>
          <w:szCs w:val="24"/>
        </w:rPr>
        <w:t xml:space="preserve">Mendoza, B. y Maldonado, V. (2017). Acoso escolar y habilidades sociales en alumnado de educación básica. </w:t>
      </w:r>
      <w:r w:rsidRPr="001F589A">
        <w:rPr>
          <w:rFonts w:ascii="Arial" w:hAnsi="Arial" w:cs="Arial"/>
          <w:i/>
          <w:sz w:val="24"/>
          <w:szCs w:val="24"/>
        </w:rPr>
        <w:t>Ciencia Ergo-sum, 24</w:t>
      </w:r>
      <w:r w:rsidRPr="001F589A">
        <w:rPr>
          <w:rFonts w:ascii="Arial" w:hAnsi="Arial" w:cs="Arial"/>
          <w:sz w:val="24"/>
          <w:szCs w:val="24"/>
        </w:rPr>
        <w:t>(2), 109-116.</w:t>
      </w:r>
    </w:p>
    <w:p w14:paraId="258C5DC3" w14:textId="77777777" w:rsidR="0079511F" w:rsidRPr="001F589A" w:rsidRDefault="00DB311F" w:rsidP="0079511F">
      <w:pPr>
        <w:spacing w:after="120" w:line="240" w:lineRule="auto"/>
        <w:ind w:left="567" w:hanging="567"/>
        <w:jc w:val="both"/>
        <w:rPr>
          <w:rFonts w:ascii="Arial" w:hAnsi="Arial" w:cs="Arial"/>
          <w:sz w:val="24"/>
          <w:szCs w:val="24"/>
        </w:rPr>
      </w:pPr>
      <w:hyperlink r:id="rId18" w:history="1">
        <w:r w:rsidR="0079511F" w:rsidRPr="001F589A">
          <w:rPr>
            <w:rStyle w:val="Hipervnculo"/>
            <w:rFonts w:ascii="Arial" w:hAnsi="Arial" w:cs="Arial"/>
            <w:color w:val="auto"/>
            <w:sz w:val="24"/>
            <w:szCs w:val="24"/>
          </w:rPr>
          <w:t>https://www.redalyc.org/jatsRepo/104/10450491003/10450491003.pdf</w:t>
        </w:r>
      </w:hyperlink>
    </w:p>
    <w:p w14:paraId="14F5D83C" w14:textId="77777777" w:rsidR="0079511F" w:rsidRPr="001F589A" w:rsidRDefault="0079511F" w:rsidP="0079511F">
      <w:pPr>
        <w:spacing w:after="120" w:line="240" w:lineRule="auto"/>
        <w:ind w:left="567" w:hanging="567"/>
        <w:jc w:val="both"/>
        <w:rPr>
          <w:rFonts w:ascii="Arial" w:hAnsi="Arial" w:cs="Arial"/>
          <w:sz w:val="24"/>
          <w:szCs w:val="24"/>
          <w:lang w:val="en-US"/>
        </w:rPr>
      </w:pPr>
      <w:r w:rsidRPr="001F589A">
        <w:rPr>
          <w:rFonts w:ascii="Arial" w:hAnsi="Arial" w:cs="Arial"/>
          <w:sz w:val="24"/>
          <w:szCs w:val="24"/>
        </w:rPr>
        <w:t xml:space="preserve">Mendoza, B., Morales, T. </w:t>
      </w:r>
      <w:proofErr w:type="gramStart"/>
      <w:r w:rsidRPr="001F589A">
        <w:rPr>
          <w:rFonts w:ascii="Arial" w:hAnsi="Arial" w:cs="Arial"/>
          <w:sz w:val="24"/>
          <w:szCs w:val="24"/>
        </w:rPr>
        <w:t>y  Arriaga</w:t>
      </w:r>
      <w:proofErr w:type="gramEnd"/>
      <w:r w:rsidRPr="001F589A">
        <w:rPr>
          <w:rFonts w:ascii="Arial" w:hAnsi="Arial" w:cs="Arial"/>
          <w:sz w:val="24"/>
          <w:szCs w:val="24"/>
        </w:rPr>
        <w:t xml:space="preserve">, Y. (2015).  Variables Proximales   relacionados con Violencia Escolar </w:t>
      </w:r>
      <w:proofErr w:type="gramStart"/>
      <w:r w:rsidRPr="001F589A">
        <w:rPr>
          <w:rFonts w:ascii="Arial" w:hAnsi="Arial" w:cs="Arial"/>
          <w:sz w:val="24"/>
          <w:szCs w:val="24"/>
        </w:rPr>
        <w:t>y  Bullying</w:t>
      </w:r>
      <w:proofErr w:type="gramEnd"/>
      <w:r w:rsidRPr="001F589A">
        <w:rPr>
          <w:rFonts w:ascii="Arial" w:hAnsi="Arial" w:cs="Arial"/>
          <w:sz w:val="24"/>
          <w:szCs w:val="24"/>
        </w:rPr>
        <w:t xml:space="preserve">  en alumnado de  bachillerato. </w:t>
      </w:r>
      <w:r w:rsidRPr="001F589A">
        <w:rPr>
          <w:rFonts w:ascii="Arial" w:hAnsi="Arial" w:cs="Arial"/>
          <w:i/>
          <w:sz w:val="24"/>
          <w:szCs w:val="24"/>
          <w:lang w:val="en-US"/>
        </w:rPr>
        <w:t xml:space="preserve">Special Issue of Psychology, Society and Education Journal, </w:t>
      </w:r>
      <w:proofErr w:type="gramStart"/>
      <w:r w:rsidRPr="001F589A">
        <w:rPr>
          <w:rFonts w:ascii="Arial" w:hAnsi="Arial" w:cs="Arial"/>
          <w:i/>
          <w:sz w:val="24"/>
          <w:szCs w:val="24"/>
          <w:lang w:val="en-US"/>
        </w:rPr>
        <w:t>7,</w:t>
      </w:r>
      <w:r w:rsidRPr="001F589A">
        <w:rPr>
          <w:rFonts w:ascii="Arial" w:hAnsi="Arial" w:cs="Arial"/>
          <w:sz w:val="24"/>
          <w:szCs w:val="24"/>
          <w:lang w:val="en-US"/>
        </w:rPr>
        <w:t>(</w:t>
      </w:r>
      <w:proofErr w:type="gramEnd"/>
      <w:r w:rsidRPr="001F589A">
        <w:rPr>
          <w:rFonts w:ascii="Arial" w:hAnsi="Arial" w:cs="Arial"/>
          <w:sz w:val="24"/>
          <w:szCs w:val="24"/>
          <w:lang w:val="en-US"/>
        </w:rPr>
        <w:t xml:space="preserve">2), 74-88. </w:t>
      </w:r>
    </w:p>
    <w:p w14:paraId="367539D5" w14:textId="77777777" w:rsidR="0079511F" w:rsidRPr="001F589A" w:rsidRDefault="00DB311F" w:rsidP="0079511F">
      <w:pPr>
        <w:spacing w:after="120" w:line="240" w:lineRule="auto"/>
        <w:ind w:left="567" w:hanging="567"/>
        <w:jc w:val="both"/>
        <w:rPr>
          <w:rFonts w:ascii="Arial" w:hAnsi="Arial" w:cs="Arial"/>
          <w:sz w:val="24"/>
          <w:szCs w:val="24"/>
          <w:lang w:val="en-US"/>
        </w:rPr>
      </w:pPr>
      <w:hyperlink r:id="rId19" w:history="1">
        <w:r w:rsidR="0079511F" w:rsidRPr="001F589A">
          <w:rPr>
            <w:rStyle w:val="Hipervnculo"/>
            <w:rFonts w:ascii="Arial" w:hAnsi="Arial" w:cs="Arial"/>
            <w:color w:val="auto"/>
            <w:sz w:val="24"/>
            <w:szCs w:val="24"/>
            <w:lang w:val="en-US"/>
          </w:rPr>
          <w:t>http://ojs.ual.es/ojs/index.php/psye/article/view/532</w:t>
        </w:r>
      </w:hyperlink>
    </w:p>
    <w:p w14:paraId="4A387785" w14:textId="77777777" w:rsidR="0079511F" w:rsidRPr="001F589A" w:rsidRDefault="0079511F" w:rsidP="0079511F">
      <w:pPr>
        <w:spacing w:after="120" w:line="240" w:lineRule="auto"/>
        <w:ind w:left="567" w:hanging="567"/>
        <w:jc w:val="both"/>
        <w:rPr>
          <w:rFonts w:ascii="Arial" w:hAnsi="Arial" w:cs="Arial"/>
          <w:sz w:val="24"/>
          <w:szCs w:val="24"/>
        </w:rPr>
      </w:pPr>
      <w:r w:rsidRPr="001F589A">
        <w:rPr>
          <w:rFonts w:ascii="Arial" w:hAnsi="Arial" w:cs="Arial"/>
          <w:sz w:val="24"/>
          <w:szCs w:val="24"/>
          <w:lang w:val="es-ES"/>
        </w:rPr>
        <w:t xml:space="preserve">Mendoza, B. y Pedroza, F.J. (2015). </w:t>
      </w:r>
      <w:r w:rsidRPr="001F589A">
        <w:rPr>
          <w:rFonts w:ascii="Arial" w:hAnsi="Arial" w:cs="Arial"/>
          <w:sz w:val="24"/>
          <w:szCs w:val="24"/>
        </w:rPr>
        <w:t xml:space="preserve">Evaluación de un Programa de Intervención para Disminuir conducta disruptiva </w:t>
      </w:r>
      <w:proofErr w:type="gramStart"/>
      <w:r w:rsidRPr="001F589A">
        <w:rPr>
          <w:rFonts w:ascii="Arial" w:hAnsi="Arial" w:cs="Arial"/>
          <w:sz w:val="24"/>
          <w:szCs w:val="24"/>
        </w:rPr>
        <w:t>y  Acoso</w:t>
      </w:r>
      <w:proofErr w:type="gramEnd"/>
      <w:r w:rsidRPr="001F589A">
        <w:rPr>
          <w:rFonts w:ascii="Arial" w:hAnsi="Arial" w:cs="Arial"/>
          <w:sz w:val="24"/>
          <w:szCs w:val="24"/>
        </w:rPr>
        <w:t xml:space="preserve"> Escolar. </w:t>
      </w:r>
      <w:r w:rsidRPr="001F589A">
        <w:rPr>
          <w:rFonts w:ascii="Arial" w:hAnsi="Arial" w:cs="Arial"/>
          <w:i/>
          <w:sz w:val="24"/>
          <w:szCs w:val="24"/>
        </w:rPr>
        <w:t>Acta de Investigación Psicológica, 5</w:t>
      </w:r>
      <w:r w:rsidRPr="001F589A">
        <w:rPr>
          <w:rFonts w:ascii="Arial" w:hAnsi="Arial" w:cs="Arial"/>
          <w:sz w:val="24"/>
          <w:szCs w:val="24"/>
        </w:rPr>
        <w:t xml:space="preserve">(2), 1947-1959.  </w:t>
      </w:r>
    </w:p>
    <w:p w14:paraId="734E0CAB" w14:textId="77777777" w:rsidR="0079511F" w:rsidRPr="001F589A" w:rsidRDefault="00DB311F" w:rsidP="0079511F">
      <w:pPr>
        <w:spacing w:after="120" w:line="240" w:lineRule="auto"/>
        <w:ind w:left="567" w:hanging="567"/>
        <w:jc w:val="both"/>
        <w:rPr>
          <w:rFonts w:ascii="Arial" w:hAnsi="Arial" w:cs="Arial"/>
          <w:sz w:val="24"/>
          <w:szCs w:val="24"/>
        </w:rPr>
      </w:pPr>
      <w:hyperlink r:id="rId20" w:history="1">
        <w:r w:rsidR="0079511F" w:rsidRPr="001F589A">
          <w:rPr>
            <w:rStyle w:val="Hipervnculo"/>
            <w:rFonts w:ascii="Arial" w:hAnsi="Arial" w:cs="Arial"/>
            <w:color w:val="auto"/>
            <w:sz w:val="24"/>
            <w:szCs w:val="24"/>
          </w:rPr>
          <w:t>https://www.sciencedirect.com/science/article/pii/S2007471915300156</w:t>
        </w:r>
      </w:hyperlink>
    </w:p>
    <w:p w14:paraId="1448F6C8" w14:textId="77777777" w:rsidR="0079511F" w:rsidRPr="001F589A" w:rsidRDefault="0079511F" w:rsidP="0079511F">
      <w:pPr>
        <w:spacing w:after="120" w:line="240" w:lineRule="auto"/>
        <w:ind w:left="567" w:hanging="567"/>
        <w:jc w:val="both"/>
        <w:rPr>
          <w:rFonts w:ascii="Arial" w:hAnsi="Arial" w:cs="Arial"/>
          <w:sz w:val="24"/>
          <w:szCs w:val="24"/>
        </w:rPr>
      </w:pPr>
      <w:r w:rsidRPr="001F589A">
        <w:rPr>
          <w:rFonts w:ascii="Arial" w:hAnsi="Arial" w:cs="Arial"/>
          <w:sz w:val="24"/>
          <w:szCs w:val="24"/>
        </w:rPr>
        <w:t xml:space="preserve">Mendoza, B., Pedroza, F. y Martínez, K. (2014).  Prácticas de Crianza Positiva: Entrenamiento a padres para reducir el </w:t>
      </w:r>
      <w:proofErr w:type="gramStart"/>
      <w:r w:rsidRPr="001F589A">
        <w:rPr>
          <w:rFonts w:ascii="Arial" w:hAnsi="Arial" w:cs="Arial"/>
          <w:sz w:val="24"/>
          <w:szCs w:val="24"/>
        </w:rPr>
        <w:t>Bullying</w:t>
      </w:r>
      <w:proofErr w:type="gramEnd"/>
      <w:r w:rsidRPr="001F589A">
        <w:rPr>
          <w:rFonts w:ascii="Arial" w:hAnsi="Arial" w:cs="Arial"/>
          <w:sz w:val="24"/>
          <w:szCs w:val="24"/>
        </w:rPr>
        <w:t xml:space="preserve">. </w:t>
      </w:r>
      <w:r w:rsidRPr="001F589A">
        <w:rPr>
          <w:rFonts w:ascii="Arial" w:hAnsi="Arial" w:cs="Arial"/>
          <w:i/>
          <w:sz w:val="24"/>
          <w:szCs w:val="24"/>
        </w:rPr>
        <w:t>Acta de Investigación Psicológica, 4</w:t>
      </w:r>
      <w:r w:rsidRPr="001F589A">
        <w:rPr>
          <w:rFonts w:ascii="Arial" w:hAnsi="Arial" w:cs="Arial"/>
          <w:sz w:val="24"/>
          <w:szCs w:val="24"/>
        </w:rPr>
        <w:t>(3), 1793- 1808.</w:t>
      </w:r>
    </w:p>
    <w:p w14:paraId="4E301778" w14:textId="77777777" w:rsidR="0079511F" w:rsidRPr="001F589A" w:rsidRDefault="00DB311F" w:rsidP="0079511F">
      <w:pPr>
        <w:spacing w:after="120" w:line="240" w:lineRule="auto"/>
        <w:ind w:left="567" w:hanging="567"/>
        <w:jc w:val="both"/>
        <w:rPr>
          <w:rFonts w:ascii="Arial" w:hAnsi="Arial" w:cs="Arial"/>
          <w:sz w:val="24"/>
          <w:szCs w:val="24"/>
        </w:rPr>
      </w:pPr>
      <w:hyperlink r:id="rId21" w:history="1">
        <w:r w:rsidR="0079511F" w:rsidRPr="001F589A">
          <w:rPr>
            <w:rStyle w:val="Hipervnculo"/>
            <w:rFonts w:ascii="Arial" w:hAnsi="Arial" w:cs="Arial"/>
            <w:color w:val="auto"/>
            <w:sz w:val="24"/>
            <w:szCs w:val="24"/>
          </w:rPr>
          <w:t>https://www.researchgate.net/publication/272390389_Practicas_de_Crianza_Positiva_Entrenamiento_a_padres_para_reducir_Bullying</w:t>
        </w:r>
      </w:hyperlink>
    </w:p>
    <w:p w14:paraId="26013501" w14:textId="77777777" w:rsidR="0079511F" w:rsidRPr="001F589A" w:rsidRDefault="0079511F" w:rsidP="0079511F">
      <w:pPr>
        <w:spacing w:after="120" w:line="240" w:lineRule="auto"/>
        <w:ind w:left="567" w:hanging="567"/>
        <w:jc w:val="both"/>
        <w:rPr>
          <w:rFonts w:ascii="Arial" w:hAnsi="Arial" w:cs="Arial"/>
          <w:sz w:val="24"/>
          <w:szCs w:val="24"/>
        </w:rPr>
      </w:pPr>
      <w:r w:rsidRPr="001F589A">
        <w:rPr>
          <w:rFonts w:ascii="Arial" w:hAnsi="Arial" w:cs="Arial"/>
          <w:sz w:val="24"/>
          <w:szCs w:val="24"/>
        </w:rPr>
        <w:t>Mendoza, B., Rojas, C. y Barrera, A. (2017</w:t>
      </w:r>
      <w:proofErr w:type="gramStart"/>
      <w:r w:rsidRPr="001F589A">
        <w:rPr>
          <w:rFonts w:ascii="Arial" w:hAnsi="Arial" w:cs="Arial"/>
          <w:sz w:val="24"/>
          <w:szCs w:val="24"/>
        </w:rPr>
        <w:t>).Rol</w:t>
      </w:r>
      <w:proofErr w:type="gramEnd"/>
      <w:r w:rsidRPr="001F589A">
        <w:rPr>
          <w:rFonts w:ascii="Arial" w:hAnsi="Arial" w:cs="Arial"/>
          <w:sz w:val="24"/>
          <w:szCs w:val="24"/>
        </w:rPr>
        <w:t xml:space="preserve"> de participación en bullying y su</w:t>
      </w:r>
    </w:p>
    <w:p w14:paraId="175B3C1C" w14:textId="77777777" w:rsidR="0079511F" w:rsidRPr="001F589A" w:rsidRDefault="0079511F" w:rsidP="0079511F">
      <w:pPr>
        <w:spacing w:after="120" w:line="240" w:lineRule="auto"/>
        <w:ind w:left="567" w:hanging="567"/>
        <w:jc w:val="both"/>
        <w:rPr>
          <w:rFonts w:ascii="Arial" w:hAnsi="Arial" w:cs="Arial"/>
          <w:sz w:val="24"/>
          <w:szCs w:val="24"/>
        </w:rPr>
      </w:pPr>
      <w:r w:rsidRPr="001F589A">
        <w:rPr>
          <w:rFonts w:ascii="Arial" w:hAnsi="Arial" w:cs="Arial"/>
          <w:sz w:val="24"/>
          <w:szCs w:val="24"/>
        </w:rPr>
        <w:t xml:space="preserve">            relación con ansiedad. </w:t>
      </w:r>
      <w:r w:rsidRPr="001F589A">
        <w:rPr>
          <w:rFonts w:ascii="Arial" w:hAnsi="Arial" w:cs="Arial"/>
          <w:i/>
          <w:sz w:val="24"/>
          <w:szCs w:val="24"/>
        </w:rPr>
        <w:t>Revista Perfiles Educativos, 34</w:t>
      </w:r>
      <w:r w:rsidRPr="001F589A">
        <w:rPr>
          <w:rFonts w:ascii="Arial" w:hAnsi="Arial" w:cs="Arial"/>
          <w:sz w:val="24"/>
          <w:szCs w:val="24"/>
        </w:rPr>
        <w:t>(158), 38-51.</w:t>
      </w:r>
    </w:p>
    <w:p w14:paraId="221DC25C" w14:textId="77777777" w:rsidR="0079511F" w:rsidRPr="001F589A" w:rsidRDefault="00DB311F" w:rsidP="0079511F">
      <w:pPr>
        <w:spacing w:after="120" w:line="240" w:lineRule="auto"/>
        <w:ind w:left="567" w:hanging="567"/>
        <w:jc w:val="both"/>
        <w:rPr>
          <w:rFonts w:ascii="Arial" w:hAnsi="Arial" w:cs="Arial"/>
          <w:sz w:val="24"/>
          <w:szCs w:val="24"/>
        </w:rPr>
      </w:pPr>
      <w:hyperlink r:id="rId22" w:history="1">
        <w:r w:rsidR="0079511F" w:rsidRPr="001F589A">
          <w:rPr>
            <w:rStyle w:val="Hipervnculo"/>
            <w:rFonts w:ascii="Arial" w:hAnsi="Arial" w:cs="Arial"/>
            <w:color w:val="auto"/>
            <w:sz w:val="24"/>
            <w:szCs w:val="24"/>
          </w:rPr>
          <w:t>http://www.scielo.org.mx/scielo.php?script=sci_arttext&amp;pid=S0185-26982017000400038</w:t>
        </w:r>
      </w:hyperlink>
    </w:p>
    <w:p w14:paraId="063BC76E" w14:textId="014350C5" w:rsidR="000B68A1" w:rsidRPr="00843666" w:rsidRDefault="000B68A1" w:rsidP="00B126B8">
      <w:pPr>
        <w:spacing w:after="0" w:line="360" w:lineRule="auto"/>
        <w:ind w:left="567" w:hanging="567"/>
        <w:jc w:val="both"/>
        <w:rPr>
          <w:rFonts w:ascii="Arial" w:hAnsi="Arial" w:cs="Arial"/>
          <w:sz w:val="24"/>
          <w:szCs w:val="24"/>
          <w:lang w:val="en-US"/>
        </w:rPr>
      </w:pPr>
      <w:r w:rsidRPr="00843666">
        <w:rPr>
          <w:rFonts w:ascii="Arial" w:hAnsi="Arial" w:cs="Arial"/>
          <w:sz w:val="24"/>
          <w:szCs w:val="24"/>
        </w:rPr>
        <w:t xml:space="preserve">Melitón-García, I. y Valencia-Martínez, M. (2014). Nociones y prácticas de la planeación didáctica desde el enfoque por competencias de los formadores docentes. </w:t>
      </w:r>
      <w:r w:rsidRPr="00843666">
        <w:rPr>
          <w:rFonts w:ascii="Arial" w:hAnsi="Arial" w:cs="Arial"/>
          <w:i/>
          <w:sz w:val="24"/>
          <w:szCs w:val="24"/>
          <w:lang w:val="en-US"/>
        </w:rPr>
        <w:t>RA XIMHAI, 10</w:t>
      </w:r>
      <w:r w:rsidRPr="00843666">
        <w:rPr>
          <w:rFonts w:ascii="Arial" w:hAnsi="Arial" w:cs="Arial"/>
          <w:sz w:val="24"/>
          <w:szCs w:val="24"/>
          <w:lang w:val="en-US"/>
        </w:rPr>
        <w:t xml:space="preserve"> (5). </w:t>
      </w:r>
    </w:p>
    <w:p w14:paraId="3E5E8680" w14:textId="35CC43EC" w:rsidR="000B68A1" w:rsidRPr="00843666" w:rsidRDefault="00022A3C" w:rsidP="00B126B8">
      <w:pPr>
        <w:spacing w:after="0" w:line="360" w:lineRule="auto"/>
        <w:ind w:left="567" w:hanging="567"/>
        <w:jc w:val="both"/>
        <w:rPr>
          <w:rFonts w:ascii="Arial" w:hAnsi="Arial" w:cs="Arial"/>
          <w:sz w:val="24"/>
          <w:szCs w:val="24"/>
          <w:lang w:val="en-US"/>
        </w:rPr>
      </w:pPr>
      <w:proofErr w:type="spellStart"/>
      <w:r w:rsidRPr="00843666">
        <w:rPr>
          <w:rFonts w:ascii="Arial" w:hAnsi="Arial" w:cs="Arial"/>
          <w:sz w:val="24"/>
          <w:szCs w:val="24"/>
          <w:lang w:val="en-US"/>
        </w:rPr>
        <w:t>Mischel</w:t>
      </w:r>
      <w:proofErr w:type="spellEnd"/>
      <w:r w:rsidRPr="00843666">
        <w:rPr>
          <w:rFonts w:ascii="Arial" w:hAnsi="Arial" w:cs="Arial"/>
          <w:sz w:val="24"/>
          <w:szCs w:val="24"/>
          <w:lang w:val="en-US"/>
        </w:rPr>
        <w:t xml:space="preserve">, W. </w:t>
      </w:r>
      <w:r w:rsidR="000B68A1" w:rsidRPr="00843666">
        <w:rPr>
          <w:rFonts w:ascii="Arial" w:hAnsi="Arial" w:cs="Arial"/>
          <w:sz w:val="24"/>
          <w:szCs w:val="24"/>
          <w:lang w:val="en-US"/>
        </w:rPr>
        <w:t>(2014). The Marshmallow Test Why Self-Control Is the Engine of Success. </w:t>
      </w:r>
      <w:r w:rsidR="000B68A1" w:rsidRPr="00843666">
        <w:rPr>
          <w:rFonts w:ascii="Arial" w:hAnsi="Arial" w:cs="Arial"/>
          <w:i/>
          <w:sz w:val="24"/>
          <w:szCs w:val="24"/>
          <w:lang w:val="en-US"/>
        </w:rPr>
        <w:t>Philosophers, </w:t>
      </w:r>
      <w:r w:rsidR="003938EB" w:rsidRPr="00843666">
        <w:rPr>
          <w:rFonts w:ascii="Arial" w:hAnsi="Arial" w:cs="Arial"/>
          <w:i/>
          <w:sz w:val="24"/>
          <w:szCs w:val="24"/>
          <w:lang w:val="en-US"/>
        </w:rPr>
        <w:t>1025, (16</w:t>
      </w:r>
      <w:r w:rsidR="00E74344" w:rsidRPr="00843666">
        <w:rPr>
          <w:rFonts w:ascii="Arial" w:hAnsi="Arial" w:cs="Arial"/>
          <w:i/>
          <w:sz w:val="24"/>
          <w:szCs w:val="24"/>
          <w:lang w:val="en-US"/>
        </w:rPr>
        <w:t>)</w:t>
      </w:r>
      <w:r w:rsidR="000B68A1" w:rsidRPr="00843666">
        <w:rPr>
          <w:rFonts w:ascii="Arial" w:hAnsi="Arial" w:cs="Arial"/>
          <w:sz w:val="24"/>
          <w:szCs w:val="24"/>
          <w:lang w:val="en-US"/>
        </w:rPr>
        <w:t xml:space="preserve">. </w:t>
      </w:r>
    </w:p>
    <w:p w14:paraId="4B5AB78A" w14:textId="663FC3DC" w:rsidR="000B68A1" w:rsidRPr="00843666" w:rsidRDefault="000B68A1" w:rsidP="00B126B8">
      <w:pPr>
        <w:spacing w:after="0" w:line="360" w:lineRule="auto"/>
        <w:ind w:left="567" w:hanging="567"/>
        <w:jc w:val="both"/>
        <w:rPr>
          <w:rFonts w:ascii="Arial" w:hAnsi="Arial" w:cs="Arial"/>
          <w:sz w:val="24"/>
          <w:szCs w:val="24"/>
        </w:rPr>
      </w:pPr>
      <w:r w:rsidRPr="00843666">
        <w:rPr>
          <w:rFonts w:ascii="Arial" w:hAnsi="Arial" w:cs="Arial"/>
          <w:sz w:val="24"/>
          <w:szCs w:val="24"/>
          <w:lang w:val="en-US"/>
        </w:rPr>
        <w:t>Moffitt</w:t>
      </w:r>
      <w:r w:rsidR="0001179A" w:rsidRPr="00843666">
        <w:rPr>
          <w:rFonts w:ascii="Arial" w:hAnsi="Arial" w:cs="Arial"/>
          <w:sz w:val="24"/>
          <w:szCs w:val="24"/>
          <w:lang w:val="en-US"/>
        </w:rPr>
        <w:t>, T.,</w:t>
      </w:r>
      <w:r w:rsidR="00E76B51" w:rsidRPr="00843666">
        <w:rPr>
          <w:rFonts w:ascii="Arial" w:hAnsi="Arial" w:cs="Arial"/>
          <w:sz w:val="24"/>
          <w:szCs w:val="24"/>
          <w:lang w:val="en-US"/>
        </w:rPr>
        <w:t xml:space="preserve"> Arseneault, L., Belsky, D., Dickson, N., </w:t>
      </w:r>
      <w:proofErr w:type="spellStart"/>
      <w:r w:rsidR="00E76B51" w:rsidRPr="00843666">
        <w:rPr>
          <w:rFonts w:ascii="Arial" w:hAnsi="Arial" w:cs="Arial"/>
          <w:sz w:val="24"/>
          <w:szCs w:val="24"/>
          <w:lang w:val="en-US"/>
        </w:rPr>
        <w:t>Hancox</w:t>
      </w:r>
      <w:proofErr w:type="spellEnd"/>
      <w:r w:rsidR="00E76B51" w:rsidRPr="00843666">
        <w:rPr>
          <w:rFonts w:ascii="Arial" w:hAnsi="Arial" w:cs="Arial"/>
          <w:sz w:val="24"/>
          <w:szCs w:val="24"/>
          <w:lang w:val="en-US"/>
        </w:rPr>
        <w:t xml:space="preserve">, R., Harrington, H., </w:t>
      </w:r>
      <w:proofErr w:type="spellStart"/>
      <w:r w:rsidR="00E76B51" w:rsidRPr="00843666">
        <w:rPr>
          <w:rFonts w:ascii="Arial" w:hAnsi="Arial" w:cs="Arial"/>
          <w:sz w:val="24"/>
          <w:szCs w:val="24"/>
          <w:lang w:val="en-US"/>
        </w:rPr>
        <w:t>Houts</w:t>
      </w:r>
      <w:proofErr w:type="spellEnd"/>
      <w:r w:rsidR="00E76B51" w:rsidRPr="00843666">
        <w:rPr>
          <w:rFonts w:ascii="Arial" w:hAnsi="Arial" w:cs="Arial"/>
          <w:sz w:val="24"/>
          <w:szCs w:val="24"/>
          <w:lang w:val="en-US"/>
        </w:rPr>
        <w:t>, R., Poulton, R., Roberts, B., Ross. S., Sears, M</w:t>
      </w:r>
      <w:r w:rsidR="0001179A" w:rsidRPr="00843666">
        <w:rPr>
          <w:rFonts w:ascii="Arial" w:hAnsi="Arial" w:cs="Arial"/>
          <w:sz w:val="24"/>
          <w:szCs w:val="24"/>
          <w:lang w:val="en-US"/>
        </w:rPr>
        <w:t>.</w:t>
      </w:r>
      <w:r w:rsidR="00E76B51" w:rsidRPr="00843666">
        <w:rPr>
          <w:rFonts w:ascii="Arial" w:hAnsi="Arial" w:cs="Arial"/>
          <w:sz w:val="24"/>
          <w:szCs w:val="24"/>
          <w:lang w:val="en-US"/>
        </w:rPr>
        <w:t>, Murray, W. y Caspi, A.</w:t>
      </w:r>
      <w:r w:rsidRPr="00843666">
        <w:rPr>
          <w:rFonts w:ascii="Arial" w:hAnsi="Arial" w:cs="Arial"/>
          <w:sz w:val="24"/>
          <w:szCs w:val="24"/>
          <w:lang w:val="en-US"/>
        </w:rPr>
        <w:t xml:space="preserve"> (2011). A gradient of childhood self-control predicts health, we</w:t>
      </w:r>
      <w:r w:rsidR="00E74344" w:rsidRPr="00843666">
        <w:rPr>
          <w:rFonts w:ascii="Arial" w:hAnsi="Arial" w:cs="Arial"/>
          <w:sz w:val="24"/>
          <w:szCs w:val="24"/>
          <w:lang w:val="en-US"/>
        </w:rPr>
        <w:t xml:space="preserve">alth, and public safety. </w:t>
      </w:r>
      <w:r w:rsidR="00E74344" w:rsidRPr="00843666">
        <w:rPr>
          <w:rFonts w:ascii="Arial" w:hAnsi="Arial" w:cs="Arial"/>
          <w:i/>
          <w:sz w:val="24"/>
          <w:szCs w:val="24"/>
        </w:rPr>
        <w:t>PNAS,</w:t>
      </w:r>
      <w:r w:rsidRPr="00843666">
        <w:rPr>
          <w:rFonts w:ascii="Arial" w:hAnsi="Arial" w:cs="Arial"/>
          <w:i/>
          <w:sz w:val="24"/>
          <w:szCs w:val="24"/>
        </w:rPr>
        <w:t xml:space="preserve"> 108</w:t>
      </w:r>
      <w:r w:rsidRPr="00843666">
        <w:rPr>
          <w:rFonts w:ascii="Arial" w:hAnsi="Arial" w:cs="Arial"/>
          <w:sz w:val="24"/>
          <w:szCs w:val="24"/>
        </w:rPr>
        <w:t xml:space="preserve"> (7), 2693-2698. </w:t>
      </w:r>
    </w:p>
    <w:p w14:paraId="723FF735" w14:textId="683DAECB" w:rsidR="00A1471E" w:rsidRPr="00843666" w:rsidRDefault="000B68A1" w:rsidP="00B126B8">
      <w:pPr>
        <w:spacing w:after="0" w:line="360" w:lineRule="auto"/>
        <w:ind w:left="567" w:hanging="567"/>
        <w:jc w:val="both"/>
        <w:rPr>
          <w:rFonts w:ascii="Arial" w:hAnsi="Arial" w:cs="Arial"/>
          <w:sz w:val="24"/>
          <w:szCs w:val="24"/>
        </w:rPr>
      </w:pPr>
      <w:proofErr w:type="spellStart"/>
      <w:r w:rsidRPr="00843666">
        <w:rPr>
          <w:rFonts w:ascii="Arial" w:hAnsi="Arial" w:cs="Arial"/>
          <w:sz w:val="24"/>
          <w:szCs w:val="24"/>
        </w:rPr>
        <w:t>Nezu</w:t>
      </w:r>
      <w:proofErr w:type="spellEnd"/>
      <w:r w:rsidRPr="00843666">
        <w:rPr>
          <w:rFonts w:ascii="Arial" w:hAnsi="Arial" w:cs="Arial"/>
          <w:sz w:val="24"/>
          <w:szCs w:val="24"/>
        </w:rPr>
        <w:t>, A., </w:t>
      </w:r>
      <w:proofErr w:type="spellStart"/>
      <w:r w:rsidRPr="00843666">
        <w:rPr>
          <w:rFonts w:ascii="Arial" w:hAnsi="Arial" w:cs="Arial"/>
          <w:sz w:val="24"/>
          <w:szCs w:val="24"/>
        </w:rPr>
        <w:t>Nezu</w:t>
      </w:r>
      <w:proofErr w:type="spellEnd"/>
      <w:r w:rsidRPr="00843666">
        <w:rPr>
          <w:rFonts w:ascii="Arial" w:hAnsi="Arial" w:cs="Arial"/>
          <w:sz w:val="24"/>
          <w:szCs w:val="24"/>
        </w:rPr>
        <w:t xml:space="preserve">, C. y Lombardo, E. (2006). </w:t>
      </w:r>
      <w:r w:rsidRPr="00843666">
        <w:rPr>
          <w:rFonts w:ascii="Arial" w:hAnsi="Arial" w:cs="Arial"/>
          <w:i/>
          <w:sz w:val="24"/>
          <w:szCs w:val="24"/>
        </w:rPr>
        <w:t>Formulación de casos y diseño de tratamientos cognitivo-conductuales. Un enfoque basado en problemas.</w:t>
      </w:r>
      <w:r w:rsidRPr="00843666">
        <w:rPr>
          <w:rFonts w:ascii="Arial" w:hAnsi="Arial" w:cs="Arial"/>
          <w:sz w:val="24"/>
          <w:szCs w:val="24"/>
        </w:rPr>
        <w:t xml:space="preserve"> México: Manual moderno. </w:t>
      </w:r>
    </w:p>
    <w:p w14:paraId="1AFB9070" w14:textId="2167803C" w:rsidR="00962626" w:rsidRPr="00843666" w:rsidRDefault="00962626" w:rsidP="00B126B8">
      <w:pPr>
        <w:spacing w:after="0" w:line="360" w:lineRule="auto"/>
        <w:ind w:left="567" w:hanging="567"/>
        <w:jc w:val="both"/>
        <w:rPr>
          <w:rFonts w:ascii="Arial" w:hAnsi="Arial" w:cs="Arial"/>
          <w:sz w:val="24"/>
          <w:szCs w:val="24"/>
        </w:rPr>
      </w:pPr>
      <w:r w:rsidRPr="00843666">
        <w:rPr>
          <w:rFonts w:ascii="Arial" w:hAnsi="Arial" w:cs="Arial"/>
          <w:sz w:val="24"/>
          <w:szCs w:val="24"/>
        </w:rPr>
        <w:lastRenderedPageBreak/>
        <w:t xml:space="preserve">Organización para la Cooperación y el Desarrollo Económico (OCDE) (2010). Acuerdo de cooperación México-OCDE para mejorar la calidad de la educación de las escuelas mexicanas. </w:t>
      </w:r>
    </w:p>
    <w:p w14:paraId="3FE0C69E" w14:textId="4E49F8DE" w:rsidR="00883FC0" w:rsidRPr="00843666" w:rsidRDefault="00883FC0" w:rsidP="00B126B8">
      <w:pPr>
        <w:spacing w:after="0" w:line="360" w:lineRule="auto"/>
        <w:ind w:left="567" w:hanging="567"/>
        <w:jc w:val="both"/>
        <w:rPr>
          <w:rFonts w:ascii="Arial" w:hAnsi="Arial" w:cs="Arial"/>
          <w:sz w:val="24"/>
          <w:szCs w:val="24"/>
        </w:rPr>
      </w:pPr>
      <w:r w:rsidRPr="00843666">
        <w:rPr>
          <w:rFonts w:ascii="Arial" w:hAnsi="Arial" w:cs="Arial"/>
          <w:sz w:val="24"/>
          <w:szCs w:val="24"/>
        </w:rPr>
        <w:t>Organización para la Cooperación y el Desarrollo Económico (OCDE) (2010). Mejorar las escuelas: Estrategias para la acción en México</w:t>
      </w:r>
      <w:r w:rsidR="00E74344" w:rsidRPr="00843666">
        <w:rPr>
          <w:rFonts w:ascii="Arial" w:hAnsi="Arial" w:cs="Arial"/>
          <w:sz w:val="24"/>
          <w:szCs w:val="24"/>
        </w:rPr>
        <w:t>.</w:t>
      </w:r>
    </w:p>
    <w:p w14:paraId="2D308280" w14:textId="06DD421B" w:rsidR="00A1471E" w:rsidRPr="00843666" w:rsidRDefault="000B68A1" w:rsidP="00B126B8">
      <w:pPr>
        <w:spacing w:after="0" w:line="360" w:lineRule="auto"/>
        <w:ind w:left="567" w:hanging="567"/>
        <w:jc w:val="both"/>
        <w:rPr>
          <w:rFonts w:ascii="Arial" w:hAnsi="Arial" w:cs="Arial"/>
          <w:sz w:val="24"/>
          <w:szCs w:val="24"/>
        </w:rPr>
      </w:pPr>
      <w:r w:rsidRPr="00843666">
        <w:rPr>
          <w:rFonts w:ascii="Arial" w:hAnsi="Arial" w:cs="Arial"/>
          <w:sz w:val="24"/>
          <w:szCs w:val="24"/>
        </w:rPr>
        <w:t xml:space="preserve">Organización de los Estados Americanos (OEA) (2019). Agenda </w:t>
      </w:r>
      <w:r w:rsidR="00A1471E" w:rsidRPr="00843666">
        <w:rPr>
          <w:rFonts w:ascii="Arial" w:hAnsi="Arial" w:cs="Arial"/>
          <w:sz w:val="24"/>
          <w:szCs w:val="24"/>
        </w:rPr>
        <w:t xml:space="preserve">Interamericana. </w:t>
      </w:r>
    </w:p>
    <w:p w14:paraId="390B3FF1" w14:textId="713DB709" w:rsidR="00883FC0" w:rsidRPr="00843666" w:rsidRDefault="00883FC0" w:rsidP="00B126B8">
      <w:pPr>
        <w:spacing w:after="0" w:line="360" w:lineRule="auto"/>
        <w:ind w:left="567" w:hanging="567"/>
        <w:jc w:val="both"/>
        <w:rPr>
          <w:rFonts w:ascii="Arial" w:hAnsi="Arial" w:cs="Arial"/>
          <w:sz w:val="24"/>
          <w:szCs w:val="24"/>
        </w:rPr>
      </w:pPr>
      <w:r w:rsidRPr="00843666">
        <w:rPr>
          <w:rFonts w:ascii="Arial" w:hAnsi="Arial" w:cs="Arial"/>
          <w:sz w:val="24"/>
          <w:szCs w:val="24"/>
        </w:rPr>
        <w:t>Organización de las Naciones Unidas para la Educación la Ciencia y la Cultura (UNESCO) (2003). ¿Cómo mejorar el desempeño de los docentes? Oficina de la UNESCO e</w:t>
      </w:r>
      <w:r w:rsidR="00A1471E" w:rsidRPr="00843666">
        <w:rPr>
          <w:rFonts w:ascii="Arial" w:hAnsi="Arial" w:cs="Arial"/>
          <w:sz w:val="24"/>
          <w:szCs w:val="24"/>
        </w:rPr>
        <w:t xml:space="preserve">n Santo Domingo. </w:t>
      </w:r>
    </w:p>
    <w:p w14:paraId="7FA0D96A" w14:textId="6C2716D7" w:rsidR="00A1471E" w:rsidRPr="00843666" w:rsidRDefault="00962626" w:rsidP="00B126B8">
      <w:pPr>
        <w:spacing w:after="0" w:line="360" w:lineRule="auto"/>
        <w:ind w:left="567" w:hanging="567"/>
        <w:jc w:val="both"/>
        <w:rPr>
          <w:rFonts w:ascii="Arial" w:hAnsi="Arial" w:cs="Arial"/>
          <w:sz w:val="24"/>
          <w:szCs w:val="24"/>
        </w:rPr>
      </w:pPr>
      <w:r w:rsidRPr="00843666">
        <w:rPr>
          <w:rFonts w:ascii="Arial" w:hAnsi="Arial" w:cs="Arial"/>
          <w:sz w:val="24"/>
          <w:szCs w:val="24"/>
        </w:rPr>
        <w:t>Organización de las Naciones Unidas para la Educación la Ciencia y la Cultura (UNESCO) (2005)</w:t>
      </w:r>
      <w:r w:rsidR="00843666" w:rsidRPr="00843666">
        <w:rPr>
          <w:rFonts w:ascii="Arial" w:hAnsi="Arial" w:cs="Arial"/>
          <w:sz w:val="24"/>
          <w:szCs w:val="24"/>
        </w:rPr>
        <w:t>.</w:t>
      </w:r>
      <w:r w:rsidRPr="00843666">
        <w:rPr>
          <w:rFonts w:ascii="Arial" w:hAnsi="Arial" w:cs="Arial"/>
          <w:sz w:val="24"/>
          <w:szCs w:val="24"/>
        </w:rPr>
        <w:t xml:space="preserve"> Educación para Todos: El Imperativo de la Calidad. </w:t>
      </w:r>
    </w:p>
    <w:p w14:paraId="58C1A1AE" w14:textId="0F4C8379" w:rsidR="00883FC0" w:rsidRPr="00843666" w:rsidRDefault="00883FC0" w:rsidP="00B126B8">
      <w:pPr>
        <w:spacing w:after="0" w:line="360" w:lineRule="auto"/>
        <w:ind w:left="567" w:hanging="567"/>
        <w:jc w:val="both"/>
        <w:rPr>
          <w:rFonts w:ascii="Arial" w:hAnsi="Arial" w:cs="Arial"/>
          <w:sz w:val="24"/>
          <w:szCs w:val="24"/>
        </w:rPr>
      </w:pPr>
      <w:r w:rsidRPr="00843666">
        <w:rPr>
          <w:rFonts w:ascii="Arial" w:hAnsi="Arial" w:cs="Arial"/>
          <w:sz w:val="24"/>
          <w:szCs w:val="24"/>
        </w:rPr>
        <w:t xml:space="preserve">Organización de las Naciones Unidas para la Educación la Ciencia y la Cultura (UNESCO) (2005). 15 buenas Prácticas Docentes. Experiencias pedagógicas premiadas en el I Concurso Nacional de Buenas Prácticas Docentes. </w:t>
      </w:r>
    </w:p>
    <w:p w14:paraId="176478E3" w14:textId="4F605432" w:rsidR="00962626" w:rsidRPr="00843666" w:rsidRDefault="00962626" w:rsidP="00B126B8">
      <w:pPr>
        <w:spacing w:after="0" w:line="360" w:lineRule="auto"/>
        <w:ind w:left="567" w:hanging="567"/>
        <w:jc w:val="both"/>
        <w:rPr>
          <w:rFonts w:ascii="Arial" w:hAnsi="Arial" w:cs="Arial"/>
          <w:sz w:val="24"/>
          <w:szCs w:val="24"/>
        </w:rPr>
      </w:pPr>
      <w:r w:rsidRPr="00843666">
        <w:rPr>
          <w:rFonts w:ascii="Arial" w:hAnsi="Arial" w:cs="Arial"/>
          <w:sz w:val="24"/>
          <w:szCs w:val="24"/>
        </w:rPr>
        <w:t>Organización de las Naciones Unidas para la Educación la Ciencia y la Cultura (UNESCO) (2013). Análisis del Clima Escolar: ¿Poderoso Factor que explica el aprendizaje en América Latina y el </w:t>
      </w:r>
      <w:proofErr w:type="gramStart"/>
      <w:r w:rsidRPr="00843666">
        <w:rPr>
          <w:rFonts w:ascii="Arial" w:hAnsi="Arial" w:cs="Arial"/>
          <w:sz w:val="24"/>
          <w:szCs w:val="24"/>
        </w:rPr>
        <w:t>Caribe?.</w:t>
      </w:r>
      <w:proofErr w:type="gramEnd"/>
      <w:r w:rsidRPr="00843666">
        <w:rPr>
          <w:rFonts w:ascii="Arial" w:hAnsi="Arial" w:cs="Arial"/>
          <w:sz w:val="24"/>
          <w:szCs w:val="24"/>
        </w:rPr>
        <w:t> </w:t>
      </w:r>
    </w:p>
    <w:p w14:paraId="047E6CCB" w14:textId="3D8AE90B" w:rsidR="00962626" w:rsidRPr="00843666" w:rsidRDefault="00962626" w:rsidP="00B126B8">
      <w:pPr>
        <w:spacing w:after="0" w:line="360" w:lineRule="auto"/>
        <w:ind w:left="567" w:hanging="567"/>
        <w:jc w:val="both"/>
        <w:rPr>
          <w:rFonts w:ascii="Arial" w:hAnsi="Arial" w:cs="Arial"/>
          <w:sz w:val="24"/>
          <w:szCs w:val="24"/>
        </w:rPr>
      </w:pPr>
      <w:r w:rsidRPr="00843666">
        <w:rPr>
          <w:rFonts w:ascii="Arial" w:hAnsi="Arial" w:cs="Arial"/>
          <w:sz w:val="24"/>
          <w:szCs w:val="24"/>
        </w:rPr>
        <w:t xml:space="preserve">Organización de las Naciones Unidas para la Educación la Ciencia y la Cultura (UNESCO) (2014). Educación 2030: Declaración de Incheon y Marco de Acción ODS 4. </w:t>
      </w:r>
    </w:p>
    <w:p w14:paraId="01205070" w14:textId="151B0D89" w:rsidR="00883FC0" w:rsidRPr="00843666" w:rsidRDefault="00883FC0" w:rsidP="00B126B8">
      <w:pPr>
        <w:spacing w:after="0" w:line="360" w:lineRule="auto"/>
        <w:ind w:left="567" w:hanging="567"/>
        <w:jc w:val="both"/>
        <w:rPr>
          <w:rFonts w:ascii="Arial" w:hAnsi="Arial" w:cs="Arial"/>
          <w:sz w:val="24"/>
          <w:szCs w:val="24"/>
        </w:rPr>
      </w:pPr>
      <w:r w:rsidRPr="00843666">
        <w:rPr>
          <w:rFonts w:ascii="Arial" w:hAnsi="Arial" w:cs="Arial"/>
          <w:sz w:val="24"/>
          <w:szCs w:val="24"/>
        </w:rPr>
        <w:t xml:space="preserve">Organización de las Naciones Unidas para la Educación la Ciencia y la Cultura (UNESCO) (2017).  La UNESCO y la Reforma educativa. Oficina de la UNESCO en México. </w:t>
      </w:r>
    </w:p>
    <w:p w14:paraId="4FBA7E00" w14:textId="5A1A512C" w:rsidR="00F50140" w:rsidRPr="00843666" w:rsidRDefault="00F50140" w:rsidP="00B126B8">
      <w:pPr>
        <w:spacing w:after="0" w:line="360" w:lineRule="auto"/>
        <w:ind w:left="567" w:hanging="567"/>
        <w:jc w:val="both"/>
        <w:rPr>
          <w:rFonts w:ascii="Arial" w:hAnsi="Arial" w:cs="Arial"/>
          <w:sz w:val="24"/>
          <w:szCs w:val="24"/>
        </w:rPr>
      </w:pPr>
      <w:r w:rsidRPr="00843666">
        <w:rPr>
          <w:rFonts w:ascii="Arial" w:hAnsi="Arial" w:cs="Arial"/>
          <w:sz w:val="24"/>
          <w:szCs w:val="24"/>
        </w:rPr>
        <w:t xml:space="preserve">Osés, R., Aguayo, J., Duarte, E.  </w:t>
      </w:r>
      <w:proofErr w:type="gramStart"/>
      <w:r w:rsidRPr="00843666">
        <w:rPr>
          <w:rFonts w:ascii="Arial" w:hAnsi="Arial" w:cs="Arial"/>
          <w:sz w:val="24"/>
          <w:szCs w:val="24"/>
        </w:rPr>
        <w:t>y  Manuel</w:t>
      </w:r>
      <w:proofErr w:type="gramEnd"/>
      <w:r w:rsidRPr="00843666">
        <w:rPr>
          <w:rFonts w:ascii="Arial" w:hAnsi="Arial" w:cs="Arial"/>
          <w:sz w:val="24"/>
          <w:szCs w:val="24"/>
        </w:rPr>
        <w:t xml:space="preserve">, J. (2014). Autorregulación y los efectos de una intervención educativa en secundaria. </w:t>
      </w:r>
      <w:r w:rsidRPr="00843666">
        <w:rPr>
          <w:rFonts w:ascii="Arial" w:hAnsi="Arial" w:cs="Arial"/>
          <w:i/>
          <w:sz w:val="24"/>
          <w:szCs w:val="24"/>
        </w:rPr>
        <w:t xml:space="preserve">Revista electrónica de </w:t>
      </w:r>
      <w:r w:rsidR="0001179A" w:rsidRPr="00843666">
        <w:rPr>
          <w:rFonts w:ascii="Arial" w:hAnsi="Arial" w:cs="Arial"/>
          <w:i/>
          <w:sz w:val="24"/>
          <w:szCs w:val="24"/>
        </w:rPr>
        <w:t>Investigación</w:t>
      </w:r>
      <w:r w:rsidRPr="00843666">
        <w:rPr>
          <w:rFonts w:ascii="Arial" w:hAnsi="Arial" w:cs="Arial"/>
          <w:i/>
          <w:sz w:val="24"/>
          <w:szCs w:val="24"/>
        </w:rPr>
        <w:t xml:space="preserve"> Educativa, 16</w:t>
      </w:r>
      <w:r w:rsidRPr="00843666">
        <w:rPr>
          <w:rFonts w:ascii="Arial" w:hAnsi="Arial" w:cs="Arial"/>
          <w:sz w:val="24"/>
          <w:szCs w:val="24"/>
        </w:rPr>
        <w:t xml:space="preserve"> (1). </w:t>
      </w:r>
    </w:p>
    <w:p w14:paraId="0E3C3F3D" w14:textId="5CD073F8" w:rsidR="00C14929" w:rsidRPr="00843666" w:rsidRDefault="00C14929" w:rsidP="00B126B8">
      <w:pPr>
        <w:spacing w:after="0" w:line="360" w:lineRule="auto"/>
        <w:ind w:left="567" w:hanging="567"/>
        <w:jc w:val="both"/>
        <w:rPr>
          <w:rFonts w:ascii="Arial" w:hAnsi="Arial" w:cs="Arial"/>
          <w:sz w:val="24"/>
          <w:szCs w:val="24"/>
        </w:rPr>
      </w:pPr>
      <w:r w:rsidRPr="00843666">
        <w:rPr>
          <w:rFonts w:ascii="Arial" w:hAnsi="Arial" w:cs="Arial"/>
          <w:sz w:val="24"/>
          <w:szCs w:val="24"/>
        </w:rPr>
        <w:t>Pedroza, F., Mendoza, B.</w:t>
      </w:r>
      <w:proofErr w:type="gramStart"/>
      <w:r w:rsidRPr="00843666">
        <w:rPr>
          <w:rFonts w:ascii="Arial" w:hAnsi="Arial" w:cs="Arial"/>
          <w:sz w:val="24"/>
          <w:szCs w:val="24"/>
        </w:rPr>
        <w:t>,  y</w:t>
      </w:r>
      <w:proofErr w:type="gramEnd"/>
      <w:r w:rsidRPr="00843666">
        <w:rPr>
          <w:rFonts w:ascii="Arial" w:hAnsi="Arial" w:cs="Arial"/>
          <w:sz w:val="24"/>
          <w:szCs w:val="24"/>
        </w:rPr>
        <w:t xml:space="preserve"> Martínez, K.I., (2013). ¡</w:t>
      </w:r>
      <w:proofErr w:type="gramStart"/>
      <w:r w:rsidRPr="00843666">
        <w:rPr>
          <w:rFonts w:ascii="Arial" w:hAnsi="Arial" w:cs="Arial"/>
          <w:sz w:val="24"/>
          <w:szCs w:val="24"/>
        </w:rPr>
        <w:t>Auxilio!.</w:t>
      </w:r>
      <w:proofErr w:type="gramEnd"/>
      <w:r w:rsidRPr="00843666">
        <w:rPr>
          <w:rFonts w:ascii="Arial" w:hAnsi="Arial" w:cs="Arial"/>
          <w:sz w:val="24"/>
          <w:szCs w:val="24"/>
        </w:rPr>
        <w:t xml:space="preserve"> Mi hijo no trae Manual.   México: </w:t>
      </w:r>
      <w:proofErr w:type="spellStart"/>
      <w:r w:rsidRPr="00843666">
        <w:rPr>
          <w:rFonts w:ascii="Arial" w:hAnsi="Arial" w:cs="Arial"/>
          <w:sz w:val="24"/>
          <w:szCs w:val="24"/>
        </w:rPr>
        <w:t>Pax</w:t>
      </w:r>
      <w:proofErr w:type="spellEnd"/>
      <w:r w:rsidRPr="00843666">
        <w:rPr>
          <w:rFonts w:ascii="Arial" w:hAnsi="Arial" w:cs="Arial"/>
          <w:sz w:val="24"/>
          <w:szCs w:val="24"/>
        </w:rPr>
        <w:t xml:space="preserve"> México</w:t>
      </w:r>
      <w:r w:rsidR="00843666" w:rsidRPr="00843666">
        <w:rPr>
          <w:rFonts w:ascii="Arial" w:hAnsi="Arial" w:cs="Arial"/>
          <w:sz w:val="24"/>
          <w:szCs w:val="24"/>
        </w:rPr>
        <w:t>.</w:t>
      </w:r>
    </w:p>
    <w:p w14:paraId="4080B160" w14:textId="1B3C903C" w:rsidR="000B68A1" w:rsidRPr="00843666" w:rsidRDefault="000B68A1" w:rsidP="00B126B8">
      <w:pPr>
        <w:spacing w:after="0" w:line="360" w:lineRule="auto"/>
        <w:ind w:left="567" w:hanging="567"/>
        <w:jc w:val="both"/>
        <w:rPr>
          <w:rFonts w:ascii="Arial" w:hAnsi="Arial" w:cs="Arial"/>
          <w:sz w:val="24"/>
          <w:szCs w:val="24"/>
        </w:rPr>
      </w:pPr>
      <w:r w:rsidRPr="00843666">
        <w:rPr>
          <w:rFonts w:ascii="Arial" w:hAnsi="Arial" w:cs="Arial"/>
          <w:sz w:val="24"/>
          <w:szCs w:val="24"/>
        </w:rPr>
        <w:t xml:space="preserve">Pérez, C. (1997). El autocontrol del trabajo escolar como metodología de atención a la diversidad en el aula. </w:t>
      </w:r>
      <w:r w:rsidRPr="00843666">
        <w:rPr>
          <w:rFonts w:ascii="Arial" w:hAnsi="Arial" w:cs="Arial"/>
          <w:i/>
          <w:sz w:val="24"/>
          <w:szCs w:val="24"/>
        </w:rPr>
        <w:t xml:space="preserve">Aula de innovación educativa, </w:t>
      </w:r>
      <w:r w:rsidR="00B61792" w:rsidRPr="00843666">
        <w:rPr>
          <w:rFonts w:ascii="Arial" w:hAnsi="Arial" w:cs="Arial"/>
          <w:sz w:val="24"/>
          <w:szCs w:val="24"/>
        </w:rPr>
        <w:t>(66</w:t>
      </w:r>
      <w:r w:rsidR="00B16BB2" w:rsidRPr="00843666">
        <w:rPr>
          <w:rFonts w:ascii="Arial" w:hAnsi="Arial" w:cs="Arial"/>
          <w:sz w:val="24"/>
          <w:szCs w:val="24"/>
        </w:rPr>
        <w:t>)</w:t>
      </w:r>
      <w:r w:rsidRPr="00843666">
        <w:rPr>
          <w:rFonts w:ascii="Arial" w:hAnsi="Arial" w:cs="Arial"/>
          <w:sz w:val="24"/>
          <w:szCs w:val="24"/>
        </w:rPr>
        <w:t xml:space="preserve">, 23-27. </w:t>
      </w:r>
    </w:p>
    <w:p w14:paraId="242179FB" w14:textId="79E60411" w:rsidR="00883FC0" w:rsidRPr="00843666" w:rsidRDefault="00883FC0" w:rsidP="00B126B8">
      <w:pPr>
        <w:spacing w:after="0" w:line="360" w:lineRule="auto"/>
        <w:ind w:left="567" w:hanging="567"/>
        <w:jc w:val="both"/>
        <w:rPr>
          <w:rFonts w:ascii="Arial" w:hAnsi="Arial" w:cs="Arial"/>
          <w:sz w:val="24"/>
          <w:szCs w:val="24"/>
        </w:rPr>
      </w:pPr>
      <w:r w:rsidRPr="00843666">
        <w:rPr>
          <w:rFonts w:ascii="Arial" w:hAnsi="Arial" w:cs="Arial"/>
          <w:sz w:val="24"/>
          <w:szCs w:val="24"/>
        </w:rPr>
        <w:t xml:space="preserve">Pérez-Ruiz, A. Práctica docente y currículo: Un marco de análisis construccionista. </w:t>
      </w:r>
      <w:r w:rsidRPr="00843666">
        <w:rPr>
          <w:rFonts w:ascii="Arial" w:hAnsi="Arial" w:cs="Arial"/>
          <w:i/>
          <w:sz w:val="24"/>
          <w:szCs w:val="24"/>
        </w:rPr>
        <w:t>Revista Electrónica Educare, 22</w:t>
      </w:r>
      <w:r w:rsidRPr="00843666">
        <w:rPr>
          <w:rFonts w:ascii="Arial" w:hAnsi="Arial" w:cs="Arial"/>
          <w:sz w:val="24"/>
          <w:szCs w:val="24"/>
        </w:rPr>
        <w:t xml:space="preserve"> (3), 1-15. </w:t>
      </w:r>
    </w:p>
    <w:p w14:paraId="33515E50" w14:textId="0836FDFC" w:rsidR="00883FC0" w:rsidRPr="00843666" w:rsidRDefault="00883FC0" w:rsidP="00B126B8">
      <w:pPr>
        <w:spacing w:after="0" w:line="360" w:lineRule="auto"/>
        <w:ind w:left="567" w:hanging="567"/>
        <w:jc w:val="both"/>
        <w:rPr>
          <w:rFonts w:ascii="Arial" w:hAnsi="Arial" w:cs="Arial"/>
          <w:sz w:val="24"/>
          <w:szCs w:val="24"/>
        </w:rPr>
      </w:pPr>
      <w:r w:rsidRPr="00843666">
        <w:rPr>
          <w:rFonts w:ascii="Arial" w:hAnsi="Arial" w:cs="Arial"/>
          <w:sz w:val="24"/>
          <w:szCs w:val="24"/>
        </w:rPr>
        <w:lastRenderedPageBreak/>
        <w:t xml:space="preserve">Pérez, A., Sarmiento, J. y Zabalza, M. (2012). Las prácticas de enseñanza de los mejores profesores de la Universidad de Vigo: el ámbito de conocimiento tecnológico. </w:t>
      </w:r>
      <w:r w:rsidRPr="00843666">
        <w:rPr>
          <w:rFonts w:ascii="Arial" w:hAnsi="Arial" w:cs="Arial"/>
          <w:i/>
          <w:sz w:val="24"/>
          <w:szCs w:val="24"/>
        </w:rPr>
        <w:t>Revista de docencia Universitaria, 10</w:t>
      </w:r>
      <w:r w:rsidRPr="00843666">
        <w:rPr>
          <w:rFonts w:ascii="Arial" w:hAnsi="Arial" w:cs="Arial"/>
          <w:sz w:val="24"/>
          <w:szCs w:val="24"/>
        </w:rPr>
        <w:t xml:space="preserve"> (1), 145-175. </w:t>
      </w:r>
    </w:p>
    <w:p w14:paraId="0779B33C" w14:textId="21CEF4C2" w:rsidR="00B16BB2" w:rsidRPr="00843666" w:rsidRDefault="000B68A1" w:rsidP="00B126B8">
      <w:pPr>
        <w:spacing w:after="0" w:line="360" w:lineRule="auto"/>
        <w:ind w:left="567" w:hanging="567"/>
        <w:jc w:val="both"/>
        <w:rPr>
          <w:rFonts w:ascii="Arial" w:hAnsi="Arial" w:cs="Arial"/>
          <w:sz w:val="24"/>
          <w:szCs w:val="24"/>
        </w:rPr>
      </w:pPr>
      <w:r w:rsidRPr="00843666">
        <w:rPr>
          <w:rFonts w:ascii="Arial" w:hAnsi="Arial" w:cs="Arial"/>
          <w:sz w:val="24"/>
          <w:szCs w:val="24"/>
        </w:rPr>
        <w:t xml:space="preserve">Porcayo, B. (2013). Inteligencia emocional en niños (Tesis de Licenciatura). Universidad Autónoma del estado de México, México. </w:t>
      </w:r>
    </w:p>
    <w:p w14:paraId="758D0C61" w14:textId="2156F7F3" w:rsidR="00B16BB2" w:rsidRPr="00843666" w:rsidRDefault="00B16BB2" w:rsidP="00B126B8">
      <w:pPr>
        <w:spacing w:after="0" w:line="360" w:lineRule="auto"/>
        <w:ind w:left="567" w:hanging="567"/>
        <w:jc w:val="both"/>
        <w:rPr>
          <w:rFonts w:ascii="Arial" w:hAnsi="Arial" w:cs="Arial"/>
          <w:sz w:val="24"/>
          <w:szCs w:val="24"/>
        </w:rPr>
      </w:pPr>
      <w:r w:rsidRPr="00843666">
        <w:rPr>
          <w:rFonts w:ascii="Arial" w:hAnsi="Arial" w:cs="Arial"/>
          <w:sz w:val="24"/>
          <w:szCs w:val="24"/>
        </w:rPr>
        <w:t xml:space="preserve">Premack, D. y </w:t>
      </w:r>
      <w:proofErr w:type="spellStart"/>
      <w:r w:rsidRPr="00843666">
        <w:rPr>
          <w:rFonts w:ascii="Arial" w:hAnsi="Arial" w:cs="Arial"/>
          <w:sz w:val="24"/>
          <w:szCs w:val="24"/>
        </w:rPr>
        <w:t>Anglin</w:t>
      </w:r>
      <w:proofErr w:type="spellEnd"/>
      <w:r w:rsidRPr="00843666">
        <w:rPr>
          <w:rFonts w:ascii="Arial" w:hAnsi="Arial" w:cs="Arial"/>
          <w:sz w:val="24"/>
          <w:szCs w:val="24"/>
        </w:rPr>
        <w:t>,</w:t>
      </w:r>
      <w:r w:rsidR="008F594E">
        <w:rPr>
          <w:rFonts w:ascii="Arial" w:hAnsi="Arial" w:cs="Arial"/>
          <w:sz w:val="24"/>
          <w:szCs w:val="24"/>
        </w:rPr>
        <w:t xml:space="preserve"> </w:t>
      </w:r>
      <w:r w:rsidRPr="00843666">
        <w:rPr>
          <w:rFonts w:ascii="Arial" w:hAnsi="Arial" w:cs="Arial"/>
          <w:sz w:val="24"/>
          <w:szCs w:val="24"/>
        </w:rPr>
        <w:t xml:space="preserve">B. (1973). </w:t>
      </w:r>
      <w:r w:rsidRPr="00843666">
        <w:rPr>
          <w:rFonts w:ascii="Arial" w:hAnsi="Arial" w:cs="Arial"/>
          <w:sz w:val="24"/>
          <w:szCs w:val="24"/>
          <w:lang w:val="en-US"/>
        </w:rPr>
        <w:t xml:space="preserve">On the possibilities of </w:t>
      </w:r>
      <w:proofErr w:type="spellStart"/>
      <w:r w:rsidRPr="00843666">
        <w:rPr>
          <w:rFonts w:ascii="Arial" w:hAnsi="Arial" w:cs="Arial"/>
          <w:sz w:val="24"/>
          <w:szCs w:val="24"/>
          <w:lang w:val="en-US"/>
        </w:rPr>
        <w:t>selfcontrol</w:t>
      </w:r>
      <w:proofErr w:type="spellEnd"/>
      <w:r w:rsidRPr="00843666">
        <w:rPr>
          <w:rFonts w:ascii="Arial" w:hAnsi="Arial" w:cs="Arial"/>
          <w:sz w:val="24"/>
          <w:szCs w:val="24"/>
          <w:lang w:val="en-US"/>
        </w:rPr>
        <w:t xml:space="preserve"> in man and animals. </w:t>
      </w:r>
      <w:proofErr w:type="spellStart"/>
      <w:r w:rsidRPr="00843666">
        <w:rPr>
          <w:rFonts w:ascii="Arial" w:hAnsi="Arial" w:cs="Arial"/>
          <w:i/>
          <w:sz w:val="24"/>
          <w:szCs w:val="24"/>
        </w:rPr>
        <w:t>Journal</w:t>
      </w:r>
      <w:proofErr w:type="spellEnd"/>
      <w:r w:rsidRPr="00843666">
        <w:rPr>
          <w:rFonts w:ascii="Arial" w:hAnsi="Arial" w:cs="Arial"/>
          <w:i/>
          <w:sz w:val="24"/>
          <w:szCs w:val="24"/>
        </w:rPr>
        <w:t xml:space="preserve"> </w:t>
      </w:r>
      <w:proofErr w:type="spellStart"/>
      <w:r w:rsidRPr="00843666">
        <w:rPr>
          <w:rFonts w:ascii="Arial" w:hAnsi="Arial" w:cs="Arial"/>
          <w:i/>
          <w:sz w:val="24"/>
          <w:szCs w:val="24"/>
        </w:rPr>
        <w:t>of</w:t>
      </w:r>
      <w:proofErr w:type="spellEnd"/>
      <w:r w:rsidRPr="00843666">
        <w:rPr>
          <w:rFonts w:ascii="Arial" w:hAnsi="Arial" w:cs="Arial"/>
          <w:i/>
          <w:sz w:val="24"/>
          <w:szCs w:val="24"/>
        </w:rPr>
        <w:t xml:space="preserve"> </w:t>
      </w:r>
      <w:proofErr w:type="spellStart"/>
      <w:r w:rsidRPr="00843666">
        <w:rPr>
          <w:rFonts w:ascii="Arial" w:hAnsi="Arial" w:cs="Arial"/>
          <w:i/>
          <w:sz w:val="24"/>
          <w:szCs w:val="24"/>
        </w:rPr>
        <w:t>abnormal</w:t>
      </w:r>
      <w:proofErr w:type="spellEnd"/>
      <w:r w:rsidRPr="00843666">
        <w:rPr>
          <w:rFonts w:ascii="Arial" w:hAnsi="Arial" w:cs="Arial"/>
          <w:i/>
          <w:sz w:val="24"/>
          <w:szCs w:val="24"/>
        </w:rPr>
        <w:t xml:space="preserve"> </w:t>
      </w:r>
      <w:proofErr w:type="spellStart"/>
      <w:r w:rsidRPr="00843666">
        <w:rPr>
          <w:rFonts w:ascii="Arial" w:hAnsi="Arial" w:cs="Arial"/>
          <w:i/>
          <w:sz w:val="24"/>
          <w:szCs w:val="24"/>
        </w:rPr>
        <w:t>psychology</w:t>
      </w:r>
      <w:proofErr w:type="spellEnd"/>
      <w:r w:rsidRPr="00843666">
        <w:rPr>
          <w:rFonts w:ascii="Arial" w:hAnsi="Arial" w:cs="Arial"/>
          <w:i/>
          <w:sz w:val="24"/>
          <w:szCs w:val="24"/>
        </w:rPr>
        <w:t>, 81</w:t>
      </w:r>
      <w:r w:rsidRPr="00843666">
        <w:rPr>
          <w:rFonts w:ascii="Arial" w:hAnsi="Arial" w:cs="Arial"/>
          <w:sz w:val="24"/>
          <w:szCs w:val="24"/>
        </w:rPr>
        <w:t xml:space="preserve">, </w:t>
      </w:r>
      <w:r w:rsidR="00D7121F" w:rsidRPr="00843666">
        <w:rPr>
          <w:rFonts w:ascii="Arial" w:hAnsi="Arial" w:cs="Arial"/>
          <w:sz w:val="24"/>
          <w:szCs w:val="24"/>
        </w:rPr>
        <w:t>(2</w:t>
      </w:r>
      <w:r w:rsidRPr="00843666">
        <w:rPr>
          <w:rFonts w:ascii="Arial" w:hAnsi="Arial" w:cs="Arial"/>
          <w:sz w:val="24"/>
          <w:szCs w:val="24"/>
        </w:rPr>
        <w:t xml:space="preserve">) 137-151. </w:t>
      </w:r>
    </w:p>
    <w:p w14:paraId="688DB29C" w14:textId="25E5A473" w:rsidR="00883FC0" w:rsidRPr="00843666" w:rsidRDefault="00883FC0" w:rsidP="00B126B8">
      <w:pPr>
        <w:spacing w:after="0" w:line="360" w:lineRule="auto"/>
        <w:ind w:left="567" w:hanging="567"/>
        <w:jc w:val="both"/>
        <w:rPr>
          <w:rFonts w:ascii="Arial" w:hAnsi="Arial" w:cs="Arial"/>
          <w:sz w:val="24"/>
          <w:szCs w:val="24"/>
        </w:rPr>
      </w:pPr>
      <w:r w:rsidRPr="00843666">
        <w:rPr>
          <w:rFonts w:ascii="Arial" w:hAnsi="Arial" w:cs="Arial"/>
          <w:sz w:val="24"/>
          <w:szCs w:val="24"/>
        </w:rPr>
        <w:t xml:space="preserve">Presidencia de la Republica (2018). Comunicado 021. </w:t>
      </w:r>
      <w:r w:rsidR="003F7BD8" w:rsidRPr="00843666">
        <w:rPr>
          <w:rFonts w:ascii="Arial" w:hAnsi="Arial" w:cs="Arial"/>
          <w:sz w:val="24"/>
          <w:szCs w:val="24"/>
        </w:rPr>
        <w:t xml:space="preserve">México: Gobierno de la Republica. </w:t>
      </w:r>
    </w:p>
    <w:p w14:paraId="1F09F513" w14:textId="24950ED8" w:rsidR="000B68A1" w:rsidRPr="00843666" w:rsidRDefault="000B68A1" w:rsidP="00B126B8">
      <w:pPr>
        <w:spacing w:after="0" w:line="360" w:lineRule="auto"/>
        <w:ind w:left="567" w:hanging="567"/>
        <w:jc w:val="both"/>
        <w:rPr>
          <w:rFonts w:ascii="Arial" w:hAnsi="Arial" w:cs="Arial"/>
          <w:sz w:val="24"/>
          <w:szCs w:val="24"/>
        </w:rPr>
      </w:pPr>
      <w:r w:rsidRPr="00843666">
        <w:rPr>
          <w:rFonts w:ascii="Arial" w:hAnsi="Arial" w:cs="Arial"/>
          <w:sz w:val="24"/>
          <w:szCs w:val="24"/>
        </w:rPr>
        <w:t xml:space="preserve">Ray, J. (2017). Autorregulación en preescolar con problemas de conducta. </w:t>
      </w:r>
      <w:proofErr w:type="gramStart"/>
      <w:r w:rsidR="00B87D49" w:rsidRPr="00843666">
        <w:rPr>
          <w:rFonts w:ascii="Arial" w:hAnsi="Arial" w:cs="Arial"/>
          <w:sz w:val="24"/>
          <w:szCs w:val="24"/>
        </w:rPr>
        <w:t xml:space="preserve">En </w:t>
      </w:r>
      <w:r w:rsidRPr="00843666">
        <w:rPr>
          <w:rFonts w:ascii="Arial" w:hAnsi="Arial" w:cs="Arial"/>
          <w:sz w:val="24"/>
          <w:szCs w:val="24"/>
        </w:rPr>
        <w:t xml:space="preserve"> Congreso</w:t>
      </w:r>
      <w:proofErr w:type="gramEnd"/>
      <w:r w:rsidRPr="00843666">
        <w:rPr>
          <w:rFonts w:ascii="Arial" w:hAnsi="Arial" w:cs="Arial"/>
          <w:sz w:val="24"/>
          <w:szCs w:val="24"/>
        </w:rPr>
        <w:t xml:space="preserve"> Naci</w:t>
      </w:r>
      <w:r w:rsidR="00B87D49" w:rsidRPr="00843666">
        <w:rPr>
          <w:rFonts w:ascii="Arial" w:hAnsi="Arial" w:cs="Arial"/>
          <w:sz w:val="24"/>
          <w:szCs w:val="24"/>
        </w:rPr>
        <w:t xml:space="preserve">onal de Investigación Educativa, llevado a cabo en </w:t>
      </w:r>
      <w:r w:rsidR="00873175" w:rsidRPr="00843666">
        <w:rPr>
          <w:rFonts w:ascii="Arial" w:hAnsi="Arial" w:cs="Arial"/>
          <w:sz w:val="24"/>
          <w:szCs w:val="24"/>
        </w:rPr>
        <w:t xml:space="preserve">COMIE 2017, San Luis Potosí. </w:t>
      </w:r>
      <w:r w:rsidRPr="00843666">
        <w:rPr>
          <w:rFonts w:ascii="Arial" w:hAnsi="Arial" w:cs="Arial"/>
          <w:sz w:val="24"/>
          <w:szCs w:val="24"/>
        </w:rPr>
        <w:t> </w:t>
      </w:r>
    </w:p>
    <w:p w14:paraId="5C0B8AAE" w14:textId="2DB3903A" w:rsidR="00962626" w:rsidRPr="00843666" w:rsidRDefault="00962626" w:rsidP="00B126B8">
      <w:pPr>
        <w:spacing w:after="0" w:line="360" w:lineRule="auto"/>
        <w:ind w:left="567" w:hanging="567"/>
        <w:jc w:val="both"/>
        <w:rPr>
          <w:rFonts w:ascii="Arial" w:hAnsi="Arial" w:cs="Arial"/>
          <w:sz w:val="24"/>
          <w:szCs w:val="24"/>
        </w:rPr>
      </w:pPr>
      <w:r w:rsidRPr="00843666">
        <w:rPr>
          <w:rFonts w:ascii="Arial" w:hAnsi="Arial" w:cs="Arial"/>
          <w:sz w:val="24"/>
          <w:szCs w:val="24"/>
        </w:rPr>
        <w:t xml:space="preserve">Rodríguez, C. y Vera, J. (2007). Evaluación de la práctica docente en escuelas urbanas de educación primaria en Sonora. </w:t>
      </w:r>
      <w:r w:rsidRPr="00843666">
        <w:rPr>
          <w:rFonts w:ascii="Arial" w:hAnsi="Arial" w:cs="Arial"/>
          <w:i/>
          <w:sz w:val="24"/>
          <w:szCs w:val="24"/>
        </w:rPr>
        <w:t xml:space="preserve">Revista Mexicana de Investigación Educativa, 12 </w:t>
      </w:r>
      <w:r w:rsidRPr="00843666">
        <w:rPr>
          <w:rFonts w:ascii="Arial" w:hAnsi="Arial" w:cs="Arial"/>
          <w:sz w:val="24"/>
          <w:szCs w:val="24"/>
        </w:rPr>
        <w:t xml:space="preserve">(35), 1129-1151. </w:t>
      </w:r>
    </w:p>
    <w:p w14:paraId="41D41891" w14:textId="7AB5BE56" w:rsidR="000B68A1" w:rsidRPr="00843666" w:rsidRDefault="000B68A1" w:rsidP="00B126B8">
      <w:pPr>
        <w:spacing w:after="0" w:line="360" w:lineRule="auto"/>
        <w:ind w:left="567" w:hanging="567"/>
        <w:jc w:val="both"/>
        <w:rPr>
          <w:rFonts w:ascii="Arial" w:hAnsi="Arial" w:cs="Arial"/>
          <w:sz w:val="24"/>
          <w:szCs w:val="24"/>
        </w:rPr>
      </w:pPr>
      <w:r w:rsidRPr="00843666">
        <w:rPr>
          <w:rFonts w:ascii="Arial" w:hAnsi="Arial" w:cs="Arial"/>
          <w:sz w:val="24"/>
          <w:szCs w:val="24"/>
        </w:rPr>
        <w:t xml:space="preserve">Santos, M. (2003). Desarrollo Socioafectivo e Intervención con las familias. España: Ministerio de Educación Cultura y Deportes, Secretaría de educación y formación profesional. </w:t>
      </w:r>
    </w:p>
    <w:p w14:paraId="69F5B21B" w14:textId="523A1C55" w:rsidR="006A34C5" w:rsidRPr="00843666" w:rsidRDefault="006A34C5" w:rsidP="00B126B8">
      <w:pPr>
        <w:spacing w:after="0" w:line="360" w:lineRule="auto"/>
        <w:ind w:left="567" w:hanging="567"/>
        <w:jc w:val="both"/>
        <w:rPr>
          <w:rFonts w:ascii="Arial" w:hAnsi="Arial" w:cs="Arial"/>
          <w:sz w:val="24"/>
          <w:szCs w:val="24"/>
        </w:rPr>
      </w:pPr>
      <w:r w:rsidRPr="00843666">
        <w:rPr>
          <w:rFonts w:ascii="Arial" w:hAnsi="Arial" w:cs="Arial"/>
          <w:sz w:val="24"/>
          <w:szCs w:val="24"/>
        </w:rPr>
        <w:t xml:space="preserve">Santoyo, C. (2012). Investigación traslacional: Una misión prospectiva para la ciencia del desarrollo y la ciencia del comportamiento. Revista Mexicana de Investigación en Psicología, 4 (2), 84-110. </w:t>
      </w:r>
    </w:p>
    <w:p w14:paraId="10792838" w14:textId="6C1B5174" w:rsidR="0032622E" w:rsidRPr="00843666" w:rsidRDefault="0032622E" w:rsidP="00B126B8">
      <w:pPr>
        <w:spacing w:after="0" w:line="360" w:lineRule="auto"/>
        <w:ind w:left="567" w:hanging="567"/>
        <w:jc w:val="both"/>
        <w:rPr>
          <w:rFonts w:ascii="Arial" w:hAnsi="Arial" w:cs="Arial"/>
          <w:sz w:val="24"/>
          <w:szCs w:val="24"/>
          <w:lang w:val="en-US"/>
        </w:rPr>
      </w:pPr>
      <w:r w:rsidRPr="00843666">
        <w:rPr>
          <w:rFonts w:ascii="Arial" w:hAnsi="Arial" w:cs="Arial"/>
          <w:sz w:val="24"/>
          <w:szCs w:val="24"/>
        </w:rPr>
        <w:t xml:space="preserve">Santoyo, C. y Mendoza, B. (2018). </w:t>
      </w:r>
      <w:r w:rsidRPr="00843666">
        <w:rPr>
          <w:rFonts w:ascii="Arial" w:hAnsi="Arial" w:cs="Arial"/>
          <w:sz w:val="24"/>
          <w:szCs w:val="24"/>
          <w:lang w:val="en-US"/>
        </w:rPr>
        <w:t>Behavioral Patterns of Children Involved in Bullying Episodes. Frontiers in Psychology, https://doi.org/10.3389/fpsyg.2018.00456</w:t>
      </w:r>
    </w:p>
    <w:p w14:paraId="762D2725" w14:textId="6C5F24DD" w:rsidR="00B16BB2" w:rsidRPr="00843666" w:rsidRDefault="00B16BB2" w:rsidP="00B126B8">
      <w:pPr>
        <w:spacing w:after="0" w:line="360" w:lineRule="auto"/>
        <w:ind w:left="567" w:hanging="567"/>
        <w:jc w:val="both"/>
        <w:rPr>
          <w:rFonts w:ascii="Arial" w:hAnsi="Arial" w:cs="Arial"/>
          <w:sz w:val="24"/>
          <w:szCs w:val="24"/>
          <w:lang w:val="en-US"/>
        </w:rPr>
      </w:pPr>
      <w:r w:rsidRPr="00843666">
        <w:rPr>
          <w:rFonts w:ascii="Arial" w:hAnsi="Arial" w:cs="Arial"/>
          <w:sz w:val="24"/>
          <w:szCs w:val="24"/>
          <w:lang w:val="en-US"/>
        </w:rPr>
        <w:t>Schweitzer, J. y Sulzer-</w:t>
      </w:r>
      <w:proofErr w:type="spellStart"/>
      <w:r w:rsidRPr="00843666">
        <w:rPr>
          <w:rFonts w:ascii="Arial" w:hAnsi="Arial" w:cs="Arial"/>
          <w:sz w:val="24"/>
          <w:szCs w:val="24"/>
          <w:lang w:val="en-US"/>
        </w:rPr>
        <w:t>Azaroff</w:t>
      </w:r>
      <w:proofErr w:type="spellEnd"/>
      <w:r w:rsidRPr="00843666">
        <w:rPr>
          <w:rFonts w:ascii="Arial" w:hAnsi="Arial" w:cs="Arial"/>
          <w:sz w:val="24"/>
          <w:szCs w:val="24"/>
          <w:lang w:val="en-US"/>
        </w:rPr>
        <w:t xml:space="preserve">, B. (1988). Self-control: Teaching tolerance for delay in impulsive children. </w:t>
      </w:r>
      <w:r w:rsidRPr="00843666">
        <w:rPr>
          <w:rFonts w:ascii="Arial" w:hAnsi="Arial" w:cs="Arial"/>
          <w:i/>
          <w:sz w:val="24"/>
          <w:szCs w:val="24"/>
          <w:lang w:val="en-US"/>
        </w:rPr>
        <w:t xml:space="preserve">Journal of the experimental analysis of behavior, 50 </w:t>
      </w:r>
      <w:r w:rsidRPr="00843666">
        <w:rPr>
          <w:rFonts w:ascii="Arial" w:hAnsi="Arial" w:cs="Arial"/>
          <w:sz w:val="24"/>
          <w:szCs w:val="24"/>
          <w:lang w:val="en-US"/>
        </w:rPr>
        <w:t xml:space="preserve">(2), 173-186. </w:t>
      </w:r>
    </w:p>
    <w:p w14:paraId="45127F32" w14:textId="79991E09" w:rsidR="000B68A1" w:rsidRPr="00843666" w:rsidRDefault="000B68A1" w:rsidP="00B126B8">
      <w:pPr>
        <w:spacing w:after="0" w:line="360" w:lineRule="auto"/>
        <w:ind w:left="567" w:hanging="567"/>
        <w:jc w:val="both"/>
        <w:rPr>
          <w:rFonts w:ascii="Arial" w:hAnsi="Arial" w:cs="Arial"/>
          <w:sz w:val="24"/>
          <w:szCs w:val="24"/>
        </w:rPr>
      </w:pPr>
      <w:proofErr w:type="spellStart"/>
      <w:r w:rsidRPr="00843666">
        <w:rPr>
          <w:rFonts w:ascii="Arial" w:hAnsi="Arial" w:cs="Arial"/>
          <w:sz w:val="24"/>
          <w:szCs w:val="24"/>
          <w:lang w:val="en-US"/>
        </w:rPr>
        <w:t>Sethi</w:t>
      </w:r>
      <w:proofErr w:type="spellEnd"/>
      <w:r w:rsidRPr="00843666">
        <w:rPr>
          <w:rFonts w:ascii="Arial" w:hAnsi="Arial" w:cs="Arial"/>
          <w:sz w:val="24"/>
          <w:szCs w:val="24"/>
          <w:lang w:val="en-US"/>
        </w:rPr>
        <w:t>, A., </w:t>
      </w:r>
      <w:proofErr w:type="spellStart"/>
      <w:r w:rsidRPr="00843666">
        <w:rPr>
          <w:rFonts w:ascii="Arial" w:hAnsi="Arial" w:cs="Arial"/>
          <w:sz w:val="24"/>
          <w:szCs w:val="24"/>
          <w:lang w:val="en-US"/>
        </w:rPr>
        <w:t>Mischel</w:t>
      </w:r>
      <w:proofErr w:type="spellEnd"/>
      <w:r w:rsidRPr="00843666">
        <w:rPr>
          <w:rFonts w:ascii="Arial" w:hAnsi="Arial" w:cs="Arial"/>
          <w:sz w:val="24"/>
          <w:szCs w:val="24"/>
          <w:lang w:val="en-US"/>
        </w:rPr>
        <w:t>, W., Aber, J., </w:t>
      </w:r>
      <w:proofErr w:type="spellStart"/>
      <w:r w:rsidRPr="00843666">
        <w:rPr>
          <w:rFonts w:ascii="Arial" w:hAnsi="Arial" w:cs="Arial"/>
          <w:sz w:val="24"/>
          <w:szCs w:val="24"/>
          <w:lang w:val="en-US"/>
        </w:rPr>
        <w:t>Shoda</w:t>
      </w:r>
      <w:proofErr w:type="spellEnd"/>
      <w:r w:rsidRPr="00843666">
        <w:rPr>
          <w:rFonts w:ascii="Arial" w:hAnsi="Arial" w:cs="Arial"/>
          <w:sz w:val="24"/>
          <w:szCs w:val="24"/>
          <w:lang w:val="en-US"/>
        </w:rPr>
        <w:t> Y. y Rodríguez, M. (2000). </w:t>
      </w:r>
      <w:hyperlink r:id="rId23" w:tgtFrame="_blank" w:history="1">
        <w:r w:rsidRPr="00843666">
          <w:rPr>
            <w:rFonts w:ascii="Arial" w:hAnsi="Arial" w:cs="Arial"/>
            <w:sz w:val="24"/>
            <w:szCs w:val="24"/>
            <w:lang w:val="en-US"/>
          </w:rPr>
          <w:t>The role of strategic attention deployment in development of self-regulation: predicting preschoolers' delay of gratification from mother-toddler interactions.</w:t>
        </w:r>
      </w:hyperlink>
      <w:r w:rsidR="00B16BB2" w:rsidRPr="00843666">
        <w:rPr>
          <w:rFonts w:ascii="Arial" w:hAnsi="Arial" w:cs="Arial"/>
          <w:sz w:val="24"/>
          <w:szCs w:val="24"/>
          <w:lang w:val="en-US"/>
        </w:rPr>
        <w:t> </w:t>
      </w:r>
      <w:proofErr w:type="spellStart"/>
      <w:r w:rsidR="00B16BB2" w:rsidRPr="00843666">
        <w:rPr>
          <w:rFonts w:ascii="Arial" w:hAnsi="Arial" w:cs="Arial"/>
          <w:i/>
          <w:sz w:val="24"/>
          <w:szCs w:val="24"/>
        </w:rPr>
        <w:t>Developmental</w:t>
      </w:r>
      <w:proofErr w:type="spellEnd"/>
      <w:r w:rsidR="00B16BB2" w:rsidRPr="00843666">
        <w:rPr>
          <w:rFonts w:ascii="Arial" w:hAnsi="Arial" w:cs="Arial"/>
          <w:i/>
          <w:sz w:val="24"/>
          <w:szCs w:val="24"/>
        </w:rPr>
        <w:t> </w:t>
      </w:r>
      <w:proofErr w:type="spellStart"/>
      <w:r w:rsidR="00B16BB2" w:rsidRPr="00843666">
        <w:rPr>
          <w:rFonts w:ascii="Arial" w:hAnsi="Arial" w:cs="Arial"/>
          <w:i/>
          <w:sz w:val="24"/>
          <w:szCs w:val="24"/>
        </w:rPr>
        <w:t>Psychology</w:t>
      </w:r>
      <w:proofErr w:type="spellEnd"/>
      <w:r w:rsidR="00B16BB2" w:rsidRPr="00843666">
        <w:rPr>
          <w:rFonts w:ascii="Arial" w:hAnsi="Arial" w:cs="Arial"/>
          <w:i/>
          <w:sz w:val="24"/>
          <w:szCs w:val="24"/>
        </w:rPr>
        <w:t>,</w:t>
      </w:r>
      <w:r w:rsidRPr="00843666">
        <w:rPr>
          <w:rFonts w:ascii="Arial" w:hAnsi="Arial" w:cs="Arial"/>
          <w:i/>
          <w:sz w:val="24"/>
          <w:szCs w:val="24"/>
        </w:rPr>
        <w:t> 36</w:t>
      </w:r>
      <w:r w:rsidR="00B16BB2" w:rsidRPr="00843666">
        <w:rPr>
          <w:rFonts w:ascii="Arial" w:hAnsi="Arial" w:cs="Arial"/>
          <w:sz w:val="24"/>
          <w:szCs w:val="24"/>
        </w:rPr>
        <w:t xml:space="preserve"> </w:t>
      </w:r>
      <w:r w:rsidRPr="00843666">
        <w:rPr>
          <w:rFonts w:ascii="Arial" w:hAnsi="Arial" w:cs="Arial"/>
          <w:sz w:val="24"/>
          <w:szCs w:val="24"/>
        </w:rPr>
        <w:t xml:space="preserve">(6), 767-777. </w:t>
      </w:r>
    </w:p>
    <w:p w14:paraId="02223AA5" w14:textId="39591FC0" w:rsidR="00B16BB2" w:rsidRPr="00843666" w:rsidRDefault="00883FC0" w:rsidP="00B126B8">
      <w:pPr>
        <w:spacing w:after="0" w:line="360" w:lineRule="auto"/>
        <w:ind w:left="567" w:hanging="567"/>
        <w:jc w:val="both"/>
        <w:rPr>
          <w:rFonts w:ascii="Arial" w:hAnsi="Arial" w:cs="Arial"/>
          <w:sz w:val="24"/>
          <w:szCs w:val="24"/>
        </w:rPr>
      </w:pPr>
      <w:r w:rsidRPr="00843666">
        <w:rPr>
          <w:rFonts w:ascii="Arial" w:hAnsi="Arial" w:cs="Arial"/>
          <w:sz w:val="24"/>
          <w:szCs w:val="24"/>
        </w:rPr>
        <w:t xml:space="preserve">Secretaria de Educación Pública, SEP. Plan de estudios 2011. </w:t>
      </w:r>
      <w:r w:rsidR="00D7121F" w:rsidRPr="00843666">
        <w:rPr>
          <w:rFonts w:ascii="Arial" w:hAnsi="Arial" w:cs="Arial"/>
          <w:sz w:val="24"/>
          <w:szCs w:val="24"/>
        </w:rPr>
        <w:t xml:space="preserve">México: Secretaria de Educación Pública. </w:t>
      </w:r>
    </w:p>
    <w:p w14:paraId="1A6DB6A4" w14:textId="751B91C9" w:rsidR="0001179A" w:rsidRPr="00843666" w:rsidRDefault="00883FC0" w:rsidP="00B126B8">
      <w:pPr>
        <w:spacing w:after="0" w:line="360" w:lineRule="auto"/>
        <w:ind w:left="567" w:hanging="567"/>
        <w:jc w:val="both"/>
        <w:rPr>
          <w:rFonts w:ascii="Arial" w:hAnsi="Arial" w:cs="Arial"/>
          <w:sz w:val="24"/>
          <w:szCs w:val="24"/>
        </w:rPr>
      </w:pPr>
      <w:r w:rsidRPr="00843666">
        <w:rPr>
          <w:rFonts w:ascii="Arial" w:hAnsi="Arial" w:cs="Arial"/>
          <w:sz w:val="24"/>
          <w:szCs w:val="24"/>
        </w:rPr>
        <w:lastRenderedPageBreak/>
        <w:t>Secretaria de Educación Pública, SEP</w:t>
      </w:r>
      <w:r w:rsidR="003F7BD8" w:rsidRPr="00843666">
        <w:rPr>
          <w:rFonts w:ascii="Arial" w:hAnsi="Arial" w:cs="Arial"/>
          <w:sz w:val="24"/>
          <w:szCs w:val="24"/>
        </w:rPr>
        <w:t xml:space="preserve">. (2012). Práctica Profesional, </w:t>
      </w:r>
      <w:r w:rsidRPr="00843666">
        <w:rPr>
          <w:rFonts w:ascii="Arial" w:hAnsi="Arial" w:cs="Arial"/>
          <w:sz w:val="24"/>
          <w:szCs w:val="24"/>
        </w:rPr>
        <w:t>Plan de Estudios 2012</w:t>
      </w:r>
      <w:r w:rsidR="003F7BD8" w:rsidRPr="00843666">
        <w:rPr>
          <w:rFonts w:ascii="Arial" w:hAnsi="Arial" w:cs="Arial"/>
          <w:sz w:val="24"/>
          <w:szCs w:val="24"/>
        </w:rPr>
        <w:t xml:space="preserve">. </w:t>
      </w:r>
      <w:r w:rsidR="00C57066" w:rsidRPr="00843666">
        <w:rPr>
          <w:rFonts w:ascii="Arial" w:hAnsi="Arial" w:cs="Arial"/>
          <w:sz w:val="24"/>
          <w:szCs w:val="24"/>
        </w:rPr>
        <w:t xml:space="preserve"> </w:t>
      </w:r>
      <w:r w:rsidR="003F7BD8" w:rsidRPr="00843666">
        <w:rPr>
          <w:rFonts w:ascii="Arial" w:hAnsi="Arial" w:cs="Arial"/>
          <w:sz w:val="24"/>
          <w:szCs w:val="24"/>
        </w:rPr>
        <w:t xml:space="preserve">Dirección General de Educación Superior para Profesionales de la Educación. </w:t>
      </w:r>
    </w:p>
    <w:p w14:paraId="7E046D71" w14:textId="1F0BF74D" w:rsidR="00883FC0" w:rsidRPr="00843666" w:rsidRDefault="00883FC0" w:rsidP="00B126B8">
      <w:pPr>
        <w:spacing w:after="0" w:line="360" w:lineRule="auto"/>
        <w:ind w:left="567" w:hanging="567"/>
        <w:jc w:val="both"/>
        <w:rPr>
          <w:rFonts w:ascii="Arial" w:hAnsi="Arial" w:cs="Arial"/>
          <w:sz w:val="24"/>
          <w:szCs w:val="24"/>
        </w:rPr>
      </w:pPr>
      <w:r w:rsidRPr="00843666">
        <w:rPr>
          <w:rFonts w:ascii="Arial" w:hAnsi="Arial" w:cs="Arial"/>
          <w:sz w:val="24"/>
          <w:szCs w:val="24"/>
        </w:rPr>
        <w:t xml:space="preserve">Secretaria de Educación Pública, SEP. (2014). Perfil, parámetros e indicadores para docentes y técnicos docentes y propuestas de etapas, aspectos y métodos e instrumentos de evaluación. </w:t>
      </w:r>
      <w:r w:rsidR="003F7BD8" w:rsidRPr="00843666">
        <w:rPr>
          <w:rFonts w:ascii="Arial" w:hAnsi="Arial" w:cs="Arial"/>
          <w:sz w:val="24"/>
          <w:szCs w:val="24"/>
        </w:rPr>
        <w:t>Subsecretaría de Educación Básica</w:t>
      </w:r>
    </w:p>
    <w:p w14:paraId="0AE78D47" w14:textId="42978D06" w:rsidR="00254CA3" w:rsidRPr="00843666" w:rsidRDefault="00254CA3" w:rsidP="00B126B8">
      <w:pPr>
        <w:spacing w:after="0" w:line="360" w:lineRule="auto"/>
        <w:ind w:left="567" w:hanging="567"/>
        <w:jc w:val="both"/>
        <w:rPr>
          <w:rFonts w:ascii="Arial" w:hAnsi="Arial" w:cs="Arial"/>
          <w:sz w:val="24"/>
          <w:szCs w:val="24"/>
        </w:rPr>
      </w:pPr>
      <w:r w:rsidRPr="00843666">
        <w:rPr>
          <w:rFonts w:ascii="Arial" w:hAnsi="Arial" w:cs="Arial"/>
          <w:sz w:val="24"/>
          <w:szCs w:val="24"/>
        </w:rPr>
        <w:t>Secretaria de Educación Pública (SEP) (2017). Lineamientos para la organización de los Consejos Técnicos Escolares de Educac</w:t>
      </w:r>
      <w:r w:rsidR="003F7BD8" w:rsidRPr="00843666">
        <w:rPr>
          <w:rFonts w:ascii="Arial" w:hAnsi="Arial" w:cs="Arial"/>
          <w:sz w:val="24"/>
          <w:szCs w:val="24"/>
        </w:rPr>
        <w:t xml:space="preserve">ión Básica. Acuerdo número 15/10/17. </w:t>
      </w:r>
    </w:p>
    <w:p w14:paraId="70238EC4" w14:textId="2471D1F9" w:rsidR="000B68A1" w:rsidRPr="00843666" w:rsidRDefault="000B68A1" w:rsidP="00B126B8">
      <w:pPr>
        <w:spacing w:after="0" w:line="360" w:lineRule="auto"/>
        <w:ind w:left="567" w:hanging="567"/>
        <w:jc w:val="both"/>
        <w:rPr>
          <w:rFonts w:ascii="Arial" w:hAnsi="Arial" w:cs="Arial"/>
          <w:sz w:val="24"/>
          <w:szCs w:val="24"/>
        </w:rPr>
      </w:pPr>
      <w:r w:rsidRPr="00843666">
        <w:rPr>
          <w:rFonts w:ascii="Arial" w:hAnsi="Arial" w:cs="Arial"/>
          <w:sz w:val="24"/>
          <w:szCs w:val="24"/>
        </w:rPr>
        <w:t xml:space="preserve">Secretaria de Educación Pública (SEP) (2018). Programa Nacional de Convivencia Escolar. México: SEP. </w:t>
      </w:r>
    </w:p>
    <w:p w14:paraId="1F28FB54" w14:textId="7FF0D39C" w:rsidR="000B68A1" w:rsidRPr="00843666" w:rsidRDefault="000B68A1" w:rsidP="00B126B8">
      <w:pPr>
        <w:spacing w:after="0" w:line="360" w:lineRule="auto"/>
        <w:ind w:left="567" w:hanging="567"/>
        <w:jc w:val="both"/>
        <w:rPr>
          <w:rFonts w:ascii="Arial" w:hAnsi="Arial" w:cs="Arial"/>
          <w:sz w:val="24"/>
          <w:szCs w:val="24"/>
        </w:rPr>
      </w:pPr>
      <w:r w:rsidRPr="00843666">
        <w:rPr>
          <w:rFonts w:ascii="Arial" w:hAnsi="Arial" w:cs="Arial"/>
          <w:sz w:val="24"/>
          <w:szCs w:val="24"/>
        </w:rPr>
        <w:t xml:space="preserve">Secretaria de Educación Pública (SEP) (2019). CONSTRUYET. </w:t>
      </w:r>
      <w:r w:rsidR="00AD5E24" w:rsidRPr="00843666">
        <w:rPr>
          <w:rFonts w:ascii="Arial" w:hAnsi="Arial" w:cs="Arial"/>
          <w:sz w:val="24"/>
          <w:szCs w:val="24"/>
        </w:rPr>
        <w:t>Habilidades Socioemocionales (HSE). México: SEP.</w:t>
      </w:r>
    </w:p>
    <w:p w14:paraId="023E7E64" w14:textId="364087E4" w:rsidR="00C57066" w:rsidRPr="00843666" w:rsidRDefault="000B68A1" w:rsidP="00B126B8">
      <w:pPr>
        <w:spacing w:after="0" w:line="360" w:lineRule="auto"/>
        <w:ind w:left="567" w:hanging="567"/>
        <w:jc w:val="both"/>
        <w:rPr>
          <w:rFonts w:ascii="Arial" w:hAnsi="Arial" w:cs="Arial"/>
          <w:sz w:val="24"/>
          <w:szCs w:val="24"/>
        </w:rPr>
      </w:pPr>
      <w:r w:rsidRPr="00843666">
        <w:rPr>
          <w:rFonts w:ascii="Arial" w:hAnsi="Arial" w:cs="Arial"/>
          <w:sz w:val="24"/>
          <w:szCs w:val="24"/>
        </w:rPr>
        <w:t>Shaffer, D. y </w:t>
      </w:r>
      <w:proofErr w:type="spellStart"/>
      <w:r w:rsidRPr="00843666">
        <w:rPr>
          <w:rFonts w:ascii="Arial" w:hAnsi="Arial" w:cs="Arial"/>
          <w:sz w:val="24"/>
          <w:szCs w:val="24"/>
        </w:rPr>
        <w:t>Kipp</w:t>
      </w:r>
      <w:proofErr w:type="spellEnd"/>
      <w:r w:rsidRPr="00843666">
        <w:rPr>
          <w:rFonts w:ascii="Arial" w:hAnsi="Arial" w:cs="Arial"/>
          <w:sz w:val="24"/>
          <w:szCs w:val="24"/>
        </w:rPr>
        <w:t>, K. (2007) “Psicología del desarrollo: infancia y adolescencia”. México: Thomson Editores S. A. </w:t>
      </w:r>
      <w:r w:rsidR="00C57066" w:rsidRPr="00843666">
        <w:rPr>
          <w:rFonts w:ascii="Arial" w:hAnsi="Arial" w:cs="Arial"/>
          <w:sz w:val="24"/>
          <w:szCs w:val="24"/>
        </w:rPr>
        <w:t xml:space="preserve"> </w:t>
      </w:r>
    </w:p>
    <w:p w14:paraId="328370A3" w14:textId="1D8D4453" w:rsidR="00883FC0" w:rsidRPr="00843666" w:rsidRDefault="00C57066" w:rsidP="00B126B8">
      <w:pPr>
        <w:spacing w:after="0" w:line="360" w:lineRule="auto"/>
        <w:ind w:left="567" w:hanging="567"/>
        <w:jc w:val="both"/>
        <w:rPr>
          <w:rFonts w:ascii="Arial" w:hAnsi="Arial" w:cs="Arial"/>
          <w:sz w:val="24"/>
          <w:szCs w:val="24"/>
        </w:rPr>
      </w:pPr>
      <w:r w:rsidRPr="00843666">
        <w:rPr>
          <w:rFonts w:ascii="Arial" w:hAnsi="Arial" w:cs="Arial"/>
          <w:sz w:val="24"/>
          <w:szCs w:val="24"/>
        </w:rPr>
        <w:t xml:space="preserve"> </w:t>
      </w:r>
      <w:r w:rsidR="00883FC0" w:rsidRPr="00843666">
        <w:rPr>
          <w:rFonts w:ascii="Arial" w:hAnsi="Arial" w:cs="Arial"/>
          <w:sz w:val="24"/>
          <w:szCs w:val="24"/>
        </w:rPr>
        <w:t xml:space="preserve">Sindicato Nacional de Trabajadores, SNTE. (2015).  La Evaluación diagnostica del desarrollo del desempeño docente. </w:t>
      </w:r>
    </w:p>
    <w:p w14:paraId="7784DA6E" w14:textId="342B4450" w:rsidR="00883FC0" w:rsidRPr="00843666" w:rsidRDefault="00883FC0" w:rsidP="00B126B8">
      <w:pPr>
        <w:spacing w:after="0" w:line="360" w:lineRule="auto"/>
        <w:ind w:left="567" w:hanging="567"/>
        <w:jc w:val="both"/>
        <w:rPr>
          <w:rFonts w:ascii="Arial" w:hAnsi="Arial" w:cs="Arial"/>
          <w:sz w:val="24"/>
          <w:szCs w:val="24"/>
        </w:rPr>
      </w:pPr>
      <w:r w:rsidRPr="00843666">
        <w:rPr>
          <w:rFonts w:ascii="Arial" w:hAnsi="Arial" w:cs="Arial"/>
          <w:sz w:val="24"/>
          <w:szCs w:val="24"/>
        </w:rPr>
        <w:t>Torres, R. (2000). “Reformadores y docentes: el cambio educativo atrapado entre dos lógicas”. En los docentes, prot</w:t>
      </w:r>
      <w:r w:rsidR="00AD5E24" w:rsidRPr="00843666">
        <w:rPr>
          <w:rFonts w:ascii="Arial" w:hAnsi="Arial" w:cs="Arial"/>
          <w:sz w:val="24"/>
          <w:szCs w:val="24"/>
        </w:rPr>
        <w:t xml:space="preserve">agonistas del cambio educativo, 1 (4). </w:t>
      </w:r>
    </w:p>
    <w:p w14:paraId="3EBCAE2A" w14:textId="5A3DE59C" w:rsidR="00883FC0" w:rsidRPr="00843666" w:rsidRDefault="00883FC0" w:rsidP="00B126B8">
      <w:pPr>
        <w:spacing w:after="0" w:line="360" w:lineRule="auto"/>
        <w:ind w:left="567" w:hanging="567"/>
        <w:jc w:val="both"/>
        <w:rPr>
          <w:rFonts w:ascii="Arial" w:hAnsi="Arial" w:cs="Arial"/>
          <w:sz w:val="24"/>
          <w:szCs w:val="24"/>
        </w:rPr>
      </w:pPr>
      <w:r w:rsidRPr="00843666">
        <w:rPr>
          <w:rFonts w:ascii="Arial" w:hAnsi="Arial" w:cs="Arial"/>
          <w:sz w:val="24"/>
          <w:szCs w:val="24"/>
        </w:rPr>
        <w:t>Treviño, E. y Cruz, R. (2013). La Reforma Integral de la Educación Básica en el discurso docente: Análisis desde el ángulo de la sign</w:t>
      </w:r>
      <w:r w:rsidR="00B16BB2" w:rsidRPr="00843666">
        <w:rPr>
          <w:rFonts w:ascii="Arial" w:hAnsi="Arial" w:cs="Arial"/>
          <w:sz w:val="24"/>
          <w:szCs w:val="24"/>
        </w:rPr>
        <w:t>ificación. </w:t>
      </w:r>
      <w:r w:rsidR="00B16BB2" w:rsidRPr="00843666">
        <w:rPr>
          <w:rFonts w:ascii="Arial" w:hAnsi="Arial" w:cs="Arial"/>
          <w:i/>
          <w:sz w:val="24"/>
          <w:szCs w:val="24"/>
        </w:rPr>
        <w:t>Perfiles Educativos,</w:t>
      </w:r>
      <w:r w:rsidRPr="00843666">
        <w:rPr>
          <w:rFonts w:ascii="Arial" w:hAnsi="Arial" w:cs="Arial"/>
          <w:i/>
          <w:sz w:val="24"/>
          <w:szCs w:val="24"/>
        </w:rPr>
        <w:t> 36</w:t>
      </w:r>
      <w:r w:rsidR="00B16BB2" w:rsidRPr="00843666">
        <w:rPr>
          <w:rFonts w:ascii="Arial" w:hAnsi="Arial" w:cs="Arial"/>
          <w:i/>
          <w:sz w:val="24"/>
          <w:szCs w:val="24"/>
        </w:rPr>
        <w:t>,</w:t>
      </w:r>
      <w:r w:rsidR="00B16BB2" w:rsidRPr="00843666">
        <w:rPr>
          <w:rFonts w:ascii="Arial" w:hAnsi="Arial" w:cs="Arial"/>
          <w:sz w:val="24"/>
          <w:szCs w:val="24"/>
        </w:rPr>
        <w:t xml:space="preserve"> </w:t>
      </w:r>
      <w:r w:rsidRPr="00843666">
        <w:rPr>
          <w:rFonts w:ascii="Arial" w:hAnsi="Arial" w:cs="Arial"/>
          <w:sz w:val="24"/>
          <w:szCs w:val="24"/>
        </w:rPr>
        <w:t xml:space="preserve">(144). </w:t>
      </w:r>
    </w:p>
    <w:p w14:paraId="67725301" w14:textId="0000C134" w:rsidR="00883FC0" w:rsidRPr="00843666" w:rsidRDefault="00883FC0" w:rsidP="00B126B8">
      <w:pPr>
        <w:spacing w:after="0" w:line="360" w:lineRule="auto"/>
        <w:ind w:left="567" w:hanging="567"/>
        <w:jc w:val="both"/>
        <w:rPr>
          <w:rFonts w:ascii="Arial" w:hAnsi="Arial" w:cs="Arial"/>
          <w:sz w:val="24"/>
          <w:szCs w:val="24"/>
        </w:rPr>
      </w:pPr>
      <w:r w:rsidRPr="00843666">
        <w:rPr>
          <w:rFonts w:ascii="Arial" w:hAnsi="Arial" w:cs="Arial"/>
          <w:sz w:val="24"/>
          <w:szCs w:val="24"/>
        </w:rPr>
        <w:t xml:space="preserve">Universidad Pedagógica Nacional, UPN. (2002). Análisis de la práctica docente. </w:t>
      </w:r>
      <w:r w:rsidR="00B87D49" w:rsidRPr="00843666">
        <w:rPr>
          <w:rFonts w:ascii="Arial" w:hAnsi="Arial" w:cs="Arial"/>
          <w:sz w:val="24"/>
          <w:szCs w:val="24"/>
        </w:rPr>
        <w:t xml:space="preserve">México: SEP. </w:t>
      </w:r>
    </w:p>
    <w:p w14:paraId="27E72DB9" w14:textId="67D24CEE" w:rsidR="00962626" w:rsidRPr="00843666" w:rsidRDefault="00962626" w:rsidP="00B126B8">
      <w:pPr>
        <w:spacing w:after="0" w:line="360" w:lineRule="auto"/>
        <w:ind w:left="567" w:hanging="567"/>
        <w:jc w:val="both"/>
        <w:rPr>
          <w:rFonts w:ascii="Arial" w:hAnsi="Arial" w:cs="Arial"/>
          <w:sz w:val="24"/>
          <w:szCs w:val="24"/>
        </w:rPr>
      </w:pPr>
      <w:r w:rsidRPr="00843666">
        <w:rPr>
          <w:rFonts w:ascii="Arial" w:hAnsi="Arial" w:cs="Arial"/>
          <w:sz w:val="24"/>
          <w:szCs w:val="24"/>
        </w:rPr>
        <w:t xml:space="preserve">Vergara, M. (2005). Significados de la práctica docente que tienen los profesores de educación primaria. </w:t>
      </w:r>
      <w:r w:rsidRPr="00843666">
        <w:rPr>
          <w:rFonts w:ascii="Arial" w:hAnsi="Arial" w:cs="Arial"/>
          <w:i/>
          <w:sz w:val="24"/>
          <w:szCs w:val="24"/>
        </w:rPr>
        <w:t>Revista Iberoamericana sobre Calidad, Efica</w:t>
      </w:r>
      <w:r w:rsidR="00B16BB2" w:rsidRPr="00843666">
        <w:rPr>
          <w:rFonts w:ascii="Arial" w:hAnsi="Arial" w:cs="Arial"/>
          <w:i/>
          <w:sz w:val="24"/>
          <w:szCs w:val="24"/>
        </w:rPr>
        <w:t xml:space="preserve">cia y Cambio en Educación, </w:t>
      </w:r>
      <w:r w:rsidRPr="00843666">
        <w:rPr>
          <w:rFonts w:ascii="Arial" w:hAnsi="Arial" w:cs="Arial"/>
          <w:i/>
          <w:sz w:val="24"/>
          <w:szCs w:val="24"/>
        </w:rPr>
        <w:t>3</w:t>
      </w:r>
      <w:r w:rsidRPr="00843666">
        <w:rPr>
          <w:rFonts w:ascii="Arial" w:hAnsi="Arial" w:cs="Arial"/>
          <w:sz w:val="24"/>
          <w:szCs w:val="24"/>
        </w:rPr>
        <w:t xml:space="preserve"> (1), 685-697. </w:t>
      </w:r>
    </w:p>
    <w:p w14:paraId="6AD1DC4F" w14:textId="4FE04F6C" w:rsidR="00883FC0" w:rsidRPr="00843666" w:rsidRDefault="00883FC0" w:rsidP="00B126B8">
      <w:pPr>
        <w:spacing w:after="0" w:line="360" w:lineRule="auto"/>
        <w:ind w:left="567" w:hanging="567"/>
        <w:jc w:val="both"/>
        <w:rPr>
          <w:rFonts w:ascii="Arial" w:hAnsi="Arial" w:cs="Arial"/>
          <w:sz w:val="24"/>
          <w:szCs w:val="24"/>
        </w:rPr>
      </w:pPr>
      <w:r w:rsidRPr="00843666">
        <w:rPr>
          <w:rFonts w:ascii="Arial" w:hAnsi="Arial" w:cs="Arial"/>
          <w:sz w:val="24"/>
          <w:szCs w:val="24"/>
        </w:rPr>
        <w:t>Vera, J. y Domínguez, R. (2005). Práctica docente en el aula </w:t>
      </w:r>
      <w:proofErr w:type="spellStart"/>
      <w:r w:rsidRPr="00843666">
        <w:rPr>
          <w:rFonts w:ascii="Arial" w:hAnsi="Arial" w:cs="Arial"/>
          <w:sz w:val="24"/>
          <w:szCs w:val="24"/>
        </w:rPr>
        <w:t>multigrad</w:t>
      </w:r>
      <w:proofErr w:type="spellEnd"/>
      <w:r w:rsidRPr="00843666">
        <w:rPr>
          <w:rFonts w:ascii="Arial" w:hAnsi="Arial" w:cs="Arial"/>
          <w:sz w:val="24"/>
          <w:szCs w:val="24"/>
        </w:rPr>
        <w:t> rural de una población mexicana. </w:t>
      </w:r>
      <w:proofErr w:type="spellStart"/>
      <w:r w:rsidRPr="00843666">
        <w:rPr>
          <w:rFonts w:ascii="Arial" w:hAnsi="Arial" w:cs="Arial"/>
          <w:i/>
          <w:sz w:val="24"/>
          <w:szCs w:val="24"/>
        </w:rPr>
        <w:t>Educação</w:t>
      </w:r>
      <w:proofErr w:type="spellEnd"/>
      <w:r w:rsidRPr="00843666">
        <w:rPr>
          <w:rFonts w:ascii="Arial" w:hAnsi="Arial" w:cs="Arial"/>
          <w:i/>
          <w:sz w:val="24"/>
          <w:szCs w:val="24"/>
        </w:rPr>
        <w:t> e Pesquisa, 31</w:t>
      </w:r>
      <w:r w:rsidRPr="00843666">
        <w:rPr>
          <w:rFonts w:ascii="Arial" w:hAnsi="Arial" w:cs="Arial"/>
          <w:sz w:val="24"/>
          <w:szCs w:val="24"/>
        </w:rPr>
        <w:t xml:space="preserve"> (1), 31-43. </w:t>
      </w:r>
    </w:p>
    <w:p w14:paraId="0FFDB531" w14:textId="6B53D1A7" w:rsidR="000B68A1" w:rsidRPr="00843666" w:rsidRDefault="000B68A1" w:rsidP="00B126B8">
      <w:pPr>
        <w:spacing w:after="0" w:line="360" w:lineRule="auto"/>
        <w:ind w:left="567" w:hanging="567"/>
        <w:jc w:val="both"/>
        <w:rPr>
          <w:rFonts w:ascii="Arial" w:hAnsi="Arial" w:cs="Arial"/>
          <w:sz w:val="24"/>
          <w:szCs w:val="24"/>
        </w:rPr>
      </w:pPr>
      <w:proofErr w:type="spellStart"/>
      <w:r w:rsidRPr="00843666">
        <w:rPr>
          <w:rFonts w:ascii="Arial" w:hAnsi="Arial" w:cs="Arial"/>
          <w:sz w:val="24"/>
          <w:szCs w:val="24"/>
        </w:rPr>
        <w:t>Whitebread</w:t>
      </w:r>
      <w:proofErr w:type="spellEnd"/>
      <w:r w:rsidRPr="00843666">
        <w:rPr>
          <w:rFonts w:ascii="Arial" w:hAnsi="Arial" w:cs="Arial"/>
          <w:sz w:val="24"/>
          <w:szCs w:val="24"/>
        </w:rPr>
        <w:t xml:space="preserve">, D. y Basilio, M. (2012). Emergencia y desarrollo temprano de la autorregulación en niños preescolares. </w:t>
      </w:r>
      <w:r w:rsidRPr="00843666">
        <w:rPr>
          <w:rFonts w:ascii="Arial" w:hAnsi="Arial" w:cs="Arial"/>
          <w:i/>
          <w:sz w:val="24"/>
          <w:szCs w:val="24"/>
        </w:rPr>
        <w:t>Revista de </w:t>
      </w:r>
      <w:proofErr w:type="spellStart"/>
      <w:r w:rsidRPr="00843666">
        <w:rPr>
          <w:rFonts w:ascii="Arial" w:hAnsi="Arial" w:cs="Arial"/>
          <w:i/>
          <w:sz w:val="24"/>
          <w:szCs w:val="24"/>
        </w:rPr>
        <w:t>curriculum</w:t>
      </w:r>
      <w:proofErr w:type="spellEnd"/>
      <w:r w:rsidRPr="00843666">
        <w:rPr>
          <w:rFonts w:ascii="Arial" w:hAnsi="Arial" w:cs="Arial"/>
          <w:i/>
          <w:sz w:val="24"/>
          <w:szCs w:val="24"/>
        </w:rPr>
        <w:t> y formación del profesorado, 16</w:t>
      </w:r>
      <w:r w:rsidRPr="00843666">
        <w:rPr>
          <w:rFonts w:ascii="Arial" w:hAnsi="Arial" w:cs="Arial"/>
          <w:sz w:val="24"/>
          <w:szCs w:val="24"/>
        </w:rPr>
        <w:t xml:space="preserve"> (1), 16-34. </w:t>
      </w:r>
    </w:p>
    <w:p w14:paraId="033E2D02" w14:textId="49C29C83" w:rsidR="00BD7E8A" w:rsidRPr="00843666" w:rsidRDefault="00883FC0" w:rsidP="00B126B8">
      <w:pPr>
        <w:spacing w:after="0" w:line="360" w:lineRule="auto"/>
        <w:ind w:left="567" w:hanging="567"/>
        <w:jc w:val="both"/>
        <w:rPr>
          <w:rFonts w:ascii="Arial" w:hAnsi="Arial" w:cs="Arial"/>
          <w:sz w:val="24"/>
          <w:szCs w:val="24"/>
        </w:rPr>
      </w:pPr>
      <w:r w:rsidRPr="00843666">
        <w:rPr>
          <w:rFonts w:ascii="Arial" w:hAnsi="Arial" w:cs="Arial"/>
          <w:sz w:val="24"/>
          <w:szCs w:val="24"/>
        </w:rPr>
        <w:lastRenderedPageBreak/>
        <w:t xml:space="preserve">Zaccagnini, M. (2004). Reformas Educativas: Espejismos de innovación. </w:t>
      </w:r>
      <w:r w:rsidRPr="00843666">
        <w:rPr>
          <w:rFonts w:ascii="Arial" w:hAnsi="Arial" w:cs="Arial"/>
          <w:i/>
          <w:sz w:val="24"/>
          <w:szCs w:val="24"/>
        </w:rPr>
        <w:t>Revista Iberoamericana de Educación, 20</w:t>
      </w:r>
      <w:r w:rsidRPr="00843666">
        <w:rPr>
          <w:rFonts w:ascii="Arial" w:hAnsi="Arial" w:cs="Arial"/>
          <w:sz w:val="24"/>
          <w:szCs w:val="24"/>
        </w:rPr>
        <w:t xml:space="preserve">. </w:t>
      </w:r>
    </w:p>
    <w:sectPr w:rsidR="00BD7E8A" w:rsidRPr="00843666">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80FB4DC" w14:textId="77777777" w:rsidR="00DB311F" w:rsidRDefault="00DB311F" w:rsidP="00250616">
      <w:pPr>
        <w:spacing w:after="0" w:line="240" w:lineRule="auto"/>
      </w:pPr>
      <w:r>
        <w:separator/>
      </w:r>
    </w:p>
  </w:endnote>
  <w:endnote w:type="continuationSeparator" w:id="0">
    <w:p w14:paraId="7AEBA69C" w14:textId="77777777" w:rsidR="00DB311F" w:rsidRDefault="00DB311F" w:rsidP="002506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922C3B7" w14:textId="77777777" w:rsidR="00DB311F" w:rsidRDefault="00DB311F" w:rsidP="00250616">
      <w:pPr>
        <w:spacing w:after="0" w:line="240" w:lineRule="auto"/>
      </w:pPr>
      <w:r>
        <w:separator/>
      </w:r>
    </w:p>
  </w:footnote>
  <w:footnote w:type="continuationSeparator" w:id="0">
    <w:p w14:paraId="74F954A0" w14:textId="77777777" w:rsidR="00DB311F" w:rsidRDefault="00DB311F" w:rsidP="00250616">
      <w:pPr>
        <w:spacing w:after="0" w:line="240" w:lineRule="auto"/>
      </w:pPr>
      <w:r>
        <w:continuationSeparator/>
      </w:r>
    </w:p>
  </w:footnote>
  <w:footnote w:id="1">
    <w:p w14:paraId="712E9478" w14:textId="77777777" w:rsidR="00774D68" w:rsidRDefault="00774D68" w:rsidP="00250616">
      <w:pPr>
        <w:pStyle w:val="Textonotapie"/>
      </w:pPr>
      <w:r>
        <w:rPr>
          <w:rStyle w:val="Refdenotaalpie"/>
        </w:rPr>
        <w:footnoteRef/>
      </w:r>
      <w:r>
        <w:t xml:space="preserve"> Palabras claves obtenidas del TSAURO de la UNAM</w:t>
      </w:r>
    </w:p>
  </w:footnote>
  <w:footnote w:id="2">
    <w:p w14:paraId="218D0FB2" w14:textId="700E429C" w:rsidR="00774D68" w:rsidRPr="006F0F0D" w:rsidRDefault="00774D68" w:rsidP="00A76CA4">
      <w:pPr>
        <w:pStyle w:val="Textonotapie"/>
        <w:rPr>
          <w:lang w:val="en-US"/>
        </w:rPr>
      </w:pPr>
      <w:r>
        <w:rPr>
          <w:rStyle w:val="Refdenotaalpie"/>
        </w:rPr>
        <w:footnoteRef/>
      </w:r>
      <w:r w:rsidRPr="006F0F0D">
        <w:rPr>
          <w:lang w:val="en-US"/>
        </w:rPr>
        <w:t xml:space="preserve"> Key words obtained from UNAM Thesaurus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325468"/>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104D7CF9"/>
    <w:multiLevelType w:val="multilevel"/>
    <w:tmpl w:val="475ABE8C"/>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15:restartNumberingAfterBreak="0">
    <w:nsid w:val="135D1468"/>
    <w:multiLevelType w:val="multilevel"/>
    <w:tmpl w:val="086200F4"/>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 w15:restartNumberingAfterBreak="0">
    <w:nsid w:val="1F7800F0"/>
    <w:multiLevelType w:val="multilevel"/>
    <w:tmpl w:val="0C0A0025"/>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15:restartNumberingAfterBreak="0">
    <w:nsid w:val="20371409"/>
    <w:multiLevelType w:val="multilevel"/>
    <w:tmpl w:val="97D439E6"/>
    <w:lvl w:ilvl="0">
      <w:start w:val="1"/>
      <w:numFmt w:val="decimal"/>
      <w:lvlText w:val="%1."/>
      <w:lvlJc w:val="left"/>
      <w:pPr>
        <w:ind w:left="585" w:hanging="585"/>
      </w:pPr>
      <w:rPr>
        <w:rFonts w:hint="default"/>
      </w:rPr>
    </w:lvl>
    <w:lvl w:ilvl="1">
      <w:start w:val="5"/>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21C54523"/>
    <w:multiLevelType w:val="hybridMultilevel"/>
    <w:tmpl w:val="4454ACA4"/>
    <w:lvl w:ilvl="0" w:tplc="580A0017">
      <w:start w:val="1"/>
      <w:numFmt w:val="lowerLetter"/>
      <w:lvlText w:val="%1)"/>
      <w:lvlJc w:val="left"/>
      <w:pPr>
        <w:ind w:left="720" w:hanging="360"/>
      </w:pPr>
      <w:rPr>
        <w:rFonts w:hint="default"/>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6" w15:restartNumberingAfterBreak="0">
    <w:nsid w:val="23194105"/>
    <w:multiLevelType w:val="hybridMultilevel"/>
    <w:tmpl w:val="249E19C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15:restartNumberingAfterBreak="0">
    <w:nsid w:val="26000E5A"/>
    <w:multiLevelType w:val="hybridMultilevel"/>
    <w:tmpl w:val="55DC3EE6"/>
    <w:lvl w:ilvl="0" w:tplc="343678C4">
      <w:start w:val="1"/>
      <w:numFmt w:val="upperLetter"/>
      <w:lvlText w:val="%1)"/>
      <w:lvlJc w:val="left"/>
      <w:pPr>
        <w:ind w:left="720" w:hanging="360"/>
      </w:pPr>
      <w:rPr>
        <w:rFonts w:hint="default"/>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8" w15:restartNumberingAfterBreak="0">
    <w:nsid w:val="271B70FF"/>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8393A62"/>
    <w:multiLevelType w:val="multilevel"/>
    <w:tmpl w:val="475ABE8C"/>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0" w15:restartNumberingAfterBreak="0">
    <w:nsid w:val="29694C8C"/>
    <w:multiLevelType w:val="multilevel"/>
    <w:tmpl w:val="D33C2E8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1" w15:restartNumberingAfterBreak="0">
    <w:nsid w:val="2C707EAC"/>
    <w:multiLevelType w:val="multilevel"/>
    <w:tmpl w:val="086200F4"/>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2" w15:restartNumberingAfterBreak="0">
    <w:nsid w:val="2D322420"/>
    <w:multiLevelType w:val="multilevel"/>
    <w:tmpl w:val="475ABE8C"/>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3" w15:restartNumberingAfterBreak="0">
    <w:nsid w:val="35071ACB"/>
    <w:multiLevelType w:val="multilevel"/>
    <w:tmpl w:val="9064B3BC"/>
    <w:lvl w:ilvl="0">
      <w:start w:val="4"/>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4" w15:restartNumberingAfterBreak="0">
    <w:nsid w:val="39367CE3"/>
    <w:multiLevelType w:val="hybridMultilevel"/>
    <w:tmpl w:val="DF3CA58A"/>
    <w:lvl w:ilvl="0" w:tplc="994A3E90">
      <w:start w:val="1"/>
      <w:numFmt w:val="decimal"/>
      <w:lvlText w:val="%1."/>
      <w:lvlJc w:val="left"/>
      <w:pPr>
        <w:ind w:left="720" w:hanging="360"/>
      </w:pPr>
      <w:rPr>
        <w:rFonts w:hint="default"/>
        <w:color w:val="auto"/>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3A424689"/>
    <w:multiLevelType w:val="hybridMultilevel"/>
    <w:tmpl w:val="249CC324"/>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15:restartNumberingAfterBreak="0">
    <w:nsid w:val="3E921BAA"/>
    <w:multiLevelType w:val="multilevel"/>
    <w:tmpl w:val="B9403B2C"/>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40FB15D3"/>
    <w:multiLevelType w:val="multilevel"/>
    <w:tmpl w:val="F2F4025A"/>
    <w:lvl w:ilvl="0">
      <w:start w:val="1"/>
      <w:numFmt w:val="decimal"/>
      <w:lvlText w:val="%1."/>
      <w:lvlJc w:val="left"/>
      <w:pPr>
        <w:ind w:left="360" w:hanging="360"/>
      </w:pPr>
      <w:rPr>
        <w:rFonts w:hint="default"/>
      </w:rPr>
    </w:lvl>
    <w:lvl w:ilvl="1">
      <w:start w:val="1"/>
      <w:numFmt w:val="decimal"/>
      <w:lvlText w:val="%1.%2."/>
      <w:lvlJc w:val="left"/>
      <w:pPr>
        <w:ind w:left="806" w:hanging="360"/>
      </w:pPr>
      <w:rPr>
        <w:rFonts w:hint="default"/>
      </w:rPr>
    </w:lvl>
    <w:lvl w:ilvl="2">
      <w:start w:val="1"/>
      <w:numFmt w:val="decimal"/>
      <w:lvlText w:val="%1.%2.%3."/>
      <w:lvlJc w:val="left"/>
      <w:pPr>
        <w:ind w:left="1612" w:hanging="720"/>
      </w:pPr>
      <w:rPr>
        <w:rFonts w:hint="default"/>
      </w:rPr>
    </w:lvl>
    <w:lvl w:ilvl="3">
      <w:start w:val="1"/>
      <w:numFmt w:val="decimal"/>
      <w:lvlText w:val="%1.%2.%3.%4."/>
      <w:lvlJc w:val="left"/>
      <w:pPr>
        <w:ind w:left="2058" w:hanging="720"/>
      </w:pPr>
      <w:rPr>
        <w:rFonts w:hint="default"/>
      </w:rPr>
    </w:lvl>
    <w:lvl w:ilvl="4">
      <w:start w:val="1"/>
      <w:numFmt w:val="decimal"/>
      <w:lvlText w:val="%1.%2.%3.%4.%5."/>
      <w:lvlJc w:val="left"/>
      <w:pPr>
        <w:ind w:left="2864" w:hanging="1080"/>
      </w:pPr>
      <w:rPr>
        <w:rFonts w:hint="default"/>
      </w:rPr>
    </w:lvl>
    <w:lvl w:ilvl="5">
      <w:start w:val="1"/>
      <w:numFmt w:val="decimal"/>
      <w:lvlText w:val="%1.%2.%3.%4.%5.%6."/>
      <w:lvlJc w:val="left"/>
      <w:pPr>
        <w:ind w:left="3310" w:hanging="1080"/>
      </w:pPr>
      <w:rPr>
        <w:rFonts w:hint="default"/>
      </w:rPr>
    </w:lvl>
    <w:lvl w:ilvl="6">
      <w:start w:val="1"/>
      <w:numFmt w:val="decimal"/>
      <w:lvlText w:val="%1.%2.%3.%4.%5.%6.%7."/>
      <w:lvlJc w:val="left"/>
      <w:pPr>
        <w:ind w:left="4116" w:hanging="1440"/>
      </w:pPr>
      <w:rPr>
        <w:rFonts w:hint="default"/>
      </w:rPr>
    </w:lvl>
    <w:lvl w:ilvl="7">
      <w:start w:val="1"/>
      <w:numFmt w:val="decimal"/>
      <w:lvlText w:val="%1.%2.%3.%4.%5.%6.%7.%8."/>
      <w:lvlJc w:val="left"/>
      <w:pPr>
        <w:ind w:left="4562" w:hanging="1440"/>
      </w:pPr>
      <w:rPr>
        <w:rFonts w:hint="default"/>
      </w:rPr>
    </w:lvl>
    <w:lvl w:ilvl="8">
      <w:start w:val="1"/>
      <w:numFmt w:val="decimal"/>
      <w:lvlText w:val="%1.%2.%3.%4.%5.%6.%7.%8.%9."/>
      <w:lvlJc w:val="left"/>
      <w:pPr>
        <w:ind w:left="5368" w:hanging="1800"/>
      </w:pPr>
      <w:rPr>
        <w:rFonts w:hint="default"/>
      </w:rPr>
    </w:lvl>
  </w:abstractNum>
  <w:abstractNum w:abstractNumId="18" w15:restartNumberingAfterBreak="0">
    <w:nsid w:val="454F20B7"/>
    <w:multiLevelType w:val="multilevel"/>
    <w:tmpl w:val="3000B644"/>
    <w:lvl w:ilvl="0">
      <w:start w:val="3"/>
      <w:numFmt w:val="decimal"/>
      <w:lvlText w:val="%1."/>
      <w:lvlJc w:val="left"/>
      <w:pPr>
        <w:ind w:left="360" w:hanging="360"/>
      </w:pPr>
      <w:rPr>
        <w:rFonts w:hint="default"/>
        <w:b w:val="0"/>
      </w:rPr>
    </w:lvl>
    <w:lvl w:ilvl="1">
      <w:start w:val="1"/>
      <w:numFmt w:val="decimal"/>
      <w:pStyle w:val="TDC1"/>
      <w:lvlText w:val="%1.%2."/>
      <w:lvlJc w:val="left"/>
      <w:pPr>
        <w:ind w:left="720" w:hanging="360"/>
      </w:pPr>
      <w:rPr>
        <w:rFonts w:hint="default"/>
        <w:b w:val="0"/>
      </w:rPr>
    </w:lvl>
    <w:lvl w:ilvl="2">
      <w:start w:val="1"/>
      <w:numFmt w:val="decimal"/>
      <w:lvlText w:val="%1.%2.%3."/>
      <w:lvlJc w:val="left"/>
      <w:pPr>
        <w:ind w:left="1440" w:hanging="720"/>
      </w:pPr>
      <w:rPr>
        <w:rFonts w:hint="default"/>
        <w:b w:val="0"/>
      </w:rPr>
    </w:lvl>
    <w:lvl w:ilvl="3">
      <w:start w:val="1"/>
      <w:numFmt w:val="decimal"/>
      <w:lvlText w:val="%1.%2.%3.%4."/>
      <w:lvlJc w:val="left"/>
      <w:pPr>
        <w:ind w:left="1800" w:hanging="72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19" w15:restartNumberingAfterBreak="0">
    <w:nsid w:val="4B5954B5"/>
    <w:multiLevelType w:val="multilevel"/>
    <w:tmpl w:val="B9403B2C"/>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51196854"/>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53D01D89"/>
    <w:multiLevelType w:val="hybridMultilevel"/>
    <w:tmpl w:val="EA36AB12"/>
    <w:lvl w:ilvl="0" w:tplc="92A66144">
      <w:start w:val="1"/>
      <w:numFmt w:val="decimal"/>
      <w:lvlText w:val="%1."/>
      <w:lvlJc w:val="left"/>
      <w:pPr>
        <w:ind w:left="720" w:hanging="360"/>
      </w:pPr>
      <w:rPr>
        <w:rFonts w:hint="default"/>
        <w:b/>
        <w:sz w:val="22"/>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56E023B7"/>
    <w:multiLevelType w:val="hybridMultilevel"/>
    <w:tmpl w:val="2910A45E"/>
    <w:lvl w:ilvl="0" w:tplc="580A0017">
      <w:start w:val="1"/>
      <w:numFmt w:val="lowerLetter"/>
      <w:lvlText w:val="%1)"/>
      <w:lvlJc w:val="left"/>
      <w:pPr>
        <w:ind w:left="720" w:hanging="360"/>
      </w:pPr>
      <w:rPr>
        <w:rFonts w:hint="default"/>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23" w15:restartNumberingAfterBreak="0">
    <w:nsid w:val="5A2A4102"/>
    <w:multiLevelType w:val="hybridMultilevel"/>
    <w:tmpl w:val="6DF82F9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15:restartNumberingAfterBreak="0">
    <w:nsid w:val="5C9D2D6E"/>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602F374F"/>
    <w:multiLevelType w:val="multilevel"/>
    <w:tmpl w:val="086200F4"/>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6" w15:restartNumberingAfterBreak="0">
    <w:nsid w:val="6B18407C"/>
    <w:multiLevelType w:val="multilevel"/>
    <w:tmpl w:val="475ABE8C"/>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7" w15:restartNumberingAfterBreak="0">
    <w:nsid w:val="6EB563DE"/>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7A630B0D"/>
    <w:multiLevelType w:val="multilevel"/>
    <w:tmpl w:val="4FC49058"/>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9" w15:restartNumberingAfterBreak="0">
    <w:nsid w:val="7CC84CC3"/>
    <w:multiLevelType w:val="multilevel"/>
    <w:tmpl w:val="10A61708"/>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7D7132BF"/>
    <w:multiLevelType w:val="multilevel"/>
    <w:tmpl w:val="086200F4"/>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29"/>
  </w:num>
  <w:num w:numId="2">
    <w:abstractNumId w:val="4"/>
  </w:num>
  <w:num w:numId="3">
    <w:abstractNumId w:val="23"/>
  </w:num>
  <w:num w:numId="4">
    <w:abstractNumId w:val="14"/>
  </w:num>
  <w:num w:numId="5">
    <w:abstractNumId w:val="21"/>
  </w:num>
  <w:num w:numId="6">
    <w:abstractNumId w:val="13"/>
  </w:num>
  <w:num w:numId="7">
    <w:abstractNumId w:val="17"/>
  </w:num>
  <w:num w:numId="8">
    <w:abstractNumId w:val="20"/>
  </w:num>
  <w:num w:numId="9">
    <w:abstractNumId w:val="3"/>
  </w:num>
  <w:num w:numId="10">
    <w:abstractNumId w:val="8"/>
  </w:num>
  <w:num w:numId="11">
    <w:abstractNumId w:val="24"/>
  </w:num>
  <w:num w:numId="12">
    <w:abstractNumId w:val="0"/>
  </w:num>
  <w:num w:numId="13">
    <w:abstractNumId w:val="27"/>
  </w:num>
  <w:num w:numId="14">
    <w:abstractNumId w:val="30"/>
  </w:num>
  <w:num w:numId="15">
    <w:abstractNumId w:val="2"/>
  </w:num>
  <w:num w:numId="16">
    <w:abstractNumId w:val="11"/>
  </w:num>
  <w:num w:numId="17">
    <w:abstractNumId w:val="25"/>
  </w:num>
  <w:num w:numId="18">
    <w:abstractNumId w:val="10"/>
  </w:num>
  <w:num w:numId="19">
    <w:abstractNumId w:val="18"/>
  </w:num>
  <w:num w:numId="20">
    <w:abstractNumId w:val="28"/>
  </w:num>
  <w:num w:numId="21">
    <w:abstractNumId w:val="19"/>
  </w:num>
  <w:num w:numId="22">
    <w:abstractNumId w:val="16"/>
  </w:num>
  <w:num w:numId="23">
    <w:abstractNumId w:val="26"/>
  </w:num>
  <w:num w:numId="24">
    <w:abstractNumId w:val="1"/>
  </w:num>
  <w:num w:numId="25">
    <w:abstractNumId w:val="9"/>
  </w:num>
  <w:num w:numId="26">
    <w:abstractNumId w:val="12"/>
  </w:num>
  <w:num w:numId="27">
    <w:abstractNumId w:val="15"/>
  </w:num>
  <w:num w:numId="28">
    <w:abstractNumId w:val="7"/>
  </w:num>
  <w:num w:numId="29">
    <w:abstractNumId w:val="22"/>
  </w:num>
  <w:num w:numId="30">
    <w:abstractNumId w:val="5"/>
  </w:num>
  <w:num w:numId="3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activeWritingStyle w:appName="MSWord" w:lang="pt-BR" w:vendorID="64" w:dllVersion="6" w:nlCheck="1" w:checkStyle="0"/>
  <w:activeWritingStyle w:appName="MSWord" w:lang="es-MX" w:vendorID="64" w:dllVersion="6" w:nlCheck="1" w:checkStyle="1"/>
  <w:activeWritingStyle w:appName="MSWord" w:lang="en-US" w:vendorID="64" w:dllVersion="6" w:nlCheck="1" w:checkStyle="1"/>
  <w:activeWritingStyle w:appName="MSWord" w:lang="es-ES" w:vendorID="64" w:dllVersion="6" w:nlCheck="1" w:checkStyle="1"/>
  <w:activeWritingStyle w:appName="MSWord" w:lang="es-MX" w:vendorID="64" w:dllVersion="4096" w:nlCheck="1" w:checkStyle="0"/>
  <w:activeWritingStyle w:appName="MSWord" w:lang="es-ES" w:vendorID="64" w:dllVersion="4096" w:nlCheck="1" w:checkStyle="0"/>
  <w:activeWritingStyle w:appName="MSWord" w:lang="es-US" w:vendorID="64" w:dllVersion="6" w:nlCheck="1" w:checkStyle="1"/>
  <w:activeWritingStyle w:appName="MSWord" w:lang="es-MX" w:vendorID="64" w:dllVersion="0" w:nlCheck="1" w:checkStyle="0"/>
  <w:activeWritingStyle w:appName="MSWord" w:lang="en-US" w:vendorID="64" w:dllVersion="0" w:nlCheck="1" w:checkStyle="0"/>
  <w:activeWritingStyle w:appName="MSWord" w:lang="es-ES" w:vendorID="64" w:dllVersion="0" w:nlCheck="1" w:checkStyle="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50616"/>
    <w:rsid w:val="00002CF9"/>
    <w:rsid w:val="00005459"/>
    <w:rsid w:val="0001115F"/>
    <w:rsid w:val="0001179A"/>
    <w:rsid w:val="00011CE3"/>
    <w:rsid w:val="0002001F"/>
    <w:rsid w:val="00022A3C"/>
    <w:rsid w:val="00022E90"/>
    <w:rsid w:val="0002395A"/>
    <w:rsid w:val="000239F5"/>
    <w:rsid w:val="0002549C"/>
    <w:rsid w:val="000264E4"/>
    <w:rsid w:val="00026C7D"/>
    <w:rsid w:val="00036840"/>
    <w:rsid w:val="000404CC"/>
    <w:rsid w:val="000419B6"/>
    <w:rsid w:val="00070487"/>
    <w:rsid w:val="00073F31"/>
    <w:rsid w:val="000757B7"/>
    <w:rsid w:val="00086129"/>
    <w:rsid w:val="00091C1A"/>
    <w:rsid w:val="0009350A"/>
    <w:rsid w:val="000A546C"/>
    <w:rsid w:val="000B68A1"/>
    <w:rsid w:val="000C2DE3"/>
    <w:rsid w:val="000D2050"/>
    <w:rsid w:val="000E246F"/>
    <w:rsid w:val="000E7095"/>
    <w:rsid w:val="000F12DA"/>
    <w:rsid w:val="000F6A1D"/>
    <w:rsid w:val="001057BA"/>
    <w:rsid w:val="00111BBA"/>
    <w:rsid w:val="0012130E"/>
    <w:rsid w:val="00123E24"/>
    <w:rsid w:val="00131F82"/>
    <w:rsid w:val="001507EF"/>
    <w:rsid w:val="00152816"/>
    <w:rsid w:val="00162990"/>
    <w:rsid w:val="001877BD"/>
    <w:rsid w:val="00187E6F"/>
    <w:rsid w:val="00196C42"/>
    <w:rsid w:val="001A0CEF"/>
    <w:rsid w:val="001A4900"/>
    <w:rsid w:val="001B042B"/>
    <w:rsid w:val="001B5162"/>
    <w:rsid w:val="001C058A"/>
    <w:rsid w:val="001C7A6C"/>
    <w:rsid w:val="001D0694"/>
    <w:rsid w:val="001E68E1"/>
    <w:rsid w:val="00203637"/>
    <w:rsid w:val="002129DC"/>
    <w:rsid w:val="00215F3E"/>
    <w:rsid w:val="00221DA0"/>
    <w:rsid w:val="002436FF"/>
    <w:rsid w:val="00250616"/>
    <w:rsid w:val="00254CA3"/>
    <w:rsid w:val="00273D4C"/>
    <w:rsid w:val="002764C2"/>
    <w:rsid w:val="002805AA"/>
    <w:rsid w:val="002A5EE6"/>
    <w:rsid w:val="002B5AE1"/>
    <w:rsid w:val="002C536A"/>
    <w:rsid w:val="002D207F"/>
    <w:rsid w:val="002E07D5"/>
    <w:rsid w:val="002F5F33"/>
    <w:rsid w:val="00300ABF"/>
    <w:rsid w:val="0032622E"/>
    <w:rsid w:val="00330071"/>
    <w:rsid w:val="00331504"/>
    <w:rsid w:val="00350071"/>
    <w:rsid w:val="003604BD"/>
    <w:rsid w:val="00377FA1"/>
    <w:rsid w:val="00383405"/>
    <w:rsid w:val="0038642D"/>
    <w:rsid w:val="003938EB"/>
    <w:rsid w:val="003C0E6F"/>
    <w:rsid w:val="003C6B03"/>
    <w:rsid w:val="003D5878"/>
    <w:rsid w:val="003F7677"/>
    <w:rsid w:val="003F7BD8"/>
    <w:rsid w:val="00413980"/>
    <w:rsid w:val="00415C5F"/>
    <w:rsid w:val="00416F23"/>
    <w:rsid w:val="004512D3"/>
    <w:rsid w:val="00451D28"/>
    <w:rsid w:val="00456720"/>
    <w:rsid w:val="00461A22"/>
    <w:rsid w:val="00475AB4"/>
    <w:rsid w:val="00480D9D"/>
    <w:rsid w:val="00481DF6"/>
    <w:rsid w:val="004866CF"/>
    <w:rsid w:val="00493B45"/>
    <w:rsid w:val="004969D0"/>
    <w:rsid w:val="004A07BC"/>
    <w:rsid w:val="004A49DF"/>
    <w:rsid w:val="004B38D5"/>
    <w:rsid w:val="004B755D"/>
    <w:rsid w:val="004C5544"/>
    <w:rsid w:val="004D1EF9"/>
    <w:rsid w:val="00501751"/>
    <w:rsid w:val="00503E42"/>
    <w:rsid w:val="00503EFB"/>
    <w:rsid w:val="00517616"/>
    <w:rsid w:val="00527C97"/>
    <w:rsid w:val="0055351D"/>
    <w:rsid w:val="00567309"/>
    <w:rsid w:val="00567A20"/>
    <w:rsid w:val="00573074"/>
    <w:rsid w:val="005876B1"/>
    <w:rsid w:val="0059220A"/>
    <w:rsid w:val="005C3836"/>
    <w:rsid w:val="005D2E79"/>
    <w:rsid w:val="005E06FA"/>
    <w:rsid w:val="005E15FC"/>
    <w:rsid w:val="005E420C"/>
    <w:rsid w:val="005F577C"/>
    <w:rsid w:val="00622613"/>
    <w:rsid w:val="006263CE"/>
    <w:rsid w:val="00636EA4"/>
    <w:rsid w:val="00660D73"/>
    <w:rsid w:val="00672A37"/>
    <w:rsid w:val="006809E7"/>
    <w:rsid w:val="00690CB0"/>
    <w:rsid w:val="0069283C"/>
    <w:rsid w:val="00692FAC"/>
    <w:rsid w:val="00697B7A"/>
    <w:rsid w:val="006A34C5"/>
    <w:rsid w:val="006B18E3"/>
    <w:rsid w:val="006B525E"/>
    <w:rsid w:val="006D0D5B"/>
    <w:rsid w:val="006D1EDF"/>
    <w:rsid w:val="006D22A0"/>
    <w:rsid w:val="006F0F0D"/>
    <w:rsid w:val="006F3518"/>
    <w:rsid w:val="006F35D8"/>
    <w:rsid w:val="00700560"/>
    <w:rsid w:val="00702E93"/>
    <w:rsid w:val="00742E23"/>
    <w:rsid w:val="00764782"/>
    <w:rsid w:val="00774D68"/>
    <w:rsid w:val="00786875"/>
    <w:rsid w:val="00791D22"/>
    <w:rsid w:val="0079511F"/>
    <w:rsid w:val="007A3A85"/>
    <w:rsid w:val="007A77A8"/>
    <w:rsid w:val="007B0C2C"/>
    <w:rsid w:val="007B705F"/>
    <w:rsid w:val="007C79F8"/>
    <w:rsid w:val="007D3E2B"/>
    <w:rsid w:val="007D42DA"/>
    <w:rsid w:val="007E3641"/>
    <w:rsid w:val="00806842"/>
    <w:rsid w:val="00811DD6"/>
    <w:rsid w:val="0081607B"/>
    <w:rsid w:val="008164E1"/>
    <w:rsid w:val="00822B32"/>
    <w:rsid w:val="00823BEE"/>
    <w:rsid w:val="0083185F"/>
    <w:rsid w:val="00843666"/>
    <w:rsid w:val="008447C5"/>
    <w:rsid w:val="00847FDA"/>
    <w:rsid w:val="00860E0C"/>
    <w:rsid w:val="00872077"/>
    <w:rsid w:val="00873175"/>
    <w:rsid w:val="00874350"/>
    <w:rsid w:val="00880FC4"/>
    <w:rsid w:val="00883FC0"/>
    <w:rsid w:val="008958FE"/>
    <w:rsid w:val="008A6B06"/>
    <w:rsid w:val="008B6325"/>
    <w:rsid w:val="008C0E4B"/>
    <w:rsid w:val="008C5601"/>
    <w:rsid w:val="008F594E"/>
    <w:rsid w:val="009236CB"/>
    <w:rsid w:val="00940074"/>
    <w:rsid w:val="009466B2"/>
    <w:rsid w:val="00950BC4"/>
    <w:rsid w:val="00957743"/>
    <w:rsid w:val="00962626"/>
    <w:rsid w:val="00962FE5"/>
    <w:rsid w:val="0096747F"/>
    <w:rsid w:val="0098179A"/>
    <w:rsid w:val="00993662"/>
    <w:rsid w:val="009B2B89"/>
    <w:rsid w:val="009B775B"/>
    <w:rsid w:val="009C0B6B"/>
    <w:rsid w:val="009C1FE8"/>
    <w:rsid w:val="009C7241"/>
    <w:rsid w:val="009C75BA"/>
    <w:rsid w:val="009D071C"/>
    <w:rsid w:val="009E47D7"/>
    <w:rsid w:val="00A12274"/>
    <w:rsid w:val="00A1471E"/>
    <w:rsid w:val="00A3154E"/>
    <w:rsid w:val="00A32D77"/>
    <w:rsid w:val="00A47072"/>
    <w:rsid w:val="00A50427"/>
    <w:rsid w:val="00A5618B"/>
    <w:rsid w:val="00A61653"/>
    <w:rsid w:val="00A64BC2"/>
    <w:rsid w:val="00A67405"/>
    <w:rsid w:val="00A67951"/>
    <w:rsid w:val="00A76CA4"/>
    <w:rsid w:val="00A85E56"/>
    <w:rsid w:val="00A93723"/>
    <w:rsid w:val="00A972AE"/>
    <w:rsid w:val="00AA54D8"/>
    <w:rsid w:val="00AB613E"/>
    <w:rsid w:val="00AC53EC"/>
    <w:rsid w:val="00AD5E24"/>
    <w:rsid w:val="00AD7F73"/>
    <w:rsid w:val="00AE4338"/>
    <w:rsid w:val="00AF5A75"/>
    <w:rsid w:val="00B04655"/>
    <w:rsid w:val="00B05309"/>
    <w:rsid w:val="00B126B8"/>
    <w:rsid w:val="00B16BB2"/>
    <w:rsid w:val="00B40758"/>
    <w:rsid w:val="00B55DA6"/>
    <w:rsid w:val="00B61792"/>
    <w:rsid w:val="00B7557B"/>
    <w:rsid w:val="00B7605E"/>
    <w:rsid w:val="00B77DF2"/>
    <w:rsid w:val="00B8437A"/>
    <w:rsid w:val="00B87D49"/>
    <w:rsid w:val="00BA479C"/>
    <w:rsid w:val="00BB6A6F"/>
    <w:rsid w:val="00BC6CCA"/>
    <w:rsid w:val="00BC7627"/>
    <w:rsid w:val="00BD44E9"/>
    <w:rsid w:val="00BD54CB"/>
    <w:rsid w:val="00BD58D0"/>
    <w:rsid w:val="00BD7E8A"/>
    <w:rsid w:val="00BF30BF"/>
    <w:rsid w:val="00BF5D7D"/>
    <w:rsid w:val="00C00B94"/>
    <w:rsid w:val="00C050EF"/>
    <w:rsid w:val="00C1139F"/>
    <w:rsid w:val="00C1202C"/>
    <w:rsid w:val="00C14929"/>
    <w:rsid w:val="00C35287"/>
    <w:rsid w:val="00C36A9F"/>
    <w:rsid w:val="00C406EC"/>
    <w:rsid w:val="00C4761F"/>
    <w:rsid w:val="00C53F33"/>
    <w:rsid w:val="00C5565E"/>
    <w:rsid w:val="00C57066"/>
    <w:rsid w:val="00C64EC6"/>
    <w:rsid w:val="00C74C1F"/>
    <w:rsid w:val="00C754FC"/>
    <w:rsid w:val="00C840E7"/>
    <w:rsid w:val="00C8545D"/>
    <w:rsid w:val="00CA5697"/>
    <w:rsid w:val="00CB29B3"/>
    <w:rsid w:val="00CB33A3"/>
    <w:rsid w:val="00CB6F1A"/>
    <w:rsid w:val="00CC1540"/>
    <w:rsid w:val="00CC21DD"/>
    <w:rsid w:val="00CD321C"/>
    <w:rsid w:val="00CD350C"/>
    <w:rsid w:val="00CD3C29"/>
    <w:rsid w:val="00CD5166"/>
    <w:rsid w:val="00CD72F9"/>
    <w:rsid w:val="00CE3A6C"/>
    <w:rsid w:val="00CF0E95"/>
    <w:rsid w:val="00D07A50"/>
    <w:rsid w:val="00D11FB1"/>
    <w:rsid w:val="00D164D6"/>
    <w:rsid w:val="00D20802"/>
    <w:rsid w:val="00D2385E"/>
    <w:rsid w:val="00D274FE"/>
    <w:rsid w:val="00D50BAF"/>
    <w:rsid w:val="00D51400"/>
    <w:rsid w:val="00D65384"/>
    <w:rsid w:val="00D660EE"/>
    <w:rsid w:val="00D7121F"/>
    <w:rsid w:val="00D72238"/>
    <w:rsid w:val="00D73EBC"/>
    <w:rsid w:val="00D830E8"/>
    <w:rsid w:val="00DB311F"/>
    <w:rsid w:val="00DB4081"/>
    <w:rsid w:val="00DB4470"/>
    <w:rsid w:val="00DD0D99"/>
    <w:rsid w:val="00E022EB"/>
    <w:rsid w:val="00E1316A"/>
    <w:rsid w:val="00E15141"/>
    <w:rsid w:val="00E31653"/>
    <w:rsid w:val="00E32190"/>
    <w:rsid w:val="00E324BA"/>
    <w:rsid w:val="00E427FA"/>
    <w:rsid w:val="00E458B1"/>
    <w:rsid w:val="00E55338"/>
    <w:rsid w:val="00E74344"/>
    <w:rsid w:val="00E76B51"/>
    <w:rsid w:val="00EA3CBB"/>
    <w:rsid w:val="00EB7B97"/>
    <w:rsid w:val="00EC0B83"/>
    <w:rsid w:val="00EC3D51"/>
    <w:rsid w:val="00ED0E95"/>
    <w:rsid w:val="00ED1A47"/>
    <w:rsid w:val="00ED7B35"/>
    <w:rsid w:val="00EE0C4C"/>
    <w:rsid w:val="00F016B5"/>
    <w:rsid w:val="00F132C2"/>
    <w:rsid w:val="00F2697C"/>
    <w:rsid w:val="00F26F1B"/>
    <w:rsid w:val="00F272D2"/>
    <w:rsid w:val="00F277FE"/>
    <w:rsid w:val="00F36F85"/>
    <w:rsid w:val="00F4214C"/>
    <w:rsid w:val="00F450B3"/>
    <w:rsid w:val="00F47647"/>
    <w:rsid w:val="00F50140"/>
    <w:rsid w:val="00F571A4"/>
    <w:rsid w:val="00F74D78"/>
    <w:rsid w:val="00F931EC"/>
    <w:rsid w:val="00FB3DE0"/>
    <w:rsid w:val="00FB77A7"/>
    <w:rsid w:val="00FC6D28"/>
    <w:rsid w:val="00FD37E0"/>
    <w:rsid w:val="00FD7BD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BBC224"/>
  <w15:docId w15:val="{8210A3E1-474C-4E3C-992A-880C00B3D9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0616"/>
    <w:rPr>
      <w:lang w:val="es-MX"/>
    </w:rPr>
  </w:style>
  <w:style w:type="paragraph" w:styleId="Ttulo1">
    <w:name w:val="heading 1"/>
    <w:basedOn w:val="Normal"/>
    <w:next w:val="Normal"/>
    <w:link w:val="Ttulo1Car"/>
    <w:uiPriority w:val="9"/>
    <w:qFormat/>
    <w:rsid w:val="00250616"/>
    <w:pPr>
      <w:keepNext/>
      <w:keepLines/>
      <w:numPr>
        <w:numId w:val="9"/>
      </w:numPr>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semiHidden/>
    <w:unhideWhenUsed/>
    <w:qFormat/>
    <w:rsid w:val="00250616"/>
    <w:pPr>
      <w:keepNext/>
      <w:keepLines/>
      <w:numPr>
        <w:ilvl w:val="1"/>
        <w:numId w:val="9"/>
      </w:numPr>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semiHidden/>
    <w:unhideWhenUsed/>
    <w:qFormat/>
    <w:rsid w:val="00070487"/>
    <w:pPr>
      <w:keepNext/>
      <w:keepLines/>
      <w:numPr>
        <w:ilvl w:val="2"/>
        <w:numId w:val="9"/>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070487"/>
    <w:pPr>
      <w:keepNext/>
      <w:keepLines/>
      <w:numPr>
        <w:ilvl w:val="3"/>
        <w:numId w:val="9"/>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070487"/>
    <w:pPr>
      <w:keepNext/>
      <w:keepLines/>
      <w:numPr>
        <w:ilvl w:val="4"/>
        <w:numId w:val="9"/>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070487"/>
    <w:pPr>
      <w:keepNext/>
      <w:keepLines/>
      <w:numPr>
        <w:ilvl w:val="5"/>
        <w:numId w:val="9"/>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070487"/>
    <w:pPr>
      <w:keepNext/>
      <w:keepLines/>
      <w:numPr>
        <w:ilvl w:val="6"/>
        <w:numId w:val="9"/>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070487"/>
    <w:pPr>
      <w:keepNext/>
      <w:keepLines/>
      <w:numPr>
        <w:ilvl w:val="7"/>
        <w:numId w:val="9"/>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070487"/>
    <w:pPr>
      <w:keepNext/>
      <w:keepLines/>
      <w:numPr>
        <w:ilvl w:val="8"/>
        <w:numId w:val="9"/>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250616"/>
    <w:rPr>
      <w:rFonts w:asciiTheme="majorHAnsi" w:eastAsiaTheme="majorEastAsia" w:hAnsiTheme="majorHAnsi" w:cstheme="majorBidi"/>
      <w:color w:val="2E74B5" w:themeColor="accent1" w:themeShade="BF"/>
      <w:sz w:val="32"/>
      <w:szCs w:val="32"/>
      <w:lang w:val="es-MX"/>
    </w:rPr>
  </w:style>
  <w:style w:type="paragraph" w:styleId="TtuloTDC">
    <w:name w:val="TOC Heading"/>
    <w:basedOn w:val="Ttulo1"/>
    <w:next w:val="Normal"/>
    <w:uiPriority w:val="39"/>
    <w:unhideWhenUsed/>
    <w:qFormat/>
    <w:rsid w:val="00250616"/>
    <w:pPr>
      <w:outlineLvl w:val="9"/>
    </w:pPr>
    <w:rPr>
      <w:lang w:val="es-ES" w:eastAsia="es-ES"/>
    </w:rPr>
  </w:style>
  <w:style w:type="character" w:customStyle="1" w:styleId="Ttulo2Car">
    <w:name w:val="Título 2 Car"/>
    <w:basedOn w:val="Fuentedeprrafopredeter"/>
    <w:link w:val="Ttulo2"/>
    <w:uiPriority w:val="9"/>
    <w:semiHidden/>
    <w:rsid w:val="00250616"/>
    <w:rPr>
      <w:rFonts w:asciiTheme="majorHAnsi" w:eastAsiaTheme="majorEastAsia" w:hAnsiTheme="majorHAnsi" w:cstheme="majorBidi"/>
      <w:color w:val="2E74B5" w:themeColor="accent1" w:themeShade="BF"/>
      <w:sz w:val="26"/>
      <w:szCs w:val="26"/>
      <w:lang w:val="es-MX"/>
    </w:rPr>
  </w:style>
  <w:style w:type="paragraph" w:styleId="Textonotapie">
    <w:name w:val="footnote text"/>
    <w:basedOn w:val="Normal"/>
    <w:link w:val="TextonotapieCar"/>
    <w:uiPriority w:val="99"/>
    <w:semiHidden/>
    <w:unhideWhenUsed/>
    <w:rsid w:val="00250616"/>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250616"/>
    <w:rPr>
      <w:sz w:val="20"/>
      <w:szCs w:val="20"/>
      <w:lang w:val="es-MX"/>
    </w:rPr>
  </w:style>
  <w:style w:type="character" w:styleId="Refdenotaalpie">
    <w:name w:val="footnote reference"/>
    <w:basedOn w:val="Fuentedeprrafopredeter"/>
    <w:uiPriority w:val="99"/>
    <w:semiHidden/>
    <w:unhideWhenUsed/>
    <w:rsid w:val="00250616"/>
    <w:rPr>
      <w:vertAlign w:val="superscript"/>
    </w:rPr>
  </w:style>
  <w:style w:type="paragraph" w:styleId="Prrafodelista">
    <w:name w:val="List Paragraph"/>
    <w:basedOn w:val="Normal"/>
    <w:uiPriority w:val="34"/>
    <w:qFormat/>
    <w:rsid w:val="00250616"/>
    <w:pPr>
      <w:ind w:left="720"/>
      <w:contextualSpacing/>
    </w:pPr>
  </w:style>
  <w:style w:type="paragraph" w:styleId="Sinespaciado">
    <w:name w:val="No Spacing"/>
    <w:uiPriority w:val="1"/>
    <w:qFormat/>
    <w:rsid w:val="00250616"/>
    <w:pPr>
      <w:spacing w:after="0" w:line="240" w:lineRule="auto"/>
    </w:pPr>
    <w:rPr>
      <w:lang w:val="es-MX"/>
    </w:rPr>
  </w:style>
  <w:style w:type="paragraph" w:styleId="NormalWeb">
    <w:name w:val="Normal (Web)"/>
    <w:basedOn w:val="Normal"/>
    <w:uiPriority w:val="99"/>
    <w:unhideWhenUsed/>
    <w:rsid w:val="001E68E1"/>
    <w:pPr>
      <w:spacing w:before="100" w:beforeAutospacing="1" w:after="100" w:afterAutospacing="1" w:line="240" w:lineRule="auto"/>
    </w:pPr>
    <w:rPr>
      <w:rFonts w:ascii="Times New Roman" w:eastAsia="Times New Roman" w:hAnsi="Times New Roman" w:cs="Times New Roman"/>
      <w:sz w:val="24"/>
      <w:szCs w:val="24"/>
      <w:lang w:eastAsia="es-MX"/>
    </w:rPr>
  </w:style>
  <w:style w:type="character" w:styleId="Hipervnculo">
    <w:name w:val="Hyperlink"/>
    <w:basedOn w:val="Fuentedeprrafopredeter"/>
    <w:uiPriority w:val="99"/>
    <w:unhideWhenUsed/>
    <w:rsid w:val="001E68E1"/>
    <w:rPr>
      <w:color w:val="0000FF"/>
      <w:u w:val="single"/>
    </w:rPr>
  </w:style>
  <w:style w:type="character" w:customStyle="1" w:styleId="spellingerror">
    <w:name w:val="spellingerror"/>
    <w:basedOn w:val="Fuentedeprrafopredeter"/>
    <w:rsid w:val="001E68E1"/>
  </w:style>
  <w:style w:type="character" w:customStyle="1" w:styleId="normaltextrun">
    <w:name w:val="normaltextrun"/>
    <w:basedOn w:val="Fuentedeprrafopredeter"/>
    <w:rsid w:val="001E68E1"/>
  </w:style>
  <w:style w:type="table" w:styleId="Tablaconcuadrcula">
    <w:name w:val="Table Grid"/>
    <w:basedOn w:val="Tablanormal"/>
    <w:uiPriority w:val="39"/>
    <w:rsid w:val="001E68E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rsid w:val="00962626"/>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character" w:customStyle="1" w:styleId="eop">
    <w:name w:val="eop"/>
    <w:basedOn w:val="Fuentedeprrafopredeter"/>
    <w:rsid w:val="00962626"/>
  </w:style>
  <w:style w:type="character" w:customStyle="1" w:styleId="contextualspellingandgrammarerror">
    <w:name w:val="contextualspellingandgrammarerror"/>
    <w:basedOn w:val="Fuentedeprrafopredeter"/>
    <w:rsid w:val="00962626"/>
  </w:style>
  <w:style w:type="paragraph" w:styleId="TDC2">
    <w:name w:val="toc 2"/>
    <w:basedOn w:val="Normal"/>
    <w:next w:val="Normal"/>
    <w:autoRedefine/>
    <w:uiPriority w:val="39"/>
    <w:unhideWhenUsed/>
    <w:rsid w:val="001B5162"/>
    <w:pPr>
      <w:spacing w:after="100"/>
      <w:ind w:left="220"/>
    </w:pPr>
    <w:rPr>
      <w:rFonts w:eastAsiaTheme="minorEastAsia" w:cs="Times New Roman"/>
      <w:b/>
      <w:lang w:val="es-ES" w:eastAsia="es-ES"/>
    </w:rPr>
  </w:style>
  <w:style w:type="paragraph" w:styleId="TDC1">
    <w:name w:val="toc 1"/>
    <w:basedOn w:val="Normal"/>
    <w:next w:val="Normal"/>
    <w:autoRedefine/>
    <w:uiPriority w:val="39"/>
    <w:unhideWhenUsed/>
    <w:rsid w:val="001B5162"/>
    <w:pPr>
      <w:numPr>
        <w:ilvl w:val="1"/>
        <w:numId w:val="19"/>
      </w:numPr>
      <w:spacing w:after="100"/>
    </w:pPr>
    <w:rPr>
      <w:rFonts w:eastAsiaTheme="minorEastAsia" w:cs="Times New Roman"/>
      <w:b/>
      <w:lang w:val="es-ES" w:eastAsia="es-ES"/>
    </w:rPr>
  </w:style>
  <w:style w:type="paragraph" w:styleId="TDC3">
    <w:name w:val="toc 3"/>
    <w:basedOn w:val="Normal"/>
    <w:next w:val="Normal"/>
    <w:autoRedefine/>
    <w:uiPriority w:val="39"/>
    <w:unhideWhenUsed/>
    <w:rsid w:val="00636EA4"/>
    <w:pPr>
      <w:spacing w:after="100"/>
      <w:ind w:left="440"/>
    </w:pPr>
    <w:rPr>
      <w:rFonts w:eastAsiaTheme="minorEastAsia" w:cs="Times New Roman"/>
      <w:lang w:val="es-ES" w:eastAsia="es-ES"/>
    </w:rPr>
  </w:style>
  <w:style w:type="character" w:customStyle="1" w:styleId="Ttulo3Car">
    <w:name w:val="Título 3 Car"/>
    <w:basedOn w:val="Fuentedeprrafopredeter"/>
    <w:link w:val="Ttulo3"/>
    <w:uiPriority w:val="9"/>
    <w:semiHidden/>
    <w:rsid w:val="00070487"/>
    <w:rPr>
      <w:rFonts w:asciiTheme="majorHAnsi" w:eastAsiaTheme="majorEastAsia" w:hAnsiTheme="majorHAnsi" w:cstheme="majorBidi"/>
      <w:color w:val="1F4D78" w:themeColor="accent1" w:themeShade="7F"/>
      <w:sz w:val="24"/>
      <w:szCs w:val="24"/>
      <w:lang w:val="es-MX"/>
    </w:rPr>
  </w:style>
  <w:style w:type="character" w:customStyle="1" w:styleId="Ttulo4Car">
    <w:name w:val="Título 4 Car"/>
    <w:basedOn w:val="Fuentedeprrafopredeter"/>
    <w:link w:val="Ttulo4"/>
    <w:uiPriority w:val="9"/>
    <w:semiHidden/>
    <w:rsid w:val="00070487"/>
    <w:rPr>
      <w:rFonts w:asciiTheme="majorHAnsi" w:eastAsiaTheme="majorEastAsia" w:hAnsiTheme="majorHAnsi" w:cstheme="majorBidi"/>
      <w:i/>
      <w:iCs/>
      <w:color w:val="2E74B5" w:themeColor="accent1" w:themeShade="BF"/>
      <w:lang w:val="es-MX"/>
    </w:rPr>
  </w:style>
  <w:style w:type="character" w:customStyle="1" w:styleId="Ttulo5Car">
    <w:name w:val="Título 5 Car"/>
    <w:basedOn w:val="Fuentedeprrafopredeter"/>
    <w:link w:val="Ttulo5"/>
    <w:uiPriority w:val="9"/>
    <w:semiHidden/>
    <w:rsid w:val="00070487"/>
    <w:rPr>
      <w:rFonts w:asciiTheme="majorHAnsi" w:eastAsiaTheme="majorEastAsia" w:hAnsiTheme="majorHAnsi" w:cstheme="majorBidi"/>
      <w:color w:val="2E74B5" w:themeColor="accent1" w:themeShade="BF"/>
      <w:lang w:val="es-MX"/>
    </w:rPr>
  </w:style>
  <w:style w:type="character" w:customStyle="1" w:styleId="Ttulo6Car">
    <w:name w:val="Título 6 Car"/>
    <w:basedOn w:val="Fuentedeprrafopredeter"/>
    <w:link w:val="Ttulo6"/>
    <w:uiPriority w:val="9"/>
    <w:semiHidden/>
    <w:rsid w:val="00070487"/>
    <w:rPr>
      <w:rFonts w:asciiTheme="majorHAnsi" w:eastAsiaTheme="majorEastAsia" w:hAnsiTheme="majorHAnsi" w:cstheme="majorBidi"/>
      <w:color w:val="1F4D78" w:themeColor="accent1" w:themeShade="7F"/>
      <w:lang w:val="es-MX"/>
    </w:rPr>
  </w:style>
  <w:style w:type="character" w:customStyle="1" w:styleId="Ttulo7Car">
    <w:name w:val="Título 7 Car"/>
    <w:basedOn w:val="Fuentedeprrafopredeter"/>
    <w:link w:val="Ttulo7"/>
    <w:uiPriority w:val="9"/>
    <w:semiHidden/>
    <w:rsid w:val="00070487"/>
    <w:rPr>
      <w:rFonts w:asciiTheme="majorHAnsi" w:eastAsiaTheme="majorEastAsia" w:hAnsiTheme="majorHAnsi" w:cstheme="majorBidi"/>
      <w:i/>
      <w:iCs/>
      <w:color w:val="1F4D78" w:themeColor="accent1" w:themeShade="7F"/>
      <w:lang w:val="es-MX"/>
    </w:rPr>
  </w:style>
  <w:style w:type="character" w:customStyle="1" w:styleId="Ttulo8Car">
    <w:name w:val="Título 8 Car"/>
    <w:basedOn w:val="Fuentedeprrafopredeter"/>
    <w:link w:val="Ttulo8"/>
    <w:uiPriority w:val="9"/>
    <w:semiHidden/>
    <w:rsid w:val="00070487"/>
    <w:rPr>
      <w:rFonts w:asciiTheme="majorHAnsi" w:eastAsiaTheme="majorEastAsia" w:hAnsiTheme="majorHAnsi" w:cstheme="majorBidi"/>
      <w:color w:val="272727" w:themeColor="text1" w:themeTint="D8"/>
      <w:sz w:val="21"/>
      <w:szCs w:val="21"/>
      <w:lang w:val="es-MX"/>
    </w:rPr>
  </w:style>
  <w:style w:type="character" w:customStyle="1" w:styleId="Ttulo9Car">
    <w:name w:val="Título 9 Car"/>
    <w:basedOn w:val="Fuentedeprrafopredeter"/>
    <w:link w:val="Ttulo9"/>
    <w:uiPriority w:val="9"/>
    <w:semiHidden/>
    <w:rsid w:val="00070487"/>
    <w:rPr>
      <w:rFonts w:asciiTheme="majorHAnsi" w:eastAsiaTheme="majorEastAsia" w:hAnsiTheme="majorHAnsi" w:cstheme="majorBidi"/>
      <w:i/>
      <w:iCs/>
      <w:color w:val="272727" w:themeColor="text1" w:themeTint="D8"/>
      <w:sz w:val="21"/>
      <w:szCs w:val="21"/>
      <w:lang w:val="es-MX"/>
    </w:rPr>
  </w:style>
  <w:style w:type="character" w:styleId="Refdecomentario">
    <w:name w:val="annotation reference"/>
    <w:basedOn w:val="Fuentedeprrafopredeter"/>
    <w:uiPriority w:val="99"/>
    <w:semiHidden/>
    <w:unhideWhenUsed/>
    <w:rsid w:val="00A93723"/>
    <w:rPr>
      <w:sz w:val="16"/>
      <w:szCs w:val="16"/>
    </w:rPr>
  </w:style>
  <w:style w:type="paragraph" w:styleId="Textocomentario">
    <w:name w:val="annotation text"/>
    <w:basedOn w:val="Normal"/>
    <w:link w:val="TextocomentarioCar"/>
    <w:uiPriority w:val="99"/>
    <w:semiHidden/>
    <w:unhideWhenUsed/>
    <w:rsid w:val="00A93723"/>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A93723"/>
    <w:rPr>
      <w:sz w:val="20"/>
      <w:szCs w:val="20"/>
      <w:lang w:val="es-MX"/>
    </w:rPr>
  </w:style>
  <w:style w:type="paragraph" w:styleId="Asuntodelcomentario">
    <w:name w:val="annotation subject"/>
    <w:basedOn w:val="Textocomentario"/>
    <w:next w:val="Textocomentario"/>
    <w:link w:val="AsuntodelcomentarioCar"/>
    <w:uiPriority w:val="99"/>
    <w:semiHidden/>
    <w:unhideWhenUsed/>
    <w:rsid w:val="00A93723"/>
    <w:rPr>
      <w:b/>
      <w:bCs/>
    </w:rPr>
  </w:style>
  <w:style w:type="character" w:customStyle="1" w:styleId="AsuntodelcomentarioCar">
    <w:name w:val="Asunto del comentario Car"/>
    <w:basedOn w:val="TextocomentarioCar"/>
    <w:link w:val="Asuntodelcomentario"/>
    <w:uiPriority w:val="99"/>
    <w:semiHidden/>
    <w:rsid w:val="00A93723"/>
    <w:rPr>
      <w:b/>
      <w:bCs/>
      <w:sz w:val="20"/>
      <w:szCs w:val="20"/>
      <w:lang w:val="es-MX"/>
    </w:rPr>
  </w:style>
  <w:style w:type="paragraph" w:styleId="Textodeglobo">
    <w:name w:val="Balloon Text"/>
    <w:basedOn w:val="Normal"/>
    <w:link w:val="TextodegloboCar"/>
    <w:uiPriority w:val="99"/>
    <w:semiHidden/>
    <w:unhideWhenUsed/>
    <w:rsid w:val="00A9372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A93723"/>
    <w:rPr>
      <w:rFonts w:ascii="Segoe UI" w:hAnsi="Segoe UI" w:cs="Segoe UI"/>
      <w:sz w:val="18"/>
      <w:szCs w:val="18"/>
      <w:lang w:val="es-MX"/>
    </w:rPr>
  </w:style>
  <w:style w:type="paragraph" w:styleId="Encabezado">
    <w:name w:val="header"/>
    <w:basedOn w:val="Normal"/>
    <w:link w:val="EncabezadoCar"/>
    <w:uiPriority w:val="99"/>
    <w:unhideWhenUsed/>
    <w:rsid w:val="00764782"/>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764782"/>
    <w:rPr>
      <w:lang w:val="es-MX"/>
    </w:rPr>
  </w:style>
  <w:style w:type="paragraph" w:styleId="Piedepgina">
    <w:name w:val="footer"/>
    <w:basedOn w:val="Normal"/>
    <w:link w:val="PiedepginaCar"/>
    <w:uiPriority w:val="99"/>
    <w:unhideWhenUsed/>
    <w:rsid w:val="00764782"/>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764782"/>
    <w:rPr>
      <w:lang w:val="es-MX"/>
    </w:rPr>
  </w:style>
  <w:style w:type="character" w:customStyle="1" w:styleId="contribdegrees">
    <w:name w:val="contribdegrees"/>
    <w:basedOn w:val="Fuentedeprrafopredeter"/>
    <w:rsid w:val="009466B2"/>
  </w:style>
  <w:style w:type="character" w:customStyle="1" w:styleId="publicationcontentepubdate">
    <w:name w:val="publicationcontentepubdate"/>
    <w:basedOn w:val="Fuentedeprrafopredeter"/>
    <w:rsid w:val="009466B2"/>
  </w:style>
  <w:style w:type="character" w:customStyle="1" w:styleId="articletype">
    <w:name w:val="articletype"/>
    <w:basedOn w:val="Fuentedeprrafopredeter"/>
    <w:rsid w:val="009466B2"/>
  </w:style>
  <w:style w:type="character" w:customStyle="1" w:styleId="section">
    <w:name w:val="section"/>
    <w:basedOn w:val="Fuentedeprrafopredeter"/>
    <w:rsid w:val="009466B2"/>
  </w:style>
  <w:style w:type="character" w:customStyle="1" w:styleId="altmetric-embed">
    <w:name w:val="altmetric-embed"/>
    <w:basedOn w:val="Fuentedeprrafopredeter"/>
    <w:rsid w:val="009466B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9523898">
      <w:bodyDiv w:val="1"/>
      <w:marLeft w:val="0"/>
      <w:marRight w:val="0"/>
      <w:marTop w:val="0"/>
      <w:marBottom w:val="0"/>
      <w:divBdr>
        <w:top w:val="none" w:sz="0" w:space="0" w:color="auto"/>
        <w:left w:val="none" w:sz="0" w:space="0" w:color="auto"/>
        <w:bottom w:val="none" w:sz="0" w:space="0" w:color="auto"/>
        <w:right w:val="none" w:sz="0" w:space="0" w:color="auto"/>
      </w:divBdr>
      <w:divsChild>
        <w:div w:id="270430244">
          <w:marLeft w:val="0"/>
          <w:marRight w:val="0"/>
          <w:marTop w:val="0"/>
          <w:marBottom w:val="0"/>
          <w:divBdr>
            <w:top w:val="none" w:sz="0" w:space="0" w:color="auto"/>
            <w:left w:val="none" w:sz="0" w:space="0" w:color="auto"/>
            <w:bottom w:val="none" w:sz="0" w:space="0" w:color="auto"/>
            <w:right w:val="none" w:sz="0" w:space="0" w:color="auto"/>
          </w:divBdr>
        </w:div>
        <w:div w:id="1283077246">
          <w:marLeft w:val="0"/>
          <w:marRight w:val="0"/>
          <w:marTop w:val="0"/>
          <w:marBottom w:val="0"/>
          <w:divBdr>
            <w:top w:val="none" w:sz="0" w:space="0" w:color="auto"/>
            <w:left w:val="none" w:sz="0" w:space="0" w:color="auto"/>
            <w:bottom w:val="none" w:sz="0" w:space="0" w:color="auto"/>
            <w:right w:val="none" w:sz="0" w:space="0" w:color="auto"/>
          </w:divBdr>
        </w:div>
        <w:div w:id="1656492036">
          <w:marLeft w:val="0"/>
          <w:marRight w:val="0"/>
          <w:marTop w:val="0"/>
          <w:marBottom w:val="0"/>
          <w:divBdr>
            <w:top w:val="none" w:sz="0" w:space="0" w:color="auto"/>
            <w:left w:val="none" w:sz="0" w:space="0" w:color="auto"/>
            <w:bottom w:val="none" w:sz="0" w:space="0" w:color="auto"/>
            <w:right w:val="none" w:sz="0" w:space="0" w:color="auto"/>
          </w:divBdr>
        </w:div>
        <w:div w:id="1982685016">
          <w:marLeft w:val="0"/>
          <w:marRight w:val="0"/>
          <w:marTop w:val="0"/>
          <w:marBottom w:val="0"/>
          <w:divBdr>
            <w:top w:val="none" w:sz="0" w:space="0" w:color="auto"/>
            <w:left w:val="none" w:sz="0" w:space="0" w:color="auto"/>
            <w:bottom w:val="none" w:sz="0" w:space="0" w:color="auto"/>
            <w:right w:val="none" w:sz="0" w:space="0" w:color="auto"/>
          </w:divBdr>
        </w:div>
        <w:div w:id="1721709955">
          <w:marLeft w:val="0"/>
          <w:marRight w:val="0"/>
          <w:marTop w:val="0"/>
          <w:marBottom w:val="0"/>
          <w:divBdr>
            <w:top w:val="none" w:sz="0" w:space="0" w:color="auto"/>
            <w:left w:val="none" w:sz="0" w:space="0" w:color="auto"/>
            <w:bottom w:val="none" w:sz="0" w:space="0" w:color="auto"/>
            <w:right w:val="none" w:sz="0" w:space="0" w:color="auto"/>
          </w:divBdr>
        </w:div>
        <w:div w:id="117068516">
          <w:marLeft w:val="0"/>
          <w:marRight w:val="0"/>
          <w:marTop w:val="0"/>
          <w:marBottom w:val="0"/>
          <w:divBdr>
            <w:top w:val="none" w:sz="0" w:space="0" w:color="auto"/>
            <w:left w:val="none" w:sz="0" w:space="0" w:color="auto"/>
            <w:bottom w:val="none" w:sz="0" w:space="0" w:color="auto"/>
            <w:right w:val="none" w:sz="0" w:space="0" w:color="auto"/>
          </w:divBdr>
        </w:div>
        <w:div w:id="188109153">
          <w:marLeft w:val="0"/>
          <w:marRight w:val="0"/>
          <w:marTop w:val="0"/>
          <w:marBottom w:val="0"/>
          <w:divBdr>
            <w:top w:val="none" w:sz="0" w:space="0" w:color="auto"/>
            <w:left w:val="none" w:sz="0" w:space="0" w:color="auto"/>
            <w:bottom w:val="none" w:sz="0" w:space="0" w:color="auto"/>
            <w:right w:val="none" w:sz="0" w:space="0" w:color="auto"/>
          </w:divBdr>
        </w:div>
      </w:divsChild>
    </w:div>
    <w:div w:id="135224242">
      <w:bodyDiv w:val="1"/>
      <w:marLeft w:val="0"/>
      <w:marRight w:val="0"/>
      <w:marTop w:val="0"/>
      <w:marBottom w:val="0"/>
      <w:divBdr>
        <w:top w:val="none" w:sz="0" w:space="0" w:color="auto"/>
        <w:left w:val="none" w:sz="0" w:space="0" w:color="auto"/>
        <w:bottom w:val="none" w:sz="0" w:space="0" w:color="auto"/>
        <w:right w:val="none" w:sz="0" w:space="0" w:color="auto"/>
      </w:divBdr>
      <w:divsChild>
        <w:div w:id="387455809">
          <w:marLeft w:val="0"/>
          <w:marRight w:val="0"/>
          <w:marTop w:val="0"/>
          <w:marBottom w:val="0"/>
          <w:divBdr>
            <w:top w:val="none" w:sz="0" w:space="0" w:color="auto"/>
            <w:left w:val="none" w:sz="0" w:space="0" w:color="auto"/>
            <w:bottom w:val="none" w:sz="0" w:space="0" w:color="auto"/>
            <w:right w:val="none" w:sz="0" w:space="0" w:color="auto"/>
          </w:divBdr>
        </w:div>
        <w:div w:id="525413119">
          <w:marLeft w:val="0"/>
          <w:marRight w:val="0"/>
          <w:marTop w:val="0"/>
          <w:marBottom w:val="0"/>
          <w:divBdr>
            <w:top w:val="none" w:sz="0" w:space="0" w:color="auto"/>
            <w:left w:val="none" w:sz="0" w:space="0" w:color="auto"/>
            <w:bottom w:val="none" w:sz="0" w:space="0" w:color="auto"/>
            <w:right w:val="none" w:sz="0" w:space="0" w:color="auto"/>
          </w:divBdr>
        </w:div>
      </w:divsChild>
    </w:div>
    <w:div w:id="266274076">
      <w:bodyDiv w:val="1"/>
      <w:marLeft w:val="0"/>
      <w:marRight w:val="0"/>
      <w:marTop w:val="0"/>
      <w:marBottom w:val="0"/>
      <w:divBdr>
        <w:top w:val="none" w:sz="0" w:space="0" w:color="auto"/>
        <w:left w:val="none" w:sz="0" w:space="0" w:color="auto"/>
        <w:bottom w:val="none" w:sz="0" w:space="0" w:color="auto"/>
        <w:right w:val="none" w:sz="0" w:space="0" w:color="auto"/>
      </w:divBdr>
      <w:divsChild>
        <w:div w:id="822739348">
          <w:marLeft w:val="0"/>
          <w:marRight w:val="0"/>
          <w:marTop w:val="0"/>
          <w:marBottom w:val="0"/>
          <w:divBdr>
            <w:top w:val="none" w:sz="0" w:space="0" w:color="auto"/>
            <w:left w:val="none" w:sz="0" w:space="0" w:color="auto"/>
            <w:bottom w:val="none" w:sz="0" w:space="0" w:color="auto"/>
            <w:right w:val="none" w:sz="0" w:space="0" w:color="auto"/>
          </w:divBdr>
        </w:div>
        <w:div w:id="107160812">
          <w:marLeft w:val="0"/>
          <w:marRight w:val="0"/>
          <w:marTop w:val="0"/>
          <w:marBottom w:val="0"/>
          <w:divBdr>
            <w:top w:val="none" w:sz="0" w:space="0" w:color="auto"/>
            <w:left w:val="none" w:sz="0" w:space="0" w:color="auto"/>
            <w:bottom w:val="none" w:sz="0" w:space="0" w:color="auto"/>
            <w:right w:val="none" w:sz="0" w:space="0" w:color="auto"/>
          </w:divBdr>
        </w:div>
      </w:divsChild>
    </w:div>
    <w:div w:id="323973137">
      <w:bodyDiv w:val="1"/>
      <w:marLeft w:val="0"/>
      <w:marRight w:val="0"/>
      <w:marTop w:val="0"/>
      <w:marBottom w:val="0"/>
      <w:divBdr>
        <w:top w:val="none" w:sz="0" w:space="0" w:color="auto"/>
        <w:left w:val="none" w:sz="0" w:space="0" w:color="auto"/>
        <w:bottom w:val="none" w:sz="0" w:space="0" w:color="auto"/>
        <w:right w:val="none" w:sz="0" w:space="0" w:color="auto"/>
      </w:divBdr>
      <w:divsChild>
        <w:div w:id="84768671">
          <w:marLeft w:val="0"/>
          <w:marRight w:val="0"/>
          <w:marTop w:val="0"/>
          <w:marBottom w:val="0"/>
          <w:divBdr>
            <w:top w:val="none" w:sz="0" w:space="0" w:color="auto"/>
            <w:left w:val="none" w:sz="0" w:space="0" w:color="auto"/>
            <w:bottom w:val="none" w:sz="0" w:space="0" w:color="auto"/>
            <w:right w:val="none" w:sz="0" w:space="0" w:color="auto"/>
          </w:divBdr>
        </w:div>
        <w:div w:id="982469885">
          <w:marLeft w:val="0"/>
          <w:marRight w:val="0"/>
          <w:marTop w:val="0"/>
          <w:marBottom w:val="0"/>
          <w:divBdr>
            <w:top w:val="none" w:sz="0" w:space="0" w:color="auto"/>
            <w:left w:val="none" w:sz="0" w:space="0" w:color="auto"/>
            <w:bottom w:val="none" w:sz="0" w:space="0" w:color="auto"/>
            <w:right w:val="none" w:sz="0" w:space="0" w:color="auto"/>
          </w:divBdr>
        </w:div>
        <w:div w:id="647902463">
          <w:marLeft w:val="0"/>
          <w:marRight w:val="0"/>
          <w:marTop w:val="0"/>
          <w:marBottom w:val="0"/>
          <w:divBdr>
            <w:top w:val="none" w:sz="0" w:space="0" w:color="auto"/>
            <w:left w:val="none" w:sz="0" w:space="0" w:color="auto"/>
            <w:bottom w:val="none" w:sz="0" w:space="0" w:color="auto"/>
            <w:right w:val="none" w:sz="0" w:space="0" w:color="auto"/>
          </w:divBdr>
        </w:div>
        <w:div w:id="657655458">
          <w:marLeft w:val="0"/>
          <w:marRight w:val="0"/>
          <w:marTop w:val="0"/>
          <w:marBottom w:val="0"/>
          <w:divBdr>
            <w:top w:val="none" w:sz="0" w:space="0" w:color="auto"/>
            <w:left w:val="none" w:sz="0" w:space="0" w:color="auto"/>
            <w:bottom w:val="none" w:sz="0" w:space="0" w:color="auto"/>
            <w:right w:val="none" w:sz="0" w:space="0" w:color="auto"/>
          </w:divBdr>
        </w:div>
        <w:div w:id="2055343554">
          <w:marLeft w:val="0"/>
          <w:marRight w:val="0"/>
          <w:marTop w:val="0"/>
          <w:marBottom w:val="0"/>
          <w:divBdr>
            <w:top w:val="none" w:sz="0" w:space="0" w:color="auto"/>
            <w:left w:val="none" w:sz="0" w:space="0" w:color="auto"/>
            <w:bottom w:val="none" w:sz="0" w:space="0" w:color="auto"/>
            <w:right w:val="none" w:sz="0" w:space="0" w:color="auto"/>
          </w:divBdr>
        </w:div>
        <w:div w:id="1287585935">
          <w:marLeft w:val="0"/>
          <w:marRight w:val="0"/>
          <w:marTop w:val="0"/>
          <w:marBottom w:val="0"/>
          <w:divBdr>
            <w:top w:val="none" w:sz="0" w:space="0" w:color="auto"/>
            <w:left w:val="none" w:sz="0" w:space="0" w:color="auto"/>
            <w:bottom w:val="none" w:sz="0" w:space="0" w:color="auto"/>
            <w:right w:val="none" w:sz="0" w:space="0" w:color="auto"/>
          </w:divBdr>
        </w:div>
        <w:div w:id="1678653388">
          <w:marLeft w:val="0"/>
          <w:marRight w:val="0"/>
          <w:marTop w:val="0"/>
          <w:marBottom w:val="0"/>
          <w:divBdr>
            <w:top w:val="none" w:sz="0" w:space="0" w:color="auto"/>
            <w:left w:val="none" w:sz="0" w:space="0" w:color="auto"/>
            <w:bottom w:val="none" w:sz="0" w:space="0" w:color="auto"/>
            <w:right w:val="none" w:sz="0" w:space="0" w:color="auto"/>
          </w:divBdr>
        </w:div>
        <w:div w:id="951939714">
          <w:marLeft w:val="0"/>
          <w:marRight w:val="0"/>
          <w:marTop w:val="0"/>
          <w:marBottom w:val="0"/>
          <w:divBdr>
            <w:top w:val="none" w:sz="0" w:space="0" w:color="auto"/>
            <w:left w:val="none" w:sz="0" w:space="0" w:color="auto"/>
            <w:bottom w:val="none" w:sz="0" w:space="0" w:color="auto"/>
            <w:right w:val="none" w:sz="0" w:space="0" w:color="auto"/>
          </w:divBdr>
        </w:div>
        <w:div w:id="389622675">
          <w:marLeft w:val="0"/>
          <w:marRight w:val="0"/>
          <w:marTop w:val="0"/>
          <w:marBottom w:val="0"/>
          <w:divBdr>
            <w:top w:val="none" w:sz="0" w:space="0" w:color="auto"/>
            <w:left w:val="none" w:sz="0" w:space="0" w:color="auto"/>
            <w:bottom w:val="none" w:sz="0" w:space="0" w:color="auto"/>
            <w:right w:val="none" w:sz="0" w:space="0" w:color="auto"/>
          </w:divBdr>
        </w:div>
        <w:div w:id="1139955503">
          <w:marLeft w:val="0"/>
          <w:marRight w:val="0"/>
          <w:marTop w:val="0"/>
          <w:marBottom w:val="0"/>
          <w:divBdr>
            <w:top w:val="none" w:sz="0" w:space="0" w:color="auto"/>
            <w:left w:val="none" w:sz="0" w:space="0" w:color="auto"/>
            <w:bottom w:val="none" w:sz="0" w:space="0" w:color="auto"/>
            <w:right w:val="none" w:sz="0" w:space="0" w:color="auto"/>
          </w:divBdr>
        </w:div>
        <w:div w:id="1451826103">
          <w:marLeft w:val="0"/>
          <w:marRight w:val="0"/>
          <w:marTop w:val="0"/>
          <w:marBottom w:val="0"/>
          <w:divBdr>
            <w:top w:val="none" w:sz="0" w:space="0" w:color="auto"/>
            <w:left w:val="none" w:sz="0" w:space="0" w:color="auto"/>
            <w:bottom w:val="none" w:sz="0" w:space="0" w:color="auto"/>
            <w:right w:val="none" w:sz="0" w:space="0" w:color="auto"/>
          </w:divBdr>
        </w:div>
        <w:div w:id="1553269221">
          <w:marLeft w:val="0"/>
          <w:marRight w:val="0"/>
          <w:marTop w:val="0"/>
          <w:marBottom w:val="0"/>
          <w:divBdr>
            <w:top w:val="none" w:sz="0" w:space="0" w:color="auto"/>
            <w:left w:val="none" w:sz="0" w:space="0" w:color="auto"/>
            <w:bottom w:val="none" w:sz="0" w:space="0" w:color="auto"/>
            <w:right w:val="none" w:sz="0" w:space="0" w:color="auto"/>
          </w:divBdr>
        </w:div>
        <w:div w:id="861549117">
          <w:marLeft w:val="0"/>
          <w:marRight w:val="0"/>
          <w:marTop w:val="0"/>
          <w:marBottom w:val="0"/>
          <w:divBdr>
            <w:top w:val="none" w:sz="0" w:space="0" w:color="auto"/>
            <w:left w:val="none" w:sz="0" w:space="0" w:color="auto"/>
            <w:bottom w:val="none" w:sz="0" w:space="0" w:color="auto"/>
            <w:right w:val="none" w:sz="0" w:space="0" w:color="auto"/>
          </w:divBdr>
        </w:div>
        <w:div w:id="1822119855">
          <w:marLeft w:val="0"/>
          <w:marRight w:val="0"/>
          <w:marTop w:val="0"/>
          <w:marBottom w:val="0"/>
          <w:divBdr>
            <w:top w:val="none" w:sz="0" w:space="0" w:color="auto"/>
            <w:left w:val="none" w:sz="0" w:space="0" w:color="auto"/>
            <w:bottom w:val="none" w:sz="0" w:space="0" w:color="auto"/>
            <w:right w:val="none" w:sz="0" w:space="0" w:color="auto"/>
          </w:divBdr>
        </w:div>
        <w:div w:id="1749770861">
          <w:marLeft w:val="0"/>
          <w:marRight w:val="0"/>
          <w:marTop w:val="0"/>
          <w:marBottom w:val="0"/>
          <w:divBdr>
            <w:top w:val="none" w:sz="0" w:space="0" w:color="auto"/>
            <w:left w:val="none" w:sz="0" w:space="0" w:color="auto"/>
            <w:bottom w:val="none" w:sz="0" w:space="0" w:color="auto"/>
            <w:right w:val="none" w:sz="0" w:space="0" w:color="auto"/>
          </w:divBdr>
        </w:div>
        <w:div w:id="391580382">
          <w:marLeft w:val="0"/>
          <w:marRight w:val="0"/>
          <w:marTop w:val="0"/>
          <w:marBottom w:val="0"/>
          <w:divBdr>
            <w:top w:val="none" w:sz="0" w:space="0" w:color="auto"/>
            <w:left w:val="none" w:sz="0" w:space="0" w:color="auto"/>
            <w:bottom w:val="none" w:sz="0" w:space="0" w:color="auto"/>
            <w:right w:val="none" w:sz="0" w:space="0" w:color="auto"/>
          </w:divBdr>
        </w:div>
        <w:div w:id="1596591405">
          <w:marLeft w:val="0"/>
          <w:marRight w:val="0"/>
          <w:marTop w:val="0"/>
          <w:marBottom w:val="0"/>
          <w:divBdr>
            <w:top w:val="none" w:sz="0" w:space="0" w:color="auto"/>
            <w:left w:val="none" w:sz="0" w:space="0" w:color="auto"/>
            <w:bottom w:val="none" w:sz="0" w:space="0" w:color="auto"/>
            <w:right w:val="none" w:sz="0" w:space="0" w:color="auto"/>
          </w:divBdr>
        </w:div>
      </w:divsChild>
    </w:div>
    <w:div w:id="756055788">
      <w:bodyDiv w:val="1"/>
      <w:marLeft w:val="0"/>
      <w:marRight w:val="0"/>
      <w:marTop w:val="0"/>
      <w:marBottom w:val="0"/>
      <w:divBdr>
        <w:top w:val="none" w:sz="0" w:space="0" w:color="auto"/>
        <w:left w:val="none" w:sz="0" w:space="0" w:color="auto"/>
        <w:bottom w:val="none" w:sz="0" w:space="0" w:color="auto"/>
        <w:right w:val="none" w:sz="0" w:space="0" w:color="auto"/>
      </w:divBdr>
      <w:divsChild>
        <w:div w:id="1650788495">
          <w:marLeft w:val="0"/>
          <w:marRight w:val="0"/>
          <w:marTop w:val="0"/>
          <w:marBottom w:val="0"/>
          <w:divBdr>
            <w:top w:val="none" w:sz="0" w:space="0" w:color="auto"/>
            <w:left w:val="none" w:sz="0" w:space="0" w:color="auto"/>
            <w:bottom w:val="none" w:sz="0" w:space="0" w:color="auto"/>
            <w:right w:val="none" w:sz="0" w:space="0" w:color="auto"/>
          </w:divBdr>
          <w:divsChild>
            <w:div w:id="289242944">
              <w:marLeft w:val="0"/>
              <w:marRight w:val="0"/>
              <w:marTop w:val="0"/>
              <w:marBottom w:val="0"/>
              <w:divBdr>
                <w:top w:val="none" w:sz="0" w:space="0" w:color="auto"/>
                <w:left w:val="none" w:sz="0" w:space="0" w:color="auto"/>
                <w:bottom w:val="none" w:sz="0" w:space="0" w:color="auto"/>
                <w:right w:val="none" w:sz="0" w:space="0" w:color="auto"/>
              </w:divBdr>
            </w:div>
          </w:divsChild>
        </w:div>
        <w:div w:id="242027482">
          <w:marLeft w:val="0"/>
          <w:marRight w:val="0"/>
          <w:marTop w:val="0"/>
          <w:marBottom w:val="150"/>
          <w:divBdr>
            <w:top w:val="none" w:sz="0" w:space="0" w:color="auto"/>
            <w:left w:val="none" w:sz="0" w:space="0" w:color="auto"/>
            <w:bottom w:val="none" w:sz="0" w:space="0" w:color="auto"/>
            <w:right w:val="none" w:sz="0" w:space="0" w:color="auto"/>
          </w:divBdr>
          <w:divsChild>
            <w:div w:id="1178547140">
              <w:marLeft w:val="0"/>
              <w:marRight w:val="0"/>
              <w:marTop w:val="0"/>
              <w:marBottom w:val="0"/>
              <w:divBdr>
                <w:top w:val="none" w:sz="0" w:space="0" w:color="auto"/>
                <w:left w:val="none" w:sz="0" w:space="0" w:color="auto"/>
                <w:bottom w:val="none" w:sz="0" w:space="0" w:color="auto"/>
                <w:right w:val="none" w:sz="0" w:space="0" w:color="auto"/>
              </w:divBdr>
              <w:divsChild>
                <w:div w:id="30959879">
                  <w:marLeft w:val="0"/>
                  <w:marRight w:val="0"/>
                  <w:marTop w:val="0"/>
                  <w:marBottom w:val="0"/>
                  <w:divBdr>
                    <w:top w:val="none" w:sz="0" w:space="0" w:color="auto"/>
                    <w:left w:val="none" w:sz="0" w:space="0" w:color="auto"/>
                    <w:bottom w:val="none" w:sz="0" w:space="0" w:color="auto"/>
                    <w:right w:val="none" w:sz="0" w:space="0" w:color="auto"/>
                  </w:divBdr>
                  <w:divsChild>
                    <w:div w:id="1675306544">
                      <w:marLeft w:val="0"/>
                      <w:marRight w:val="0"/>
                      <w:marTop w:val="0"/>
                      <w:marBottom w:val="0"/>
                      <w:divBdr>
                        <w:top w:val="none" w:sz="0" w:space="0" w:color="auto"/>
                        <w:left w:val="none" w:sz="0" w:space="0" w:color="auto"/>
                        <w:bottom w:val="none" w:sz="0" w:space="0" w:color="auto"/>
                        <w:right w:val="none" w:sz="0" w:space="0" w:color="auto"/>
                      </w:divBdr>
                      <w:divsChild>
                        <w:div w:id="1611279119">
                          <w:marLeft w:val="0"/>
                          <w:marRight w:val="0"/>
                          <w:marTop w:val="0"/>
                          <w:marBottom w:val="0"/>
                          <w:divBdr>
                            <w:top w:val="single" w:sz="6" w:space="0" w:color="CCCCCC"/>
                            <w:left w:val="single" w:sz="6" w:space="0" w:color="CCCCCC"/>
                            <w:bottom w:val="single" w:sz="6" w:space="0" w:color="CCCCCC"/>
                            <w:right w:val="single" w:sz="6" w:space="0" w:color="CCCCCC"/>
                          </w:divBdr>
                          <w:divsChild>
                            <w:div w:id="1416518072">
                              <w:marLeft w:val="0"/>
                              <w:marRight w:val="0"/>
                              <w:marTop w:val="0"/>
                              <w:marBottom w:val="0"/>
                              <w:divBdr>
                                <w:top w:val="none" w:sz="0" w:space="0" w:color="auto"/>
                                <w:left w:val="none" w:sz="0" w:space="0" w:color="auto"/>
                                <w:bottom w:val="none" w:sz="0" w:space="0" w:color="auto"/>
                                <w:right w:val="none" w:sz="0" w:space="0" w:color="auto"/>
                              </w:divBdr>
                            </w:div>
                            <w:div w:id="1073284969">
                              <w:marLeft w:val="0"/>
                              <w:marRight w:val="0"/>
                              <w:marTop w:val="0"/>
                              <w:marBottom w:val="0"/>
                              <w:divBdr>
                                <w:top w:val="none" w:sz="0" w:space="0" w:color="auto"/>
                                <w:left w:val="none" w:sz="0" w:space="0" w:color="auto"/>
                                <w:bottom w:val="none" w:sz="0" w:space="0" w:color="auto"/>
                                <w:right w:val="none" w:sz="0" w:space="0" w:color="auto"/>
                              </w:divBdr>
                              <w:divsChild>
                                <w:div w:id="2097094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2184035">
          <w:marLeft w:val="0"/>
          <w:marRight w:val="0"/>
          <w:marTop w:val="30"/>
          <w:marBottom w:val="105"/>
          <w:divBdr>
            <w:top w:val="none" w:sz="0" w:space="0" w:color="auto"/>
            <w:left w:val="none" w:sz="0" w:space="0" w:color="auto"/>
            <w:bottom w:val="none" w:sz="0" w:space="0" w:color="auto"/>
            <w:right w:val="none" w:sz="0" w:space="0" w:color="auto"/>
          </w:divBdr>
          <w:divsChild>
            <w:div w:id="1362322493">
              <w:marLeft w:val="0"/>
              <w:marRight w:val="0"/>
              <w:marTop w:val="0"/>
              <w:marBottom w:val="0"/>
              <w:divBdr>
                <w:top w:val="none" w:sz="0" w:space="0" w:color="auto"/>
                <w:left w:val="none" w:sz="0" w:space="0" w:color="auto"/>
                <w:bottom w:val="none" w:sz="0" w:space="0" w:color="auto"/>
                <w:right w:val="none" w:sz="0" w:space="0" w:color="auto"/>
              </w:divBdr>
              <w:divsChild>
                <w:div w:id="1925454008">
                  <w:marLeft w:val="0"/>
                  <w:marRight w:val="0"/>
                  <w:marTop w:val="0"/>
                  <w:marBottom w:val="0"/>
                  <w:divBdr>
                    <w:top w:val="none" w:sz="0" w:space="0" w:color="auto"/>
                    <w:left w:val="none" w:sz="0" w:space="0" w:color="auto"/>
                    <w:bottom w:val="none" w:sz="0" w:space="0" w:color="auto"/>
                    <w:right w:val="none" w:sz="0" w:space="0" w:color="auto"/>
                  </w:divBdr>
                  <w:divsChild>
                    <w:div w:id="922685711">
                      <w:marLeft w:val="0"/>
                      <w:marRight w:val="0"/>
                      <w:marTop w:val="0"/>
                      <w:marBottom w:val="0"/>
                      <w:divBdr>
                        <w:top w:val="none" w:sz="0" w:space="0" w:color="auto"/>
                        <w:left w:val="none" w:sz="0" w:space="0" w:color="auto"/>
                        <w:bottom w:val="none" w:sz="0" w:space="0" w:color="auto"/>
                        <w:right w:val="none" w:sz="0" w:space="0" w:color="auto"/>
                      </w:divBdr>
                      <w:divsChild>
                        <w:div w:id="967123291">
                          <w:marLeft w:val="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 w:id="1827283096">
              <w:marLeft w:val="0"/>
              <w:marRight w:val="0"/>
              <w:marTop w:val="0"/>
              <w:marBottom w:val="0"/>
              <w:divBdr>
                <w:top w:val="none" w:sz="0" w:space="0" w:color="auto"/>
                <w:left w:val="none" w:sz="0" w:space="0" w:color="auto"/>
                <w:bottom w:val="none" w:sz="0" w:space="0" w:color="auto"/>
                <w:right w:val="none" w:sz="0" w:space="0" w:color="auto"/>
              </w:divBdr>
              <w:divsChild>
                <w:div w:id="1546520733">
                  <w:marLeft w:val="0"/>
                  <w:marRight w:val="0"/>
                  <w:marTop w:val="0"/>
                  <w:marBottom w:val="0"/>
                  <w:divBdr>
                    <w:top w:val="none" w:sz="0" w:space="0" w:color="auto"/>
                    <w:left w:val="none" w:sz="0" w:space="0" w:color="auto"/>
                    <w:bottom w:val="none" w:sz="0" w:space="0" w:color="auto"/>
                    <w:right w:val="none" w:sz="0" w:space="0" w:color="auto"/>
                  </w:divBdr>
                  <w:divsChild>
                    <w:div w:id="1512842719">
                      <w:marLeft w:val="0"/>
                      <w:marRight w:val="0"/>
                      <w:marTop w:val="0"/>
                      <w:marBottom w:val="0"/>
                      <w:divBdr>
                        <w:top w:val="none" w:sz="0" w:space="0" w:color="auto"/>
                        <w:left w:val="none" w:sz="0" w:space="0" w:color="auto"/>
                        <w:bottom w:val="none" w:sz="0" w:space="0" w:color="auto"/>
                        <w:right w:val="none" w:sz="0" w:space="0" w:color="auto"/>
                      </w:divBdr>
                      <w:divsChild>
                        <w:div w:id="640497970">
                          <w:marLeft w:val="0"/>
                          <w:marRight w:val="0"/>
                          <w:marTop w:val="0"/>
                          <w:marBottom w:val="0"/>
                          <w:divBdr>
                            <w:top w:val="none" w:sz="0" w:space="0" w:color="auto"/>
                            <w:left w:val="none" w:sz="0" w:space="0" w:color="auto"/>
                            <w:bottom w:val="none" w:sz="0" w:space="0" w:color="auto"/>
                            <w:right w:val="none" w:sz="0" w:space="0" w:color="auto"/>
                          </w:divBdr>
                          <w:divsChild>
                            <w:div w:id="1775708167">
                              <w:marLeft w:val="0"/>
                              <w:marRight w:val="0"/>
                              <w:marTop w:val="0"/>
                              <w:marBottom w:val="0"/>
                              <w:divBdr>
                                <w:top w:val="none" w:sz="0" w:space="0" w:color="auto"/>
                                <w:left w:val="none" w:sz="0" w:space="0" w:color="auto"/>
                                <w:bottom w:val="none" w:sz="0" w:space="0" w:color="auto"/>
                                <w:right w:val="none" w:sz="0" w:space="0" w:color="auto"/>
                              </w:divBdr>
                              <w:divsChild>
                                <w:div w:id="1510371015">
                                  <w:marLeft w:val="0"/>
                                  <w:marRight w:val="0"/>
                                  <w:marTop w:val="0"/>
                                  <w:marBottom w:val="0"/>
                                  <w:divBdr>
                                    <w:top w:val="none" w:sz="0" w:space="0" w:color="auto"/>
                                    <w:left w:val="none" w:sz="0" w:space="0" w:color="auto"/>
                                    <w:bottom w:val="none" w:sz="0" w:space="0" w:color="auto"/>
                                    <w:right w:val="none" w:sz="0" w:space="0" w:color="auto"/>
                                  </w:divBdr>
                                  <w:divsChild>
                                    <w:div w:id="1751004979">
                                      <w:marLeft w:val="0"/>
                                      <w:marRight w:val="0"/>
                                      <w:marTop w:val="0"/>
                                      <w:marBottom w:val="0"/>
                                      <w:divBdr>
                                        <w:top w:val="none" w:sz="0" w:space="0" w:color="auto"/>
                                        <w:left w:val="none" w:sz="0" w:space="0" w:color="auto"/>
                                        <w:bottom w:val="none" w:sz="0" w:space="0" w:color="auto"/>
                                        <w:right w:val="none" w:sz="0" w:space="0" w:color="auto"/>
                                      </w:divBdr>
                                      <w:divsChild>
                                        <w:div w:id="1223715136">
                                          <w:marLeft w:val="0"/>
                                          <w:marRight w:val="0"/>
                                          <w:marTop w:val="0"/>
                                          <w:marBottom w:val="0"/>
                                          <w:divBdr>
                                            <w:top w:val="none" w:sz="0" w:space="0" w:color="auto"/>
                                            <w:left w:val="none" w:sz="0" w:space="0" w:color="auto"/>
                                            <w:bottom w:val="none" w:sz="0" w:space="0" w:color="auto"/>
                                            <w:right w:val="none" w:sz="0" w:space="0" w:color="auto"/>
                                          </w:divBdr>
                                          <w:divsChild>
                                            <w:div w:id="2003656552">
                                              <w:marLeft w:val="0"/>
                                              <w:marRight w:val="0"/>
                                              <w:marTop w:val="0"/>
                                              <w:marBottom w:val="0"/>
                                              <w:divBdr>
                                                <w:top w:val="none" w:sz="0" w:space="0" w:color="auto"/>
                                                <w:left w:val="none" w:sz="0" w:space="0" w:color="auto"/>
                                                <w:bottom w:val="none" w:sz="0" w:space="0" w:color="auto"/>
                                                <w:right w:val="none" w:sz="0" w:space="0" w:color="auto"/>
                                              </w:divBdr>
                                              <w:divsChild>
                                                <w:div w:id="184712407">
                                                  <w:marLeft w:val="0"/>
                                                  <w:marRight w:val="0"/>
                                                  <w:marTop w:val="0"/>
                                                  <w:marBottom w:val="0"/>
                                                  <w:divBdr>
                                                    <w:top w:val="none" w:sz="0" w:space="0" w:color="auto"/>
                                                    <w:left w:val="none" w:sz="0" w:space="0" w:color="auto"/>
                                                    <w:bottom w:val="none" w:sz="0" w:space="0" w:color="auto"/>
                                                    <w:right w:val="none" w:sz="0" w:space="0" w:color="auto"/>
                                                  </w:divBdr>
                                                  <w:divsChild>
                                                    <w:div w:id="1711342279">
                                                      <w:marLeft w:val="0"/>
                                                      <w:marRight w:val="0"/>
                                                      <w:marTop w:val="0"/>
                                                      <w:marBottom w:val="0"/>
                                                      <w:divBdr>
                                                        <w:top w:val="none" w:sz="0" w:space="0" w:color="auto"/>
                                                        <w:left w:val="none" w:sz="0" w:space="0" w:color="auto"/>
                                                        <w:bottom w:val="none" w:sz="0" w:space="0" w:color="auto"/>
                                                        <w:right w:val="none" w:sz="0" w:space="0" w:color="auto"/>
                                                      </w:divBdr>
                                                      <w:divsChild>
                                                        <w:div w:id="1012956835">
                                                          <w:marLeft w:val="0"/>
                                                          <w:marRight w:val="0"/>
                                                          <w:marTop w:val="0"/>
                                                          <w:marBottom w:val="0"/>
                                                          <w:divBdr>
                                                            <w:top w:val="none" w:sz="0" w:space="0" w:color="auto"/>
                                                            <w:left w:val="none" w:sz="0" w:space="0" w:color="auto"/>
                                                            <w:bottom w:val="none" w:sz="0" w:space="0" w:color="auto"/>
                                                            <w:right w:val="none" w:sz="0" w:space="0" w:color="auto"/>
                                                          </w:divBdr>
                                                          <w:divsChild>
                                                            <w:div w:id="1906450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3770774">
                                                      <w:marLeft w:val="0"/>
                                                      <w:marRight w:val="0"/>
                                                      <w:marTop w:val="0"/>
                                                      <w:marBottom w:val="0"/>
                                                      <w:divBdr>
                                                        <w:top w:val="none" w:sz="0" w:space="0" w:color="auto"/>
                                                        <w:left w:val="none" w:sz="0" w:space="0" w:color="auto"/>
                                                        <w:bottom w:val="none" w:sz="0" w:space="0" w:color="auto"/>
                                                        <w:right w:val="none" w:sz="0" w:space="0" w:color="auto"/>
                                                      </w:divBdr>
                                                      <w:divsChild>
                                                        <w:div w:id="1276207199">
                                                          <w:marLeft w:val="0"/>
                                                          <w:marRight w:val="0"/>
                                                          <w:marTop w:val="0"/>
                                                          <w:marBottom w:val="0"/>
                                                          <w:divBdr>
                                                            <w:top w:val="none" w:sz="0" w:space="0" w:color="auto"/>
                                                            <w:left w:val="none" w:sz="0" w:space="0" w:color="auto"/>
                                                            <w:bottom w:val="none" w:sz="0" w:space="0" w:color="auto"/>
                                                            <w:right w:val="none" w:sz="0" w:space="0" w:color="auto"/>
                                                          </w:divBdr>
                                                          <w:divsChild>
                                                            <w:div w:id="170459408">
                                                              <w:marLeft w:val="0"/>
                                                              <w:marRight w:val="0"/>
                                                              <w:marTop w:val="0"/>
                                                              <w:marBottom w:val="0"/>
                                                              <w:divBdr>
                                                                <w:top w:val="none" w:sz="0" w:space="0" w:color="auto"/>
                                                                <w:left w:val="none" w:sz="0" w:space="0" w:color="auto"/>
                                                                <w:bottom w:val="none" w:sz="0" w:space="0" w:color="auto"/>
                                                                <w:right w:val="none" w:sz="0" w:space="0" w:color="auto"/>
                                                              </w:divBdr>
                                                              <w:divsChild>
                                                                <w:div w:id="1306353234">
                                                                  <w:marLeft w:val="0"/>
                                                                  <w:marRight w:val="0"/>
                                                                  <w:marTop w:val="0"/>
                                                                  <w:marBottom w:val="0"/>
                                                                  <w:divBdr>
                                                                    <w:top w:val="none" w:sz="0" w:space="0" w:color="auto"/>
                                                                    <w:left w:val="none" w:sz="0" w:space="0" w:color="auto"/>
                                                                    <w:bottom w:val="none" w:sz="0" w:space="0" w:color="auto"/>
                                                                    <w:right w:val="none" w:sz="0" w:space="0" w:color="auto"/>
                                                                  </w:divBdr>
                                                                  <w:divsChild>
                                                                    <w:div w:id="893201303">
                                                                      <w:marLeft w:val="0"/>
                                                                      <w:marRight w:val="0"/>
                                                                      <w:marTop w:val="75"/>
                                                                      <w:marBottom w:val="75"/>
                                                                      <w:divBdr>
                                                                        <w:top w:val="none" w:sz="0" w:space="0" w:color="auto"/>
                                                                        <w:left w:val="none" w:sz="0" w:space="0" w:color="auto"/>
                                                                        <w:bottom w:val="none" w:sz="0" w:space="0" w:color="auto"/>
                                                                        <w:right w:val="none" w:sz="0" w:space="0" w:color="auto"/>
                                                                      </w:divBdr>
                                                                      <w:divsChild>
                                                                        <w:div w:id="1116489411">
                                                                          <w:marLeft w:val="0"/>
                                                                          <w:marRight w:val="0"/>
                                                                          <w:marTop w:val="0"/>
                                                                          <w:marBottom w:val="0"/>
                                                                          <w:divBdr>
                                                                            <w:top w:val="none" w:sz="0" w:space="0" w:color="auto"/>
                                                                            <w:left w:val="none" w:sz="0" w:space="0" w:color="auto"/>
                                                                            <w:bottom w:val="none" w:sz="0" w:space="0" w:color="auto"/>
                                                                            <w:right w:val="none" w:sz="0" w:space="0" w:color="auto"/>
                                                                          </w:divBdr>
                                                                          <w:divsChild>
                                                                            <w:div w:id="1090857311">
                                                                              <w:marLeft w:val="0"/>
                                                                              <w:marRight w:val="0"/>
                                                                              <w:marTop w:val="0"/>
                                                                              <w:marBottom w:val="0"/>
                                                                              <w:divBdr>
                                                                                <w:top w:val="none" w:sz="0" w:space="0" w:color="auto"/>
                                                                                <w:left w:val="none" w:sz="0" w:space="0" w:color="auto"/>
                                                                                <w:bottom w:val="none" w:sz="0" w:space="0" w:color="auto"/>
                                                                                <w:right w:val="none" w:sz="0" w:space="0" w:color="auto"/>
                                                                              </w:divBdr>
                                                                              <w:divsChild>
                                                                                <w:div w:id="614213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43430570">
                                      <w:marLeft w:val="0"/>
                                      <w:marRight w:val="0"/>
                                      <w:marTop w:val="0"/>
                                      <w:marBottom w:val="0"/>
                                      <w:divBdr>
                                        <w:top w:val="none" w:sz="0" w:space="0" w:color="auto"/>
                                        <w:left w:val="none" w:sz="0" w:space="0" w:color="auto"/>
                                        <w:bottom w:val="none" w:sz="0" w:space="0" w:color="auto"/>
                                        <w:right w:val="none" w:sz="0" w:space="0" w:color="auto"/>
                                      </w:divBdr>
                                      <w:divsChild>
                                        <w:div w:id="571549654">
                                          <w:marLeft w:val="0"/>
                                          <w:marRight w:val="0"/>
                                          <w:marTop w:val="0"/>
                                          <w:marBottom w:val="0"/>
                                          <w:divBdr>
                                            <w:top w:val="none" w:sz="0" w:space="0" w:color="auto"/>
                                            <w:left w:val="none" w:sz="0" w:space="0" w:color="auto"/>
                                            <w:bottom w:val="none" w:sz="0" w:space="0" w:color="auto"/>
                                            <w:right w:val="none" w:sz="0" w:space="0" w:color="auto"/>
                                          </w:divBdr>
                                          <w:divsChild>
                                            <w:div w:id="1472360170">
                                              <w:marLeft w:val="0"/>
                                              <w:marRight w:val="0"/>
                                              <w:marTop w:val="0"/>
                                              <w:marBottom w:val="0"/>
                                              <w:divBdr>
                                                <w:top w:val="none" w:sz="0" w:space="0" w:color="auto"/>
                                                <w:left w:val="none" w:sz="0" w:space="0" w:color="auto"/>
                                                <w:bottom w:val="none" w:sz="0" w:space="0" w:color="auto"/>
                                                <w:right w:val="none" w:sz="0" w:space="0" w:color="auto"/>
                                              </w:divBdr>
                                              <w:divsChild>
                                                <w:div w:id="732696392">
                                                  <w:marLeft w:val="0"/>
                                                  <w:marRight w:val="0"/>
                                                  <w:marTop w:val="150"/>
                                                  <w:marBottom w:val="0"/>
                                                  <w:divBdr>
                                                    <w:top w:val="none" w:sz="0" w:space="0" w:color="auto"/>
                                                    <w:left w:val="none" w:sz="0" w:space="0" w:color="auto"/>
                                                    <w:bottom w:val="none" w:sz="0" w:space="0" w:color="auto"/>
                                                    <w:right w:val="none" w:sz="0" w:space="0" w:color="auto"/>
                                                  </w:divBdr>
                                                  <w:divsChild>
                                                    <w:div w:id="1111362435">
                                                      <w:marLeft w:val="0"/>
                                                      <w:marRight w:val="0"/>
                                                      <w:marTop w:val="0"/>
                                                      <w:marBottom w:val="0"/>
                                                      <w:divBdr>
                                                        <w:top w:val="none" w:sz="0" w:space="0" w:color="auto"/>
                                                        <w:left w:val="none" w:sz="0" w:space="0" w:color="auto"/>
                                                        <w:bottom w:val="none" w:sz="0" w:space="0" w:color="auto"/>
                                                        <w:right w:val="none" w:sz="0" w:space="0" w:color="auto"/>
                                                      </w:divBdr>
                                                    </w:div>
                                                    <w:div w:id="507211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812017811">
      <w:bodyDiv w:val="1"/>
      <w:marLeft w:val="0"/>
      <w:marRight w:val="0"/>
      <w:marTop w:val="0"/>
      <w:marBottom w:val="0"/>
      <w:divBdr>
        <w:top w:val="none" w:sz="0" w:space="0" w:color="auto"/>
        <w:left w:val="none" w:sz="0" w:space="0" w:color="auto"/>
        <w:bottom w:val="none" w:sz="0" w:space="0" w:color="auto"/>
        <w:right w:val="none" w:sz="0" w:space="0" w:color="auto"/>
      </w:divBdr>
      <w:divsChild>
        <w:div w:id="424107052">
          <w:marLeft w:val="0"/>
          <w:marRight w:val="0"/>
          <w:marTop w:val="0"/>
          <w:marBottom w:val="0"/>
          <w:divBdr>
            <w:top w:val="none" w:sz="0" w:space="0" w:color="auto"/>
            <w:left w:val="none" w:sz="0" w:space="0" w:color="auto"/>
            <w:bottom w:val="none" w:sz="0" w:space="0" w:color="auto"/>
            <w:right w:val="none" w:sz="0" w:space="0" w:color="auto"/>
          </w:divBdr>
        </w:div>
        <w:div w:id="757562711">
          <w:marLeft w:val="0"/>
          <w:marRight w:val="0"/>
          <w:marTop w:val="0"/>
          <w:marBottom w:val="0"/>
          <w:divBdr>
            <w:top w:val="none" w:sz="0" w:space="0" w:color="auto"/>
            <w:left w:val="none" w:sz="0" w:space="0" w:color="auto"/>
            <w:bottom w:val="none" w:sz="0" w:space="0" w:color="auto"/>
            <w:right w:val="none" w:sz="0" w:space="0" w:color="auto"/>
          </w:divBdr>
        </w:div>
      </w:divsChild>
    </w:div>
    <w:div w:id="847871929">
      <w:bodyDiv w:val="1"/>
      <w:marLeft w:val="0"/>
      <w:marRight w:val="0"/>
      <w:marTop w:val="0"/>
      <w:marBottom w:val="0"/>
      <w:divBdr>
        <w:top w:val="none" w:sz="0" w:space="0" w:color="auto"/>
        <w:left w:val="none" w:sz="0" w:space="0" w:color="auto"/>
        <w:bottom w:val="none" w:sz="0" w:space="0" w:color="auto"/>
        <w:right w:val="none" w:sz="0" w:space="0" w:color="auto"/>
      </w:divBdr>
      <w:divsChild>
        <w:div w:id="1113286096">
          <w:marLeft w:val="0"/>
          <w:marRight w:val="0"/>
          <w:marTop w:val="0"/>
          <w:marBottom w:val="0"/>
          <w:divBdr>
            <w:top w:val="none" w:sz="0" w:space="0" w:color="auto"/>
            <w:left w:val="none" w:sz="0" w:space="0" w:color="auto"/>
            <w:bottom w:val="none" w:sz="0" w:space="0" w:color="auto"/>
            <w:right w:val="none" w:sz="0" w:space="0" w:color="auto"/>
          </w:divBdr>
        </w:div>
        <w:div w:id="84083996">
          <w:marLeft w:val="0"/>
          <w:marRight w:val="0"/>
          <w:marTop w:val="0"/>
          <w:marBottom w:val="0"/>
          <w:divBdr>
            <w:top w:val="none" w:sz="0" w:space="0" w:color="auto"/>
            <w:left w:val="none" w:sz="0" w:space="0" w:color="auto"/>
            <w:bottom w:val="none" w:sz="0" w:space="0" w:color="auto"/>
            <w:right w:val="none" w:sz="0" w:space="0" w:color="auto"/>
          </w:divBdr>
        </w:div>
        <w:div w:id="501047848">
          <w:marLeft w:val="0"/>
          <w:marRight w:val="0"/>
          <w:marTop w:val="0"/>
          <w:marBottom w:val="0"/>
          <w:divBdr>
            <w:top w:val="none" w:sz="0" w:space="0" w:color="auto"/>
            <w:left w:val="none" w:sz="0" w:space="0" w:color="auto"/>
            <w:bottom w:val="none" w:sz="0" w:space="0" w:color="auto"/>
            <w:right w:val="none" w:sz="0" w:space="0" w:color="auto"/>
          </w:divBdr>
        </w:div>
      </w:divsChild>
    </w:div>
    <w:div w:id="924535707">
      <w:bodyDiv w:val="1"/>
      <w:marLeft w:val="0"/>
      <w:marRight w:val="0"/>
      <w:marTop w:val="0"/>
      <w:marBottom w:val="0"/>
      <w:divBdr>
        <w:top w:val="none" w:sz="0" w:space="0" w:color="auto"/>
        <w:left w:val="none" w:sz="0" w:space="0" w:color="auto"/>
        <w:bottom w:val="none" w:sz="0" w:space="0" w:color="auto"/>
        <w:right w:val="none" w:sz="0" w:space="0" w:color="auto"/>
      </w:divBdr>
      <w:divsChild>
        <w:div w:id="368604835">
          <w:marLeft w:val="0"/>
          <w:marRight w:val="0"/>
          <w:marTop w:val="0"/>
          <w:marBottom w:val="0"/>
          <w:divBdr>
            <w:top w:val="none" w:sz="0" w:space="0" w:color="auto"/>
            <w:left w:val="none" w:sz="0" w:space="0" w:color="auto"/>
            <w:bottom w:val="none" w:sz="0" w:space="0" w:color="auto"/>
            <w:right w:val="none" w:sz="0" w:space="0" w:color="auto"/>
          </w:divBdr>
        </w:div>
        <w:div w:id="2096200666">
          <w:marLeft w:val="0"/>
          <w:marRight w:val="0"/>
          <w:marTop w:val="0"/>
          <w:marBottom w:val="0"/>
          <w:divBdr>
            <w:top w:val="none" w:sz="0" w:space="0" w:color="auto"/>
            <w:left w:val="none" w:sz="0" w:space="0" w:color="auto"/>
            <w:bottom w:val="none" w:sz="0" w:space="0" w:color="auto"/>
            <w:right w:val="none" w:sz="0" w:space="0" w:color="auto"/>
          </w:divBdr>
        </w:div>
        <w:div w:id="44791394">
          <w:marLeft w:val="0"/>
          <w:marRight w:val="0"/>
          <w:marTop w:val="0"/>
          <w:marBottom w:val="0"/>
          <w:divBdr>
            <w:top w:val="none" w:sz="0" w:space="0" w:color="auto"/>
            <w:left w:val="none" w:sz="0" w:space="0" w:color="auto"/>
            <w:bottom w:val="none" w:sz="0" w:space="0" w:color="auto"/>
            <w:right w:val="none" w:sz="0" w:space="0" w:color="auto"/>
          </w:divBdr>
        </w:div>
        <w:div w:id="706953637">
          <w:marLeft w:val="0"/>
          <w:marRight w:val="0"/>
          <w:marTop w:val="0"/>
          <w:marBottom w:val="0"/>
          <w:divBdr>
            <w:top w:val="none" w:sz="0" w:space="0" w:color="auto"/>
            <w:left w:val="none" w:sz="0" w:space="0" w:color="auto"/>
            <w:bottom w:val="none" w:sz="0" w:space="0" w:color="auto"/>
            <w:right w:val="none" w:sz="0" w:space="0" w:color="auto"/>
          </w:divBdr>
        </w:div>
        <w:div w:id="2070424350">
          <w:marLeft w:val="0"/>
          <w:marRight w:val="0"/>
          <w:marTop w:val="0"/>
          <w:marBottom w:val="0"/>
          <w:divBdr>
            <w:top w:val="none" w:sz="0" w:space="0" w:color="auto"/>
            <w:left w:val="none" w:sz="0" w:space="0" w:color="auto"/>
            <w:bottom w:val="none" w:sz="0" w:space="0" w:color="auto"/>
            <w:right w:val="none" w:sz="0" w:space="0" w:color="auto"/>
          </w:divBdr>
        </w:div>
      </w:divsChild>
    </w:div>
    <w:div w:id="959991497">
      <w:bodyDiv w:val="1"/>
      <w:marLeft w:val="0"/>
      <w:marRight w:val="0"/>
      <w:marTop w:val="0"/>
      <w:marBottom w:val="0"/>
      <w:divBdr>
        <w:top w:val="none" w:sz="0" w:space="0" w:color="auto"/>
        <w:left w:val="none" w:sz="0" w:space="0" w:color="auto"/>
        <w:bottom w:val="none" w:sz="0" w:space="0" w:color="auto"/>
        <w:right w:val="none" w:sz="0" w:space="0" w:color="auto"/>
      </w:divBdr>
      <w:divsChild>
        <w:div w:id="1733385808">
          <w:marLeft w:val="0"/>
          <w:marRight w:val="0"/>
          <w:marTop w:val="0"/>
          <w:marBottom w:val="0"/>
          <w:divBdr>
            <w:top w:val="none" w:sz="0" w:space="0" w:color="auto"/>
            <w:left w:val="none" w:sz="0" w:space="0" w:color="auto"/>
            <w:bottom w:val="none" w:sz="0" w:space="0" w:color="auto"/>
            <w:right w:val="none" w:sz="0" w:space="0" w:color="auto"/>
          </w:divBdr>
        </w:div>
        <w:div w:id="1477259582">
          <w:marLeft w:val="0"/>
          <w:marRight w:val="0"/>
          <w:marTop w:val="0"/>
          <w:marBottom w:val="0"/>
          <w:divBdr>
            <w:top w:val="none" w:sz="0" w:space="0" w:color="auto"/>
            <w:left w:val="none" w:sz="0" w:space="0" w:color="auto"/>
            <w:bottom w:val="none" w:sz="0" w:space="0" w:color="auto"/>
            <w:right w:val="none" w:sz="0" w:space="0" w:color="auto"/>
          </w:divBdr>
        </w:div>
      </w:divsChild>
    </w:div>
    <w:div w:id="984503678">
      <w:bodyDiv w:val="1"/>
      <w:marLeft w:val="0"/>
      <w:marRight w:val="0"/>
      <w:marTop w:val="0"/>
      <w:marBottom w:val="0"/>
      <w:divBdr>
        <w:top w:val="none" w:sz="0" w:space="0" w:color="auto"/>
        <w:left w:val="none" w:sz="0" w:space="0" w:color="auto"/>
        <w:bottom w:val="none" w:sz="0" w:space="0" w:color="auto"/>
        <w:right w:val="none" w:sz="0" w:space="0" w:color="auto"/>
      </w:divBdr>
    </w:div>
    <w:div w:id="1336107856">
      <w:bodyDiv w:val="1"/>
      <w:marLeft w:val="0"/>
      <w:marRight w:val="0"/>
      <w:marTop w:val="0"/>
      <w:marBottom w:val="0"/>
      <w:divBdr>
        <w:top w:val="none" w:sz="0" w:space="0" w:color="auto"/>
        <w:left w:val="none" w:sz="0" w:space="0" w:color="auto"/>
        <w:bottom w:val="none" w:sz="0" w:space="0" w:color="auto"/>
        <w:right w:val="none" w:sz="0" w:space="0" w:color="auto"/>
      </w:divBdr>
      <w:divsChild>
        <w:div w:id="373042718">
          <w:marLeft w:val="0"/>
          <w:marRight w:val="0"/>
          <w:marTop w:val="0"/>
          <w:marBottom w:val="0"/>
          <w:divBdr>
            <w:top w:val="none" w:sz="0" w:space="0" w:color="auto"/>
            <w:left w:val="none" w:sz="0" w:space="0" w:color="auto"/>
            <w:bottom w:val="none" w:sz="0" w:space="0" w:color="auto"/>
            <w:right w:val="none" w:sz="0" w:space="0" w:color="auto"/>
          </w:divBdr>
        </w:div>
        <w:div w:id="966086387">
          <w:marLeft w:val="0"/>
          <w:marRight w:val="0"/>
          <w:marTop w:val="0"/>
          <w:marBottom w:val="0"/>
          <w:divBdr>
            <w:top w:val="none" w:sz="0" w:space="0" w:color="auto"/>
            <w:left w:val="none" w:sz="0" w:space="0" w:color="auto"/>
            <w:bottom w:val="none" w:sz="0" w:space="0" w:color="auto"/>
            <w:right w:val="none" w:sz="0" w:space="0" w:color="auto"/>
          </w:divBdr>
        </w:div>
        <w:div w:id="1926498483">
          <w:marLeft w:val="0"/>
          <w:marRight w:val="0"/>
          <w:marTop w:val="0"/>
          <w:marBottom w:val="0"/>
          <w:divBdr>
            <w:top w:val="none" w:sz="0" w:space="0" w:color="auto"/>
            <w:left w:val="none" w:sz="0" w:space="0" w:color="auto"/>
            <w:bottom w:val="none" w:sz="0" w:space="0" w:color="auto"/>
            <w:right w:val="none" w:sz="0" w:space="0" w:color="auto"/>
          </w:divBdr>
        </w:div>
      </w:divsChild>
    </w:div>
    <w:div w:id="1383334922">
      <w:bodyDiv w:val="1"/>
      <w:marLeft w:val="0"/>
      <w:marRight w:val="0"/>
      <w:marTop w:val="0"/>
      <w:marBottom w:val="0"/>
      <w:divBdr>
        <w:top w:val="none" w:sz="0" w:space="0" w:color="auto"/>
        <w:left w:val="none" w:sz="0" w:space="0" w:color="auto"/>
        <w:bottom w:val="none" w:sz="0" w:space="0" w:color="auto"/>
        <w:right w:val="none" w:sz="0" w:space="0" w:color="auto"/>
      </w:divBdr>
    </w:div>
    <w:div w:id="1651012078">
      <w:bodyDiv w:val="1"/>
      <w:marLeft w:val="0"/>
      <w:marRight w:val="0"/>
      <w:marTop w:val="0"/>
      <w:marBottom w:val="0"/>
      <w:divBdr>
        <w:top w:val="none" w:sz="0" w:space="0" w:color="auto"/>
        <w:left w:val="none" w:sz="0" w:space="0" w:color="auto"/>
        <w:bottom w:val="none" w:sz="0" w:space="0" w:color="auto"/>
        <w:right w:val="none" w:sz="0" w:space="0" w:color="auto"/>
      </w:divBdr>
      <w:divsChild>
        <w:div w:id="968777626">
          <w:marLeft w:val="0"/>
          <w:marRight w:val="0"/>
          <w:marTop w:val="0"/>
          <w:marBottom w:val="0"/>
          <w:divBdr>
            <w:top w:val="none" w:sz="0" w:space="0" w:color="auto"/>
            <w:left w:val="none" w:sz="0" w:space="0" w:color="auto"/>
            <w:bottom w:val="none" w:sz="0" w:space="0" w:color="auto"/>
            <w:right w:val="none" w:sz="0" w:space="0" w:color="auto"/>
          </w:divBdr>
        </w:div>
        <w:div w:id="683630035">
          <w:marLeft w:val="0"/>
          <w:marRight w:val="0"/>
          <w:marTop w:val="0"/>
          <w:marBottom w:val="0"/>
          <w:divBdr>
            <w:top w:val="none" w:sz="0" w:space="0" w:color="auto"/>
            <w:left w:val="none" w:sz="0" w:space="0" w:color="auto"/>
            <w:bottom w:val="none" w:sz="0" w:space="0" w:color="auto"/>
            <w:right w:val="none" w:sz="0" w:space="0" w:color="auto"/>
          </w:divBdr>
        </w:div>
        <w:div w:id="471753560">
          <w:marLeft w:val="0"/>
          <w:marRight w:val="0"/>
          <w:marTop w:val="0"/>
          <w:marBottom w:val="0"/>
          <w:divBdr>
            <w:top w:val="none" w:sz="0" w:space="0" w:color="auto"/>
            <w:left w:val="none" w:sz="0" w:space="0" w:color="auto"/>
            <w:bottom w:val="none" w:sz="0" w:space="0" w:color="auto"/>
            <w:right w:val="none" w:sz="0" w:space="0" w:color="auto"/>
          </w:divBdr>
        </w:div>
        <w:div w:id="1004550435">
          <w:marLeft w:val="0"/>
          <w:marRight w:val="0"/>
          <w:marTop w:val="0"/>
          <w:marBottom w:val="0"/>
          <w:divBdr>
            <w:top w:val="none" w:sz="0" w:space="0" w:color="auto"/>
            <w:left w:val="none" w:sz="0" w:space="0" w:color="auto"/>
            <w:bottom w:val="none" w:sz="0" w:space="0" w:color="auto"/>
            <w:right w:val="none" w:sz="0" w:space="0" w:color="auto"/>
          </w:divBdr>
        </w:div>
        <w:div w:id="178084921">
          <w:marLeft w:val="0"/>
          <w:marRight w:val="0"/>
          <w:marTop w:val="0"/>
          <w:marBottom w:val="0"/>
          <w:divBdr>
            <w:top w:val="none" w:sz="0" w:space="0" w:color="auto"/>
            <w:left w:val="none" w:sz="0" w:space="0" w:color="auto"/>
            <w:bottom w:val="none" w:sz="0" w:space="0" w:color="auto"/>
            <w:right w:val="none" w:sz="0" w:space="0" w:color="auto"/>
          </w:divBdr>
        </w:div>
        <w:div w:id="706492702">
          <w:marLeft w:val="0"/>
          <w:marRight w:val="0"/>
          <w:marTop w:val="0"/>
          <w:marBottom w:val="0"/>
          <w:divBdr>
            <w:top w:val="none" w:sz="0" w:space="0" w:color="auto"/>
            <w:left w:val="none" w:sz="0" w:space="0" w:color="auto"/>
            <w:bottom w:val="none" w:sz="0" w:space="0" w:color="auto"/>
            <w:right w:val="none" w:sz="0" w:space="0" w:color="auto"/>
          </w:divBdr>
        </w:div>
        <w:div w:id="1323318915">
          <w:marLeft w:val="0"/>
          <w:marRight w:val="0"/>
          <w:marTop w:val="0"/>
          <w:marBottom w:val="0"/>
          <w:divBdr>
            <w:top w:val="none" w:sz="0" w:space="0" w:color="auto"/>
            <w:left w:val="none" w:sz="0" w:space="0" w:color="auto"/>
            <w:bottom w:val="none" w:sz="0" w:space="0" w:color="auto"/>
            <w:right w:val="none" w:sz="0" w:space="0" w:color="auto"/>
          </w:divBdr>
        </w:div>
        <w:div w:id="846752279">
          <w:marLeft w:val="0"/>
          <w:marRight w:val="0"/>
          <w:marTop w:val="0"/>
          <w:marBottom w:val="0"/>
          <w:divBdr>
            <w:top w:val="none" w:sz="0" w:space="0" w:color="auto"/>
            <w:left w:val="none" w:sz="0" w:space="0" w:color="auto"/>
            <w:bottom w:val="none" w:sz="0" w:space="0" w:color="auto"/>
            <w:right w:val="none" w:sz="0" w:space="0" w:color="auto"/>
          </w:divBdr>
        </w:div>
        <w:div w:id="254481736">
          <w:marLeft w:val="0"/>
          <w:marRight w:val="0"/>
          <w:marTop w:val="0"/>
          <w:marBottom w:val="0"/>
          <w:divBdr>
            <w:top w:val="none" w:sz="0" w:space="0" w:color="auto"/>
            <w:left w:val="none" w:sz="0" w:space="0" w:color="auto"/>
            <w:bottom w:val="none" w:sz="0" w:space="0" w:color="auto"/>
            <w:right w:val="none" w:sz="0" w:space="0" w:color="auto"/>
          </w:divBdr>
        </w:div>
        <w:div w:id="1801992834">
          <w:marLeft w:val="0"/>
          <w:marRight w:val="0"/>
          <w:marTop w:val="0"/>
          <w:marBottom w:val="0"/>
          <w:divBdr>
            <w:top w:val="none" w:sz="0" w:space="0" w:color="auto"/>
            <w:left w:val="none" w:sz="0" w:space="0" w:color="auto"/>
            <w:bottom w:val="none" w:sz="0" w:space="0" w:color="auto"/>
            <w:right w:val="none" w:sz="0" w:space="0" w:color="auto"/>
          </w:divBdr>
        </w:div>
        <w:div w:id="593169301">
          <w:marLeft w:val="0"/>
          <w:marRight w:val="0"/>
          <w:marTop w:val="0"/>
          <w:marBottom w:val="0"/>
          <w:divBdr>
            <w:top w:val="none" w:sz="0" w:space="0" w:color="auto"/>
            <w:left w:val="none" w:sz="0" w:space="0" w:color="auto"/>
            <w:bottom w:val="none" w:sz="0" w:space="0" w:color="auto"/>
            <w:right w:val="none" w:sz="0" w:space="0" w:color="auto"/>
          </w:divBdr>
        </w:div>
        <w:div w:id="1273125351">
          <w:marLeft w:val="0"/>
          <w:marRight w:val="0"/>
          <w:marTop w:val="0"/>
          <w:marBottom w:val="0"/>
          <w:divBdr>
            <w:top w:val="none" w:sz="0" w:space="0" w:color="auto"/>
            <w:left w:val="none" w:sz="0" w:space="0" w:color="auto"/>
            <w:bottom w:val="none" w:sz="0" w:space="0" w:color="auto"/>
            <w:right w:val="none" w:sz="0" w:space="0" w:color="auto"/>
          </w:divBdr>
        </w:div>
        <w:div w:id="127090124">
          <w:marLeft w:val="0"/>
          <w:marRight w:val="0"/>
          <w:marTop w:val="0"/>
          <w:marBottom w:val="0"/>
          <w:divBdr>
            <w:top w:val="none" w:sz="0" w:space="0" w:color="auto"/>
            <w:left w:val="none" w:sz="0" w:space="0" w:color="auto"/>
            <w:bottom w:val="none" w:sz="0" w:space="0" w:color="auto"/>
            <w:right w:val="none" w:sz="0" w:space="0" w:color="auto"/>
          </w:divBdr>
        </w:div>
        <w:div w:id="1176454926">
          <w:marLeft w:val="0"/>
          <w:marRight w:val="0"/>
          <w:marTop w:val="0"/>
          <w:marBottom w:val="0"/>
          <w:divBdr>
            <w:top w:val="none" w:sz="0" w:space="0" w:color="auto"/>
            <w:left w:val="none" w:sz="0" w:space="0" w:color="auto"/>
            <w:bottom w:val="none" w:sz="0" w:space="0" w:color="auto"/>
            <w:right w:val="none" w:sz="0" w:space="0" w:color="auto"/>
          </w:divBdr>
        </w:div>
        <w:div w:id="266356468">
          <w:marLeft w:val="0"/>
          <w:marRight w:val="0"/>
          <w:marTop w:val="0"/>
          <w:marBottom w:val="0"/>
          <w:divBdr>
            <w:top w:val="none" w:sz="0" w:space="0" w:color="auto"/>
            <w:left w:val="none" w:sz="0" w:space="0" w:color="auto"/>
            <w:bottom w:val="none" w:sz="0" w:space="0" w:color="auto"/>
            <w:right w:val="none" w:sz="0" w:space="0" w:color="auto"/>
          </w:divBdr>
        </w:div>
        <w:div w:id="234508628">
          <w:marLeft w:val="0"/>
          <w:marRight w:val="0"/>
          <w:marTop w:val="0"/>
          <w:marBottom w:val="0"/>
          <w:divBdr>
            <w:top w:val="none" w:sz="0" w:space="0" w:color="auto"/>
            <w:left w:val="none" w:sz="0" w:space="0" w:color="auto"/>
            <w:bottom w:val="none" w:sz="0" w:space="0" w:color="auto"/>
            <w:right w:val="none" w:sz="0" w:space="0" w:color="auto"/>
          </w:divBdr>
        </w:div>
        <w:div w:id="565798251">
          <w:marLeft w:val="0"/>
          <w:marRight w:val="0"/>
          <w:marTop w:val="0"/>
          <w:marBottom w:val="0"/>
          <w:divBdr>
            <w:top w:val="none" w:sz="0" w:space="0" w:color="auto"/>
            <w:left w:val="none" w:sz="0" w:space="0" w:color="auto"/>
            <w:bottom w:val="none" w:sz="0" w:space="0" w:color="auto"/>
            <w:right w:val="none" w:sz="0" w:space="0" w:color="auto"/>
          </w:divBdr>
        </w:div>
      </w:divsChild>
    </w:div>
    <w:div w:id="1959951901">
      <w:bodyDiv w:val="1"/>
      <w:marLeft w:val="0"/>
      <w:marRight w:val="0"/>
      <w:marTop w:val="0"/>
      <w:marBottom w:val="0"/>
      <w:divBdr>
        <w:top w:val="none" w:sz="0" w:space="0" w:color="auto"/>
        <w:left w:val="none" w:sz="0" w:space="0" w:color="auto"/>
        <w:bottom w:val="none" w:sz="0" w:space="0" w:color="auto"/>
        <w:right w:val="none" w:sz="0" w:space="0" w:color="auto"/>
      </w:divBdr>
      <w:divsChild>
        <w:div w:id="564222286">
          <w:marLeft w:val="0"/>
          <w:marRight w:val="0"/>
          <w:marTop w:val="0"/>
          <w:marBottom w:val="0"/>
          <w:divBdr>
            <w:top w:val="none" w:sz="0" w:space="0" w:color="auto"/>
            <w:left w:val="none" w:sz="0" w:space="0" w:color="auto"/>
            <w:bottom w:val="none" w:sz="0" w:space="0" w:color="auto"/>
            <w:right w:val="none" w:sz="0" w:space="0" w:color="auto"/>
          </w:divBdr>
        </w:div>
        <w:div w:id="814026636">
          <w:marLeft w:val="0"/>
          <w:marRight w:val="0"/>
          <w:marTop w:val="0"/>
          <w:marBottom w:val="0"/>
          <w:divBdr>
            <w:top w:val="none" w:sz="0" w:space="0" w:color="auto"/>
            <w:left w:val="none" w:sz="0" w:space="0" w:color="auto"/>
            <w:bottom w:val="none" w:sz="0" w:space="0" w:color="auto"/>
            <w:right w:val="none" w:sz="0" w:space="0" w:color="auto"/>
          </w:divBdr>
        </w:div>
        <w:div w:id="2138798065">
          <w:marLeft w:val="0"/>
          <w:marRight w:val="0"/>
          <w:marTop w:val="0"/>
          <w:marBottom w:val="0"/>
          <w:divBdr>
            <w:top w:val="none" w:sz="0" w:space="0" w:color="auto"/>
            <w:left w:val="none" w:sz="0" w:space="0" w:color="auto"/>
            <w:bottom w:val="none" w:sz="0" w:space="0" w:color="auto"/>
            <w:right w:val="none" w:sz="0" w:space="0" w:color="auto"/>
          </w:divBdr>
        </w:div>
      </w:divsChild>
    </w:div>
    <w:div w:id="2031838031">
      <w:bodyDiv w:val="1"/>
      <w:marLeft w:val="0"/>
      <w:marRight w:val="0"/>
      <w:marTop w:val="0"/>
      <w:marBottom w:val="0"/>
      <w:divBdr>
        <w:top w:val="none" w:sz="0" w:space="0" w:color="auto"/>
        <w:left w:val="none" w:sz="0" w:space="0" w:color="auto"/>
        <w:bottom w:val="none" w:sz="0" w:space="0" w:color="auto"/>
        <w:right w:val="none" w:sz="0" w:space="0" w:color="auto"/>
      </w:divBdr>
      <w:divsChild>
        <w:div w:id="1983659649">
          <w:marLeft w:val="0"/>
          <w:marRight w:val="0"/>
          <w:marTop w:val="0"/>
          <w:marBottom w:val="0"/>
          <w:divBdr>
            <w:top w:val="none" w:sz="0" w:space="0" w:color="auto"/>
            <w:left w:val="none" w:sz="0" w:space="0" w:color="auto"/>
            <w:bottom w:val="none" w:sz="0" w:space="0" w:color="auto"/>
            <w:right w:val="none" w:sz="0" w:space="0" w:color="auto"/>
          </w:divBdr>
        </w:div>
        <w:div w:id="1664159039">
          <w:marLeft w:val="0"/>
          <w:marRight w:val="0"/>
          <w:marTop w:val="0"/>
          <w:marBottom w:val="0"/>
          <w:divBdr>
            <w:top w:val="none" w:sz="0" w:space="0" w:color="auto"/>
            <w:left w:val="none" w:sz="0" w:space="0" w:color="auto"/>
            <w:bottom w:val="none" w:sz="0" w:space="0" w:color="auto"/>
            <w:right w:val="none" w:sz="0" w:space="0" w:color="auto"/>
          </w:divBdr>
        </w:div>
        <w:div w:id="973825441">
          <w:marLeft w:val="0"/>
          <w:marRight w:val="0"/>
          <w:marTop w:val="0"/>
          <w:marBottom w:val="0"/>
          <w:divBdr>
            <w:top w:val="none" w:sz="0" w:space="0" w:color="auto"/>
            <w:left w:val="none" w:sz="0" w:space="0" w:color="auto"/>
            <w:bottom w:val="none" w:sz="0" w:space="0" w:color="auto"/>
            <w:right w:val="none" w:sz="0" w:space="0" w:color="auto"/>
          </w:divBdr>
        </w:div>
      </w:divsChild>
    </w:div>
    <w:div w:id="2039311495">
      <w:bodyDiv w:val="1"/>
      <w:marLeft w:val="0"/>
      <w:marRight w:val="0"/>
      <w:marTop w:val="0"/>
      <w:marBottom w:val="0"/>
      <w:divBdr>
        <w:top w:val="none" w:sz="0" w:space="0" w:color="auto"/>
        <w:left w:val="none" w:sz="0" w:space="0" w:color="auto"/>
        <w:bottom w:val="none" w:sz="0" w:space="0" w:color="auto"/>
        <w:right w:val="none" w:sz="0" w:space="0" w:color="auto"/>
      </w:divBdr>
      <w:divsChild>
        <w:div w:id="1342006959">
          <w:marLeft w:val="0"/>
          <w:marRight w:val="0"/>
          <w:marTop w:val="0"/>
          <w:marBottom w:val="0"/>
          <w:divBdr>
            <w:top w:val="none" w:sz="0" w:space="0" w:color="auto"/>
            <w:left w:val="none" w:sz="0" w:space="0" w:color="auto"/>
            <w:bottom w:val="none" w:sz="0" w:space="0" w:color="auto"/>
            <w:right w:val="none" w:sz="0" w:space="0" w:color="auto"/>
          </w:divBdr>
        </w:div>
        <w:div w:id="1853907952">
          <w:marLeft w:val="0"/>
          <w:marRight w:val="0"/>
          <w:marTop w:val="0"/>
          <w:marBottom w:val="0"/>
          <w:divBdr>
            <w:top w:val="none" w:sz="0" w:space="0" w:color="auto"/>
            <w:left w:val="none" w:sz="0" w:space="0" w:color="auto"/>
            <w:bottom w:val="none" w:sz="0" w:space="0" w:color="auto"/>
            <w:right w:val="none" w:sz="0" w:space="0" w:color="auto"/>
          </w:divBdr>
        </w:div>
        <w:div w:id="203258188">
          <w:marLeft w:val="0"/>
          <w:marRight w:val="0"/>
          <w:marTop w:val="0"/>
          <w:marBottom w:val="0"/>
          <w:divBdr>
            <w:top w:val="none" w:sz="0" w:space="0" w:color="auto"/>
            <w:left w:val="none" w:sz="0" w:space="0" w:color="auto"/>
            <w:bottom w:val="none" w:sz="0" w:space="0" w:color="auto"/>
            <w:right w:val="none" w:sz="0" w:space="0" w:color="auto"/>
          </w:divBdr>
        </w:div>
      </w:divsChild>
    </w:div>
    <w:div w:id="2083523880">
      <w:bodyDiv w:val="1"/>
      <w:marLeft w:val="0"/>
      <w:marRight w:val="0"/>
      <w:marTop w:val="0"/>
      <w:marBottom w:val="0"/>
      <w:divBdr>
        <w:top w:val="none" w:sz="0" w:space="0" w:color="auto"/>
        <w:left w:val="none" w:sz="0" w:space="0" w:color="auto"/>
        <w:bottom w:val="none" w:sz="0" w:space="0" w:color="auto"/>
        <w:right w:val="none" w:sz="0" w:space="0" w:color="auto"/>
      </w:divBdr>
      <w:divsChild>
        <w:div w:id="293605012">
          <w:marLeft w:val="0"/>
          <w:marRight w:val="0"/>
          <w:marTop w:val="0"/>
          <w:marBottom w:val="0"/>
          <w:divBdr>
            <w:top w:val="none" w:sz="0" w:space="0" w:color="auto"/>
            <w:left w:val="none" w:sz="0" w:space="0" w:color="auto"/>
            <w:bottom w:val="none" w:sz="0" w:space="0" w:color="auto"/>
            <w:right w:val="none" w:sz="0" w:space="0" w:color="auto"/>
          </w:divBdr>
        </w:div>
        <w:div w:id="1441072025">
          <w:marLeft w:val="0"/>
          <w:marRight w:val="0"/>
          <w:marTop w:val="0"/>
          <w:marBottom w:val="0"/>
          <w:divBdr>
            <w:top w:val="none" w:sz="0" w:space="0" w:color="auto"/>
            <w:left w:val="none" w:sz="0" w:space="0" w:color="auto"/>
            <w:bottom w:val="none" w:sz="0" w:space="0" w:color="auto"/>
            <w:right w:val="none" w:sz="0" w:space="0" w:color="auto"/>
          </w:divBdr>
        </w:div>
        <w:div w:id="508570635">
          <w:marLeft w:val="0"/>
          <w:marRight w:val="0"/>
          <w:marTop w:val="0"/>
          <w:marBottom w:val="0"/>
          <w:divBdr>
            <w:top w:val="none" w:sz="0" w:space="0" w:color="auto"/>
            <w:left w:val="none" w:sz="0" w:space="0" w:color="auto"/>
            <w:bottom w:val="none" w:sz="0" w:space="0" w:color="auto"/>
            <w:right w:val="none" w:sz="0" w:space="0" w:color="auto"/>
          </w:divBdr>
        </w:div>
        <w:div w:id="1222254904">
          <w:marLeft w:val="0"/>
          <w:marRight w:val="0"/>
          <w:marTop w:val="0"/>
          <w:marBottom w:val="0"/>
          <w:divBdr>
            <w:top w:val="none" w:sz="0" w:space="0" w:color="auto"/>
            <w:left w:val="none" w:sz="0" w:space="0" w:color="auto"/>
            <w:bottom w:val="none" w:sz="0" w:space="0" w:color="auto"/>
            <w:right w:val="none" w:sz="0" w:space="0" w:color="auto"/>
          </w:divBdr>
        </w:div>
        <w:div w:id="1756629978">
          <w:marLeft w:val="0"/>
          <w:marRight w:val="0"/>
          <w:marTop w:val="0"/>
          <w:marBottom w:val="0"/>
          <w:divBdr>
            <w:top w:val="none" w:sz="0" w:space="0" w:color="auto"/>
            <w:left w:val="none" w:sz="0" w:space="0" w:color="auto"/>
            <w:bottom w:val="none" w:sz="0" w:space="0" w:color="auto"/>
            <w:right w:val="none" w:sz="0" w:space="0" w:color="auto"/>
          </w:divBdr>
        </w:div>
        <w:div w:id="580796370">
          <w:marLeft w:val="0"/>
          <w:marRight w:val="0"/>
          <w:marTop w:val="0"/>
          <w:marBottom w:val="0"/>
          <w:divBdr>
            <w:top w:val="none" w:sz="0" w:space="0" w:color="auto"/>
            <w:left w:val="none" w:sz="0" w:space="0" w:color="auto"/>
            <w:bottom w:val="none" w:sz="0" w:space="0" w:color="auto"/>
            <w:right w:val="none" w:sz="0" w:space="0" w:color="auto"/>
          </w:divBdr>
        </w:div>
        <w:div w:id="1898399411">
          <w:marLeft w:val="0"/>
          <w:marRight w:val="0"/>
          <w:marTop w:val="0"/>
          <w:marBottom w:val="0"/>
          <w:divBdr>
            <w:top w:val="none" w:sz="0" w:space="0" w:color="auto"/>
            <w:left w:val="none" w:sz="0" w:space="0" w:color="auto"/>
            <w:bottom w:val="none" w:sz="0" w:space="0" w:color="auto"/>
            <w:right w:val="none" w:sz="0" w:space="0" w:color="auto"/>
          </w:divBdr>
        </w:div>
        <w:div w:id="1505317606">
          <w:marLeft w:val="0"/>
          <w:marRight w:val="0"/>
          <w:marTop w:val="0"/>
          <w:marBottom w:val="0"/>
          <w:divBdr>
            <w:top w:val="none" w:sz="0" w:space="0" w:color="auto"/>
            <w:left w:val="none" w:sz="0" w:space="0" w:color="auto"/>
            <w:bottom w:val="none" w:sz="0" w:space="0" w:color="auto"/>
            <w:right w:val="none" w:sz="0" w:space="0" w:color="auto"/>
          </w:divBdr>
        </w:div>
        <w:div w:id="1884750904">
          <w:marLeft w:val="0"/>
          <w:marRight w:val="0"/>
          <w:marTop w:val="0"/>
          <w:marBottom w:val="0"/>
          <w:divBdr>
            <w:top w:val="none" w:sz="0" w:space="0" w:color="auto"/>
            <w:left w:val="none" w:sz="0" w:space="0" w:color="auto"/>
            <w:bottom w:val="none" w:sz="0" w:space="0" w:color="auto"/>
            <w:right w:val="none" w:sz="0" w:space="0" w:color="auto"/>
          </w:divBdr>
        </w:div>
        <w:div w:id="1610773388">
          <w:marLeft w:val="0"/>
          <w:marRight w:val="0"/>
          <w:marTop w:val="0"/>
          <w:marBottom w:val="0"/>
          <w:divBdr>
            <w:top w:val="none" w:sz="0" w:space="0" w:color="auto"/>
            <w:left w:val="none" w:sz="0" w:space="0" w:color="auto"/>
            <w:bottom w:val="none" w:sz="0" w:space="0" w:color="auto"/>
            <w:right w:val="none" w:sz="0" w:space="0" w:color="auto"/>
          </w:divBdr>
        </w:div>
        <w:div w:id="1724986643">
          <w:marLeft w:val="0"/>
          <w:marRight w:val="0"/>
          <w:marTop w:val="0"/>
          <w:marBottom w:val="0"/>
          <w:divBdr>
            <w:top w:val="none" w:sz="0" w:space="0" w:color="auto"/>
            <w:left w:val="none" w:sz="0" w:space="0" w:color="auto"/>
            <w:bottom w:val="none" w:sz="0" w:space="0" w:color="auto"/>
            <w:right w:val="none" w:sz="0" w:space="0" w:color="auto"/>
          </w:divBdr>
        </w:div>
        <w:div w:id="968903736">
          <w:marLeft w:val="0"/>
          <w:marRight w:val="0"/>
          <w:marTop w:val="0"/>
          <w:marBottom w:val="0"/>
          <w:divBdr>
            <w:top w:val="none" w:sz="0" w:space="0" w:color="auto"/>
            <w:left w:val="none" w:sz="0" w:space="0" w:color="auto"/>
            <w:bottom w:val="none" w:sz="0" w:space="0" w:color="auto"/>
            <w:right w:val="none" w:sz="0" w:space="0" w:color="auto"/>
          </w:divBdr>
        </w:div>
        <w:div w:id="470749131">
          <w:marLeft w:val="0"/>
          <w:marRight w:val="0"/>
          <w:marTop w:val="0"/>
          <w:marBottom w:val="0"/>
          <w:divBdr>
            <w:top w:val="none" w:sz="0" w:space="0" w:color="auto"/>
            <w:left w:val="none" w:sz="0" w:space="0" w:color="auto"/>
            <w:bottom w:val="none" w:sz="0" w:space="0" w:color="auto"/>
            <w:right w:val="none" w:sz="0" w:space="0" w:color="auto"/>
          </w:divBdr>
        </w:div>
        <w:div w:id="197934168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scielo.org.mx/pdf/ie/v17n74/1665-2673-ie-17-74-00125.pdf" TargetMode="External"/><Relationship Id="rId18" Type="http://schemas.openxmlformats.org/officeDocument/2006/relationships/hyperlink" Target="https://www.redalyc.org/jatsRepo/104/10450491003/10450491003.pdf" TargetMode="External"/><Relationship Id="rId3" Type="http://schemas.openxmlformats.org/officeDocument/2006/relationships/styles" Target="styles.xml"/><Relationship Id="rId21" Type="http://schemas.openxmlformats.org/officeDocument/2006/relationships/hyperlink" Target="https://www.researchgate.net/publication/272390389_Practicas_de_Crianza_Positiva_Entrenamiento_a_padres_para_reducir_Bullying" TargetMode="External"/><Relationship Id="rId7" Type="http://schemas.openxmlformats.org/officeDocument/2006/relationships/endnotes" Target="endnotes.xml"/><Relationship Id="rId12" Type="http://schemas.openxmlformats.org/officeDocument/2006/relationships/hyperlink" Target="https://www.redalyc.org/pdf/1339/133920896007.pdf" TargetMode="External"/><Relationship Id="rId17" Type="http://schemas.openxmlformats.org/officeDocument/2006/relationships/hyperlink" Target="http://www.scielo.org.mx/scielo.php?script=sci_arttext&amp;pid=S2007-78582015000200006"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redalyc.org/pdf/674/67446178009.pdf" TargetMode="External"/><Relationship Id="rId20" Type="http://schemas.openxmlformats.org/officeDocument/2006/relationships/hyperlink" Target="https://www.sciencedirect.com/science/article/pii/S2007471915300156"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cyd.conacyt.gob.mx/archivo/233/Articulos/Bullying_AcosoEscolar.html"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redie.uabc.mx/redie/article/view/1729" TargetMode="External"/><Relationship Id="rId23" Type="http://schemas.openxmlformats.org/officeDocument/2006/relationships/hyperlink" Target="https://www.ncbi.nlm.nih.gov/pubmed/11081700" TargetMode="External"/><Relationship Id="rId10" Type="http://schemas.openxmlformats.org/officeDocument/2006/relationships/hyperlink" Target="https://www.redalyc.org/pdf/1339/133912613004.pdf" TargetMode="External"/><Relationship Id="rId19" Type="http://schemas.openxmlformats.org/officeDocument/2006/relationships/hyperlink" Target="http://ojs.ual.es/ojs/index.php/psye/article/view/532"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bit.ly/2wqUqR7" TargetMode="External"/><Relationship Id="rId22" Type="http://schemas.openxmlformats.org/officeDocument/2006/relationships/hyperlink" Target="http://www.scielo.org.mx/scielo.php?script=sci_arttext&amp;pid=S0185-26982017000400038"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5E060B-EB0D-4BC0-9869-6A74A1A40F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81</Pages>
  <Words>22657</Words>
  <Characters>124615</Characters>
  <Application>Microsoft Office Word</Application>
  <DocSecurity>0</DocSecurity>
  <Lines>1038</Lines>
  <Paragraphs>293</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146979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Servicio_Social</dc:creator>
  <cp:lastModifiedBy>Brenda Mendoza Gonzalez</cp:lastModifiedBy>
  <cp:revision>3</cp:revision>
  <dcterms:created xsi:type="dcterms:W3CDTF">2020-10-14T02:20:00Z</dcterms:created>
  <dcterms:modified xsi:type="dcterms:W3CDTF">2020-10-14T04:02:00Z</dcterms:modified>
</cp:coreProperties>
</file>